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2F1715AB" w:rsidR="005F0EAE" w:rsidRDefault="005F0EAE" w:rsidP="005F0EAE">
      <w:pPr>
        <w:jc w:val="center"/>
      </w:pPr>
      <w:r>
        <w:t xml:space="preserve"> </w:t>
      </w:r>
      <w:bookmarkStart w:id="0" w:name="bmLogo"/>
      <w:bookmarkEnd w:id="0"/>
      <w:r w:rsidR="00E81C68">
        <w:rPr>
          <w:noProof/>
        </w:rPr>
        <w:drawing>
          <wp:inline distT="0" distB="0" distL="0" distR="0" wp14:anchorId="23A70323" wp14:editId="258EC432">
            <wp:extent cx="1221740"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1740" cy="1645920"/>
                    </a:xfrm>
                    <a:prstGeom prst="rect">
                      <a:avLst/>
                    </a:prstGeom>
                  </pic:spPr>
                </pic:pic>
              </a:graphicData>
            </a:graphic>
          </wp:inline>
        </w:drawing>
      </w:r>
      <w:r>
        <w:t xml:space="preserve"> </w:t>
      </w:r>
    </w:p>
    <w:p w14:paraId="7C08613F" w14:textId="7109767F" w:rsidR="005F0EAE" w:rsidRDefault="00E81C68" w:rsidP="005F0EAE">
      <w:pPr>
        <w:pStyle w:val="Heading1"/>
        <w:jc w:val="center"/>
      </w:pPr>
      <w:bookmarkStart w:id="1" w:name="bmSch"/>
      <w:bookmarkEnd w:id="1"/>
      <w:r>
        <w:t>Perth College</w:t>
      </w:r>
    </w:p>
    <w:p w14:paraId="6887A41F" w14:textId="77777777" w:rsidR="005F0EAE" w:rsidRPr="00CE407F" w:rsidRDefault="005F0EAE" w:rsidP="005F0EAE">
      <w:pPr>
        <w:jc w:val="center"/>
      </w:pPr>
    </w:p>
    <w:p w14:paraId="36B02B61" w14:textId="491C0522" w:rsidR="005F0EAE" w:rsidRDefault="00E81C68" w:rsidP="005F0EAE">
      <w:pPr>
        <w:pStyle w:val="Heading3"/>
      </w:pPr>
      <w:bookmarkStart w:id="2" w:name="RightTitle"/>
      <w:bookmarkEnd w:id="2"/>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ED14AF" w:rsidRDefault="00ED14AF" w:rsidP="005F0EAE">
                            <w:pPr>
                              <w:jc w:val="center"/>
                              <w:rPr>
                                <w:rFonts w:cs="Arial"/>
                                <w:sz w:val="20"/>
                              </w:rPr>
                            </w:pPr>
                          </w:p>
                          <w:p w14:paraId="62F9DDB8" w14:textId="77777777" w:rsidR="00ED14AF" w:rsidRDefault="00ED14AF" w:rsidP="005F0EAE">
                            <w:pPr>
                              <w:jc w:val="center"/>
                              <w:rPr>
                                <w:rFonts w:cs="Arial"/>
                                <w:sz w:val="20"/>
                              </w:rPr>
                            </w:pPr>
                          </w:p>
                          <w:p w14:paraId="26BBD827" w14:textId="02D9E9F4" w:rsidR="00ED14AF" w:rsidRPr="009E265C" w:rsidRDefault="00ED14AF"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ED14AF" w:rsidRDefault="00ED14AF" w:rsidP="005F0EAE">
                      <w:pPr>
                        <w:jc w:val="center"/>
                        <w:rPr>
                          <w:rFonts w:cs="Arial"/>
                          <w:sz w:val="20"/>
                        </w:rPr>
                      </w:pPr>
                    </w:p>
                    <w:p w14:paraId="62F9DDB8" w14:textId="77777777" w:rsidR="00ED14AF" w:rsidRDefault="00ED14AF" w:rsidP="005F0EAE">
                      <w:pPr>
                        <w:jc w:val="center"/>
                        <w:rPr>
                          <w:rFonts w:cs="Arial"/>
                          <w:sz w:val="20"/>
                        </w:rPr>
                      </w:pPr>
                    </w:p>
                    <w:p w14:paraId="26BBD827" w14:textId="02D9E9F4" w:rsidR="00ED14AF" w:rsidRPr="009E265C" w:rsidRDefault="00ED14AF"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52FDB255" w:rsidR="005F0EAE" w:rsidRPr="00DD2D7D" w:rsidRDefault="00E81C68"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69AF3D92" w:rsidR="005F0EAE" w:rsidRPr="00DD2D7D" w:rsidRDefault="00E81C68"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7CF0D5EE" w:rsidR="005F0EAE" w:rsidRPr="0032717C" w:rsidRDefault="005F0EAE" w:rsidP="005F0EAE">
      <w:pPr>
        <w:pStyle w:val="Heading2"/>
      </w:pPr>
      <w:r>
        <w:t xml:space="preserve">Section </w:t>
      </w:r>
      <w:bookmarkStart w:id="7" w:name="bmSec1"/>
      <w:bookmarkEnd w:id="7"/>
      <w:r w:rsidR="00E81C68">
        <w:t>Two</w:t>
      </w:r>
      <w:r>
        <w:t>:</w:t>
      </w:r>
    </w:p>
    <w:p w14:paraId="631D9F9F" w14:textId="3E4C16AE" w:rsidR="005F0EAE" w:rsidRPr="007936BA" w:rsidRDefault="005F0EAE" w:rsidP="005F0EAE">
      <w:pPr>
        <w:pStyle w:val="Heading2"/>
      </w:pPr>
      <w:r>
        <w:t>Calculator-</w:t>
      </w:r>
      <w:bookmarkStart w:id="8" w:name="bmCal1"/>
      <w:bookmarkEnd w:id="8"/>
      <w:r w:rsidR="00E81C68">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0A693A">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0A693A">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0A693A">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0A693A">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0A693A">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0A693A">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0A693A">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0A693A">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0A693A">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0A693A">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0A693A">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0A693A">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80EEE80"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E81C68">
        <w:t>ten</w:t>
      </w:r>
      <w:r>
        <w:t xml:space="preserve"> minutes</w:t>
      </w:r>
    </w:p>
    <w:p w14:paraId="5DEDE60C" w14:textId="3FE05D72" w:rsidR="005F0EAE" w:rsidRPr="000124CF" w:rsidRDefault="005F0EAE" w:rsidP="005F0EAE">
      <w:pPr>
        <w:tabs>
          <w:tab w:val="left" w:pos="-720"/>
          <w:tab w:val="left" w:pos="4253"/>
        </w:tabs>
        <w:suppressAutoHyphens/>
      </w:pPr>
      <w:r>
        <w:t>Working time:</w:t>
      </w:r>
      <w:r>
        <w:tab/>
      </w:r>
      <w:bookmarkStart w:id="10" w:name="bmWT"/>
      <w:bookmarkEnd w:id="10"/>
      <w:r w:rsidR="00E81C68">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1D6DBA0E" w:rsidR="005F0EAE" w:rsidRPr="000124CF" w:rsidRDefault="005F0EAE" w:rsidP="005F0EAE">
      <w:pPr>
        <w:tabs>
          <w:tab w:val="left" w:pos="-720"/>
          <w:tab w:val="left" w:pos="2268"/>
        </w:tabs>
        <w:suppressAutoHyphens/>
      </w:pPr>
      <w:r>
        <w:t xml:space="preserve">Formula sheet </w:t>
      </w:r>
      <w:bookmarkStart w:id="11" w:name="bmFS"/>
      <w:bookmarkEnd w:id="11"/>
      <w:r w:rsidR="00E81C68">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587642F"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E81C68">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E81C6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0A693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0A693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0A693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0A693A">
            <w:pPr>
              <w:jc w:val="center"/>
            </w:pPr>
            <w:r>
              <w:t>Working</w:t>
            </w:r>
          </w:p>
          <w:p w14:paraId="22800805" w14:textId="77777777" w:rsidR="005F0EAE" w:rsidRPr="007936BA" w:rsidRDefault="005F0EAE" w:rsidP="000A693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0A693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0A693A">
            <w:pPr>
              <w:jc w:val="center"/>
            </w:pPr>
            <w:r>
              <w:t>Percentage of examination</w:t>
            </w:r>
          </w:p>
        </w:tc>
      </w:tr>
      <w:tr w:rsidR="005F0EAE" w:rsidRPr="000124CF" w14:paraId="489D44B0" w14:textId="77777777" w:rsidTr="00E81C6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0A693A">
            <w:pPr>
              <w:tabs>
                <w:tab w:val="left" w:pos="900"/>
              </w:tabs>
              <w:suppressAutoHyphens/>
            </w:pPr>
            <w:r w:rsidRPr="000E7D70">
              <w:t>Section One:</w:t>
            </w:r>
          </w:p>
          <w:p w14:paraId="78BB52ED" w14:textId="77777777" w:rsidR="005F0EAE" w:rsidRPr="000E7D70" w:rsidRDefault="005F0EAE" w:rsidP="000A693A">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61B224A" w:rsidR="005F0EAE" w:rsidRPr="000E7D70" w:rsidRDefault="00E81C68" w:rsidP="000A693A">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9FF21BC" w:rsidR="005F0EAE" w:rsidRPr="000E7D70" w:rsidRDefault="00E81C68" w:rsidP="000A693A">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0A693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0FF07E8" w:rsidR="005F0EAE" w:rsidRPr="000E7D70" w:rsidRDefault="00E81C68" w:rsidP="000A693A">
            <w:pPr>
              <w:jc w:val="center"/>
            </w:pPr>
            <w:bookmarkStart w:id="15" w:name="MAT"/>
            <w:bookmarkEnd w:id="15"/>
            <w:r>
              <w:t>5</w:t>
            </w:r>
            <w:r w:rsidR="00956D59">
              <w:t>4</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0A693A">
            <w:pPr>
              <w:jc w:val="center"/>
            </w:pPr>
            <w:r>
              <w:t>35</w:t>
            </w:r>
          </w:p>
        </w:tc>
      </w:tr>
      <w:tr w:rsidR="005F0EAE" w:rsidRPr="007936BA" w14:paraId="52CEBC48" w14:textId="77777777" w:rsidTr="000A693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0A693A">
            <w:r>
              <w:t xml:space="preserve">Section </w:t>
            </w:r>
            <w:r w:rsidRPr="00F25E36">
              <w:t>Two</w:t>
            </w:r>
            <w:r>
              <w:t>:</w:t>
            </w:r>
          </w:p>
          <w:p w14:paraId="242D2CE0" w14:textId="77777777" w:rsidR="005F0EAE" w:rsidRPr="00F25E36" w:rsidRDefault="005F0EAE" w:rsidP="000A693A">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36038AF0" w:rsidR="005F0EAE" w:rsidRPr="00F25E36" w:rsidRDefault="00E81C68" w:rsidP="000A693A">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0F5DA4D" w:rsidR="005F0EAE" w:rsidRPr="00F25E36" w:rsidRDefault="00E81C68" w:rsidP="000A693A">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0A693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5830032" w:rsidR="005F0EAE" w:rsidRPr="00F25E36" w:rsidRDefault="00956D59" w:rsidP="000A693A">
            <w:pPr>
              <w:jc w:val="center"/>
            </w:pPr>
            <w:bookmarkStart w:id="18" w:name="MBT"/>
            <w:bookmarkEnd w:id="18"/>
            <w:r>
              <w:t>96</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0A693A">
            <w:pPr>
              <w:jc w:val="center"/>
            </w:pPr>
            <w:r>
              <w:t>65</w:t>
            </w:r>
          </w:p>
        </w:tc>
      </w:tr>
      <w:tr w:rsidR="005F0EAE" w:rsidRPr="007936BA" w14:paraId="2889349B" w14:textId="77777777" w:rsidTr="000A693A">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0A693A">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0A693A">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0A693A">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0A693A">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1E3EB071" w:rsidR="005F0EAE" w:rsidRDefault="005F0EAE" w:rsidP="005F0EAE">
      <w:pPr>
        <w:pStyle w:val="QNum"/>
      </w:pPr>
      <w:r>
        <w:br w:type="page"/>
      </w:r>
      <w:r>
        <w:lastRenderedPageBreak/>
        <w:t xml:space="preserve">Section </w:t>
      </w:r>
      <w:bookmarkStart w:id="21" w:name="bmSec2"/>
      <w:bookmarkEnd w:id="21"/>
      <w:r w:rsidR="00E81C68">
        <w:t>Two</w:t>
      </w:r>
      <w:r>
        <w:t>: Calculator-</w:t>
      </w:r>
      <w:bookmarkStart w:id="22" w:name="bmCal2"/>
      <w:bookmarkEnd w:id="22"/>
      <w:r w:rsidR="00E81C68">
        <w:t>assumed</w:t>
      </w:r>
      <w:r>
        <w:tab/>
        <w:t xml:space="preserve"> </w:t>
      </w:r>
      <w:bookmarkStart w:id="23" w:name="bmPercent"/>
      <w:bookmarkEnd w:id="23"/>
      <w:r w:rsidR="00E81C68">
        <w:t>65</w:t>
      </w:r>
      <w:r>
        <w:t>% (</w:t>
      </w:r>
      <w:bookmarkStart w:id="24" w:name="MPT"/>
      <w:bookmarkEnd w:id="24"/>
      <w:r w:rsidR="00E81C68">
        <w:t>9</w:t>
      </w:r>
      <w:r w:rsidR="000A693A">
        <w:t>6</w:t>
      </w:r>
      <w:r>
        <w:t xml:space="preserve"> Marks)</w:t>
      </w:r>
    </w:p>
    <w:p w14:paraId="36997019" w14:textId="74675D5A" w:rsidR="005F0EAE" w:rsidRDefault="005F0EAE" w:rsidP="005F0EAE">
      <w:r>
        <w:t>This section has</w:t>
      </w:r>
      <w:r w:rsidRPr="008E4C95">
        <w:rPr>
          <w:b/>
        </w:rPr>
        <w:t xml:space="preserve"> </w:t>
      </w:r>
      <w:bookmarkStart w:id="25" w:name="MPW"/>
      <w:bookmarkEnd w:id="25"/>
      <w:r w:rsidR="00E81C68">
        <w:rPr>
          <w:b/>
        </w:rPr>
        <w:t>thirteen</w:t>
      </w:r>
      <w:r w:rsidRPr="008E4C95">
        <w:rPr>
          <w:b/>
        </w:rPr>
        <w:t xml:space="preserve"> </w:t>
      </w:r>
      <w:r w:rsidRPr="00A556DC">
        <w:rPr>
          <w:b/>
        </w:rPr>
        <w:t>(</w:t>
      </w:r>
      <w:bookmarkStart w:id="26" w:name="MP"/>
      <w:bookmarkEnd w:id="26"/>
      <w:r w:rsidR="00E81C68">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C754A8B" w:rsidR="005F0EAE" w:rsidRDefault="005F0EAE" w:rsidP="005F0EAE">
      <w:r>
        <w:t xml:space="preserve">Working time: </w:t>
      </w:r>
      <w:bookmarkStart w:id="27" w:name="bmWT2"/>
      <w:bookmarkEnd w:id="27"/>
      <w:r w:rsidR="00E81C68">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8DFDA61" w:rsidR="001F64A8" w:rsidRDefault="000A693A" w:rsidP="00E81C68">
      <w:pPr>
        <w:pStyle w:val="QNum"/>
      </w:pPr>
      <w:r>
        <w:t>Question 9</w:t>
      </w:r>
      <w:r>
        <w:tab/>
        <w:t>(5</w:t>
      </w:r>
      <w:r w:rsidR="00E81C68">
        <w:t xml:space="preserve"> marks)</w:t>
      </w:r>
    </w:p>
    <w:p w14:paraId="350D6871" w14:textId="77777777" w:rsidR="00E81C68" w:rsidRDefault="00E81C68" w:rsidP="000A693A">
      <w:pPr>
        <w:pStyle w:val="Part"/>
        <w:rPr>
          <w:rFonts w:eastAsiaTheme="minorEastAsia"/>
        </w:rPr>
      </w:pPr>
      <w:r>
        <w:t xml:space="preserve">The variables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related by the equation </w:t>
      </w:r>
      <m:oMath>
        <m:r>
          <w:rPr>
            <w:rFonts w:ascii="Cambria Math" w:eastAsiaTheme="minorEastAsia" w:hAnsi="Cambria Math"/>
          </w:rPr>
          <m:t>2x+3y=12</m:t>
        </m:r>
      </m:oMath>
      <w:r>
        <w:rPr>
          <w:rFonts w:eastAsiaTheme="minorEastAsia"/>
        </w:rPr>
        <w:t>.</w:t>
      </w:r>
    </w:p>
    <w:p w14:paraId="5E6C8473" w14:textId="77777777" w:rsidR="00E81C68" w:rsidRDefault="00E81C68" w:rsidP="000A693A">
      <w:pPr>
        <w:pStyle w:val="Part"/>
      </w:pPr>
    </w:p>
    <w:p w14:paraId="042221F9" w14:textId="77777777" w:rsidR="00E81C68" w:rsidRDefault="00E81C68" w:rsidP="000A693A">
      <w:pPr>
        <w:pStyle w:val="Parta"/>
      </w:pPr>
      <w:r>
        <w:t>(a)</w:t>
      </w:r>
      <w:r>
        <w:tab/>
        <w:t>Sketch the graph of this relationship.</w:t>
      </w:r>
      <w:r>
        <w:tab/>
        <w:t>(2 marks)</w:t>
      </w:r>
    </w:p>
    <w:p w14:paraId="2C7DFA0A" w14:textId="77777777" w:rsidR="00E81C68" w:rsidRDefault="00E81C68" w:rsidP="000A693A">
      <w:pPr>
        <w:pStyle w:val="Parta"/>
      </w:pPr>
    </w:p>
    <w:p w14:paraId="77EE2E64" w14:textId="77777777" w:rsidR="00E81C68" w:rsidRDefault="00E81C68" w:rsidP="000A693A">
      <w:pPr>
        <w:pStyle w:val="Parta"/>
        <w:jc w:val="center"/>
      </w:pPr>
      <w:r>
        <w:object w:dxaOrig="7584" w:dyaOrig="3537" w14:anchorId="4CA6C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8pt;height:177.05pt" o:ole="">
            <v:imagedata r:id="rId9" o:title=""/>
          </v:shape>
          <o:OLEObject Type="Embed" ProgID="FXDraw.Graphic" ShapeID="_x0000_i1025" DrawAspect="Content" ObjectID="_1598250003" r:id="rId10"/>
        </w:object>
      </w:r>
    </w:p>
    <w:p w14:paraId="0776AD97" w14:textId="77777777" w:rsidR="00E81C68" w:rsidRDefault="00E81C68" w:rsidP="000A693A">
      <w:pPr>
        <w:pStyle w:val="Parta"/>
      </w:pPr>
    </w:p>
    <w:p w14:paraId="6EEE25B0" w14:textId="2BDAE79D" w:rsidR="00E81C68" w:rsidRDefault="00E81C68" w:rsidP="000A693A">
      <w:pPr>
        <w:pStyle w:val="Parta"/>
        <w:ind w:left="0" w:firstLine="0"/>
        <w:rPr>
          <w:rFonts w:eastAsiaTheme="minorEastAsia"/>
        </w:rPr>
      </w:pPr>
      <w:r>
        <w:t>(b)</w:t>
      </w:r>
      <w:r>
        <w:tab/>
        <w:t xml:space="preserve">Express </w:t>
      </w:r>
      <m:oMath>
        <m:r>
          <w:rPr>
            <w:rFonts w:ascii="Cambria Math" w:hAnsi="Cambria Math"/>
          </w:rPr>
          <m:t>y</m:t>
        </m:r>
      </m:oMath>
      <w:r>
        <w:rPr>
          <w:rFonts w:eastAsiaTheme="minorEastAsia"/>
        </w:rPr>
        <w:t xml:space="preserve"> in terms of </w:t>
      </w:r>
      <m:oMath>
        <m:r>
          <w:rPr>
            <w:rFonts w:ascii="Cambria Math" w:eastAsiaTheme="minorEastAsia" w:hAnsi="Cambria Math"/>
          </w:rPr>
          <m:t>x</m:t>
        </m:r>
      </m:oMath>
      <w:r w:rsidR="000A693A">
        <w:rPr>
          <w:rFonts w:eastAsiaTheme="minorEastAsia"/>
        </w:rPr>
        <w:t>.</w:t>
      </w:r>
      <w:r w:rsidR="000A693A">
        <w:rPr>
          <w:rFonts w:eastAsiaTheme="minorEastAsia"/>
        </w:rPr>
        <w:tab/>
        <w:t>(1</w:t>
      </w:r>
      <w:r>
        <w:rPr>
          <w:rFonts w:eastAsiaTheme="minorEastAsia"/>
        </w:rPr>
        <w:t xml:space="preserve"> mark)</w:t>
      </w:r>
    </w:p>
    <w:p w14:paraId="4128B4BE" w14:textId="77777777" w:rsidR="00E81C68" w:rsidRDefault="00E81C68" w:rsidP="000A693A">
      <w:pPr>
        <w:pStyle w:val="Parta"/>
      </w:pPr>
    </w:p>
    <w:p w14:paraId="51AAB4C4" w14:textId="77777777" w:rsidR="00E81C68" w:rsidRDefault="00E81C68" w:rsidP="000A693A">
      <w:pPr>
        <w:pStyle w:val="Parta"/>
      </w:pPr>
    </w:p>
    <w:p w14:paraId="1CE59195" w14:textId="77777777" w:rsidR="00E81C68" w:rsidRDefault="00E81C68" w:rsidP="000A693A">
      <w:pPr>
        <w:pStyle w:val="Parta"/>
      </w:pPr>
    </w:p>
    <w:p w14:paraId="2E0EB475" w14:textId="77777777" w:rsidR="00E81C68" w:rsidRDefault="00E81C68" w:rsidP="000A693A">
      <w:pPr>
        <w:pStyle w:val="Parta"/>
      </w:pPr>
    </w:p>
    <w:p w14:paraId="052DB03E" w14:textId="77777777" w:rsidR="00E81C68" w:rsidRDefault="00E81C68" w:rsidP="000A693A">
      <w:pPr>
        <w:pStyle w:val="Parta"/>
      </w:pPr>
    </w:p>
    <w:p w14:paraId="44CEF5CB" w14:textId="77777777" w:rsidR="00E81C68" w:rsidRDefault="00E81C68" w:rsidP="000A693A">
      <w:pPr>
        <w:pStyle w:val="Parta"/>
      </w:pPr>
    </w:p>
    <w:p w14:paraId="52B83A39" w14:textId="77777777" w:rsidR="00E81C68" w:rsidRDefault="00E81C68" w:rsidP="000A693A">
      <w:pPr>
        <w:pStyle w:val="Parta"/>
      </w:pPr>
    </w:p>
    <w:p w14:paraId="009E6F82" w14:textId="77777777" w:rsidR="00E81C68" w:rsidRDefault="00E81C68" w:rsidP="000A693A">
      <w:pPr>
        <w:pStyle w:val="Parta"/>
      </w:pPr>
    </w:p>
    <w:p w14:paraId="592876B0" w14:textId="77777777" w:rsidR="00E81C68" w:rsidRDefault="00E81C68" w:rsidP="000A693A">
      <w:pPr>
        <w:pStyle w:val="Parta"/>
      </w:pPr>
    </w:p>
    <w:p w14:paraId="005E1B14" w14:textId="77777777" w:rsidR="00E81C68" w:rsidRDefault="00E81C68" w:rsidP="000A693A">
      <w:pPr>
        <w:pStyle w:val="Parta"/>
      </w:pPr>
    </w:p>
    <w:p w14:paraId="354184BD" w14:textId="77777777" w:rsidR="00E81C68" w:rsidRDefault="00E81C68" w:rsidP="000A693A">
      <w:pPr>
        <w:pStyle w:val="Parta"/>
      </w:pPr>
    </w:p>
    <w:p w14:paraId="2D8E2286" w14:textId="6C2C317A" w:rsidR="00E81C68" w:rsidRDefault="00E81C68" w:rsidP="000A693A">
      <w:pPr>
        <w:pStyle w:val="Parta"/>
      </w:pPr>
      <w:r>
        <w:t>(c)</w:t>
      </w:r>
      <w:r>
        <w:tab/>
      </w:r>
      <w:r w:rsidR="000A693A">
        <w:t>Suppose t</w:t>
      </w:r>
      <w:r>
        <w:t xml:space="preserve">he domain of </w:t>
      </w:r>
      <m:oMath>
        <m:r>
          <w:rPr>
            <w:rFonts w:ascii="Cambria Math" w:hAnsi="Cambria Math"/>
          </w:rPr>
          <m:t>x</m:t>
        </m:r>
      </m:oMath>
      <w:r>
        <w:rPr>
          <w:rFonts w:eastAsiaTheme="minorEastAsia"/>
        </w:rPr>
        <w:t xml:space="preserve"> is restricted to </w:t>
      </w:r>
      <m:oMath>
        <m:r>
          <w:rPr>
            <w:rFonts w:ascii="Cambria Math" w:eastAsiaTheme="minorEastAsia" w:hAnsi="Cambria Math"/>
          </w:rPr>
          <m:t>-3&lt;x≤9</m:t>
        </m:r>
      </m:oMath>
      <w:r>
        <w:rPr>
          <w:rFonts w:eastAsiaTheme="minorEastAsia"/>
        </w:rPr>
        <w:t xml:space="preserve">. State the range of </w:t>
      </w:r>
      <m:oMath>
        <m:r>
          <w:rPr>
            <w:rFonts w:ascii="Cambria Math" w:eastAsiaTheme="minorEastAsia" w:hAnsi="Cambria Math"/>
          </w:rPr>
          <m:t>y</m:t>
        </m:r>
      </m:oMath>
      <w:r>
        <w:rPr>
          <w:rFonts w:eastAsiaTheme="minorEastAsia"/>
        </w:rPr>
        <w:t>.</w:t>
      </w:r>
      <w:r>
        <w:rPr>
          <w:rFonts w:eastAsiaTheme="minorEastAsia"/>
        </w:rPr>
        <w:tab/>
        <w:t>(2 marks)</w:t>
      </w:r>
    </w:p>
    <w:p w14:paraId="40CF4B11" w14:textId="77777777" w:rsidR="00E81C68" w:rsidRDefault="00E81C68" w:rsidP="000A693A">
      <w:pPr>
        <w:pStyle w:val="Part"/>
      </w:pPr>
    </w:p>
    <w:p w14:paraId="457E9F3F" w14:textId="1C3B80B3" w:rsidR="00E81C68" w:rsidRDefault="00E81C68">
      <w:pPr>
        <w:spacing w:after="160" w:line="259" w:lineRule="auto"/>
        <w:contextualSpacing w:val="0"/>
        <w:rPr>
          <w:b/>
          <w:szCs w:val="24"/>
          <w:lang w:val="en-US"/>
        </w:rPr>
      </w:pPr>
      <w:r>
        <w:br w:type="page"/>
      </w:r>
    </w:p>
    <w:p w14:paraId="31C510FF" w14:textId="722A0094" w:rsidR="00E81C68" w:rsidRDefault="00E81C68" w:rsidP="00E81C68">
      <w:pPr>
        <w:pStyle w:val="QNum"/>
      </w:pPr>
      <w:r>
        <w:lastRenderedPageBreak/>
        <w:t>Question 10</w:t>
      </w:r>
      <w:r>
        <w:tab/>
        <w:t>(6 marks)</w:t>
      </w:r>
    </w:p>
    <w:p w14:paraId="5CC76065" w14:textId="77777777" w:rsidR="00E81C68" w:rsidRDefault="00E81C68" w:rsidP="000A693A">
      <w:pPr>
        <w:pStyle w:val="Parta"/>
        <w:rPr>
          <w:rFonts w:eastAsiaTheme="minorEastAsia"/>
        </w:rPr>
      </w:pPr>
      <w:r>
        <w:t>(a)</w:t>
      </w:r>
      <w:r>
        <w:tab/>
        <w:t xml:space="preserve">A sequence is defined by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-2.4,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=875</m:t>
        </m:r>
      </m:oMath>
      <w:r>
        <w:rPr>
          <w:rFonts w:eastAsiaTheme="minorEastAsia"/>
        </w:rPr>
        <w:t>.</w:t>
      </w:r>
      <w:r w:rsidRPr="005229E5">
        <w:rPr>
          <w:rFonts w:eastAsiaTheme="minorEastAsia"/>
        </w:rPr>
        <w:t xml:space="preserve"> </w:t>
      </w:r>
      <w:r>
        <w:rPr>
          <w:rFonts w:eastAsiaTheme="minorEastAsia"/>
        </w:rPr>
        <w:t>Determine</w:t>
      </w:r>
    </w:p>
    <w:p w14:paraId="67C9E512" w14:textId="77777777" w:rsidR="00E81C68" w:rsidRDefault="00E81C68" w:rsidP="000A693A">
      <w:pPr>
        <w:pStyle w:val="Parta"/>
        <w:ind w:left="0" w:firstLine="0"/>
        <w:rPr>
          <w:rFonts w:eastAsiaTheme="minorEastAsia"/>
        </w:rPr>
      </w:pPr>
    </w:p>
    <w:p w14:paraId="4765D056" w14:textId="77777777" w:rsidR="00E81C68" w:rsidRDefault="00E81C68" w:rsidP="000A693A">
      <w:pPr>
        <w:pStyle w:val="Partai"/>
        <w:rPr>
          <w:rFonts w:eastAsiaTheme="minorEastAsia"/>
        </w:rPr>
      </w:pPr>
      <w:r>
        <w:t>(i)</w:t>
      </w:r>
      <w:r>
        <w:tab/>
        <w:t xml:space="preserve">the value of </w:t>
      </w:r>
      <m:oMath>
        <m:sSub>
          <m:sSubPr>
            <m:ctrlPr>
              <w:rPr>
                <w:rFonts w:ascii="Cambria Math" w:hAnsi="Cambria Math"/>
                <w:i/>
              </w:rPr>
            </m:ctrlPr>
          </m:sSubPr>
          <m:e>
            <m:r>
              <w:rPr>
                <w:rFonts w:ascii="Cambria Math" w:hAnsi="Cambria Math"/>
              </w:rPr>
              <m:t>T</m:t>
            </m:r>
          </m:e>
          <m:sub>
            <m:r>
              <w:rPr>
                <w:rFonts w:ascii="Cambria Math" w:hAnsi="Cambria Math"/>
              </w:rPr>
              <m:t>90</m:t>
            </m:r>
          </m:sub>
        </m:sSub>
      </m:oMath>
      <w:r>
        <w:rPr>
          <w:rFonts w:eastAsiaTheme="minorEastAsia"/>
        </w:rPr>
        <w:t>.</w:t>
      </w:r>
      <w:r>
        <w:rPr>
          <w:rFonts w:eastAsiaTheme="minorEastAsia"/>
        </w:rPr>
        <w:tab/>
        <w:t>(1 mark)</w:t>
      </w:r>
    </w:p>
    <w:p w14:paraId="27F64331" w14:textId="77777777" w:rsidR="00E81C68" w:rsidRDefault="00E81C68" w:rsidP="000A693A">
      <w:pPr>
        <w:pStyle w:val="Partai"/>
      </w:pPr>
    </w:p>
    <w:p w14:paraId="2D7C8160" w14:textId="77777777" w:rsidR="00E81C68" w:rsidRDefault="00E81C68" w:rsidP="000A693A">
      <w:pPr>
        <w:pStyle w:val="Partai"/>
      </w:pPr>
    </w:p>
    <w:p w14:paraId="1C7BF9CC" w14:textId="77777777" w:rsidR="00E81C68" w:rsidRDefault="00E81C68" w:rsidP="000A693A">
      <w:pPr>
        <w:pStyle w:val="Partai"/>
      </w:pPr>
    </w:p>
    <w:p w14:paraId="5B2ACA3E" w14:textId="77777777" w:rsidR="00E81C68" w:rsidRDefault="00E81C68" w:rsidP="000A693A">
      <w:pPr>
        <w:pStyle w:val="Partai"/>
      </w:pPr>
    </w:p>
    <w:p w14:paraId="139DA323" w14:textId="77777777" w:rsidR="00E81C68" w:rsidRDefault="00E81C68" w:rsidP="000A693A">
      <w:pPr>
        <w:pStyle w:val="Partai"/>
      </w:pPr>
    </w:p>
    <w:p w14:paraId="21883DCC" w14:textId="77777777" w:rsidR="00E81C68" w:rsidRDefault="00E81C68" w:rsidP="000A693A">
      <w:pPr>
        <w:pStyle w:val="Partai"/>
      </w:pPr>
    </w:p>
    <w:p w14:paraId="02B78AE9" w14:textId="77777777" w:rsidR="00E81C68" w:rsidRDefault="00E81C68" w:rsidP="000A693A">
      <w:pPr>
        <w:pStyle w:val="Partai"/>
      </w:pPr>
      <w:r>
        <w:t>(ii)</w:t>
      </w:r>
      <w:r>
        <w:tab/>
        <w:t xml:space="preserve">the sum of the first </w:t>
      </w:r>
      <m:oMath>
        <m:r>
          <w:rPr>
            <w:rFonts w:ascii="Cambria Math" w:hAnsi="Cambria Math"/>
          </w:rPr>
          <m:t>90</m:t>
        </m:r>
      </m:oMath>
      <w:r>
        <w:t xml:space="preserve"> terms of this sequence.</w:t>
      </w:r>
      <w:r>
        <w:tab/>
        <w:t>(2 marks)</w:t>
      </w:r>
    </w:p>
    <w:p w14:paraId="5658D147" w14:textId="77777777" w:rsidR="00E81C68" w:rsidRDefault="00E81C68" w:rsidP="000A693A">
      <w:pPr>
        <w:pStyle w:val="Partai"/>
      </w:pPr>
    </w:p>
    <w:p w14:paraId="28617952" w14:textId="77777777" w:rsidR="00E81C68" w:rsidRDefault="00E81C68" w:rsidP="000A693A">
      <w:pPr>
        <w:pStyle w:val="Parta"/>
      </w:pPr>
    </w:p>
    <w:p w14:paraId="3E78182E" w14:textId="77777777" w:rsidR="00E81C68" w:rsidRDefault="00E81C68" w:rsidP="000A693A">
      <w:pPr>
        <w:pStyle w:val="Parta"/>
      </w:pPr>
    </w:p>
    <w:p w14:paraId="20446AF0" w14:textId="77777777" w:rsidR="00E81C68" w:rsidRDefault="00E81C68" w:rsidP="000A693A">
      <w:pPr>
        <w:pStyle w:val="Parta"/>
      </w:pPr>
    </w:p>
    <w:p w14:paraId="7BC744F0" w14:textId="77777777" w:rsidR="00E81C68" w:rsidRDefault="00E81C68" w:rsidP="000A693A">
      <w:pPr>
        <w:pStyle w:val="Parta"/>
      </w:pPr>
    </w:p>
    <w:p w14:paraId="26AC9D88" w14:textId="77777777" w:rsidR="00E81C68" w:rsidRDefault="00E81C68" w:rsidP="000A693A">
      <w:pPr>
        <w:pStyle w:val="Parta"/>
      </w:pPr>
    </w:p>
    <w:p w14:paraId="47242513" w14:textId="77777777" w:rsidR="00E81C68" w:rsidRDefault="00E81C68" w:rsidP="000A693A">
      <w:pPr>
        <w:pStyle w:val="Parta"/>
      </w:pPr>
    </w:p>
    <w:p w14:paraId="50AF2C5C" w14:textId="77777777" w:rsidR="00E81C68" w:rsidRDefault="00E81C68" w:rsidP="000A693A">
      <w:pPr>
        <w:pStyle w:val="Parta"/>
      </w:pPr>
    </w:p>
    <w:p w14:paraId="6B4592D2" w14:textId="77777777" w:rsidR="00E81C68" w:rsidRDefault="00E81C68" w:rsidP="000A693A">
      <w:pPr>
        <w:pStyle w:val="Parta"/>
      </w:pPr>
    </w:p>
    <w:p w14:paraId="671E747A" w14:textId="77777777" w:rsidR="00E81C68" w:rsidRDefault="00E81C68" w:rsidP="000A693A">
      <w:pPr>
        <w:pStyle w:val="Parta"/>
      </w:pPr>
    </w:p>
    <w:p w14:paraId="166765A2" w14:textId="77777777" w:rsidR="00E81C68" w:rsidRDefault="00E81C68" w:rsidP="000A693A">
      <w:pPr>
        <w:pStyle w:val="Parta"/>
      </w:pPr>
    </w:p>
    <w:p w14:paraId="17B2AE41" w14:textId="77777777" w:rsidR="00E81C68" w:rsidRDefault="00E81C68" w:rsidP="000A693A">
      <w:pPr>
        <w:pStyle w:val="Parta"/>
        <w:rPr>
          <w:rFonts w:eastAsiaTheme="minorEastAsia"/>
        </w:rPr>
      </w:pPr>
      <w:r>
        <w:t>(b)</w:t>
      </w:r>
      <w:r>
        <w:tab/>
        <w:t xml:space="preserve">Another sequence is defined by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=875</m:t>
        </m:r>
        <m:sSup>
          <m:sSupPr>
            <m:ctrlPr>
              <w:rPr>
                <w:rFonts w:ascii="Cambria Math" w:hAnsi="Cambria Math"/>
                <w:i/>
              </w:rPr>
            </m:ctrlPr>
          </m:sSupPr>
          <m:e>
            <m:d>
              <m:dPr>
                <m:ctrlPr>
                  <w:rPr>
                    <w:rFonts w:ascii="Cambria Math" w:hAnsi="Cambria Math"/>
                    <w:i/>
                  </w:rPr>
                </m:ctrlPr>
              </m:dPr>
              <m:e>
                <m:r>
                  <w:rPr>
                    <w:rFonts w:ascii="Cambria Math" w:hAnsi="Cambria Math"/>
                  </w:rPr>
                  <m:t>0.3</m:t>
                </m:r>
              </m:e>
            </m:d>
          </m:e>
          <m:sup>
            <m:r>
              <w:rPr>
                <w:rFonts w:ascii="Cambria Math" w:hAnsi="Cambria Math"/>
              </w:rPr>
              <m:t>n-1</m:t>
            </m:r>
          </m:sup>
        </m:sSup>
        <m:r>
          <w:rPr>
            <w:rFonts w:ascii="Cambria Math" w:hAnsi="Cambria Math"/>
          </w:rPr>
          <m:t>.</m:t>
        </m:r>
      </m:oMath>
      <w:r>
        <w:rPr>
          <w:rFonts w:eastAsiaTheme="minorEastAsia"/>
        </w:rPr>
        <w:t xml:space="preserve"> Determine</w:t>
      </w:r>
    </w:p>
    <w:p w14:paraId="3CD3A225" w14:textId="77777777" w:rsidR="00E81C68" w:rsidRDefault="00E81C68" w:rsidP="000A693A">
      <w:pPr>
        <w:pStyle w:val="Parta"/>
        <w:rPr>
          <w:rFonts w:eastAsiaTheme="minorEastAsia"/>
        </w:rPr>
      </w:pPr>
    </w:p>
    <w:p w14:paraId="1E003791" w14:textId="77777777" w:rsidR="00E81C68" w:rsidRDefault="00E81C68" w:rsidP="000A693A">
      <w:pPr>
        <w:pStyle w:val="Partai"/>
        <w:rPr>
          <w:rFonts w:eastAsiaTheme="minorEastAsia"/>
        </w:rPr>
      </w:pPr>
      <w:r>
        <w:t>(i)</w:t>
      </w:r>
      <w:r>
        <w:tab/>
        <w:t xml:space="preserve">the value of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w:t>
      </w:r>
      <w:r>
        <w:rPr>
          <w:rFonts w:eastAsiaTheme="minorEastAsia"/>
        </w:rPr>
        <w:tab/>
        <w:t>(1 mark)</w:t>
      </w:r>
    </w:p>
    <w:p w14:paraId="09606C27" w14:textId="77777777" w:rsidR="00E81C68" w:rsidRDefault="00E81C68" w:rsidP="000A693A">
      <w:pPr>
        <w:pStyle w:val="Partai"/>
      </w:pPr>
    </w:p>
    <w:p w14:paraId="5321C9AA" w14:textId="77777777" w:rsidR="00E81C68" w:rsidRDefault="00E81C68" w:rsidP="000A693A">
      <w:pPr>
        <w:pStyle w:val="Partai"/>
      </w:pPr>
    </w:p>
    <w:p w14:paraId="5242731F" w14:textId="77777777" w:rsidR="00E81C68" w:rsidRDefault="00E81C68" w:rsidP="000A693A">
      <w:pPr>
        <w:pStyle w:val="Partai"/>
      </w:pPr>
    </w:p>
    <w:p w14:paraId="5A474979" w14:textId="77777777" w:rsidR="00E81C68" w:rsidRDefault="00E81C68" w:rsidP="000A693A">
      <w:pPr>
        <w:pStyle w:val="Partai"/>
      </w:pPr>
    </w:p>
    <w:p w14:paraId="7BDA7F4B" w14:textId="77777777" w:rsidR="00E81C68" w:rsidRDefault="00E81C68" w:rsidP="000A693A">
      <w:pPr>
        <w:pStyle w:val="Partai"/>
      </w:pPr>
    </w:p>
    <w:p w14:paraId="0852665F" w14:textId="77777777" w:rsidR="00E81C68" w:rsidRDefault="00E81C68" w:rsidP="000A693A">
      <w:pPr>
        <w:pStyle w:val="Partai"/>
      </w:pPr>
    </w:p>
    <w:p w14:paraId="5C2E0362" w14:textId="77777777" w:rsidR="00E81C68" w:rsidRDefault="00E81C68" w:rsidP="000A693A">
      <w:pPr>
        <w:pStyle w:val="Partai"/>
      </w:pPr>
    </w:p>
    <w:p w14:paraId="6C449B45" w14:textId="5EB2A44C" w:rsidR="00E81C68" w:rsidRDefault="00E81C68" w:rsidP="000A693A">
      <w:pPr>
        <w:pStyle w:val="Partai"/>
        <w:rPr>
          <w:rFonts w:eastAsiaTheme="minorEastAsia"/>
        </w:rPr>
      </w:pPr>
      <w:r>
        <w:t>(ii)</w:t>
      </w:r>
      <w:r>
        <w:tab/>
        <w:t xml:space="preserve">the value </w:t>
      </w:r>
      <m:oMath>
        <m:sSub>
          <m:sSubPr>
            <m:ctrlPr>
              <w:rPr>
                <w:rFonts w:ascii="Cambria Math" w:hAnsi="Cambria Math"/>
                <w:i/>
              </w:rPr>
            </m:ctrlPr>
          </m:sSubPr>
          <m:e>
            <m:r>
              <w:rPr>
                <w:rFonts w:ascii="Cambria Math" w:hAnsi="Cambria Math"/>
              </w:rPr>
              <m:t>S</m:t>
            </m:r>
          </m:e>
          <m:sub>
            <m:r>
              <w:rPr>
                <w:rFonts w:ascii="Cambria Math" w:hAnsi="Cambria Math"/>
              </w:rPr>
              <m:t>90</m:t>
            </m:r>
          </m:sub>
        </m:sSub>
      </m:oMath>
      <w:r>
        <w:rPr>
          <w:rFonts w:eastAsiaTheme="minorEastAsia"/>
        </w:rPr>
        <w:t xml:space="preserve"> </w:t>
      </w:r>
      <w:r w:rsidR="000A693A">
        <w:rPr>
          <w:rFonts w:eastAsiaTheme="minorEastAsia"/>
        </w:rPr>
        <w:t>.</w:t>
      </w:r>
      <w:r>
        <w:rPr>
          <w:rFonts w:eastAsiaTheme="minorEastAsia"/>
        </w:rPr>
        <w:tab/>
        <w:t>(2 marks)</w:t>
      </w:r>
    </w:p>
    <w:p w14:paraId="1F0589A6" w14:textId="77777777" w:rsidR="00E81C68" w:rsidRDefault="00E81C68" w:rsidP="000A693A">
      <w:pPr>
        <w:pStyle w:val="Part"/>
      </w:pPr>
    </w:p>
    <w:p w14:paraId="50652C8B" w14:textId="24751F62" w:rsidR="00E81C68" w:rsidRDefault="00E81C68">
      <w:pPr>
        <w:spacing w:after="160" w:line="259" w:lineRule="auto"/>
        <w:contextualSpacing w:val="0"/>
        <w:rPr>
          <w:b/>
          <w:szCs w:val="24"/>
          <w:lang w:val="en-US"/>
        </w:rPr>
      </w:pPr>
      <w:r>
        <w:br w:type="page"/>
      </w:r>
    </w:p>
    <w:p w14:paraId="3C41C147" w14:textId="4CE6D398" w:rsidR="00E81C68" w:rsidRDefault="00E81C68" w:rsidP="00E81C68">
      <w:pPr>
        <w:pStyle w:val="QNum"/>
      </w:pPr>
      <w:r>
        <w:lastRenderedPageBreak/>
        <w:t>Question 11</w:t>
      </w:r>
      <w:r>
        <w:tab/>
        <w:t>(8 marks)</w:t>
      </w:r>
    </w:p>
    <w:p w14:paraId="72C8C306" w14:textId="3F5D072B" w:rsidR="00E81C68" w:rsidRDefault="00E81C68" w:rsidP="000A693A">
      <w:pPr>
        <w:pStyle w:val="Parta"/>
      </w:pPr>
      <w:r>
        <w:t>(a)</w:t>
      </w:r>
      <w:r>
        <w:tab/>
        <w:t xml:space="preserve">Calculate the area of the minor segment that subtends an arc of </w:t>
      </w:r>
      <m:oMath>
        <m:r>
          <w:rPr>
            <w:rFonts w:ascii="Cambria Math" w:hAnsi="Cambria Math"/>
          </w:rPr>
          <m:t>72°</m:t>
        </m:r>
      </m:oMath>
      <w:r>
        <w:t xml:space="preserve"> in a circle of diameter </w:t>
      </w:r>
      <m:oMath>
        <m:r>
          <w:rPr>
            <w:rFonts w:ascii="Cambria Math" w:hAnsi="Cambria Math"/>
          </w:rPr>
          <m:t>170</m:t>
        </m:r>
      </m:oMath>
      <w:r>
        <w:t xml:space="preserve"> cm.</w:t>
      </w:r>
      <w:r>
        <w:tab/>
        <w:t>(</w:t>
      </w:r>
      <w:r w:rsidR="00D72958">
        <w:t>3</w:t>
      </w:r>
      <w:r>
        <w:t xml:space="preserve"> marks)</w:t>
      </w:r>
    </w:p>
    <w:p w14:paraId="1AEEADA6" w14:textId="77777777" w:rsidR="00E81C68" w:rsidRDefault="00E81C68" w:rsidP="000A693A">
      <w:pPr>
        <w:pStyle w:val="Parta"/>
      </w:pPr>
    </w:p>
    <w:p w14:paraId="51888582" w14:textId="77777777" w:rsidR="00E81C68" w:rsidRPr="00003F5C" w:rsidRDefault="00E81C68" w:rsidP="000A693A">
      <w:pPr>
        <w:pStyle w:val="Parta"/>
      </w:pPr>
    </w:p>
    <w:p w14:paraId="7D769BA6" w14:textId="77777777" w:rsidR="00E81C68" w:rsidRDefault="00E81C68" w:rsidP="000A693A">
      <w:pPr>
        <w:pStyle w:val="Parta"/>
      </w:pPr>
    </w:p>
    <w:p w14:paraId="4A3E1DD3" w14:textId="77777777" w:rsidR="00E81C68" w:rsidRDefault="00E81C68" w:rsidP="000A693A">
      <w:pPr>
        <w:pStyle w:val="Parta"/>
      </w:pPr>
    </w:p>
    <w:p w14:paraId="4C0AFE7E" w14:textId="77777777" w:rsidR="00E81C68" w:rsidRDefault="00E81C68" w:rsidP="000A693A">
      <w:pPr>
        <w:pStyle w:val="Parta"/>
      </w:pPr>
    </w:p>
    <w:p w14:paraId="5CD2159E" w14:textId="77777777" w:rsidR="00E81C68" w:rsidRDefault="00E81C68" w:rsidP="000A693A">
      <w:pPr>
        <w:pStyle w:val="Parta"/>
      </w:pPr>
    </w:p>
    <w:p w14:paraId="0294332E" w14:textId="77777777" w:rsidR="00E81C68" w:rsidRDefault="00E81C68" w:rsidP="000A693A">
      <w:pPr>
        <w:pStyle w:val="Parta"/>
      </w:pPr>
    </w:p>
    <w:p w14:paraId="0A7C2AF4" w14:textId="77777777" w:rsidR="00E81C68" w:rsidRDefault="00E81C68" w:rsidP="000A693A">
      <w:pPr>
        <w:pStyle w:val="Parta"/>
      </w:pPr>
    </w:p>
    <w:p w14:paraId="588891CE" w14:textId="77777777" w:rsidR="00E81C68" w:rsidRDefault="00E81C68" w:rsidP="000A693A">
      <w:pPr>
        <w:pStyle w:val="Parta"/>
      </w:pPr>
    </w:p>
    <w:p w14:paraId="0A4E8165" w14:textId="77777777" w:rsidR="00E81C68" w:rsidRDefault="00E81C68" w:rsidP="000A693A">
      <w:pPr>
        <w:pStyle w:val="Parta"/>
      </w:pPr>
    </w:p>
    <w:p w14:paraId="00C6A3A9" w14:textId="77777777" w:rsidR="00E81C68" w:rsidRDefault="00E81C68" w:rsidP="000A693A">
      <w:pPr>
        <w:pStyle w:val="Parta"/>
      </w:pPr>
    </w:p>
    <w:p w14:paraId="5F814510" w14:textId="77777777" w:rsidR="00E81C68" w:rsidRDefault="00E81C68" w:rsidP="000A693A">
      <w:pPr>
        <w:pStyle w:val="Parta"/>
      </w:pPr>
      <w:r>
        <w:t>(b)</w:t>
      </w:r>
      <w:r>
        <w:tab/>
        <w:t xml:space="preserve">A chord of length </w:t>
      </w:r>
      <m:oMath>
        <m:r>
          <w:rPr>
            <w:rFonts w:ascii="Cambria Math" w:hAnsi="Cambria Math"/>
          </w:rPr>
          <m:t>26</m:t>
        </m:r>
      </m:oMath>
      <w:r>
        <w:t xml:space="preserve"> cm subtends an angle of </w:t>
      </w:r>
      <m:oMath>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17</m:t>
                  </m:r>
                </m:e>
              </m:bar>
            </m:e>
          </m:mr>
        </m:m>
      </m:oMath>
      <w:r>
        <w:t xml:space="preserve"> at the centre of a circle. Calculate the radius of the circle.</w:t>
      </w:r>
      <w:r>
        <w:tab/>
        <w:t>(2 marks)</w:t>
      </w:r>
    </w:p>
    <w:p w14:paraId="7D435944" w14:textId="77777777" w:rsidR="00E81C68" w:rsidRDefault="00E81C68" w:rsidP="000A693A">
      <w:pPr>
        <w:pStyle w:val="Parta"/>
      </w:pPr>
    </w:p>
    <w:p w14:paraId="1BC484EF" w14:textId="77777777" w:rsidR="00E81C68" w:rsidRDefault="00E81C68" w:rsidP="000A693A">
      <w:pPr>
        <w:pStyle w:val="Parta"/>
      </w:pPr>
    </w:p>
    <w:p w14:paraId="5D2C88C8" w14:textId="77777777" w:rsidR="00E81C68" w:rsidRDefault="00E81C68" w:rsidP="000A693A">
      <w:pPr>
        <w:pStyle w:val="Parta"/>
      </w:pPr>
    </w:p>
    <w:p w14:paraId="10885732" w14:textId="77777777" w:rsidR="00E81C68" w:rsidRDefault="00E81C68" w:rsidP="000A693A">
      <w:pPr>
        <w:pStyle w:val="Parta"/>
      </w:pPr>
    </w:p>
    <w:p w14:paraId="5985DA47" w14:textId="77777777" w:rsidR="00E81C68" w:rsidRDefault="00E81C68" w:rsidP="000A693A">
      <w:pPr>
        <w:pStyle w:val="Parta"/>
      </w:pPr>
    </w:p>
    <w:p w14:paraId="7F13A9B6" w14:textId="77777777" w:rsidR="00E81C68" w:rsidRDefault="00E81C68" w:rsidP="000A693A">
      <w:pPr>
        <w:pStyle w:val="Parta"/>
      </w:pPr>
    </w:p>
    <w:p w14:paraId="306295BE" w14:textId="77777777" w:rsidR="00E81C68" w:rsidRDefault="00E81C68" w:rsidP="000A693A">
      <w:pPr>
        <w:pStyle w:val="Parta"/>
      </w:pPr>
    </w:p>
    <w:p w14:paraId="51175FC8" w14:textId="77777777" w:rsidR="00E81C68" w:rsidRDefault="00E81C68" w:rsidP="000A693A">
      <w:pPr>
        <w:pStyle w:val="Parta"/>
      </w:pPr>
    </w:p>
    <w:p w14:paraId="08C2599F" w14:textId="77777777" w:rsidR="00E81C68" w:rsidRDefault="00E81C68" w:rsidP="000A693A">
      <w:pPr>
        <w:pStyle w:val="Parta"/>
      </w:pPr>
    </w:p>
    <w:p w14:paraId="22F4D3B3" w14:textId="77777777" w:rsidR="00E81C68" w:rsidRDefault="00E81C68" w:rsidP="000A693A">
      <w:pPr>
        <w:pStyle w:val="Parta"/>
      </w:pPr>
    </w:p>
    <w:p w14:paraId="256A3094" w14:textId="6C1D4FD9" w:rsidR="00E81C68" w:rsidRDefault="00E81C68" w:rsidP="000A693A">
      <w:pPr>
        <w:pStyle w:val="Parta"/>
      </w:pPr>
      <w:r>
        <w:t>(c)</w:t>
      </w:r>
      <w:r>
        <w:tab/>
        <w:t xml:space="preserve">Parallelogram </w:t>
      </w:r>
      <m:oMath>
        <m:r>
          <w:rPr>
            <w:rFonts w:ascii="Cambria Math" w:hAnsi="Cambria Math"/>
          </w:rPr>
          <m:t>PQRS</m:t>
        </m:r>
      </m:oMath>
      <w:r>
        <w:t xml:space="preserve"> has side </w:t>
      </w:r>
      <m:oMath>
        <m:r>
          <w:rPr>
            <w:rFonts w:ascii="Cambria Math" w:hAnsi="Cambria Math"/>
          </w:rPr>
          <m:t>PQ=28</m:t>
        </m:r>
      </m:oMath>
      <w:r>
        <w:t xml:space="preserve"> cm, side </w:t>
      </w:r>
      <m:oMath>
        <m:r>
          <w:rPr>
            <w:rFonts w:ascii="Cambria Math" w:hAnsi="Cambria Math"/>
          </w:rPr>
          <m:t>PS=19</m:t>
        </m:r>
      </m:oMath>
      <w:r>
        <w:t xml:space="preserve"> cm and an area of </w:t>
      </w:r>
      <m:oMath>
        <m:r>
          <w:rPr>
            <w:rFonts w:ascii="Cambria Math" w:hAnsi="Cambria Math"/>
          </w:rPr>
          <m:t>400</m:t>
        </m:r>
      </m:oMath>
      <w:r>
        <w:t xml:space="preserve"> cm</w:t>
      </w:r>
      <w:r>
        <w:rPr>
          <w:vertAlign w:val="superscript"/>
        </w:rPr>
        <w:t>2</w:t>
      </w:r>
      <w:r>
        <w:t xml:space="preserve">. Determine the lengths of the diagonals of </w:t>
      </w:r>
      <m:oMath>
        <m:r>
          <w:rPr>
            <w:rFonts w:ascii="Cambria Math" w:hAnsi="Cambria Math"/>
          </w:rPr>
          <m:t>PQRS</m:t>
        </m:r>
      </m:oMath>
      <w:r w:rsidR="000A693A">
        <w:rPr>
          <w:rFonts w:eastAsiaTheme="minorEastAsia"/>
        </w:rPr>
        <w:t xml:space="preserve"> to 1 decimal place</w:t>
      </w:r>
      <w:r>
        <w:t>.</w:t>
      </w:r>
      <w:r>
        <w:rPr>
          <w:rFonts w:eastAsiaTheme="minorEastAsia"/>
        </w:rPr>
        <w:tab/>
        <w:t>(</w:t>
      </w:r>
      <w:r w:rsidR="00D72958">
        <w:rPr>
          <w:rFonts w:eastAsiaTheme="minorEastAsia"/>
        </w:rPr>
        <w:t>3</w:t>
      </w:r>
      <w:r>
        <w:rPr>
          <w:rFonts w:eastAsiaTheme="minorEastAsia"/>
        </w:rPr>
        <w:t xml:space="preserve"> marks)</w:t>
      </w:r>
    </w:p>
    <w:p w14:paraId="75D65A3B" w14:textId="77777777" w:rsidR="00E81C68" w:rsidRDefault="00E81C68" w:rsidP="000A693A">
      <w:pPr>
        <w:pStyle w:val="Parta"/>
      </w:pPr>
    </w:p>
    <w:p w14:paraId="4E5053F9" w14:textId="7CBA99E2" w:rsidR="00E81C68" w:rsidRDefault="00E81C68">
      <w:pPr>
        <w:spacing w:after="160" w:line="259" w:lineRule="auto"/>
        <w:contextualSpacing w:val="0"/>
        <w:rPr>
          <w:b/>
          <w:szCs w:val="24"/>
          <w:lang w:val="en-US"/>
        </w:rPr>
      </w:pPr>
      <w:r>
        <w:br w:type="page"/>
      </w:r>
    </w:p>
    <w:p w14:paraId="1DAE5C61" w14:textId="3E213FB3" w:rsidR="00E81C68" w:rsidRDefault="000A693A" w:rsidP="00E81C68">
      <w:pPr>
        <w:pStyle w:val="QNum"/>
      </w:pPr>
      <w:r>
        <w:lastRenderedPageBreak/>
        <w:t>Question 12</w:t>
      </w:r>
      <w:r>
        <w:tab/>
        <w:t>(8</w:t>
      </w:r>
      <w:r w:rsidR="00E81C68">
        <w:t xml:space="preserve"> marks)</w:t>
      </w:r>
    </w:p>
    <w:p w14:paraId="5E82E2C5" w14:textId="77777777" w:rsidR="00E81C68" w:rsidRDefault="00E81C68" w:rsidP="000A693A">
      <w:pPr>
        <w:pStyle w:val="Part"/>
        <w:rPr>
          <w:rFonts w:eastAsiaTheme="minorEastAsia"/>
        </w:rPr>
      </w:pPr>
      <w:r>
        <w:t xml:space="preserve">The temperature </w:t>
      </w:r>
      <m:oMath>
        <m:r>
          <w:rPr>
            <w:rFonts w:ascii="Cambria Math" w:hAnsi="Cambria Math"/>
          </w:rPr>
          <m:t>T</m:t>
        </m:r>
      </m:oMath>
      <w:r>
        <w:t xml:space="preserve"> of a cast taken out of an oven </w:t>
      </w:r>
      <w:r>
        <w:rPr>
          <w:rFonts w:eastAsiaTheme="minorEastAsia"/>
        </w:rPr>
        <w:t xml:space="preserve">cools according to the model </w:t>
      </w:r>
      <m:oMath>
        <m:r>
          <w:rPr>
            <w:rFonts w:ascii="Cambria Math" w:eastAsiaTheme="minorEastAsia" w:hAnsi="Cambria Math"/>
          </w:rPr>
          <m:t>T=960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0.93</m:t>
                </m:r>
              </m:e>
            </m:d>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t</m:t>
        </m:r>
      </m:oMath>
      <w:r>
        <w:rPr>
          <w:rFonts w:eastAsiaTheme="minorEastAsia"/>
        </w:rPr>
        <w:t xml:space="preserve"> is the time in minutes since the cast was removed from the oven. </w:t>
      </w:r>
      <m:oMath>
        <m:r>
          <w:rPr>
            <w:rFonts w:ascii="Cambria Math" w:eastAsiaTheme="minorEastAsia" w:hAnsi="Cambria Math"/>
          </w:rPr>
          <m:t>T</m:t>
        </m:r>
      </m:oMath>
      <w:r>
        <w:rPr>
          <w:rFonts w:eastAsiaTheme="minorEastAsia"/>
        </w:rPr>
        <w:t xml:space="preserve"> is measured in </w:t>
      </w:r>
      <m:oMath>
        <m:r>
          <w:rPr>
            <w:rFonts w:ascii="Cambria Math" w:eastAsiaTheme="minorEastAsia" w:hAnsi="Cambria Math"/>
          </w:rPr>
          <m:t>°C</m:t>
        </m:r>
      </m:oMath>
      <w:r>
        <w:rPr>
          <w:rFonts w:eastAsiaTheme="minorEastAsia"/>
        </w:rPr>
        <w:t>.</w:t>
      </w:r>
    </w:p>
    <w:p w14:paraId="5E427881" w14:textId="77777777" w:rsidR="00E81C68" w:rsidRDefault="00E81C68" w:rsidP="000A693A">
      <w:pPr>
        <w:pStyle w:val="Part"/>
        <w:rPr>
          <w:rFonts w:eastAsiaTheme="minorEastAsia"/>
        </w:rPr>
      </w:pPr>
    </w:p>
    <w:p w14:paraId="3715DE02" w14:textId="2846D4C7" w:rsidR="00E81C68" w:rsidRDefault="00D72958" w:rsidP="000A693A">
      <w:pPr>
        <w:pStyle w:val="Parta"/>
        <w:rPr>
          <w:rFonts w:eastAsiaTheme="minorEastAsia"/>
        </w:rPr>
      </w:pPr>
      <w:r>
        <w:t>(a)</w:t>
      </w:r>
      <w:r>
        <w:tab/>
        <w:t xml:space="preserve">Determine the temperature of the cast after </w:t>
      </w:r>
      <w:r w:rsidR="00E81C68">
        <w:t xml:space="preserve">the first </w:t>
      </w:r>
      <m:oMath>
        <m:r>
          <w:rPr>
            <w:rFonts w:ascii="Cambria Math" w:hAnsi="Cambria Math"/>
          </w:rPr>
          <m:t>3</m:t>
        </m:r>
      </m:oMath>
      <w:r w:rsidR="00E81C68">
        <w:t xml:space="preserve"> minutes</w:t>
      </w:r>
      <w:r>
        <w:rPr>
          <w:rFonts w:eastAsiaTheme="minorEastAsia"/>
        </w:rPr>
        <w:t>.</w:t>
      </w:r>
      <w:r>
        <w:rPr>
          <w:rFonts w:eastAsiaTheme="minorEastAsia"/>
        </w:rPr>
        <w:tab/>
        <w:t>(1 mark</w:t>
      </w:r>
      <w:r w:rsidR="00E81C68">
        <w:rPr>
          <w:rFonts w:eastAsiaTheme="minorEastAsia"/>
        </w:rPr>
        <w:t>)</w:t>
      </w:r>
    </w:p>
    <w:p w14:paraId="5CF2B0D7" w14:textId="77777777" w:rsidR="00E81C68" w:rsidRDefault="00E81C68" w:rsidP="000A693A">
      <w:pPr>
        <w:pStyle w:val="Parta"/>
      </w:pPr>
    </w:p>
    <w:p w14:paraId="65771832" w14:textId="77777777" w:rsidR="00E81C68" w:rsidRDefault="00E81C68" w:rsidP="000A693A">
      <w:pPr>
        <w:pStyle w:val="Parta"/>
      </w:pPr>
    </w:p>
    <w:p w14:paraId="24E82C2E" w14:textId="77777777" w:rsidR="00E81C68" w:rsidRDefault="00E81C68" w:rsidP="000A693A">
      <w:pPr>
        <w:pStyle w:val="Parta"/>
      </w:pPr>
    </w:p>
    <w:p w14:paraId="79F39768" w14:textId="77777777" w:rsidR="00E81C68" w:rsidRDefault="00E81C68" w:rsidP="000A693A">
      <w:pPr>
        <w:pStyle w:val="Parta"/>
      </w:pPr>
    </w:p>
    <w:p w14:paraId="5A1A30A4" w14:textId="77777777" w:rsidR="00E81C68" w:rsidRDefault="00E81C68" w:rsidP="000A693A">
      <w:pPr>
        <w:pStyle w:val="Parta"/>
      </w:pPr>
    </w:p>
    <w:p w14:paraId="7D10F069" w14:textId="77777777" w:rsidR="00D72958" w:rsidRDefault="00E81C68" w:rsidP="000A693A">
      <w:pPr>
        <w:pStyle w:val="Parta"/>
      </w:pPr>
      <w:r>
        <w:t>(b)</w:t>
      </w:r>
      <w:r>
        <w:tab/>
        <w:t>Graph the temperature of the cast against time on the axes below.</w:t>
      </w:r>
    </w:p>
    <w:p w14:paraId="39C8F2B3" w14:textId="11F7CAE3" w:rsidR="00E81C68" w:rsidRDefault="00D72958" w:rsidP="000A693A">
      <w:pPr>
        <w:pStyle w:val="Parta"/>
      </w:pPr>
      <w:r>
        <w:tab/>
        <w:t>Provide a minimum of five points on the graph.</w:t>
      </w:r>
      <w:r w:rsidR="00E81C68">
        <w:tab/>
        <w:t>(4 marks)</w:t>
      </w:r>
    </w:p>
    <w:p w14:paraId="6D137ED0" w14:textId="77777777" w:rsidR="00E81C68" w:rsidRDefault="00E81C68" w:rsidP="000A693A">
      <w:pPr>
        <w:pStyle w:val="Parta"/>
      </w:pPr>
    </w:p>
    <w:p w14:paraId="1FF4DDD6" w14:textId="77777777" w:rsidR="00E81C68" w:rsidRDefault="00E81C68" w:rsidP="000A693A">
      <w:pPr>
        <w:pStyle w:val="Parta"/>
        <w:ind w:left="0" w:firstLine="0"/>
        <w:jc w:val="center"/>
      </w:pPr>
      <w:r>
        <w:object w:dxaOrig="8746" w:dyaOrig="4982" w14:anchorId="4BBE4C53">
          <v:shape id="_x0000_i1026" type="#_x0000_t75" style="width:437.3pt;height:249.1pt" o:ole="">
            <v:imagedata r:id="rId11" o:title=""/>
          </v:shape>
          <o:OLEObject Type="Embed" ProgID="FXDraw.Graphic" ShapeID="_x0000_i1026" DrawAspect="Content" ObjectID="_1598250004" r:id="rId12"/>
        </w:object>
      </w:r>
    </w:p>
    <w:p w14:paraId="0FEF205B" w14:textId="4FB600D6" w:rsidR="00E81C68" w:rsidRDefault="00E81C68" w:rsidP="000A693A">
      <w:pPr>
        <w:pStyle w:val="Parta"/>
      </w:pPr>
    </w:p>
    <w:p w14:paraId="144AFE77" w14:textId="77777777" w:rsidR="00D72958" w:rsidRDefault="00D72958" w:rsidP="000A693A">
      <w:pPr>
        <w:pStyle w:val="Parta"/>
      </w:pPr>
    </w:p>
    <w:p w14:paraId="76C11776" w14:textId="4F52951A" w:rsidR="00E81C68" w:rsidRDefault="000A693A" w:rsidP="000A693A">
      <w:pPr>
        <w:pStyle w:val="Parta"/>
        <w:rPr>
          <w:rFonts w:eastAsiaTheme="minorEastAsia"/>
        </w:rPr>
      </w:pPr>
      <w:r>
        <w:t>(c</w:t>
      </w:r>
      <w:r w:rsidR="00E81C68">
        <w:t>)</w:t>
      </w:r>
      <w:r w:rsidR="00E81C68">
        <w:tab/>
        <w:t>The temperature of the cast falls to room temperature of</w:t>
      </w:r>
      <m:oMath>
        <m:r>
          <w:rPr>
            <w:rFonts w:ascii="Cambria Math" w:hAnsi="Cambria Math"/>
          </w:rPr>
          <m:t xml:space="preserve"> 14°C</m:t>
        </m:r>
      </m:oMath>
      <w:r w:rsidR="00E81C68">
        <w:rPr>
          <w:rFonts w:eastAsiaTheme="minorEastAsia"/>
        </w:rPr>
        <w:t>.</w:t>
      </w:r>
    </w:p>
    <w:p w14:paraId="68AE1096" w14:textId="77777777" w:rsidR="00E81C68" w:rsidRDefault="00E81C68" w:rsidP="000A693A">
      <w:pPr>
        <w:pStyle w:val="Parta"/>
        <w:rPr>
          <w:rFonts w:eastAsiaTheme="minorEastAsia"/>
        </w:rPr>
      </w:pPr>
    </w:p>
    <w:p w14:paraId="78BF3B1B" w14:textId="72CAB6CD" w:rsidR="00E81C68" w:rsidRDefault="00E81C68" w:rsidP="000A693A">
      <w:pPr>
        <w:pStyle w:val="Partai"/>
      </w:pPr>
      <w:r>
        <w:t>(i)</w:t>
      </w:r>
      <w:r>
        <w:tab/>
        <w:t>Determine the time taken for the cast to reach room temperature.</w:t>
      </w:r>
      <w:r w:rsidRPr="00576D51">
        <w:rPr>
          <w:rFonts w:eastAsiaTheme="minorEastAsia"/>
        </w:rPr>
        <w:t xml:space="preserve"> </w:t>
      </w:r>
      <w:r w:rsidR="00D72958">
        <w:rPr>
          <w:rFonts w:eastAsiaTheme="minorEastAsia"/>
        </w:rPr>
        <w:tab/>
        <w:t>(2</w:t>
      </w:r>
      <w:r>
        <w:rPr>
          <w:rFonts w:eastAsiaTheme="minorEastAsia"/>
        </w:rPr>
        <w:t xml:space="preserve"> mark</w:t>
      </w:r>
      <w:r w:rsidR="00D72958">
        <w:rPr>
          <w:rFonts w:eastAsiaTheme="minorEastAsia"/>
        </w:rPr>
        <w:t>s</w:t>
      </w:r>
      <w:r>
        <w:rPr>
          <w:rFonts w:eastAsiaTheme="minorEastAsia"/>
        </w:rPr>
        <w:t>)</w:t>
      </w:r>
    </w:p>
    <w:p w14:paraId="5B4B7B3C" w14:textId="77777777" w:rsidR="00E81C68" w:rsidRDefault="00E81C68" w:rsidP="000A693A">
      <w:pPr>
        <w:pStyle w:val="Partai"/>
      </w:pPr>
    </w:p>
    <w:p w14:paraId="79C39385" w14:textId="77777777" w:rsidR="00E81C68" w:rsidRDefault="00E81C68" w:rsidP="000A693A">
      <w:pPr>
        <w:pStyle w:val="Partai"/>
      </w:pPr>
    </w:p>
    <w:p w14:paraId="5EFF56A4" w14:textId="77777777" w:rsidR="00E81C68" w:rsidRDefault="00E81C68" w:rsidP="000A693A">
      <w:pPr>
        <w:pStyle w:val="Partai"/>
      </w:pPr>
    </w:p>
    <w:p w14:paraId="04ABBF34" w14:textId="77777777" w:rsidR="00E81C68" w:rsidRDefault="00E81C68" w:rsidP="000A693A">
      <w:pPr>
        <w:pStyle w:val="Partai"/>
      </w:pPr>
    </w:p>
    <w:p w14:paraId="4BD2D767" w14:textId="77777777" w:rsidR="00E81C68" w:rsidRDefault="00E81C68" w:rsidP="000A693A">
      <w:pPr>
        <w:pStyle w:val="Partai"/>
      </w:pPr>
    </w:p>
    <w:p w14:paraId="729E5605" w14:textId="77777777" w:rsidR="00E81C68" w:rsidRDefault="00E81C68" w:rsidP="000A693A">
      <w:pPr>
        <w:pStyle w:val="Partai"/>
      </w:pPr>
    </w:p>
    <w:p w14:paraId="3F56E238" w14:textId="77777777" w:rsidR="00E81C68" w:rsidRDefault="00E81C68" w:rsidP="000A693A">
      <w:pPr>
        <w:pStyle w:val="Partai"/>
      </w:pPr>
      <w:r>
        <w:t>(ii)</w:t>
      </w:r>
      <w:r>
        <w:tab/>
        <w:t xml:space="preserve">Comment on the usefulness of the model for large values of </w:t>
      </w:r>
      <m:oMath>
        <m:r>
          <w:rPr>
            <w:rFonts w:ascii="Cambria Math" w:hAnsi="Cambria Math"/>
          </w:rPr>
          <m:t>t</m:t>
        </m:r>
      </m:oMath>
      <w:r>
        <w:rPr>
          <w:rFonts w:eastAsiaTheme="minorEastAsia"/>
        </w:rPr>
        <w:t>.</w:t>
      </w:r>
      <w:r>
        <w:rPr>
          <w:rFonts w:eastAsiaTheme="minorEastAsia"/>
        </w:rPr>
        <w:tab/>
        <w:t>(1 mark)</w:t>
      </w:r>
    </w:p>
    <w:p w14:paraId="03316779" w14:textId="77777777" w:rsidR="00E81C68" w:rsidRDefault="00E81C68" w:rsidP="000A693A">
      <w:pPr>
        <w:pStyle w:val="Part"/>
      </w:pPr>
    </w:p>
    <w:p w14:paraId="03EFB4AC" w14:textId="67164DA4" w:rsidR="00E81C68" w:rsidRDefault="00E81C68">
      <w:pPr>
        <w:spacing w:after="160" w:line="259" w:lineRule="auto"/>
        <w:contextualSpacing w:val="0"/>
        <w:rPr>
          <w:b/>
          <w:szCs w:val="24"/>
          <w:lang w:val="en-US"/>
        </w:rPr>
      </w:pPr>
      <w:r>
        <w:br w:type="page"/>
      </w:r>
    </w:p>
    <w:p w14:paraId="5DAD6A03" w14:textId="6E83C1C7" w:rsidR="00E81C68" w:rsidRDefault="00E81C68" w:rsidP="00E81C68">
      <w:pPr>
        <w:pStyle w:val="QNum"/>
      </w:pPr>
      <w:r>
        <w:lastRenderedPageBreak/>
        <w:t>Question 13</w:t>
      </w:r>
      <w:r>
        <w:tab/>
        <w:t>(</w:t>
      </w:r>
      <w:r w:rsidR="0047031C">
        <w:t>7</w:t>
      </w:r>
      <w:r>
        <w:t xml:space="preserve"> marks)</w:t>
      </w:r>
    </w:p>
    <w:p w14:paraId="293BEC24" w14:textId="780F41E7" w:rsidR="00ED14AF" w:rsidRDefault="00ED14AF" w:rsidP="000A693A">
      <w:pPr>
        <w:pStyle w:val="Part"/>
      </w:pPr>
      <w:r>
        <w:rPr>
          <w:rFonts w:eastAsia="Times New Roman" w:cs="Times New Roman"/>
        </w:rPr>
        <w:t xml:space="preserve">The probability of events </w:t>
      </w:r>
      <m:oMath>
        <m:r>
          <w:rPr>
            <w:rFonts w:ascii="Cambria Math" w:eastAsia="Times New Roman" w:hAnsi="Cambria Math" w:cs="Times New Roman"/>
          </w:rPr>
          <m:t>F</m:t>
        </m:r>
      </m:oMath>
      <w:r>
        <w:rPr>
          <w:rFonts w:eastAsia="Times New Roman" w:cs="Times New Roman"/>
        </w:rPr>
        <w:t xml:space="preserve"> and </w:t>
      </w:r>
      <m:oMath>
        <m:r>
          <w:rPr>
            <w:rFonts w:ascii="Cambria Math" w:eastAsia="Times New Roman" w:hAnsi="Cambria Math" w:cs="Times New Roman"/>
          </w:rPr>
          <m:t>N</m:t>
        </m:r>
      </m:oMath>
      <w:r>
        <w:rPr>
          <w:rFonts w:eastAsia="Times New Roman" w:cs="Times New Roman"/>
        </w:rPr>
        <w:t xml:space="preserve"> occurring are </w:t>
      </w:r>
      <m:oMath>
        <m:r>
          <w:rPr>
            <w:rFonts w:ascii="Cambria Math" w:eastAsiaTheme="minorEastAsia" w:hAnsi="Cambria Math"/>
          </w:rPr>
          <m:t>0.52</m:t>
        </m:r>
      </m:oMath>
      <w:r>
        <w:rPr>
          <w:rFonts w:eastAsiaTheme="minorEastAsia"/>
        </w:rPr>
        <w:t xml:space="preserve"> and </w:t>
      </w:r>
      <m:oMath>
        <m:r>
          <w:rPr>
            <w:rFonts w:ascii="Cambria Math" w:eastAsiaTheme="minorEastAsia" w:hAnsi="Cambria Math"/>
          </w:rPr>
          <m:t>0.66</m:t>
        </m:r>
      </m:oMath>
      <w:r>
        <w:t xml:space="preserve"> respectively. </w:t>
      </w:r>
    </w:p>
    <w:p w14:paraId="35E2DDA7" w14:textId="77777777" w:rsidR="00ED14AF" w:rsidRDefault="00ED14AF" w:rsidP="000A693A">
      <w:pPr>
        <w:pStyle w:val="Part"/>
      </w:pPr>
    </w:p>
    <w:p w14:paraId="7152A882" w14:textId="112E6A82" w:rsidR="00E81C68" w:rsidRDefault="00ED14AF" w:rsidP="00ED14AF">
      <w:pPr>
        <w:pStyle w:val="Part"/>
        <w:tabs>
          <w:tab w:val="left" w:pos="709"/>
          <w:tab w:val="left" w:pos="8505"/>
        </w:tabs>
      </w:pPr>
      <w:r>
        <w:t>(a)</w:t>
      </w:r>
      <w:r>
        <w:tab/>
        <w:t xml:space="preserve">Complete the following Venn diagram given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F∪N</m:t>
                </m:r>
              </m:e>
            </m:acc>
            <m:ctrlPr>
              <w:rPr>
                <w:rFonts w:ascii="Cambria Math" w:eastAsiaTheme="minorEastAsia" w:hAnsi="Cambria Math"/>
                <w:i/>
              </w:rPr>
            </m:ctrlPr>
          </m:e>
        </m:d>
        <m:r>
          <w:rPr>
            <w:rFonts w:ascii="Cambria Math" w:eastAsiaTheme="minorEastAsia" w:hAnsi="Cambria Math"/>
          </w:rPr>
          <m:t>=0.09</m:t>
        </m:r>
      </m:oMath>
      <w:r>
        <w:rPr>
          <w:rFonts w:eastAsiaTheme="minorEastAsia"/>
        </w:rPr>
        <w:t xml:space="preserve">. </w:t>
      </w:r>
      <w:r>
        <w:tab/>
        <w:t>(2 marks)</w:t>
      </w:r>
    </w:p>
    <w:p w14:paraId="30309FAD" w14:textId="771B8CE1" w:rsidR="000A693A" w:rsidRDefault="000A693A" w:rsidP="000A693A">
      <w:pPr>
        <w:pStyle w:val="Part"/>
      </w:pPr>
    </w:p>
    <w:p w14:paraId="76F89151" w14:textId="66B11E87" w:rsidR="00ED14AF" w:rsidRDefault="00ED14AF" w:rsidP="00ED14AF">
      <w:pPr>
        <w:pStyle w:val="Part"/>
        <w:jc w:val="center"/>
      </w:pPr>
      <w:r>
        <w:rPr>
          <w:noProof/>
        </w:rPr>
        <w:drawing>
          <wp:inline distT="0" distB="0" distL="0" distR="0" wp14:anchorId="33ED0632" wp14:editId="27138E3F">
            <wp:extent cx="3051054" cy="193548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1054" cy="1935484"/>
                    </a:xfrm>
                    <a:prstGeom prst="rect">
                      <a:avLst/>
                    </a:prstGeom>
                  </pic:spPr>
                </pic:pic>
              </a:graphicData>
            </a:graphic>
          </wp:inline>
        </w:drawing>
      </w:r>
    </w:p>
    <w:p w14:paraId="611BA7F5" w14:textId="01043ED2" w:rsidR="00ED14AF" w:rsidRDefault="00ED14AF" w:rsidP="000A693A">
      <w:pPr>
        <w:pStyle w:val="Part"/>
      </w:pPr>
    </w:p>
    <w:p w14:paraId="1AEA9F56" w14:textId="77777777" w:rsidR="0047031C" w:rsidRDefault="0047031C" w:rsidP="000A693A">
      <w:pPr>
        <w:pStyle w:val="Part"/>
      </w:pPr>
    </w:p>
    <w:p w14:paraId="7043BDB2" w14:textId="77777777" w:rsidR="00ED14AF" w:rsidRDefault="00ED14AF" w:rsidP="000A693A">
      <w:pPr>
        <w:pStyle w:val="Part"/>
      </w:pPr>
    </w:p>
    <w:p w14:paraId="6B9CAFBA" w14:textId="6D7A15C5" w:rsidR="000A693A" w:rsidRDefault="00E81C68" w:rsidP="000A693A">
      <w:pPr>
        <w:pStyle w:val="Parta"/>
      </w:pPr>
      <w:bookmarkStart w:id="28" w:name="_Hlk520118196"/>
      <w:r>
        <w:t>(</w:t>
      </w:r>
      <w:r w:rsidR="00ED14AF">
        <w:t>b</w:t>
      </w:r>
      <w:r>
        <w:t>)</w:t>
      </w:r>
      <w:r>
        <w:tab/>
      </w:r>
      <w:r w:rsidR="00ED14AF">
        <w:t>Determine the following:</w:t>
      </w:r>
    </w:p>
    <w:p w14:paraId="7FBF87EA" w14:textId="7127F99D" w:rsidR="00E81C68" w:rsidRDefault="00ED14AF" w:rsidP="000A693A">
      <w:pPr>
        <w:pStyle w:val="Parta"/>
        <w:tabs>
          <w:tab w:val="left" w:pos="1418"/>
        </w:tabs>
        <w:rPr>
          <w:rFonts w:eastAsiaTheme="minorEastAsia"/>
        </w:rPr>
      </w:pPr>
      <w:r>
        <w:tab/>
        <w:t>(i)</w:t>
      </w:r>
      <w:r>
        <w:tab/>
      </w:r>
      <m:oMath>
        <m:r>
          <w:rPr>
            <w:rFonts w:ascii="Cambria Math" w:hAnsi="Cambria Math"/>
          </w:rPr>
          <m:t>P</m:t>
        </m:r>
        <m:d>
          <m:dPr>
            <m:ctrlPr>
              <w:rPr>
                <w:rFonts w:ascii="Cambria Math" w:hAnsi="Cambria Math"/>
                <w:i/>
              </w:rPr>
            </m:ctrlPr>
          </m:dPr>
          <m:e>
            <m:r>
              <w:rPr>
                <w:rFonts w:ascii="Cambria Math" w:hAnsi="Cambria Math"/>
              </w:rPr>
              <m:t>F∩N</m:t>
            </m:r>
            <m:ctrlPr>
              <w:rPr>
                <w:rFonts w:ascii="Cambria Math" w:eastAsiaTheme="minorEastAsia" w:hAnsi="Cambria Math"/>
                <w:i/>
              </w:rPr>
            </m:ctrlPr>
          </m:e>
        </m:d>
      </m:oMath>
      <w:r>
        <w:rPr>
          <w:rFonts w:eastAsiaTheme="minorEastAsia"/>
        </w:rPr>
        <w:t>.</w:t>
      </w:r>
      <w:r w:rsidR="000A693A">
        <w:rPr>
          <w:rFonts w:eastAsiaTheme="minorEastAsia"/>
        </w:rPr>
        <w:tab/>
        <w:t>(1 mark</w:t>
      </w:r>
      <w:r w:rsidR="00E81C68">
        <w:rPr>
          <w:rFonts w:eastAsiaTheme="minorEastAsia"/>
        </w:rPr>
        <w:t>)</w:t>
      </w:r>
    </w:p>
    <w:p w14:paraId="6DC0C9EC" w14:textId="7FF6524F" w:rsidR="000A693A" w:rsidRDefault="000A693A" w:rsidP="000A693A">
      <w:pPr>
        <w:pStyle w:val="Parta"/>
        <w:tabs>
          <w:tab w:val="left" w:pos="1418"/>
        </w:tabs>
        <w:rPr>
          <w:rFonts w:eastAsiaTheme="minorEastAsia"/>
        </w:rPr>
      </w:pPr>
    </w:p>
    <w:p w14:paraId="27C0ADA4" w14:textId="6535BC16" w:rsidR="00ED14AF" w:rsidRDefault="00ED14AF" w:rsidP="000A693A">
      <w:pPr>
        <w:pStyle w:val="Parta"/>
        <w:tabs>
          <w:tab w:val="left" w:pos="1418"/>
        </w:tabs>
        <w:rPr>
          <w:rFonts w:eastAsiaTheme="minorEastAsia"/>
        </w:rPr>
      </w:pPr>
    </w:p>
    <w:p w14:paraId="597D761A" w14:textId="77777777" w:rsidR="00ED14AF" w:rsidRDefault="00ED14AF" w:rsidP="000A693A">
      <w:pPr>
        <w:pStyle w:val="Parta"/>
        <w:tabs>
          <w:tab w:val="left" w:pos="1418"/>
        </w:tabs>
        <w:rPr>
          <w:rFonts w:eastAsiaTheme="minorEastAsia"/>
        </w:rPr>
      </w:pPr>
    </w:p>
    <w:p w14:paraId="7A06E84A" w14:textId="5E02D4B0" w:rsidR="000A693A" w:rsidRDefault="000A693A" w:rsidP="000A693A">
      <w:pPr>
        <w:pStyle w:val="Parta"/>
        <w:tabs>
          <w:tab w:val="left" w:pos="1418"/>
        </w:tabs>
        <w:rPr>
          <w:rFonts w:eastAsiaTheme="minorEastAsia"/>
        </w:rPr>
      </w:pPr>
    </w:p>
    <w:p w14:paraId="2DA63AB5" w14:textId="77777777" w:rsidR="0047031C" w:rsidRDefault="0047031C" w:rsidP="000A693A">
      <w:pPr>
        <w:pStyle w:val="Parta"/>
        <w:tabs>
          <w:tab w:val="left" w:pos="1418"/>
        </w:tabs>
        <w:rPr>
          <w:rFonts w:eastAsiaTheme="minorEastAsia"/>
        </w:rPr>
      </w:pPr>
    </w:p>
    <w:p w14:paraId="4436DF24" w14:textId="14232E4B" w:rsidR="000A693A" w:rsidRDefault="000A693A" w:rsidP="000A693A">
      <w:pPr>
        <w:pStyle w:val="Parta"/>
        <w:tabs>
          <w:tab w:val="left" w:pos="1418"/>
        </w:tabs>
        <w:rPr>
          <w:rFonts w:eastAsiaTheme="minorEastAsia"/>
        </w:rPr>
      </w:pPr>
    </w:p>
    <w:p w14:paraId="24B3A6CC" w14:textId="442E44E4" w:rsidR="000A693A" w:rsidRDefault="000A693A" w:rsidP="000A693A">
      <w:pPr>
        <w:pStyle w:val="Parta"/>
        <w:tabs>
          <w:tab w:val="left" w:pos="1418"/>
        </w:tabs>
        <w:rPr>
          <w:rFonts w:eastAsiaTheme="minorEastAsia"/>
        </w:rPr>
      </w:pPr>
      <w:r>
        <w:rPr>
          <w:rFonts w:eastAsiaTheme="minorEastAsia"/>
        </w:rPr>
        <w:tab/>
        <w:t>(ii)</w:t>
      </w:r>
      <w:r>
        <w:rPr>
          <w:rFonts w:eastAsiaTheme="minorEastAsia"/>
        </w:rPr>
        <w:tab/>
      </w:r>
      <m:oMath>
        <m:r>
          <w:rPr>
            <w:rFonts w:ascii="Cambria Math" w:hAnsi="Cambria Math"/>
          </w:rPr>
          <m:t>P</m:t>
        </m:r>
        <m:d>
          <m:dPr>
            <m:ctrlPr>
              <w:rPr>
                <w:rFonts w:ascii="Cambria Math" w:hAnsi="Cambria Math"/>
                <w:i/>
              </w:rPr>
            </m:ctrlPr>
          </m:dPr>
          <m:e>
            <m:r>
              <w:rPr>
                <w:rFonts w:ascii="Cambria Math" w:hAnsi="Cambria Math"/>
              </w:rPr>
              <m:t xml:space="preserve">N | </m:t>
            </m:r>
            <m:acc>
              <m:accPr>
                <m:chr m:val="̅"/>
                <m:ctrlPr>
                  <w:rPr>
                    <w:rFonts w:ascii="Cambria Math" w:hAnsi="Cambria Math"/>
                    <w:i/>
                  </w:rPr>
                </m:ctrlPr>
              </m:accPr>
              <m:e>
                <m:r>
                  <w:rPr>
                    <w:rFonts w:ascii="Cambria Math" w:hAnsi="Cambria Math"/>
                  </w:rPr>
                  <m:t xml:space="preserve">F </m:t>
                </m:r>
              </m:e>
            </m:acc>
            <m:ctrlPr>
              <w:rPr>
                <w:rFonts w:ascii="Cambria Math" w:eastAsiaTheme="minorEastAsia" w:hAnsi="Cambria Math"/>
                <w:i/>
              </w:rPr>
            </m:ctrlPr>
          </m:e>
        </m:d>
      </m:oMath>
      <w:r w:rsidR="00ED14AF">
        <w:rPr>
          <w:rFonts w:eastAsiaTheme="minorEastAsia"/>
        </w:rPr>
        <w:t>.</w:t>
      </w:r>
      <w:r>
        <w:rPr>
          <w:rFonts w:eastAsiaTheme="minorEastAsia"/>
        </w:rPr>
        <w:tab/>
      </w:r>
      <w:r w:rsidR="00ED14AF">
        <w:rPr>
          <w:rFonts w:eastAsiaTheme="minorEastAsia"/>
        </w:rPr>
        <w:t>(2</w:t>
      </w:r>
      <w:r>
        <w:rPr>
          <w:rFonts w:eastAsiaTheme="minorEastAsia"/>
        </w:rPr>
        <w:t xml:space="preserve"> mark</w:t>
      </w:r>
      <w:r w:rsidR="00ED14AF">
        <w:rPr>
          <w:rFonts w:eastAsiaTheme="minorEastAsia"/>
        </w:rPr>
        <w:t>s</w:t>
      </w:r>
      <w:r>
        <w:rPr>
          <w:rFonts w:eastAsiaTheme="minorEastAsia"/>
        </w:rPr>
        <w:t>)</w:t>
      </w:r>
    </w:p>
    <w:p w14:paraId="6FA7A5A3" w14:textId="7BC51E77" w:rsidR="000A693A" w:rsidRDefault="000A693A" w:rsidP="000A693A">
      <w:pPr>
        <w:pStyle w:val="Parta"/>
        <w:tabs>
          <w:tab w:val="left" w:pos="1418"/>
        </w:tabs>
        <w:rPr>
          <w:rFonts w:eastAsiaTheme="minorEastAsia"/>
        </w:rPr>
      </w:pPr>
    </w:p>
    <w:p w14:paraId="542EC852" w14:textId="4555245C" w:rsidR="000A693A" w:rsidRDefault="000A693A" w:rsidP="000A693A">
      <w:pPr>
        <w:pStyle w:val="Parta"/>
        <w:tabs>
          <w:tab w:val="left" w:pos="1418"/>
        </w:tabs>
        <w:rPr>
          <w:rFonts w:eastAsiaTheme="minorEastAsia"/>
        </w:rPr>
      </w:pPr>
    </w:p>
    <w:p w14:paraId="6E60BF80" w14:textId="1B6589F0" w:rsidR="00ED14AF" w:rsidRDefault="00ED14AF" w:rsidP="000A693A">
      <w:pPr>
        <w:pStyle w:val="Parta"/>
        <w:tabs>
          <w:tab w:val="left" w:pos="1418"/>
        </w:tabs>
        <w:rPr>
          <w:rFonts w:eastAsiaTheme="minorEastAsia"/>
        </w:rPr>
      </w:pPr>
    </w:p>
    <w:p w14:paraId="216971C3" w14:textId="1C33C34F" w:rsidR="00ED14AF" w:rsidRDefault="00ED14AF" w:rsidP="000A693A">
      <w:pPr>
        <w:pStyle w:val="Parta"/>
        <w:tabs>
          <w:tab w:val="left" w:pos="1418"/>
        </w:tabs>
        <w:rPr>
          <w:rFonts w:eastAsiaTheme="minorEastAsia"/>
        </w:rPr>
      </w:pPr>
    </w:p>
    <w:p w14:paraId="08D876FC" w14:textId="77777777" w:rsidR="0047031C" w:rsidRDefault="0047031C" w:rsidP="000A693A">
      <w:pPr>
        <w:pStyle w:val="Parta"/>
        <w:tabs>
          <w:tab w:val="left" w:pos="1418"/>
        </w:tabs>
        <w:rPr>
          <w:rFonts w:eastAsiaTheme="minorEastAsia"/>
        </w:rPr>
      </w:pPr>
    </w:p>
    <w:p w14:paraId="6ABF27FE" w14:textId="77777777" w:rsidR="00ED14AF" w:rsidRDefault="00ED14AF" w:rsidP="000A693A">
      <w:pPr>
        <w:pStyle w:val="Parta"/>
        <w:tabs>
          <w:tab w:val="left" w:pos="1418"/>
        </w:tabs>
        <w:rPr>
          <w:rFonts w:eastAsiaTheme="minorEastAsia"/>
        </w:rPr>
      </w:pPr>
    </w:p>
    <w:p w14:paraId="0F2A0383" w14:textId="77777777" w:rsidR="000A693A" w:rsidRDefault="000A693A" w:rsidP="000A693A">
      <w:pPr>
        <w:pStyle w:val="Parta"/>
        <w:tabs>
          <w:tab w:val="left" w:pos="1418"/>
        </w:tabs>
        <w:rPr>
          <w:rFonts w:eastAsiaTheme="minorEastAsia"/>
        </w:rPr>
      </w:pPr>
    </w:p>
    <w:p w14:paraId="5CFC21E5" w14:textId="26CBE81A" w:rsidR="000A693A" w:rsidRDefault="000A693A" w:rsidP="000A693A">
      <w:pPr>
        <w:pStyle w:val="Parta"/>
        <w:tabs>
          <w:tab w:val="left" w:pos="1418"/>
        </w:tabs>
        <w:rPr>
          <w:rFonts w:eastAsiaTheme="minorEastAsia"/>
        </w:rPr>
      </w:pPr>
      <w:r>
        <w:rPr>
          <w:rFonts w:eastAsiaTheme="minorEastAsia"/>
        </w:rPr>
        <w:tab/>
        <w:t>(iii)</w:t>
      </w:r>
      <w:r>
        <w:rPr>
          <w:rFonts w:eastAsiaTheme="minorEastAsia"/>
        </w:rPr>
        <w:tab/>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 xml:space="preserve"> | (F∪N)</m:t>
            </m:r>
            <m:ctrlPr>
              <w:rPr>
                <w:rFonts w:ascii="Cambria Math" w:eastAsiaTheme="minorEastAsia" w:hAnsi="Cambria Math"/>
                <w:i/>
              </w:rPr>
            </m:ctrlPr>
          </m:e>
        </m:d>
      </m:oMath>
      <w:r w:rsidR="00ED14AF">
        <w:rPr>
          <w:rFonts w:eastAsiaTheme="minorEastAsia"/>
        </w:rPr>
        <w:t>.</w:t>
      </w:r>
      <w:r w:rsidR="00ED14AF">
        <w:rPr>
          <w:rFonts w:eastAsiaTheme="minorEastAsia"/>
        </w:rPr>
        <w:tab/>
        <w:t>(2</w:t>
      </w:r>
      <w:r>
        <w:rPr>
          <w:rFonts w:eastAsiaTheme="minorEastAsia"/>
        </w:rPr>
        <w:t xml:space="preserve"> mark</w:t>
      </w:r>
      <w:r w:rsidR="00ED14AF">
        <w:rPr>
          <w:rFonts w:eastAsiaTheme="minorEastAsia"/>
        </w:rPr>
        <w:t>s</w:t>
      </w:r>
      <w:r>
        <w:rPr>
          <w:rFonts w:eastAsiaTheme="minorEastAsia"/>
        </w:rPr>
        <w:t>)</w:t>
      </w:r>
    </w:p>
    <w:bookmarkEnd w:id="28"/>
    <w:p w14:paraId="71CE2533" w14:textId="77777777" w:rsidR="00E81C68" w:rsidRDefault="00E81C68" w:rsidP="000A693A">
      <w:pPr>
        <w:pStyle w:val="Parta"/>
      </w:pPr>
    </w:p>
    <w:p w14:paraId="0C7605D9" w14:textId="17334A39" w:rsidR="00E81C68" w:rsidRDefault="00E81C68" w:rsidP="000A693A">
      <w:pPr>
        <w:pStyle w:val="Parta"/>
      </w:pPr>
    </w:p>
    <w:p w14:paraId="25B333AB" w14:textId="77777777" w:rsidR="000B4D5E" w:rsidRDefault="000B4D5E" w:rsidP="000A693A">
      <w:pPr>
        <w:pStyle w:val="Parta"/>
      </w:pPr>
    </w:p>
    <w:p w14:paraId="26CB1419" w14:textId="77777777" w:rsidR="00E81C68" w:rsidRDefault="00E81C68" w:rsidP="000A693A">
      <w:pPr>
        <w:pStyle w:val="Parta"/>
      </w:pPr>
    </w:p>
    <w:p w14:paraId="7364C230" w14:textId="77777777" w:rsidR="00E81C68" w:rsidRDefault="00E81C68" w:rsidP="000A693A">
      <w:pPr>
        <w:pStyle w:val="Partai"/>
        <w:rPr>
          <w:rFonts w:eastAsiaTheme="minorEastAsia"/>
        </w:rPr>
      </w:pPr>
    </w:p>
    <w:p w14:paraId="7B7A90AA" w14:textId="77777777" w:rsidR="00E81C68" w:rsidRDefault="00E81C68" w:rsidP="000A693A">
      <w:pPr>
        <w:pStyle w:val="Partai"/>
        <w:rPr>
          <w:rFonts w:eastAsiaTheme="minorEastAsia"/>
        </w:rPr>
      </w:pPr>
    </w:p>
    <w:p w14:paraId="280CB2E2" w14:textId="77777777" w:rsidR="00E81C68" w:rsidRDefault="00E81C68" w:rsidP="000A693A">
      <w:pPr>
        <w:pStyle w:val="Partai"/>
        <w:rPr>
          <w:rFonts w:eastAsiaTheme="minorEastAsia"/>
        </w:rPr>
      </w:pPr>
    </w:p>
    <w:p w14:paraId="0A375BF3" w14:textId="77777777" w:rsidR="00E81C68" w:rsidRDefault="00E81C68" w:rsidP="000A693A">
      <w:pPr>
        <w:pStyle w:val="Partai"/>
        <w:rPr>
          <w:rFonts w:eastAsiaTheme="minorEastAsia"/>
        </w:rPr>
      </w:pPr>
    </w:p>
    <w:p w14:paraId="08CF3693" w14:textId="77777777" w:rsidR="00E81C68" w:rsidRDefault="00E81C68" w:rsidP="000A693A">
      <w:pPr>
        <w:pStyle w:val="Partai"/>
        <w:rPr>
          <w:rFonts w:eastAsiaTheme="minorEastAsia"/>
        </w:rPr>
      </w:pPr>
    </w:p>
    <w:p w14:paraId="7C4FEDEE" w14:textId="77777777" w:rsidR="00E81C68" w:rsidRDefault="00E81C68" w:rsidP="000A693A">
      <w:pPr>
        <w:pStyle w:val="Partai"/>
      </w:pPr>
    </w:p>
    <w:p w14:paraId="2167B49B" w14:textId="77777777" w:rsidR="00E81C68" w:rsidRDefault="00E81C68" w:rsidP="000A693A">
      <w:pPr>
        <w:pStyle w:val="Partai"/>
      </w:pPr>
    </w:p>
    <w:p w14:paraId="5AA017EE" w14:textId="77777777" w:rsidR="00E81C68" w:rsidRDefault="00E81C68" w:rsidP="000A693A">
      <w:pPr>
        <w:pStyle w:val="Part"/>
      </w:pPr>
    </w:p>
    <w:p w14:paraId="28225AC4" w14:textId="0EAD2ED3" w:rsidR="00E81C68" w:rsidRDefault="00E81C68">
      <w:pPr>
        <w:spacing w:after="160" w:line="259" w:lineRule="auto"/>
        <w:contextualSpacing w:val="0"/>
        <w:rPr>
          <w:b/>
          <w:szCs w:val="24"/>
          <w:lang w:val="en-US"/>
        </w:rPr>
      </w:pPr>
      <w:r>
        <w:br w:type="page"/>
      </w:r>
    </w:p>
    <w:p w14:paraId="24EA0EB9" w14:textId="2985A9FC" w:rsidR="00E81C68" w:rsidRDefault="00E81C68" w:rsidP="00E81C68">
      <w:pPr>
        <w:pStyle w:val="QNum"/>
      </w:pPr>
      <w:r>
        <w:lastRenderedPageBreak/>
        <w:t>Question 14</w:t>
      </w:r>
      <w:r>
        <w:tab/>
        <w:t>(</w:t>
      </w:r>
      <w:r w:rsidR="0049345C">
        <w:t>10</w:t>
      </w:r>
      <w:r>
        <w:t xml:space="preserve"> marks)</w:t>
      </w:r>
    </w:p>
    <w:p w14:paraId="24BEE126" w14:textId="039DB43D" w:rsidR="00E81C68" w:rsidRDefault="000B4D5E" w:rsidP="000A693A">
      <w:pPr>
        <w:pStyle w:val="Part"/>
      </w:pPr>
      <w:r>
        <w:t xml:space="preserve">A particle moves in a horizontal line from an initial point </w:t>
      </w:r>
      <m:oMath>
        <m:r>
          <w:rPr>
            <w:rFonts w:ascii="Cambria Math" w:hAnsi="Cambria Math"/>
          </w:rPr>
          <m:t>150</m:t>
        </m:r>
      </m:oMath>
      <w:r>
        <w:t xml:space="preserve"> metres to the right of the origin. Its velocity, in m/s, can be mapped by the </w:t>
      </w:r>
      <w:r w:rsidR="008B1AD4">
        <w:t xml:space="preserve">velocity </w:t>
      </w:r>
      <w:r>
        <w:t xml:space="preserve">function </w:t>
      </w:r>
      <w:r w:rsidR="00E81C68">
        <w:t xml:space="preserve"> </w:t>
      </w:r>
      <m:oMath>
        <m:r>
          <w:rPr>
            <w:rFonts w:ascii="Cambria Math" w:hAnsi="Cambria Math"/>
          </w:rPr>
          <m:t>v=-3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+44t-130</m:t>
        </m:r>
      </m:oMath>
      <w:r>
        <w:t xml:space="preserve">  for the first 13 seconds.</w:t>
      </w:r>
    </w:p>
    <w:p w14:paraId="51884D21" w14:textId="77777777" w:rsidR="000B4D5E" w:rsidRDefault="000B4D5E" w:rsidP="000A693A">
      <w:pPr>
        <w:pStyle w:val="Part"/>
      </w:pPr>
    </w:p>
    <w:p w14:paraId="49D029A0" w14:textId="15CC0419" w:rsidR="00E81C68" w:rsidRDefault="00E81C68" w:rsidP="000A693A">
      <w:pPr>
        <w:pStyle w:val="Parta"/>
        <w:rPr>
          <w:rFonts w:eastAsiaTheme="minorEastAsia"/>
        </w:rPr>
      </w:pPr>
      <w:r>
        <w:t>(a)</w:t>
      </w:r>
      <w:r>
        <w:tab/>
      </w:r>
      <w:r w:rsidR="000B4D5E">
        <w:t>What is the initial velocity of the particle, and describe the motion of the particle at this time.</w:t>
      </w:r>
      <w:r w:rsidR="000B4D5E">
        <w:rPr>
          <w:rFonts w:eastAsiaTheme="minorEastAsia"/>
        </w:rPr>
        <w:tab/>
        <w:t>(2</w:t>
      </w:r>
      <w:r>
        <w:rPr>
          <w:rFonts w:eastAsiaTheme="minorEastAsia"/>
        </w:rPr>
        <w:t xml:space="preserve"> marks)</w:t>
      </w:r>
    </w:p>
    <w:p w14:paraId="51D9A927" w14:textId="77777777" w:rsidR="00E81C68" w:rsidRDefault="00E81C68" w:rsidP="000A693A">
      <w:pPr>
        <w:pStyle w:val="Parta"/>
      </w:pPr>
    </w:p>
    <w:p w14:paraId="263B28B1" w14:textId="77777777" w:rsidR="00E81C68" w:rsidRDefault="00E81C68" w:rsidP="000A693A">
      <w:pPr>
        <w:pStyle w:val="Parta"/>
      </w:pPr>
    </w:p>
    <w:p w14:paraId="4694DAE1" w14:textId="77777777" w:rsidR="00E81C68" w:rsidRDefault="00E81C68" w:rsidP="000A693A">
      <w:pPr>
        <w:pStyle w:val="Parta"/>
      </w:pPr>
    </w:p>
    <w:p w14:paraId="579DB5A4" w14:textId="1A4148AA" w:rsidR="00E81C68" w:rsidRDefault="00E81C68" w:rsidP="000A693A">
      <w:pPr>
        <w:pStyle w:val="Parta"/>
      </w:pPr>
    </w:p>
    <w:p w14:paraId="558D66C4" w14:textId="77777777" w:rsidR="008B1AD4" w:rsidRDefault="008B1AD4" w:rsidP="000A693A">
      <w:pPr>
        <w:pStyle w:val="Parta"/>
      </w:pPr>
    </w:p>
    <w:p w14:paraId="584E2E7E" w14:textId="621715C1" w:rsidR="00E81C68" w:rsidRDefault="000B4D5E" w:rsidP="000A693A">
      <w:pPr>
        <w:pStyle w:val="Parta"/>
      </w:pPr>
      <w:r>
        <w:t>(b)</w:t>
      </w:r>
      <w:r>
        <w:tab/>
      </w:r>
      <w:r w:rsidR="008B1AD4">
        <w:t>Determine when the particle is stationary.</w:t>
      </w:r>
      <w:r w:rsidR="008B1AD4">
        <w:tab/>
        <w:t>(1 mark)</w:t>
      </w:r>
    </w:p>
    <w:p w14:paraId="4A5A706A" w14:textId="77777777" w:rsidR="00E81C68" w:rsidRDefault="00E81C68" w:rsidP="000A693A">
      <w:pPr>
        <w:pStyle w:val="Parta"/>
      </w:pPr>
    </w:p>
    <w:p w14:paraId="0A9767C8" w14:textId="77777777" w:rsidR="00E81C68" w:rsidRDefault="00E81C68" w:rsidP="000A693A">
      <w:pPr>
        <w:pStyle w:val="Parta"/>
      </w:pPr>
    </w:p>
    <w:p w14:paraId="6D750BE4" w14:textId="15370190" w:rsidR="00E81C68" w:rsidRDefault="00E81C68" w:rsidP="000A693A">
      <w:pPr>
        <w:pStyle w:val="Parta"/>
      </w:pPr>
    </w:p>
    <w:p w14:paraId="7A43C0BC" w14:textId="08877547" w:rsidR="008B1AD4" w:rsidRDefault="008B1AD4" w:rsidP="000A693A">
      <w:pPr>
        <w:pStyle w:val="Parta"/>
      </w:pPr>
    </w:p>
    <w:p w14:paraId="4FAACB61" w14:textId="5B734225" w:rsidR="008B1AD4" w:rsidRDefault="008B1AD4" w:rsidP="000A693A">
      <w:pPr>
        <w:pStyle w:val="Parta"/>
      </w:pPr>
    </w:p>
    <w:p w14:paraId="6FBD6E30" w14:textId="77777777" w:rsidR="008B1AD4" w:rsidRDefault="008B1AD4" w:rsidP="000A693A">
      <w:pPr>
        <w:pStyle w:val="Parta"/>
      </w:pPr>
    </w:p>
    <w:p w14:paraId="3E56186C" w14:textId="77777777" w:rsidR="00E81C68" w:rsidRDefault="00E81C68" w:rsidP="000A693A">
      <w:pPr>
        <w:pStyle w:val="Parta"/>
      </w:pPr>
    </w:p>
    <w:p w14:paraId="07F3C4F9" w14:textId="73CD94F5" w:rsidR="00E81C68" w:rsidRDefault="008B1AD4" w:rsidP="000A693A">
      <w:pPr>
        <w:pStyle w:val="Parta"/>
      </w:pPr>
      <w:r>
        <w:t>(c)</w:t>
      </w:r>
      <w:r>
        <w:tab/>
        <w:t>Determine the displacement function and hence, calculate the displacement of the particle at 13 seconds.</w:t>
      </w:r>
      <w:r>
        <w:tab/>
        <w:t>(</w:t>
      </w:r>
      <w:r w:rsidR="0049345C">
        <w:t>3</w:t>
      </w:r>
      <w:r>
        <w:t xml:space="preserve"> marks)</w:t>
      </w:r>
    </w:p>
    <w:p w14:paraId="2DD840DA" w14:textId="77777777" w:rsidR="00E81C68" w:rsidRDefault="00E81C68" w:rsidP="000A693A">
      <w:pPr>
        <w:pStyle w:val="Parta"/>
      </w:pPr>
    </w:p>
    <w:p w14:paraId="5C3CAE1B" w14:textId="77777777" w:rsidR="00E81C68" w:rsidRDefault="00E81C68" w:rsidP="000A693A">
      <w:pPr>
        <w:pStyle w:val="Parta"/>
      </w:pPr>
    </w:p>
    <w:p w14:paraId="1EF02384" w14:textId="77777777" w:rsidR="00E81C68" w:rsidRDefault="00E81C68" w:rsidP="000A693A">
      <w:pPr>
        <w:pStyle w:val="Parta"/>
      </w:pPr>
    </w:p>
    <w:p w14:paraId="7D8F5365" w14:textId="515C8D3A" w:rsidR="00E81C68" w:rsidRDefault="00E81C68" w:rsidP="000A693A">
      <w:pPr>
        <w:pStyle w:val="Parta"/>
      </w:pPr>
    </w:p>
    <w:p w14:paraId="66A2BD04" w14:textId="7ECF5A57" w:rsidR="008B1AD4" w:rsidRDefault="008B1AD4" w:rsidP="000A693A">
      <w:pPr>
        <w:pStyle w:val="Parta"/>
      </w:pPr>
    </w:p>
    <w:p w14:paraId="73C9B43D" w14:textId="77777777" w:rsidR="008B1AD4" w:rsidRDefault="008B1AD4" w:rsidP="000A693A">
      <w:pPr>
        <w:pStyle w:val="Parta"/>
      </w:pPr>
    </w:p>
    <w:p w14:paraId="261CEE91" w14:textId="2D5EC9CB" w:rsidR="008B1AD4" w:rsidRDefault="008B1AD4" w:rsidP="000A693A">
      <w:pPr>
        <w:pStyle w:val="Parta"/>
      </w:pPr>
    </w:p>
    <w:p w14:paraId="28702D71" w14:textId="762EFE4B" w:rsidR="008B1AD4" w:rsidRDefault="008B1AD4" w:rsidP="000A693A">
      <w:pPr>
        <w:pStyle w:val="Parta"/>
      </w:pPr>
    </w:p>
    <w:p w14:paraId="03DE73DE" w14:textId="77777777" w:rsidR="008B1AD4" w:rsidRDefault="008B1AD4" w:rsidP="000A693A">
      <w:pPr>
        <w:pStyle w:val="Parta"/>
      </w:pPr>
    </w:p>
    <w:p w14:paraId="7E7F3EBA" w14:textId="402129AF" w:rsidR="00E81C68" w:rsidRDefault="008B1AD4" w:rsidP="000A693A">
      <w:pPr>
        <w:pStyle w:val="Parta"/>
      </w:pPr>
      <w:r>
        <w:t>(d)</w:t>
      </w:r>
      <w:r>
        <w:tab/>
        <w:t>Determine when particle is at the origin.</w:t>
      </w:r>
      <w:r>
        <w:tab/>
        <w:t>(1 mark)</w:t>
      </w:r>
    </w:p>
    <w:p w14:paraId="53490586" w14:textId="037C4DC7" w:rsidR="008B1AD4" w:rsidRDefault="008B1AD4" w:rsidP="000A693A">
      <w:pPr>
        <w:pStyle w:val="Parta"/>
      </w:pPr>
    </w:p>
    <w:p w14:paraId="52C06A76" w14:textId="4EEABE08" w:rsidR="008B1AD4" w:rsidRDefault="008B1AD4" w:rsidP="000A693A">
      <w:pPr>
        <w:pStyle w:val="Parta"/>
      </w:pPr>
    </w:p>
    <w:p w14:paraId="1E890FFA" w14:textId="3D200516" w:rsidR="008B1AD4" w:rsidRDefault="008B1AD4" w:rsidP="000A693A">
      <w:pPr>
        <w:pStyle w:val="Parta"/>
      </w:pPr>
    </w:p>
    <w:p w14:paraId="106FF0D7" w14:textId="228F6CA6" w:rsidR="008B1AD4" w:rsidRDefault="008B1AD4" w:rsidP="000A693A">
      <w:pPr>
        <w:pStyle w:val="Parta"/>
      </w:pPr>
    </w:p>
    <w:p w14:paraId="0172BFC0" w14:textId="4223BCC5" w:rsidR="008B1AD4" w:rsidRDefault="008B1AD4" w:rsidP="000A693A">
      <w:pPr>
        <w:pStyle w:val="Parta"/>
      </w:pPr>
    </w:p>
    <w:p w14:paraId="062A7F60" w14:textId="77777777" w:rsidR="0047031C" w:rsidRDefault="008B1AD4" w:rsidP="000A693A">
      <w:pPr>
        <w:pStyle w:val="Parta"/>
      </w:pPr>
      <w:r>
        <w:t>(e)</w:t>
      </w:r>
      <w:r>
        <w:tab/>
        <w:t>Calculate the total distance travelled in the first 13 seconds</w:t>
      </w:r>
      <w:r w:rsidR="0047031C">
        <w:t xml:space="preserve"> to the nearest metre</w:t>
      </w:r>
      <w:r>
        <w:t>.</w:t>
      </w:r>
    </w:p>
    <w:p w14:paraId="700DB119" w14:textId="57359D86" w:rsidR="008B1AD4" w:rsidRDefault="008B1AD4" w:rsidP="0047031C">
      <w:pPr>
        <w:pStyle w:val="Parta"/>
        <w:tabs>
          <w:tab w:val="left" w:pos="8505"/>
        </w:tabs>
      </w:pPr>
      <w:r>
        <w:tab/>
      </w:r>
      <w:r w:rsidR="0047031C">
        <w:tab/>
      </w:r>
      <w:r>
        <w:t>(</w:t>
      </w:r>
      <w:r w:rsidR="0047031C">
        <w:t>3</w:t>
      </w:r>
      <w:r>
        <w:t xml:space="preserve"> marks)</w:t>
      </w:r>
    </w:p>
    <w:p w14:paraId="72965B48" w14:textId="77777777" w:rsidR="00E81C68" w:rsidRDefault="00E81C68" w:rsidP="000A693A">
      <w:pPr>
        <w:pStyle w:val="Parta"/>
      </w:pPr>
    </w:p>
    <w:p w14:paraId="0D38C0C9" w14:textId="77777777" w:rsidR="00E81C68" w:rsidRDefault="00E81C68" w:rsidP="000A693A">
      <w:pPr>
        <w:pStyle w:val="Parta"/>
      </w:pPr>
    </w:p>
    <w:p w14:paraId="55489A96" w14:textId="77777777" w:rsidR="00E81C68" w:rsidRDefault="00E81C68" w:rsidP="000A693A">
      <w:pPr>
        <w:pStyle w:val="Parta"/>
      </w:pPr>
    </w:p>
    <w:p w14:paraId="36BFDD3C" w14:textId="20E19071" w:rsidR="00E81C68" w:rsidRDefault="00E81C68" w:rsidP="000A693A">
      <w:pPr>
        <w:pStyle w:val="Part"/>
      </w:pPr>
    </w:p>
    <w:p w14:paraId="086F0BDB" w14:textId="648BE148" w:rsidR="008B1AD4" w:rsidRDefault="008B1AD4" w:rsidP="000A693A">
      <w:pPr>
        <w:pStyle w:val="Part"/>
      </w:pPr>
    </w:p>
    <w:p w14:paraId="654E6D48" w14:textId="7B5723A3" w:rsidR="008B1AD4" w:rsidRDefault="008B1AD4" w:rsidP="000A693A">
      <w:pPr>
        <w:pStyle w:val="Part"/>
      </w:pPr>
    </w:p>
    <w:p w14:paraId="6094411C" w14:textId="62A4E054" w:rsidR="00E81C68" w:rsidRDefault="00E81C68">
      <w:pPr>
        <w:spacing w:after="160" w:line="259" w:lineRule="auto"/>
        <w:contextualSpacing w:val="0"/>
        <w:rPr>
          <w:b/>
          <w:szCs w:val="24"/>
          <w:lang w:val="en-US"/>
        </w:rPr>
      </w:pPr>
      <w:r>
        <w:br w:type="page"/>
      </w:r>
    </w:p>
    <w:p w14:paraId="6A3EF1EC" w14:textId="40BBC038" w:rsidR="00E81C68" w:rsidRDefault="00E81C68" w:rsidP="00E81C68">
      <w:pPr>
        <w:pStyle w:val="QNum"/>
      </w:pPr>
      <w:r>
        <w:lastRenderedPageBreak/>
        <w:t>Question 15</w:t>
      </w:r>
      <w:r>
        <w:tab/>
        <w:t>(7 marks)</w:t>
      </w:r>
    </w:p>
    <w:p w14:paraId="5F44C6D4" w14:textId="77777777" w:rsidR="00E81C68" w:rsidRDefault="00E81C68" w:rsidP="000A693A">
      <w:pPr>
        <w:pStyle w:val="Parta"/>
      </w:pPr>
      <w:r>
        <w:t>(a)</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is shown below. </w:t>
      </w:r>
      <w:r>
        <w:t xml:space="preserve">On the same axes, sketch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oMath>
      <w:r>
        <w:rPr>
          <w:rFonts w:eastAsiaTheme="minorEastAsia"/>
        </w:rPr>
        <w:t>.</w:t>
      </w:r>
      <w:r>
        <w:tab/>
        <w:t>(2 marks)</w:t>
      </w:r>
    </w:p>
    <w:p w14:paraId="6C8C9731" w14:textId="77777777" w:rsidR="00E81C68" w:rsidRDefault="00E81C68" w:rsidP="000A693A">
      <w:pPr>
        <w:pStyle w:val="Parta"/>
      </w:pPr>
    </w:p>
    <w:p w14:paraId="2486E8BD" w14:textId="4C6C16A6" w:rsidR="00E81C68" w:rsidRDefault="00524D43" w:rsidP="007178E6">
      <w:pPr>
        <w:pStyle w:val="Parta"/>
        <w:ind w:left="0" w:firstLine="0"/>
        <w:jc w:val="center"/>
      </w:pPr>
      <w:r>
        <w:rPr>
          <w:noProof/>
        </w:rPr>
        <w:drawing>
          <wp:inline distT="0" distB="0" distL="0" distR="0" wp14:anchorId="071AE626" wp14:editId="2DFC0651">
            <wp:extent cx="5562611" cy="235915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11" cy="2359157"/>
                    </a:xfrm>
                    <a:prstGeom prst="rect">
                      <a:avLst/>
                    </a:prstGeom>
                  </pic:spPr>
                </pic:pic>
              </a:graphicData>
            </a:graphic>
          </wp:inline>
        </w:drawing>
      </w:r>
    </w:p>
    <w:p w14:paraId="669B4FDB" w14:textId="180B1940" w:rsidR="00E81C68" w:rsidRDefault="00E81C68" w:rsidP="000A693A">
      <w:pPr>
        <w:pStyle w:val="Parta"/>
      </w:pPr>
    </w:p>
    <w:p w14:paraId="6F538369" w14:textId="77777777" w:rsidR="00E81C68" w:rsidRDefault="00E81C68" w:rsidP="000A693A">
      <w:pPr>
        <w:pStyle w:val="Parta"/>
      </w:pPr>
      <w:r>
        <w:t>(b)</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eastAsiaTheme="minorEastAsia"/>
        </w:rPr>
        <w:t xml:space="preserve"> is shown below.</w:t>
      </w:r>
      <w:r w:rsidRPr="00C305EB">
        <w:t xml:space="preserve"> </w:t>
      </w:r>
      <w:r>
        <w:t xml:space="preserve">On the same axes, sketch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4</m:t>
                    </m:r>
                  </m:den>
                </m:f>
              </m:e>
            </m:d>
          </m:e>
        </m:func>
      </m:oMath>
      <w:r>
        <w:rPr>
          <w:rFonts w:eastAsiaTheme="minorEastAsia"/>
        </w:rPr>
        <w:t>, and all its asymptotes.</w:t>
      </w:r>
      <w:r>
        <w:tab/>
        <w:t>(3 marks)</w:t>
      </w:r>
    </w:p>
    <w:p w14:paraId="17E287D6" w14:textId="1C5BC3E2" w:rsidR="00E81C68" w:rsidRDefault="00524D43" w:rsidP="00F2347C">
      <w:pPr>
        <w:pStyle w:val="Parta"/>
        <w:ind w:left="0" w:firstLine="0"/>
        <w:jc w:val="center"/>
      </w:pPr>
      <w:r>
        <w:rPr>
          <w:noProof/>
        </w:rPr>
        <w:drawing>
          <wp:inline distT="0" distB="0" distL="0" distR="0" wp14:anchorId="08522990" wp14:editId="53112837">
            <wp:extent cx="5562611" cy="24627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11" cy="2462789"/>
                    </a:xfrm>
                    <a:prstGeom prst="rect">
                      <a:avLst/>
                    </a:prstGeom>
                  </pic:spPr>
                </pic:pic>
              </a:graphicData>
            </a:graphic>
          </wp:inline>
        </w:drawing>
      </w:r>
    </w:p>
    <w:p w14:paraId="23346FF6" w14:textId="77777777" w:rsidR="00F2347C" w:rsidRDefault="00F2347C" w:rsidP="00F2347C">
      <w:pPr>
        <w:pStyle w:val="Parta"/>
        <w:ind w:left="0" w:firstLine="0"/>
        <w:jc w:val="center"/>
      </w:pPr>
    </w:p>
    <w:p w14:paraId="6881E220" w14:textId="77777777" w:rsidR="00E81C68" w:rsidRDefault="00E81C68" w:rsidP="000A693A">
      <w:pPr>
        <w:pStyle w:val="Parta"/>
        <w:rPr>
          <w:rFonts w:eastAsiaTheme="minorEastAsia"/>
        </w:rPr>
      </w:pPr>
      <w:r>
        <w:t>(c)</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 xml:space="preserve"> is shown below.</w:t>
      </w:r>
      <w:r w:rsidRPr="00C305EB">
        <w:t xml:space="preserve"> </w:t>
      </w:r>
      <w:r>
        <w:t xml:space="preserve">On the same axes, sketch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e>
        </m:func>
      </m:oMath>
      <w:r>
        <w:rPr>
          <w:rFonts w:eastAsiaTheme="minorEastAsia"/>
        </w:rPr>
        <w:t>.</w:t>
      </w:r>
    </w:p>
    <w:p w14:paraId="59CCDE1C" w14:textId="77777777" w:rsidR="00E81C68" w:rsidRDefault="00E81C68" w:rsidP="000A693A">
      <w:pPr>
        <w:pStyle w:val="Parta"/>
      </w:pPr>
      <w:r>
        <w:tab/>
      </w:r>
      <w:r>
        <w:tab/>
        <w:t>(2 marks)</w:t>
      </w:r>
    </w:p>
    <w:p w14:paraId="2371B503" w14:textId="7A4F6281" w:rsidR="00E81C68" w:rsidRDefault="00524D43" w:rsidP="000A693A">
      <w:pPr>
        <w:pStyle w:val="Part"/>
        <w:jc w:val="center"/>
      </w:pPr>
      <w:r>
        <w:rPr>
          <w:noProof/>
        </w:rPr>
        <w:drawing>
          <wp:inline distT="0" distB="0" distL="0" distR="0" wp14:anchorId="6D48C624" wp14:editId="1BE63BC1">
            <wp:extent cx="5562611" cy="2459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11" cy="2459741"/>
                    </a:xfrm>
                    <a:prstGeom prst="rect">
                      <a:avLst/>
                    </a:prstGeom>
                  </pic:spPr>
                </pic:pic>
              </a:graphicData>
            </a:graphic>
          </wp:inline>
        </w:drawing>
      </w:r>
    </w:p>
    <w:p w14:paraId="5C39E996" w14:textId="77777777" w:rsidR="00E81C68" w:rsidRDefault="00E81C68" w:rsidP="000A693A">
      <w:pPr>
        <w:pStyle w:val="Part"/>
      </w:pPr>
    </w:p>
    <w:p w14:paraId="7DC9EB4C" w14:textId="3D5C6A0A" w:rsidR="00E81C68" w:rsidRDefault="00E81C68">
      <w:pPr>
        <w:spacing w:after="160" w:line="259" w:lineRule="auto"/>
        <w:contextualSpacing w:val="0"/>
        <w:rPr>
          <w:b/>
          <w:szCs w:val="24"/>
          <w:lang w:val="en-US"/>
        </w:rPr>
      </w:pPr>
      <w:r>
        <w:br w:type="page"/>
      </w:r>
    </w:p>
    <w:p w14:paraId="1D5CE0B8" w14:textId="578EAA07" w:rsidR="00E81C68" w:rsidRDefault="00390C79" w:rsidP="00E81C68">
      <w:pPr>
        <w:pStyle w:val="QNum"/>
      </w:pPr>
      <w:r>
        <w:lastRenderedPageBreak/>
        <w:t>Question 16</w:t>
      </w:r>
      <w:r>
        <w:tab/>
        <w:t>(7</w:t>
      </w:r>
      <w:r w:rsidR="00E81C68">
        <w:t xml:space="preserve"> marks)</w:t>
      </w:r>
    </w:p>
    <w:p w14:paraId="749736B3" w14:textId="79DFCA46" w:rsidR="00476704" w:rsidRDefault="00E81C68" w:rsidP="000A693A">
      <w:pPr>
        <w:pStyle w:val="Part"/>
        <w:rPr>
          <w:rFonts w:eastAsiaTheme="minorEastAsia"/>
        </w:rPr>
      </w:pPr>
      <w:r>
        <w:t>A council</w:t>
      </w:r>
      <w:r w:rsidR="006D5029">
        <w:t xml:space="preserve"> has three departments –</w:t>
      </w:r>
      <w:r w:rsidR="00476704">
        <w:t xml:space="preserve"> M</w:t>
      </w:r>
      <w:r w:rsidR="006D5029">
        <w:t>arketing,</w:t>
      </w:r>
      <w:r w:rsidR="00476704">
        <w:t xml:space="preserve"> Web development and Desig</w:t>
      </w:r>
      <w:r w:rsidR="006D5029">
        <w:t xml:space="preserve">n that work very closely together. There are </w:t>
      </w:r>
      <m:oMath>
        <m:r>
          <w:rPr>
            <w:rFonts w:ascii="Cambria Math" w:eastAsiaTheme="minorEastAsia" w:hAnsi="Cambria Math"/>
          </w:rPr>
          <m:t>1</m:t>
        </m:r>
        <m:r>
          <w:rPr>
            <w:rFonts w:ascii="Cambria Math" w:hAnsi="Cambria Math"/>
          </w:rPr>
          <m:t>5</m:t>
        </m:r>
      </m:oMath>
      <w:r w:rsidR="006D5029">
        <w:t xml:space="preserve">, </w:t>
      </w:r>
      <m:oMath>
        <m:r>
          <w:rPr>
            <w:rFonts w:ascii="Cambria Math" w:hAnsi="Cambria Math"/>
          </w:rPr>
          <m:t>5</m:t>
        </m:r>
      </m:oMath>
      <w:r w:rsidR="006D5029">
        <w:t xml:space="preserve"> and </w:t>
      </w:r>
      <m:oMath>
        <m:r>
          <w:rPr>
            <w:rFonts w:ascii="Cambria Math" w:hAnsi="Cambria Math"/>
          </w:rPr>
          <m:t>10</m:t>
        </m:r>
      </m:oMath>
      <w:r w:rsidR="006D5029">
        <w:t xml:space="preserve"> people in </w:t>
      </w:r>
      <w:r w:rsidR="00476704">
        <w:t xml:space="preserve">each department respectively and the mayor wishes to create a committee of </w:t>
      </w:r>
      <m:oMath>
        <m:r>
          <w:rPr>
            <w:rFonts w:ascii="Cambria Math" w:hAnsi="Cambria Math"/>
          </w:rPr>
          <m:t>5</m:t>
        </m:r>
      </m:oMath>
      <w:r w:rsidR="009D65AD">
        <w:rPr>
          <w:rFonts w:eastAsiaTheme="minorEastAsia"/>
        </w:rPr>
        <w:t xml:space="preserve"> employees</w:t>
      </w:r>
      <w:r w:rsidR="00476704">
        <w:rPr>
          <w:rFonts w:eastAsiaTheme="minorEastAsia"/>
        </w:rPr>
        <w:t xml:space="preserve"> from the three departments that will report directly to her. </w:t>
      </w:r>
    </w:p>
    <w:p w14:paraId="405009CD" w14:textId="77777777" w:rsidR="00476704" w:rsidRDefault="00476704" w:rsidP="000A693A">
      <w:pPr>
        <w:pStyle w:val="Part"/>
        <w:rPr>
          <w:rFonts w:eastAsiaTheme="minorEastAsia"/>
        </w:rPr>
      </w:pPr>
    </w:p>
    <w:p w14:paraId="75149633" w14:textId="4DE640AA" w:rsidR="0009757D" w:rsidRDefault="00E81C68" w:rsidP="000A693A">
      <w:pPr>
        <w:pStyle w:val="Parta"/>
      </w:pPr>
      <w:r>
        <w:t>(a)</w:t>
      </w:r>
      <w:r>
        <w:tab/>
      </w:r>
      <w:r w:rsidR="0009757D">
        <w:t>How many di</w:t>
      </w:r>
      <w:r w:rsidR="009D65AD">
        <w:t>fferent committees are possible</w:t>
      </w:r>
      <w:r w:rsidR="0009757D">
        <w:t xml:space="preserve"> if there are no restrictions?</w:t>
      </w:r>
    </w:p>
    <w:p w14:paraId="3CD8BCD9" w14:textId="21F45766" w:rsidR="00E81C68" w:rsidRDefault="0009757D" w:rsidP="000A693A">
      <w:pPr>
        <w:pStyle w:val="Parta"/>
      </w:pPr>
      <w:r>
        <w:tab/>
      </w:r>
      <w:r w:rsidR="00390C79">
        <w:tab/>
        <w:t>(1 mark</w:t>
      </w:r>
      <w:r w:rsidR="00E81C68">
        <w:t>)</w:t>
      </w:r>
    </w:p>
    <w:p w14:paraId="61D1B1B6" w14:textId="77777777" w:rsidR="00E81C68" w:rsidRDefault="00E81C68" w:rsidP="000A693A">
      <w:pPr>
        <w:pStyle w:val="Parta"/>
      </w:pPr>
    </w:p>
    <w:p w14:paraId="449B8E00" w14:textId="77777777" w:rsidR="00E81C68" w:rsidRDefault="00E81C68" w:rsidP="000A693A">
      <w:pPr>
        <w:pStyle w:val="Parta"/>
      </w:pPr>
    </w:p>
    <w:p w14:paraId="1EA36BA5" w14:textId="68939E66" w:rsidR="00E81C68" w:rsidRDefault="00E81C68" w:rsidP="000A693A">
      <w:pPr>
        <w:pStyle w:val="Parta"/>
      </w:pPr>
    </w:p>
    <w:p w14:paraId="02309E41" w14:textId="24FFDC8F" w:rsidR="005E1584" w:rsidRDefault="005E1584" w:rsidP="000A693A">
      <w:pPr>
        <w:pStyle w:val="Parta"/>
      </w:pPr>
    </w:p>
    <w:p w14:paraId="06BD251B" w14:textId="77777777" w:rsidR="005E1584" w:rsidRDefault="005E1584" w:rsidP="000A693A">
      <w:pPr>
        <w:pStyle w:val="Parta"/>
      </w:pPr>
    </w:p>
    <w:p w14:paraId="7E656404" w14:textId="77777777" w:rsidR="00E81C68" w:rsidRDefault="00E81C68" w:rsidP="000A693A">
      <w:pPr>
        <w:pStyle w:val="Parta"/>
      </w:pPr>
    </w:p>
    <w:p w14:paraId="12BAEDCF" w14:textId="3187F644" w:rsidR="00E81C68" w:rsidRDefault="0009757D" w:rsidP="000A693A">
      <w:pPr>
        <w:pStyle w:val="Parta"/>
      </w:pPr>
      <w:r>
        <w:t>(b)</w:t>
      </w:r>
      <w:r>
        <w:tab/>
      </w:r>
      <w:r w:rsidR="009D65AD">
        <w:t xml:space="preserve">How many different committees are possible if Marketing must always be represented in the majority? </w:t>
      </w:r>
      <w:r w:rsidR="00390C79">
        <w:rPr>
          <w:rFonts w:eastAsiaTheme="minorEastAsia"/>
        </w:rPr>
        <w:tab/>
        <w:t>(2 marks)</w:t>
      </w:r>
    </w:p>
    <w:p w14:paraId="2841D785" w14:textId="77777777" w:rsidR="00E81C68" w:rsidRDefault="00E81C68" w:rsidP="000A693A">
      <w:pPr>
        <w:pStyle w:val="Parta"/>
      </w:pPr>
    </w:p>
    <w:p w14:paraId="00F5E170" w14:textId="3760562A" w:rsidR="00E81C68" w:rsidRDefault="00E81C68" w:rsidP="000A693A">
      <w:pPr>
        <w:pStyle w:val="Parta"/>
      </w:pPr>
    </w:p>
    <w:p w14:paraId="05D66161" w14:textId="3332F639" w:rsidR="00390C79" w:rsidRDefault="00390C79" w:rsidP="000A693A">
      <w:pPr>
        <w:pStyle w:val="Parta"/>
      </w:pPr>
    </w:p>
    <w:p w14:paraId="451CB79B" w14:textId="4F058F7C" w:rsidR="005E1584" w:rsidRDefault="005E1584" w:rsidP="000A693A">
      <w:pPr>
        <w:pStyle w:val="Parta"/>
      </w:pPr>
    </w:p>
    <w:p w14:paraId="235E72E6" w14:textId="77777777" w:rsidR="005E1584" w:rsidRDefault="005E1584" w:rsidP="000A693A">
      <w:pPr>
        <w:pStyle w:val="Parta"/>
      </w:pPr>
    </w:p>
    <w:p w14:paraId="0AEA20EB" w14:textId="77777777" w:rsidR="00390C79" w:rsidRDefault="00390C79" w:rsidP="000A693A">
      <w:pPr>
        <w:pStyle w:val="Parta"/>
      </w:pPr>
    </w:p>
    <w:p w14:paraId="485723DC" w14:textId="77777777" w:rsidR="00390C79" w:rsidRDefault="00390C79" w:rsidP="000A693A">
      <w:pPr>
        <w:pStyle w:val="Parta"/>
      </w:pPr>
    </w:p>
    <w:p w14:paraId="7A1CEBCB" w14:textId="77777777" w:rsidR="00E81C68" w:rsidRDefault="00E81C68" w:rsidP="000A693A">
      <w:pPr>
        <w:pStyle w:val="Parta"/>
      </w:pPr>
    </w:p>
    <w:p w14:paraId="428EC242" w14:textId="754FCC87" w:rsidR="00E81C68" w:rsidRDefault="00E81C68" w:rsidP="000A693A">
      <w:pPr>
        <w:pStyle w:val="Parta"/>
      </w:pPr>
      <w:r>
        <w:t>(</w:t>
      </w:r>
      <w:r w:rsidR="00390C79">
        <w:t>c</w:t>
      </w:r>
      <w:r>
        <w:t>)</w:t>
      </w:r>
      <w:r>
        <w:tab/>
      </w:r>
      <w:r w:rsidR="00390C79">
        <w:t>How many different</w:t>
      </w:r>
      <w:r w:rsidR="009D65AD">
        <w:t xml:space="preserve"> committees are possible if there must be at least one person from Web development</w:t>
      </w:r>
      <w:r w:rsidR="00B25976">
        <w:rPr>
          <w:rFonts w:eastAsiaTheme="minorEastAsia"/>
        </w:rPr>
        <w:t>?</w:t>
      </w:r>
      <w:r w:rsidR="00390C79">
        <w:tab/>
        <w:t>(2 marks)</w:t>
      </w:r>
    </w:p>
    <w:p w14:paraId="79BF2D06" w14:textId="77777777" w:rsidR="00E81C68" w:rsidRDefault="00E81C68" w:rsidP="000A693A">
      <w:pPr>
        <w:pStyle w:val="Parta"/>
      </w:pPr>
    </w:p>
    <w:p w14:paraId="3A6C5A81" w14:textId="2CE85B73" w:rsidR="00E81C68" w:rsidRDefault="00E81C68" w:rsidP="000A693A">
      <w:pPr>
        <w:pStyle w:val="Part"/>
      </w:pPr>
    </w:p>
    <w:p w14:paraId="69091D1F" w14:textId="77777777" w:rsidR="005E1584" w:rsidRDefault="005E1584" w:rsidP="000A693A">
      <w:pPr>
        <w:pStyle w:val="Part"/>
      </w:pPr>
    </w:p>
    <w:p w14:paraId="7C2D21E4" w14:textId="784494D6" w:rsidR="00390C79" w:rsidRDefault="00390C79" w:rsidP="000A693A">
      <w:pPr>
        <w:pStyle w:val="Part"/>
      </w:pPr>
    </w:p>
    <w:p w14:paraId="44BEC2E4" w14:textId="0E9BA876" w:rsidR="00390C79" w:rsidRDefault="00390C79" w:rsidP="000A693A">
      <w:pPr>
        <w:pStyle w:val="Part"/>
      </w:pPr>
    </w:p>
    <w:p w14:paraId="049A69E6" w14:textId="305F865E" w:rsidR="00390C79" w:rsidRDefault="00390C79" w:rsidP="000A693A">
      <w:pPr>
        <w:pStyle w:val="Part"/>
      </w:pPr>
    </w:p>
    <w:p w14:paraId="5BB2954B" w14:textId="5A3ECA37" w:rsidR="00390C79" w:rsidRDefault="00390C79" w:rsidP="000A693A">
      <w:pPr>
        <w:pStyle w:val="Part"/>
      </w:pPr>
    </w:p>
    <w:p w14:paraId="35E096D1" w14:textId="631C4AEF" w:rsidR="00390C79" w:rsidRDefault="00390C79" w:rsidP="000A693A">
      <w:pPr>
        <w:pStyle w:val="Part"/>
      </w:pPr>
    </w:p>
    <w:p w14:paraId="69D8CB45" w14:textId="754710C1" w:rsidR="00E81C68" w:rsidRDefault="00390C79" w:rsidP="000A693A">
      <w:pPr>
        <w:pStyle w:val="Part"/>
        <w:rPr>
          <w:rFonts w:eastAsiaTheme="minorEastAsia"/>
        </w:rPr>
      </w:pPr>
      <w:r>
        <w:t xml:space="preserve">In a </w:t>
      </w:r>
      <w:r w:rsidR="005E1584">
        <w:t xml:space="preserve">pay review, </w:t>
      </w:r>
      <m:oMath>
        <m:r>
          <w:rPr>
            <w:rFonts w:ascii="Cambria Math" w:hAnsi="Cambria Math"/>
          </w:rPr>
          <m:t>3</m:t>
        </m:r>
      </m:oMath>
      <w:r w:rsidR="005E1584">
        <w:rPr>
          <w:rFonts w:eastAsiaTheme="minorEastAsia"/>
        </w:rPr>
        <w:t xml:space="preserve"> employees from Marketing were given a pay rise whilst </w:t>
      </w:r>
      <m:oMath>
        <m:r>
          <w:rPr>
            <w:rFonts w:ascii="Cambria Math" w:eastAsiaTheme="minorEastAsia" w:hAnsi="Cambria Math"/>
          </w:rPr>
          <m:t>1</m:t>
        </m:r>
      </m:oMath>
      <w:r w:rsidR="005E1584">
        <w:rPr>
          <w:rFonts w:eastAsiaTheme="minorEastAsia"/>
        </w:rPr>
        <w:t xml:space="preserve"> employee from Web development and </w:t>
      </w:r>
      <m:oMath>
        <m:r>
          <w:rPr>
            <w:rFonts w:ascii="Cambria Math" w:eastAsiaTheme="minorEastAsia" w:hAnsi="Cambria Math"/>
          </w:rPr>
          <m:t>2</m:t>
        </m:r>
      </m:oMath>
      <w:r w:rsidR="005E1584">
        <w:t xml:space="preserve"> from Design were given a pay rise. </w:t>
      </w:r>
    </w:p>
    <w:p w14:paraId="3FACAB57" w14:textId="77777777" w:rsidR="00390C79" w:rsidRDefault="00390C79" w:rsidP="000A693A">
      <w:pPr>
        <w:pStyle w:val="Part"/>
      </w:pPr>
    </w:p>
    <w:p w14:paraId="3CFB100D" w14:textId="0E67884B" w:rsidR="00E81C68" w:rsidRDefault="00390C79" w:rsidP="000A693A">
      <w:pPr>
        <w:pStyle w:val="Parta"/>
      </w:pPr>
      <w:r>
        <w:t>(d</w:t>
      </w:r>
      <w:r w:rsidR="00E81C68">
        <w:t>)</w:t>
      </w:r>
      <w:r w:rsidR="00E81C68">
        <w:tab/>
      </w:r>
      <w:r w:rsidR="00091FE6">
        <w:t xml:space="preserve">If the probability of receiving a pay rise is </w:t>
      </w:r>
      <m:oMath>
        <m:r>
          <w:rPr>
            <w:rFonts w:ascii="Cambria Math" w:hAnsi="Cambria Math"/>
          </w:rPr>
          <m:t>0.</m:t>
        </m:r>
        <m:r>
          <w:rPr>
            <w:rFonts w:ascii="Cambria Math" w:eastAsiaTheme="minorEastAsia" w:hAnsi="Cambria Math"/>
          </w:rPr>
          <m:t>2</m:t>
        </m:r>
      </m:oMath>
      <w:r w:rsidR="00091FE6">
        <w:t>, show that the probability of receiving a pay rise is independent of the department an employee works in</w:t>
      </w:r>
      <w:r w:rsidR="008000F3">
        <w:t>.</w:t>
      </w:r>
      <w:r>
        <w:tab/>
        <w:t>(2</w:t>
      </w:r>
      <w:r w:rsidR="00E81C68">
        <w:t xml:space="preserve"> marks)</w:t>
      </w:r>
    </w:p>
    <w:p w14:paraId="06A3917A" w14:textId="77777777" w:rsidR="00E81C68" w:rsidRDefault="00E81C68" w:rsidP="000A693A">
      <w:pPr>
        <w:pStyle w:val="Parta"/>
      </w:pPr>
    </w:p>
    <w:p w14:paraId="490C0F50" w14:textId="2C416C68" w:rsidR="00E81C68" w:rsidRDefault="00E81C68">
      <w:pPr>
        <w:spacing w:after="160" w:line="259" w:lineRule="auto"/>
        <w:contextualSpacing w:val="0"/>
        <w:rPr>
          <w:b/>
          <w:szCs w:val="24"/>
          <w:lang w:val="en-US"/>
        </w:rPr>
      </w:pPr>
      <w:r>
        <w:br w:type="page"/>
      </w:r>
      <w:bookmarkStart w:id="29" w:name="_GoBack"/>
      <w:bookmarkEnd w:id="29"/>
    </w:p>
    <w:p w14:paraId="64E88DA6" w14:textId="559C7C99" w:rsidR="00E81C68" w:rsidRDefault="00E81C68" w:rsidP="00E81C68">
      <w:pPr>
        <w:pStyle w:val="QNum"/>
      </w:pPr>
      <w:r>
        <w:lastRenderedPageBreak/>
        <w:t>Question 17</w:t>
      </w:r>
      <w:r>
        <w:tab/>
        <w:t>(8 marks)</w:t>
      </w:r>
    </w:p>
    <w:p w14:paraId="5B1CE619" w14:textId="4CBC3020" w:rsidR="00E81C68" w:rsidRDefault="002635E2" w:rsidP="000A693A">
      <w:pPr>
        <w:pStyle w:val="Part"/>
      </w:pPr>
      <w:bookmarkStart w:id="30" w:name="_Hlk520809383"/>
      <w:bookmarkStart w:id="31" w:name="_Hlk520812464"/>
      <w:r>
        <w:t xml:space="preserve">A </w:t>
      </w:r>
      <w:r w:rsidR="004F0FAB">
        <w:t>new</w:t>
      </w:r>
      <w:r>
        <w:t xml:space="preserve"> brand of plant food is being tested on a seedling in a large greenhouse. The seedling</w:t>
      </w:r>
      <w:r w:rsidR="00F2347C">
        <w:t xml:space="preserve"> </w:t>
      </w:r>
      <w:r>
        <w:t xml:space="preserve">responds well to the new plant food and grows rapidly. Each day, the seedling is observed to grown an extra </w:t>
      </w:r>
      <m:oMath>
        <m:r>
          <w:rPr>
            <w:rFonts w:ascii="Cambria Math" w:hAnsi="Cambria Math"/>
          </w:rPr>
          <m:t>30%</m:t>
        </m:r>
      </m:oMath>
      <w:r>
        <w:t xml:space="preserve"> of the growth achieved the previous day.</w:t>
      </w:r>
      <w:bookmarkEnd w:id="30"/>
      <w:r>
        <w:t xml:space="preserve"> </w:t>
      </w:r>
    </w:p>
    <w:p w14:paraId="34BF2EE5" w14:textId="77777777" w:rsidR="002635E2" w:rsidRDefault="002635E2" w:rsidP="000A693A">
      <w:pPr>
        <w:pStyle w:val="Part"/>
      </w:pPr>
    </w:p>
    <w:p w14:paraId="7EB442AE" w14:textId="7D1617BC" w:rsidR="00E81C68" w:rsidRDefault="00E81C68" w:rsidP="000A693A">
      <w:pPr>
        <w:pStyle w:val="Parta"/>
        <w:rPr>
          <w:rFonts w:eastAsiaTheme="minorEastAsia"/>
        </w:rPr>
      </w:pPr>
      <w:r>
        <w:t>(a)</w:t>
      </w:r>
      <w:r>
        <w:tab/>
      </w:r>
      <w:r w:rsidR="002635E2">
        <w:t xml:space="preserve">Calculate the growth achieved by the plant on the </w:t>
      </w:r>
      <m:oMath>
        <m:r>
          <w:rPr>
            <w:rFonts w:ascii="Cambria Math" w:hAnsi="Cambria Math"/>
          </w:rPr>
          <m:t>15</m:t>
        </m:r>
      </m:oMath>
      <w:r w:rsidR="002635E2" w:rsidRPr="002635E2">
        <w:rPr>
          <w:rFonts w:eastAsiaTheme="minorEastAsia"/>
          <w:vertAlign w:val="superscript"/>
        </w:rPr>
        <w:t>th</w:t>
      </w:r>
      <w:r w:rsidR="002635E2">
        <w:rPr>
          <w:rFonts w:eastAsiaTheme="minorEastAsia"/>
        </w:rPr>
        <w:t xml:space="preserve"> day if the seedling grew </w:t>
      </w:r>
      <m:oMath>
        <m:r>
          <w:rPr>
            <w:rFonts w:ascii="Cambria Math" w:hAnsi="Cambria Math"/>
          </w:rPr>
          <m:t>2</m:t>
        </m:r>
      </m:oMath>
      <w:r w:rsidR="002635E2">
        <w:rPr>
          <w:rFonts w:eastAsiaTheme="minorEastAsia"/>
        </w:rPr>
        <w:t xml:space="preserve"> cm on the first day.</w:t>
      </w:r>
      <w:r>
        <w:rPr>
          <w:rFonts w:eastAsiaTheme="minorEastAsia"/>
        </w:rPr>
        <w:tab/>
        <w:t>(2 marks)</w:t>
      </w:r>
    </w:p>
    <w:bookmarkEnd w:id="31"/>
    <w:p w14:paraId="646EFD74" w14:textId="77777777" w:rsidR="00E81C68" w:rsidRDefault="00E81C68" w:rsidP="000A693A">
      <w:pPr>
        <w:pStyle w:val="Parta"/>
      </w:pPr>
    </w:p>
    <w:p w14:paraId="0172FC22" w14:textId="77777777" w:rsidR="00E81C68" w:rsidRDefault="00E81C68" w:rsidP="000A693A">
      <w:pPr>
        <w:pStyle w:val="Parta"/>
      </w:pPr>
    </w:p>
    <w:p w14:paraId="3E3D474E" w14:textId="77777777" w:rsidR="00E81C68" w:rsidRDefault="00E81C68" w:rsidP="000A693A">
      <w:pPr>
        <w:pStyle w:val="Parta"/>
      </w:pPr>
    </w:p>
    <w:p w14:paraId="4FE558A9" w14:textId="77777777" w:rsidR="00E81C68" w:rsidRDefault="00E81C68" w:rsidP="000A693A">
      <w:pPr>
        <w:pStyle w:val="Parta"/>
      </w:pPr>
    </w:p>
    <w:p w14:paraId="2C871AF8" w14:textId="77777777" w:rsidR="00E81C68" w:rsidRDefault="00E81C68" w:rsidP="000A693A">
      <w:pPr>
        <w:pStyle w:val="Parta"/>
      </w:pPr>
    </w:p>
    <w:p w14:paraId="5622722F" w14:textId="77777777" w:rsidR="00E81C68" w:rsidRDefault="00E81C68" w:rsidP="000A693A">
      <w:pPr>
        <w:pStyle w:val="Parta"/>
      </w:pPr>
    </w:p>
    <w:p w14:paraId="0684E9FF" w14:textId="4253445F" w:rsidR="00E81C68" w:rsidRDefault="00E81C68" w:rsidP="000A693A">
      <w:pPr>
        <w:pStyle w:val="Parta"/>
      </w:pPr>
      <w:r>
        <w:t>(b)</w:t>
      </w:r>
      <w:r>
        <w:tab/>
        <w:t xml:space="preserve">Determine the </w:t>
      </w:r>
      <w:r w:rsidR="004F0FAB">
        <w:t xml:space="preserve">height of the plant after </w:t>
      </w:r>
      <m:oMath>
        <m:r>
          <w:rPr>
            <w:rFonts w:ascii="Cambria Math" w:hAnsi="Cambria Math"/>
          </w:rPr>
          <m:t>15</m:t>
        </m:r>
      </m:oMath>
      <w:r w:rsidR="004F0FAB">
        <w:rPr>
          <w:rFonts w:eastAsiaTheme="minorEastAsia"/>
        </w:rPr>
        <w:t xml:space="preserve"> days</w:t>
      </w:r>
      <w:r w:rsidR="00C60E72">
        <w:rPr>
          <w:rFonts w:eastAsiaTheme="minorEastAsia"/>
        </w:rPr>
        <w:t xml:space="preserve"> if the seedling had an initial height </w:t>
      </w:r>
      <w:r w:rsidR="00C60E72">
        <w:t xml:space="preserve">of </w:t>
      </w:r>
      <m:oMath>
        <m:r>
          <w:rPr>
            <w:rFonts w:ascii="Cambria Math" w:hAnsi="Cambria Math"/>
          </w:rPr>
          <m:t>3</m:t>
        </m:r>
      </m:oMath>
      <w:r w:rsidR="00C60E72">
        <w:t xml:space="preserve"> cm</w:t>
      </w:r>
      <w:r w:rsidR="004F0FAB">
        <w:rPr>
          <w:rFonts w:eastAsiaTheme="minorEastAsia"/>
        </w:rPr>
        <w:t>.</w:t>
      </w:r>
      <w:r w:rsidR="004F0FAB">
        <w:t xml:space="preserve"> </w:t>
      </w:r>
      <w:r>
        <w:tab/>
        <w:t>(2 marks)</w:t>
      </w:r>
    </w:p>
    <w:p w14:paraId="34119722" w14:textId="77777777" w:rsidR="00E81C68" w:rsidRDefault="00E81C68" w:rsidP="000A693A">
      <w:pPr>
        <w:pStyle w:val="Parta"/>
      </w:pPr>
    </w:p>
    <w:p w14:paraId="21DFC65D" w14:textId="77777777" w:rsidR="00E81C68" w:rsidRDefault="00E81C68" w:rsidP="000A693A">
      <w:pPr>
        <w:pStyle w:val="Parta"/>
      </w:pPr>
    </w:p>
    <w:p w14:paraId="20C9B245" w14:textId="77777777" w:rsidR="00E81C68" w:rsidRDefault="00E81C68" w:rsidP="000A693A">
      <w:pPr>
        <w:pStyle w:val="Parta"/>
      </w:pPr>
    </w:p>
    <w:p w14:paraId="74C8C00A" w14:textId="77777777" w:rsidR="00E81C68" w:rsidRDefault="00E81C68" w:rsidP="000A693A">
      <w:pPr>
        <w:pStyle w:val="Parta"/>
      </w:pPr>
    </w:p>
    <w:p w14:paraId="547C4651" w14:textId="77777777" w:rsidR="00E81C68" w:rsidRDefault="00E81C68" w:rsidP="000A693A">
      <w:pPr>
        <w:pStyle w:val="Parta"/>
      </w:pPr>
    </w:p>
    <w:p w14:paraId="3EA26B44" w14:textId="77777777" w:rsidR="00E81C68" w:rsidRDefault="00E81C68" w:rsidP="000A693A">
      <w:pPr>
        <w:pStyle w:val="Parta"/>
      </w:pPr>
    </w:p>
    <w:p w14:paraId="77F9E15F" w14:textId="77777777" w:rsidR="00E81C68" w:rsidRDefault="00E81C68" w:rsidP="000A693A">
      <w:pPr>
        <w:pStyle w:val="Parta"/>
      </w:pPr>
    </w:p>
    <w:p w14:paraId="4847F944" w14:textId="77777777" w:rsidR="00E81C68" w:rsidRDefault="00E81C68" w:rsidP="000A693A">
      <w:pPr>
        <w:pStyle w:val="Parta"/>
      </w:pPr>
    </w:p>
    <w:p w14:paraId="0C327402" w14:textId="1A83BCC3" w:rsidR="00E81C68" w:rsidRDefault="004F0FAB" w:rsidP="004F0FAB">
      <w:pPr>
        <w:pStyle w:val="Parta"/>
        <w:tabs>
          <w:tab w:val="clear" w:pos="680"/>
          <w:tab w:val="left" w:pos="0"/>
        </w:tabs>
        <w:ind w:left="0" w:firstLine="0"/>
      </w:pPr>
      <w:r>
        <w:t xml:space="preserve">Concerned that the plant will not fit in the greenhouse, the plant food is no longer applied, and on the </w:t>
      </w:r>
      <m:oMath>
        <m:r>
          <w:rPr>
            <w:rFonts w:ascii="Cambria Math" w:hAnsi="Cambria Math"/>
          </w:rPr>
          <m:t>16</m:t>
        </m:r>
      </m:oMath>
      <w:r w:rsidRPr="002635E2">
        <w:rPr>
          <w:rFonts w:eastAsiaTheme="minorEastAsia"/>
          <w:vertAlign w:val="superscript"/>
        </w:rPr>
        <w:t>th</w:t>
      </w:r>
      <w:r>
        <w:rPr>
          <w:rFonts w:eastAsiaTheme="minorEastAsia"/>
        </w:rPr>
        <w:t xml:space="preserve"> day</w:t>
      </w:r>
      <w:r>
        <w:t xml:space="preserve"> and thereafter, the growth decreases by 60% each day.</w:t>
      </w:r>
    </w:p>
    <w:p w14:paraId="4AED3911" w14:textId="77777777" w:rsidR="004F0FAB" w:rsidRDefault="004F0FAB" w:rsidP="004F0FAB">
      <w:pPr>
        <w:pStyle w:val="Parta"/>
        <w:tabs>
          <w:tab w:val="clear" w:pos="680"/>
          <w:tab w:val="left" w:pos="0"/>
        </w:tabs>
        <w:ind w:left="0" w:firstLine="0"/>
      </w:pPr>
    </w:p>
    <w:p w14:paraId="06991D17" w14:textId="3252DA5D" w:rsidR="00E81C68" w:rsidRDefault="00E81C68" w:rsidP="000A693A">
      <w:pPr>
        <w:pStyle w:val="Parta"/>
        <w:rPr>
          <w:rFonts w:eastAsiaTheme="minorEastAsia"/>
        </w:rPr>
      </w:pPr>
      <w:r>
        <w:t>(c)</w:t>
      </w:r>
      <w:r>
        <w:tab/>
      </w:r>
      <w:r w:rsidR="00646185">
        <w:t xml:space="preserve">Write a recursive rule for the growth achieved by the plant for the </w:t>
      </w:r>
      <m:oMath>
        <m:r>
          <w:rPr>
            <w:rFonts w:ascii="Cambria Math" w:hAnsi="Cambria Math"/>
          </w:rPr>
          <m:t>16</m:t>
        </m:r>
      </m:oMath>
      <w:r w:rsidR="00646185" w:rsidRPr="002635E2">
        <w:rPr>
          <w:rFonts w:eastAsiaTheme="minorEastAsia"/>
          <w:vertAlign w:val="superscript"/>
        </w:rPr>
        <w:t>th</w:t>
      </w:r>
      <w:r w:rsidR="00646185">
        <w:rPr>
          <w:rFonts w:eastAsiaTheme="minorEastAsia"/>
        </w:rPr>
        <w:t xml:space="preserve"> day</w:t>
      </w:r>
      <w:r w:rsidR="00646185">
        <w:t xml:space="preserve"> and thereafter.</w:t>
      </w:r>
      <w:r w:rsidR="00646185">
        <w:rPr>
          <w:rFonts w:eastAsiaTheme="minorEastAsia"/>
        </w:rPr>
        <w:tab/>
        <w:t>(2 marks</w:t>
      </w:r>
      <w:r>
        <w:rPr>
          <w:rFonts w:eastAsiaTheme="minorEastAsia"/>
        </w:rPr>
        <w:t>)</w:t>
      </w:r>
    </w:p>
    <w:p w14:paraId="3AFD9CD9" w14:textId="77777777" w:rsidR="00E81C68" w:rsidRDefault="00E81C68" w:rsidP="000A693A">
      <w:pPr>
        <w:pStyle w:val="Parta"/>
        <w:rPr>
          <w:rFonts w:eastAsiaTheme="minorEastAsia"/>
        </w:rPr>
      </w:pPr>
    </w:p>
    <w:p w14:paraId="2E771217" w14:textId="77777777" w:rsidR="00E81C68" w:rsidRDefault="00E81C68" w:rsidP="000A693A">
      <w:pPr>
        <w:pStyle w:val="Parta"/>
      </w:pPr>
    </w:p>
    <w:p w14:paraId="28FDCD5B" w14:textId="77777777" w:rsidR="00E81C68" w:rsidRDefault="00E81C68" w:rsidP="000A693A">
      <w:pPr>
        <w:pStyle w:val="Parta"/>
      </w:pPr>
    </w:p>
    <w:p w14:paraId="4F0F00E7" w14:textId="4751CA4B" w:rsidR="00E81C68" w:rsidRDefault="00E81C68" w:rsidP="000A693A">
      <w:pPr>
        <w:pStyle w:val="Parta"/>
      </w:pPr>
    </w:p>
    <w:p w14:paraId="27CA7C89" w14:textId="77777777" w:rsidR="00646185" w:rsidRDefault="00646185" w:rsidP="000A693A">
      <w:pPr>
        <w:pStyle w:val="Parta"/>
      </w:pPr>
    </w:p>
    <w:p w14:paraId="0DA27896" w14:textId="091823E1" w:rsidR="00E81C68" w:rsidRDefault="00E81C68" w:rsidP="000A693A">
      <w:pPr>
        <w:pStyle w:val="Parta"/>
      </w:pPr>
    </w:p>
    <w:p w14:paraId="1777DE59" w14:textId="77777777" w:rsidR="00646185" w:rsidRDefault="00646185" w:rsidP="00646185">
      <w:pPr>
        <w:pStyle w:val="Parta"/>
        <w:tabs>
          <w:tab w:val="clear" w:pos="680"/>
          <w:tab w:val="left" w:pos="0"/>
        </w:tabs>
        <w:ind w:left="0" w:firstLine="0"/>
      </w:pPr>
      <w:r>
        <w:t xml:space="preserve">The greenhouse can only house plants shorter than </w:t>
      </w:r>
      <m:oMath>
        <m:r>
          <w:rPr>
            <w:rFonts w:ascii="Cambria Math" w:hAnsi="Cambria Math"/>
          </w:rPr>
          <m:t>4</m:t>
        </m:r>
      </m:oMath>
      <w:r>
        <w:t xml:space="preserve"> metres.</w:t>
      </w:r>
    </w:p>
    <w:p w14:paraId="7E251865" w14:textId="3F53C723" w:rsidR="00646185" w:rsidRDefault="00646185" w:rsidP="00646185">
      <w:pPr>
        <w:pStyle w:val="Parta"/>
        <w:tabs>
          <w:tab w:val="clear" w:pos="680"/>
          <w:tab w:val="left" w:pos="0"/>
          <w:tab w:val="left" w:pos="709"/>
        </w:tabs>
        <w:ind w:left="0" w:firstLine="0"/>
      </w:pPr>
      <w:r>
        <w:t>(d)</w:t>
      </w:r>
      <w:r>
        <w:tab/>
        <w:t>Will the greenhouse be a</w:t>
      </w:r>
      <w:r w:rsidR="00C046DD">
        <w:t>ble to house this plant? Explain.</w:t>
      </w:r>
      <w:r>
        <w:tab/>
        <w:t>(2 marks)</w:t>
      </w:r>
    </w:p>
    <w:p w14:paraId="20202E0E" w14:textId="77777777" w:rsidR="00646185" w:rsidRDefault="00646185" w:rsidP="00646185">
      <w:pPr>
        <w:pStyle w:val="Parta"/>
        <w:tabs>
          <w:tab w:val="clear" w:pos="680"/>
          <w:tab w:val="left" w:pos="0"/>
          <w:tab w:val="left" w:pos="709"/>
        </w:tabs>
        <w:ind w:left="0" w:firstLine="0"/>
      </w:pPr>
      <w:r>
        <w:tab/>
      </w:r>
      <w:r>
        <w:tab/>
      </w:r>
    </w:p>
    <w:p w14:paraId="150B8DA3" w14:textId="0C86A539" w:rsidR="00E81C68" w:rsidRDefault="00E81C68" w:rsidP="000A693A">
      <w:pPr>
        <w:pStyle w:val="Part"/>
      </w:pPr>
    </w:p>
    <w:p w14:paraId="247D2CB6" w14:textId="6B3F42CC" w:rsidR="00646185" w:rsidRDefault="00646185" w:rsidP="000A693A">
      <w:pPr>
        <w:pStyle w:val="Part"/>
      </w:pPr>
    </w:p>
    <w:p w14:paraId="74F279A7" w14:textId="77A11913" w:rsidR="00646185" w:rsidRDefault="00646185" w:rsidP="000A693A">
      <w:pPr>
        <w:pStyle w:val="Part"/>
      </w:pPr>
    </w:p>
    <w:p w14:paraId="7A4BEDF4" w14:textId="72C2E94B" w:rsidR="00646185" w:rsidRDefault="00646185" w:rsidP="000A693A">
      <w:pPr>
        <w:pStyle w:val="Part"/>
      </w:pPr>
    </w:p>
    <w:p w14:paraId="3A7CD483" w14:textId="1A6B6413" w:rsidR="00646185" w:rsidRDefault="00646185" w:rsidP="000A693A">
      <w:pPr>
        <w:pStyle w:val="Part"/>
      </w:pPr>
    </w:p>
    <w:p w14:paraId="24EAE03B" w14:textId="77777777" w:rsidR="00646185" w:rsidRDefault="00646185" w:rsidP="000A693A">
      <w:pPr>
        <w:pStyle w:val="Part"/>
      </w:pPr>
    </w:p>
    <w:p w14:paraId="6F64E0E8" w14:textId="4CE08553" w:rsidR="00E81C68" w:rsidRDefault="00E81C68">
      <w:pPr>
        <w:spacing w:after="160" w:line="259" w:lineRule="auto"/>
        <w:contextualSpacing w:val="0"/>
        <w:rPr>
          <w:b/>
          <w:szCs w:val="24"/>
          <w:lang w:val="en-US"/>
        </w:rPr>
      </w:pPr>
      <w:r>
        <w:br w:type="page"/>
      </w:r>
    </w:p>
    <w:p w14:paraId="5C678F3A" w14:textId="36D682BA" w:rsidR="00E81C68" w:rsidRDefault="00E81C68" w:rsidP="00E81C68">
      <w:pPr>
        <w:pStyle w:val="QNum"/>
      </w:pPr>
      <w:r>
        <w:lastRenderedPageBreak/>
        <w:t>Question 18</w:t>
      </w:r>
      <w:r>
        <w:tab/>
        <w:t>(7 marks)</w:t>
      </w:r>
    </w:p>
    <w:p w14:paraId="3012CDCD" w14:textId="77777777" w:rsidR="00E81C68" w:rsidRDefault="00E81C68" w:rsidP="000A693A">
      <w:pPr>
        <w:pStyle w:val="Parta"/>
        <w:rPr>
          <w:rFonts w:eastAsiaTheme="minorEastAsia"/>
        </w:rPr>
      </w:pPr>
      <w:r>
        <w:t>(a)</w:t>
      </w:r>
      <w:r>
        <w:tab/>
        <w:t xml:space="preserve">Part of the circle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=ax+by+c</m:t>
        </m:r>
      </m:oMath>
      <w:r>
        <w:rPr>
          <w:rFonts w:eastAsiaTheme="minorEastAsia"/>
        </w:rPr>
        <w:t xml:space="preserve"> </w:t>
      </w:r>
      <w:r>
        <w:t xml:space="preserve">is shown below. Determine the values of the constants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14:paraId="5C6E0C36" w14:textId="77777777" w:rsidR="00E81C68" w:rsidRDefault="00E81C68" w:rsidP="000A693A">
      <w:pPr>
        <w:pStyle w:val="Parta"/>
      </w:pPr>
    </w:p>
    <w:p w14:paraId="04D74C30" w14:textId="3014ED52" w:rsidR="00E81C68" w:rsidRDefault="0072182F" w:rsidP="000A693A">
      <w:pPr>
        <w:pStyle w:val="Parta"/>
      </w:pPr>
      <w:r>
        <w:t xml:space="preserve">     </w:t>
      </w:r>
      <w:r w:rsidR="00BA69FF">
        <w:rPr>
          <w:noProof/>
        </w:rPr>
        <w:drawing>
          <wp:inline distT="0" distB="0" distL="0" distR="0" wp14:anchorId="49C80EAC" wp14:editId="1AE7C037">
            <wp:extent cx="2679197" cy="2731014"/>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9197" cy="2731014"/>
                    </a:xfrm>
                    <a:prstGeom prst="rect">
                      <a:avLst/>
                    </a:prstGeom>
                  </pic:spPr>
                </pic:pic>
              </a:graphicData>
            </a:graphic>
          </wp:inline>
        </w:drawing>
      </w:r>
      <w:r>
        <w:rPr>
          <w:noProof/>
        </w:rPr>
        <w:t xml:space="preserve"> </w:t>
      </w:r>
    </w:p>
    <w:p w14:paraId="52927560" w14:textId="77777777" w:rsidR="00E81C68" w:rsidRDefault="00E81C68" w:rsidP="000A693A">
      <w:pPr>
        <w:pStyle w:val="Parta"/>
      </w:pPr>
    </w:p>
    <w:p w14:paraId="014C24EA" w14:textId="77777777" w:rsidR="00E81C68" w:rsidRDefault="00E81C68" w:rsidP="000A693A">
      <w:pPr>
        <w:pStyle w:val="Parta"/>
      </w:pPr>
    </w:p>
    <w:p w14:paraId="6130E60B" w14:textId="77777777" w:rsidR="00E81C68" w:rsidRDefault="00E81C68" w:rsidP="000A693A">
      <w:pPr>
        <w:pStyle w:val="Parta"/>
      </w:pPr>
    </w:p>
    <w:p w14:paraId="2BF62750" w14:textId="77777777" w:rsidR="00E81C68" w:rsidRDefault="00E81C68" w:rsidP="000A693A">
      <w:pPr>
        <w:pStyle w:val="Parta"/>
      </w:pPr>
    </w:p>
    <w:p w14:paraId="1D4EFBE9" w14:textId="77777777" w:rsidR="00E81C68" w:rsidRDefault="00E81C68" w:rsidP="000A693A">
      <w:pPr>
        <w:pStyle w:val="Parta"/>
      </w:pPr>
      <w:r>
        <w:t>(b)</w:t>
      </w:r>
      <w:r>
        <w:tab/>
        <w:t xml:space="preserve">The graph of a power function </w:t>
      </w:r>
      <m:oMath>
        <m:r>
          <w:rPr>
            <w:rFonts w:ascii="Cambria Math" w:hAnsi="Cambria Math"/>
          </w:rPr>
          <m:t>y=g</m:t>
        </m:r>
        <m:d>
          <m:dPr>
            <m:ctrlPr>
              <w:rPr>
                <w:rFonts w:ascii="Cambria Math" w:hAnsi="Cambria Math"/>
                <w:i/>
              </w:rPr>
            </m:ctrlPr>
          </m:dPr>
          <m:e>
            <m:r>
              <w:rPr>
                <w:rFonts w:ascii="Cambria Math" w:hAnsi="Cambria Math"/>
              </w:rPr>
              <m:t>x</m:t>
            </m:r>
          </m:e>
        </m:d>
      </m:oMath>
      <w:r>
        <w:rPr>
          <w:rFonts w:eastAsiaTheme="minorEastAsia"/>
        </w:rPr>
        <w:t xml:space="preserve"> </w:t>
      </w:r>
      <w:r>
        <w:t>is shown below.</w:t>
      </w:r>
    </w:p>
    <w:p w14:paraId="7A22D6EF" w14:textId="77777777" w:rsidR="00E81C68" w:rsidRDefault="00E81C68" w:rsidP="000A693A">
      <w:pPr>
        <w:pStyle w:val="Parta"/>
      </w:pPr>
    </w:p>
    <w:p w14:paraId="259C7EFE" w14:textId="77777777" w:rsidR="00E81C68" w:rsidRDefault="00E81C68" w:rsidP="000A693A">
      <w:pPr>
        <w:pStyle w:val="Parta"/>
        <w:jc w:val="center"/>
      </w:pPr>
      <w:r>
        <w:object w:dxaOrig="6739" w:dyaOrig="4108" w14:anchorId="0E56B963">
          <v:shape id="_x0000_i1027" type="#_x0000_t75" style="width:336.95pt;height:205.4pt" o:ole="">
            <v:imagedata r:id="rId18" o:title=""/>
          </v:shape>
          <o:OLEObject Type="Embed" ProgID="FXDraw.Graphic" ShapeID="_x0000_i1027" DrawAspect="Content" ObjectID="_1598250005" r:id="rId19"/>
        </w:object>
      </w:r>
    </w:p>
    <w:p w14:paraId="7FC0ACF6" w14:textId="3176A623" w:rsidR="00E81C68" w:rsidRDefault="00E81C68" w:rsidP="000A693A">
      <w:pPr>
        <w:pStyle w:val="Parta"/>
      </w:pPr>
    </w:p>
    <w:p w14:paraId="2FD04AD5" w14:textId="339E2681" w:rsidR="00E03D37" w:rsidRDefault="00E03D37" w:rsidP="000A693A">
      <w:pPr>
        <w:pStyle w:val="Parta"/>
      </w:pPr>
      <w:r>
        <w:t xml:space="preserve">Use the graph to determine an estimate for the derivative of </w:t>
      </w:r>
      <m:oMath>
        <m:r>
          <w:rPr>
            <w:rFonts w:ascii="Cambria Math" w:hAnsi="Cambria Math"/>
          </w:rPr>
          <m:t>g(x)</m:t>
        </m:r>
      </m:oMath>
      <w:r>
        <w:rPr>
          <w:rFonts w:eastAsiaTheme="minorEastAsia"/>
        </w:rPr>
        <w:t xml:space="preserve"> when </w:t>
      </w:r>
      <m:oMath>
        <m:r>
          <w:rPr>
            <w:rFonts w:ascii="Cambria Math" w:eastAsiaTheme="minorEastAsia" w:hAnsi="Cambria Math"/>
          </w:rPr>
          <m:t>x=</m:t>
        </m:r>
        <m:r>
          <w:rPr>
            <w:rFonts w:ascii="Cambria Math" w:hAnsi="Cambria Math"/>
          </w:rPr>
          <m:t>-0.5</m:t>
        </m:r>
      </m:oMath>
      <w:r>
        <w:rPr>
          <w:rFonts w:eastAsiaTheme="minorEastAsia"/>
        </w:rPr>
        <w:t>.</w:t>
      </w:r>
      <w:r>
        <w:rPr>
          <w:rFonts w:eastAsiaTheme="minorEastAsia"/>
        </w:rPr>
        <w:tab/>
        <w:t>(3 marks)</w:t>
      </w:r>
    </w:p>
    <w:p w14:paraId="5E61F522" w14:textId="31B4FEDF" w:rsidR="00E81C68" w:rsidRDefault="00E81C68">
      <w:pPr>
        <w:spacing w:after="160" w:line="259" w:lineRule="auto"/>
        <w:contextualSpacing w:val="0"/>
        <w:rPr>
          <w:b/>
          <w:szCs w:val="24"/>
          <w:lang w:val="en-US"/>
        </w:rPr>
      </w:pPr>
      <w:r>
        <w:br w:type="page"/>
      </w:r>
    </w:p>
    <w:p w14:paraId="07A2737A" w14:textId="1D8082AC" w:rsidR="00E81C68" w:rsidRDefault="00E81C68" w:rsidP="00E81C68">
      <w:pPr>
        <w:pStyle w:val="QNum"/>
      </w:pPr>
      <w:r>
        <w:lastRenderedPageBreak/>
        <w:t>Question 19</w:t>
      </w:r>
      <w:r>
        <w:tab/>
        <w:t>(8 marks)</w:t>
      </w:r>
    </w:p>
    <w:p w14:paraId="799C7CAD" w14:textId="2AD58D0D" w:rsidR="00E81C68" w:rsidRDefault="00E81C68" w:rsidP="000A693A">
      <w:r>
        <w:t xml:space="preserve">The height, </w:t>
      </w:r>
      <m:oMath>
        <m:r>
          <w:rPr>
            <w:rFonts w:ascii="Cambria Math" w:hAnsi="Cambria Math"/>
          </w:rPr>
          <m:t>h</m:t>
        </m:r>
      </m:oMath>
      <w:r>
        <w:t xml:space="preserve"> metres, above level ground of a </w:t>
      </w:r>
      <w:r w:rsidR="00AA3C79">
        <w:t xml:space="preserve">pod on the steadily rotating London Eye observation wheel </w:t>
      </w:r>
      <m:oMath>
        <m:r>
          <w:rPr>
            <w:rFonts w:ascii="Cambria Math" w:hAnsi="Cambria Math"/>
          </w:rPr>
          <m:t>t</m:t>
        </m:r>
      </m:oMath>
      <w:r>
        <w:t xml:space="preserve"> </w:t>
      </w:r>
      <w:r w:rsidR="00AA3C79">
        <w:t>minutes after a person enters a pod at the landing station is given by</w:t>
      </w:r>
    </w:p>
    <w:p w14:paraId="0368009F" w14:textId="77777777" w:rsidR="00E81C68" w:rsidRDefault="00E81C68" w:rsidP="000A693A"/>
    <w:p w14:paraId="47EC8C55" w14:textId="171E84C3" w:rsidR="00E81C68" w:rsidRDefault="00E81C68" w:rsidP="000A693A">
      <m:oMathPara>
        <m:oMath>
          <m:r>
            <w:rPr>
              <w:rFonts w:ascii="Cambria Math" w:hAnsi="Cambria Math"/>
            </w:rPr>
            <m:t>h=</m:t>
          </m:r>
          <m:r>
            <w:rPr>
              <w:rFonts w:ascii="Cambria Math" w:hAnsi="Cambria Math"/>
            </w:rPr>
            <m:t>67.5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15</m:t>
                      </m:r>
                    </m:den>
                  </m:f>
                  <m:r>
                    <w:rPr>
                      <w:rFonts w:ascii="Cambria Math" w:hAnsi="Cambria Math"/>
                    </w:rPr>
                    <m:t>+24</m:t>
                  </m:r>
                </m:e>
              </m:d>
            </m:e>
          </m:func>
          <m:r>
            <w:rPr>
              <w:rFonts w:ascii="Cambria Math" w:hAnsi="Cambria Math"/>
            </w:rPr>
            <m:t>+88</m:t>
          </m:r>
          <m:r>
            <w:rPr>
              <w:rFonts w:ascii="Cambria Math" w:eastAsiaTheme="minorEastAsia" w:hAnsi="Cambria Math"/>
            </w:rPr>
            <m:t>,  t≥0.</m:t>
          </m:r>
        </m:oMath>
      </m:oMathPara>
    </w:p>
    <w:p w14:paraId="58D07809" w14:textId="77777777" w:rsidR="00E81C68" w:rsidRDefault="00E81C68" w:rsidP="000A693A"/>
    <w:p w14:paraId="5099E555" w14:textId="0805B47A" w:rsidR="00E81C68" w:rsidRDefault="00E81C68" w:rsidP="000A693A">
      <w:pPr>
        <w:pStyle w:val="Parta"/>
      </w:pPr>
      <w:r>
        <w:t>(a)</w:t>
      </w:r>
      <w:r>
        <w:tab/>
        <w:t xml:space="preserve">Draw the graph of the </w:t>
      </w:r>
      <w:r w:rsidR="00AA3C79">
        <w:t>height of the pod</w:t>
      </w:r>
      <w:r>
        <w:t xml:space="preserve"> against time on the axes below</w:t>
      </w:r>
      <w:r w:rsidR="00D32FD6">
        <w:t>, showing all key features</w:t>
      </w:r>
      <w:r>
        <w:t>.</w:t>
      </w:r>
      <w:r w:rsidR="002B3787">
        <w:t xml:space="preserve"> Label the key features of the graph correct to 1 decimal place</w:t>
      </w:r>
      <w:r>
        <w:tab/>
        <w:t>(4 marks)</w:t>
      </w:r>
    </w:p>
    <w:p w14:paraId="11BD072F" w14:textId="1B01A3EE" w:rsidR="00E81C68" w:rsidRDefault="00D32FD6" w:rsidP="00342455">
      <w:pPr>
        <w:pStyle w:val="Parta"/>
        <w:jc w:val="center"/>
      </w:pPr>
      <w:r>
        <w:rPr>
          <w:noProof/>
        </w:rPr>
        <w:drawing>
          <wp:inline distT="0" distB="0" distL="0" distR="0" wp14:anchorId="28FAAB1E" wp14:editId="26CD7BDC">
            <wp:extent cx="6012180" cy="47212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2180" cy="4721225"/>
                    </a:xfrm>
                    <a:prstGeom prst="rect">
                      <a:avLst/>
                    </a:prstGeom>
                  </pic:spPr>
                </pic:pic>
              </a:graphicData>
            </a:graphic>
          </wp:inline>
        </w:drawing>
      </w:r>
    </w:p>
    <w:p w14:paraId="5CB5F38C" w14:textId="77777777" w:rsidR="00342455" w:rsidRDefault="00342455" w:rsidP="000A693A">
      <w:pPr>
        <w:pStyle w:val="Parta"/>
      </w:pPr>
    </w:p>
    <w:p w14:paraId="1BC9540B" w14:textId="4AC17F40" w:rsidR="00E81C68" w:rsidRDefault="00E81C68" w:rsidP="000A693A">
      <w:pPr>
        <w:pStyle w:val="Parta"/>
      </w:pPr>
      <w:r>
        <w:t>(b)</w:t>
      </w:r>
      <w:r>
        <w:tab/>
        <w:t xml:space="preserve">How long </w:t>
      </w:r>
      <w:r w:rsidR="00B333CC">
        <w:t>does it take the London Eye to complete one revolution?</w:t>
      </w:r>
      <w:r>
        <w:tab/>
        <w:t>(1 mark)</w:t>
      </w:r>
    </w:p>
    <w:p w14:paraId="15A9E5CB" w14:textId="77777777" w:rsidR="00E81C68" w:rsidRDefault="00E81C68" w:rsidP="000A693A">
      <w:pPr>
        <w:pStyle w:val="Parta"/>
      </w:pPr>
    </w:p>
    <w:p w14:paraId="31E14E46" w14:textId="77777777" w:rsidR="00E81C68" w:rsidRDefault="00E81C68" w:rsidP="000A693A">
      <w:pPr>
        <w:pStyle w:val="Parta"/>
      </w:pPr>
    </w:p>
    <w:p w14:paraId="4FD7DCA3" w14:textId="06C5F88B" w:rsidR="00E81C68" w:rsidRDefault="00E81C68" w:rsidP="000A693A">
      <w:pPr>
        <w:pStyle w:val="Parta"/>
      </w:pPr>
    </w:p>
    <w:p w14:paraId="73DC9E2C" w14:textId="77777777" w:rsidR="00B333CC" w:rsidRDefault="00B333CC" w:rsidP="000A693A">
      <w:pPr>
        <w:pStyle w:val="Parta"/>
      </w:pPr>
    </w:p>
    <w:p w14:paraId="27384A35" w14:textId="296380AA" w:rsidR="00E81C68" w:rsidRDefault="00E81C68" w:rsidP="000A693A">
      <w:pPr>
        <w:pStyle w:val="Parta"/>
      </w:pPr>
      <w:r>
        <w:t>(c)</w:t>
      </w:r>
      <w:r>
        <w:tab/>
      </w:r>
      <w:r w:rsidR="00B333CC">
        <w:t>How long, to the nearest minute, is the pod first reach</w:t>
      </w:r>
      <w:r>
        <w:t xml:space="preserve"> a height of </w:t>
      </w:r>
      <m:oMath>
        <m:r>
          <w:rPr>
            <w:rFonts w:ascii="Cambria Math" w:hAnsi="Cambria Math"/>
          </w:rPr>
          <m:t>100</m:t>
        </m:r>
      </m:oMath>
      <w:r>
        <w:t xml:space="preserve"> metres?</w:t>
      </w:r>
      <w:r>
        <w:tab/>
        <w:t>(1 mark)</w:t>
      </w:r>
    </w:p>
    <w:p w14:paraId="3583A9CC" w14:textId="77777777" w:rsidR="00E81C68" w:rsidRDefault="00E81C68" w:rsidP="000A693A">
      <w:pPr>
        <w:pStyle w:val="Parta"/>
      </w:pPr>
    </w:p>
    <w:p w14:paraId="1715C915" w14:textId="77777777" w:rsidR="00E81C68" w:rsidRDefault="00E81C68" w:rsidP="000A693A">
      <w:pPr>
        <w:pStyle w:val="Parta"/>
      </w:pPr>
    </w:p>
    <w:p w14:paraId="39CFF987" w14:textId="77777777" w:rsidR="00E81C68" w:rsidRDefault="00E81C68" w:rsidP="000A693A">
      <w:pPr>
        <w:pStyle w:val="Parta"/>
      </w:pPr>
    </w:p>
    <w:p w14:paraId="483C48AA" w14:textId="1F772055" w:rsidR="00E81C68" w:rsidRDefault="00E81C68" w:rsidP="000A693A">
      <w:pPr>
        <w:pStyle w:val="Parta"/>
      </w:pPr>
      <w:r>
        <w:t>(d)</w:t>
      </w:r>
      <w:r>
        <w:tab/>
      </w:r>
      <w:r w:rsidR="00B333CC">
        <w:t>What percentage</w:t>
      </w:r>
      <w:r w:rsidR="002B3787">
        <w:t>, to the nearest whole,</w:t>
      </w:r>
      <w:r w:rsidR="00B333CC">
        <w:t xml:space="preserve"> of an hour is spent at a height above </w:t>
      </w:r>
      <m:oMath>
        <m:r>
          <w:rPr>
            <w:rFonts w:ascii="Cambria Math" w:hAnsi="Cambria Math"/>
          </w:rPr>
          <m:t>100</m:t>
        </m:r>
      </m:oMath>
      <w:r w:rsidR="00B333CC">
        <w:t xml:space="preserve"> metres</w:t>
      </w:r>
      <w:r w:rsidR="00342455">
        <w:t>?</w:t>
      </w:r>
      <w:r>
        <w:tab/>
        <w:t>(2 marks)</w:t>
      </w:r>
    </w:p>
    <w:p w14:paraId="4BBC79A6" w14:textId="77777777" w:rsidR="00E81C68" w:rsidRDefault="00E81C68" w:rsidP="000A693A">
      <w:pPr>
        <w:pStyle w:val="Parta"/>
      </w:pPr>
    </w:p>
    <w:p w14:paraId="6621C56B" w14:textId="3639E62A" w:rsidR="00E81C68" w:rsidRDefault="00E81C68">
      <w:pPr>
        <w:spacing w:after="160" w:line="259" w:lineRule="auto"/>
        <w:contextualSpacing w:val="0"/>
        <w:rPr>
          <w:b/>
          <w:szCs w:val="24"/>
          <w:lang w:val="en-US"/>
        </w:rPr>
      </w:pPr>
      <w:r>
        <w:br w:type="page"/>
      </w:r>
    </w:p>
    <w:p w14:paraId="663FB1D2" w14:textId="67AF6D9A" w:rsidR="00E81C68" w:rsidRDefault="00E81C68" w:rsidP="00E81C68">
      <w:pPr>
        <w:pStyle w:val="QNum"/>
      </w:pPr>
      <w:r>
        <w:lastRenderedPageBreak/>
        <w:t>Questi</w:t>
      </w:r>
      <w:r w:rsidR="00342455">
        <w:t>on 20</w:t>
      </w:r>
      <w:r w:rsidR="00342455">
        <w:tab/>
        <w:t>(</w:t>
      </w:r>
      <w:r w:rsidR="008E7A31">
        <w:t>9</w:t>
      </w:r>
      <w:r>
        <w:t xml:space="preserve"> marks)</w:t>
      </w:r>
    </w:p>
    <w:p w14:paraId="32626396" w14:textId="77777777" w:rsidR="008E7A31" w:rsidRDefault="008E7A31" w:rsidP="008E7A31">
      <w:pPr>
        <w:pStyle w:val="Part"/>
        <w:rPr>
          <w:rFonts w:eastAsiaTheme="minorEastAsia"/>
        </w:rPr>
      </w:pPr>
      <w:r>
        <w:t xml:space="preserve">A pyramid with a rectangular base of length </w:t>
      </w:r>
      <m:oMath>
        <m:r>
          <w:rPr>
            <w:rFonts w:ascii="Cambria Math" w:hAnsi="Cambria Math"/>
          </w:rPr>
          <m:t>L</m:t>
        </m:r>
      </m:oMath>
      <w:r>
        <w:rPr>
          <w:rFonts w:eastAsiaTheme="minorEastAsia"/>
        </w:rPr>
        <w:t xml:space="preserve"> and width </w:t>
      </w:r>
      <m:oMath>
        <m:r>
          <w:rPr>
            <w:rFonts w:ascii="Cambria Math" w:eastAsiaTheme="minorEastAsia" w:hAnsi="Cambria Math"/>
          </w:rPr>
          <m:t>w</m:t>
        </m:r>
      </m:oMath>
      <w:r>
        <w:rPr>
          <w:rFonts w:eastAsiaTheme="minorEastAsia"/>
        </w:rPr>
        <w:t xml:space="preserve"> </w:t>
      </w:r>
      <w:r>
        <w:t xml:space="preserve">has perpendicular height </w:t>
      </w:r>
      <m:oMath>
        <m:r>
          <w:rPr>
            <w:rFonts w:ascii="Cambria Math" w:hAnsi="Cambria Math"/>
          </w:rPr>
          <m:t>h</m:t>
        </m:r>
      </m:oMath>
      <w:r>
        <w:rPr>
          <w:rFonts w:eastAsiaTheme="minorEastAsia"/>
        </w:rPr>
        <w:t xml:space="preserve">. The length of the base is five times its width and the sum of the width, length and height is </w:t>
      </w:r>
      <m:oMath>
        <m:r>
          <w:rPr>
            <w:rFonts w:ascii="Cambria Math" w:eastAsiaTheme="minorEastAsia" w:hAnsi="Cambria Math"/>
          </w:rPr>
          <m:t>117</m:t>
        </m:r>
      </m:oMath>
      <w:r>
        <w:rPr>
          <w:rFonts w:eastAsiaTheme="minorEastAsia"/>
        </w:rPr>
        <w:t xml:space="preserve"> cm.</w:t>
      </w:r>
    </w:p>
    <w:p w14:paraId="03932F63" w14:textId="77777777" w:rsidR="008E7A31" w:rsidRDefault="008E7A31" w:rsidP="008E7A31">
      <w:pPr>
        <w:pStyle w:val="Part"/>
        <w:rPr>
          <w:rFonts w:eastAsiaTheme="minorEastAsia"/>
        </w:rPr>
      </w:pPr>
    </w:p>
    <w:p w14:paraId="408D9DCA" w14:textId="77777777" w:rsidR="008E7A31" w:rsidRDefault="008E7A31" w:rsidP="008E7A31">
      <w:pPr>
        <w:pStyle w:val="Parta"/>
        <w:rPr>
          <w:rFonts w:eastAsiaTheme="minorEastAsia"/>
        </w:rPr>
      </w:pPr>
      <w:r>
        <w:t>(a)</w:t>
      </w:r>
      <w:r>
        <w:tab/>
        <w:t xml:space="preserve">Calculate the </w:t>
      </w:r>
      <w:bookmarkStart w:id="32" w:name="_Hlk520879271"/>
      <w:r>
        <w:t xml:space="preserve">length, height and </w:t>
      </w:r>
      <w:bookmarkEnd w:id="32"/>
      <w:r>
        <w:t xml:space="preserve">volume of the pyramid when </w:t>
      </w:r>
      <m:oMath>
        <m:r>
          <w:rPr>
            <w:rFonts w:ascii="Cambria Math" w:hAnsi="Cambria Math"/>
          </w:rPr>
          <m:t>w=15</m:t>
        </m:r>
      </m:oMath>
      <w:r>
        <w:rPr>
          <w:rFonts w:eastAsiaTheme="minorEastAsia"/>
        </w:rPr>
        <w:t xml:space="preserve"> cm.</w:t>
      </w:r>
      <w:r>
        <w:rPr>
          <w:rFonts w:eastAsiaTheme="minorEastAsia"/>
        </w:rPr>
        <w:tab/>
        <w:t>(2 marks)</w:t>
      </w:r>
    </w:p>
    <w:p w14:paraId="13EB2A66" w14:textId="1E09892F" w:rsidR="008E7A31" w:rsidRDefault="008B2C37" w:rsidP="008E7A31">
      <w:pPr>
        <w:pStyle w:val="Parta"/>
      </w:pPr>
      <w:r>
        <w:tab/>
      </w:r>
      <w:r w:rsidRPr="008B2C37">
        <w:t>Note:</w:t>
      </w:r>
      <w:r>
        <w:rPr>
          <w:i/>
        </w:rPr>
        <w:t xml:space="preserve"> </w:t>
      </w:r>
      <m:oMath>
        <m:r>
          <w:rPr>
            <w:rFonts w:ascii="Cambria Math" w:hAnsi="Cambria Math"/>
          </w:rPr>
          <m:t>V</m:t>
        </m:r>
        <m:d>
          <m:dPr>
            <m:ctrlPr>
              <w:rPr>
                <w:rFonts w:ascii="Cambria Math" w:hAnsi="Cambria Math"/>
                <w:i/>
              </w:rPr>
            </m:ctrlPr>
          </m:dPr>
          <m:e>
            <m:r>
              <w:rPr>
                <w:rFonts w:ascii="Cambria Math" w:hAnsi="Cambria Math"/>
              </w:rPr>
              <m:t>pyramid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 Area of base × h</m:t>
        </m:r>
      </m:oMath>
    </w:p>
    <w:p w14:paraId="3FC640A1" w14:textId="77777777" w:rsidR="008E7A31" w:rsidRDefault="008E7A31" w:rsidP="008E7A31">
      <w:pPr>
        <w:pStyle w:val="Parta"/>
      </w:pPr>
    </w:p>
    <w:p w14:paraId="33AA3575" w14:textId="77777777" w:rsidR="008E7A31" w:rsidRDefault="008E7A31" w:rsidP="008E7A31">
      <w:pPr>
        <w:pStyle w:val="Parta"/>
      </w:pPr>
    </w:p>
    <w:p w14:paraId="23D1A298" w14:textId="77777777" w:rsidR="008E7A31" w:rsidRDefault="008E7A31" w:rsidP="008E7A31">
      <w:pPr>
        <w:pStyle w:val="Parta"/>
      </w:pPr>
    </w:p>
    <w:p w14:paraId="3C5779EF" w14:textId="77777777" w:rsidR="008E7A31" w:rsidRDefault="008E7A31" w:rsidP="008E7A31">
      <w:pPr>
        <w:pStyle w:val="Parta"/>
      </w:pPr>
    </w:p>
    <w:p w14:paraId="02EDA211" w14:textId="77777777" w:rsidR="008E7A31" w:rsidRDefault="008E7A31" w:rsidP="008E7A31">
      <w:pPr>
        <w:pStyle w:val="Parta"/>
      </w:pPr>
    </w:p>
    <w:p w14:paraId="716F0A4A" w14:textId="77777777" w:rsidR="008E7A31" w:rsidRDefault="008E7A31" w:rsidP="008E7A31">
      <w:pPr>
        <w:pStyle w:val="Parta"/>
      </w:pPr>
    </w:p>
    <w:p w14:paraId="4BEAA7DB" w14:textId="77777777" w:rsidR="008E7A31" w:rsidRDefault="008E7A31" w:rsidP="008E7A31">
      <w:pPr>
        <w:pStyle w:val="Parta"/>
      </w:pPr>
    </w:p>
    <w:p w14:paraId="0436476A" w14:textId="77777777" w:rsidR="008E7A31" w:rsidRDefault="008E7A31" w:rsidP="008E7A31">
      <w:pPr>
        <w:pStyle w:val="Parta"/>
      </w:pPr>
    </w:p>
    <w:p w14:paraId="315E7298" w14:textId="77777777" w:rsidR="008E7A31" w:rsidRDefault="008E7A31" w:rsidP="008E7A31">
      <w:pPr>
        <w:pStyle w:val="Parta"/>
      </w:pPr>
    </w:p>
    <w:p w14:paraId="0F5EF6D5" w14:textId="77777777" w:rsidR="008E7A31" w:rsidRDefault="008E7A31" w:rsidP="008E7A31">
      <w:pPr>
        <w:pStyle w:val="Parta"/>
      </w:pPr>
    </w:p>
    <w:p w14:paraId="492FF30A" w14:textId="77777777" w:rsidR="008E7A31" w:rsidRDefault="008E7A31" w:rsidP="008E7A31">
      <w:pPr>
        <w:pStyle w:val="Parta"/>
        <w:rPr>
          <w:rFonts w:eastAsiaTheme="minorEastAsia"/>
        </w:rPr>
      </w:pPr>
      <w:r>
        <w:t>(b)</w:t>
      </w:r>
      <w:r>
        <w:tab/>
        <w:t xml:space="preserve">Show that the volume of the pyramid is given by </w:t>
      </w:r>
      <m:oMath>
        <m:r>
          <w:rPr>
            <w:rFonts w:ascii="Cambria Math" w:hAnsi="Cambria Math"/>
          </w:rPr>
          <m:t>V=195</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w</m:t>
            </m:r>
          </m:e>
          <m:sup>
            <m:r>
              <w:rPr>
                <w:rFonts w:ascii="Cambria Math" w:hAnsi="Cambria Math"/>
              </w:rPr>
              <m:t>3</m:t>
            </m:r>
          </m:sup>
        </m:sSup>
      </m:oMath>
      <w:r>
        <w:rPr>
          <w:rFonts w:eastAsiaTheme="minorEastAsia"/>
        </w:rPr>
        <w:t>.</w:t>
      </w:r>
      <w:r>
        <w:rPr>
          <w:rFonts w:eastAsiaTheme="minorEastAsia"/>
        </w:rPr>
        <w:tab/>
        <w:t>(2 marks)</w:t>
      </w:r>
    </w:p>
    <w:p w14:paraId="4F8BA02C" w14:textId="77777777" w:rsidR="008E7A31" w:rsidRDefault="008E7A31" w:rsidP="008E7A31">
      <w:pPr>
        <w:pStyle w:val="Parta"/>
      </w:pPr>
    </w:p>
    <w:p w14:paraId="3A8C9426" w14:textId="77777777" w:rsidR="008E7A31" w:rsidRDefault="008E7A31" w:rsidP="008E7A31">
      <w:pPr>
        <w:pStyle w:val="Parta"/>
      </w:pPr>
    </w:p>
    <w:p w14:paraId="3E1C3951" w14:textId="77777777" w:rsidR="008E7A31" w:rsidRDefault="008E7A31" w:rsidP="008E7A31">
      <w:pPr>
        <w:pStyle w:val="Parta"/>
      </w:pPr>
    </w:p>
    <w:p w14:paraId="5BCFA527" w14:textId="77777777" w:rsidR="008E7A31" w:rsidRDefault="008E7A31" w:rsidP="008E7A31">
      <w:pPr>
        <w:pStyle w:val="Parta"/>
      </w:pPr>
    </w:p>
    <w:p w14:paraId="47FFA302" w14:textId="77777777" w:rsidR="008E7A31" w:rsidRDefault="008E7A31" w:rsidP="008E7A31">
      <w:pPr>
        <w:pStyle w:val="Parta"/>
      </w:pPr>
    </w:p>
    <w:p w14:paraId="351D5566" w14:textId="77777777" w:rsidR="008E7A31" w:rsidRDefault="008E7A31" w:rsidP="008E7A31">
      <w:pPr>
        <w:pStyle w:val="Parta"/>
      </w:pPr>
    </w:p>
    <w:p w14:paraId="41620372" w14:textId="77777777" w:rsidR="008E7A31" w:rsidRDefault="008E7A31" w:rsidP="008E7A31">
      <w:pPr>
        <w:pStyle w:val="Parta"/>
      </w:pPr>
    </w:p>
    <w:p w14:paraId="53DE3154" w14:textId="77777777" w:rsidR="008E7A31" w:rsidRDefault="008E7A31" w:rsidP="008E7A31">
      <w:pPr>
        <w:pStyle w:val="Parta"/>
      </w:pPr>
    </w:p>
    <w:p w14:paraId="0E1755DC" w14:textId="77777777" w:rsidR="008E7A31" w:rsidRDefault="008E7A31" w:rsidP="008E7A31">
      <w:pPr>
        <w:pStyle w:val="Parta"/>
      </w:pPr>
    </w:p>
    <w:p w14:paraId="30459371" w14:textId="77777777" w:rsidR="008E7A31" w:rsidRDefault="008E7A31" w:rsidP="008E7A31">
      <w:pPr>
        <w:pStyle w:val="Parta"/>
      </w:pPr>
      <w:r>
        <w:t>(c)</w:t>
      </w:r>
      <w:r>
        <w:tab/>
        <w:t>Use calculus to determine the maximum volume of the pyramid and state the dimensions required to achieve this volume.</w:t>
      </w:r>
      <w:r>
        <w:tab/>
        <w:t>(5 marks)</w:t>
      </w:r>
    </w:p>
    <w:p w14:paraId="4731242E" w14:textId="77777777" w:rsidR="00E81C68" w:rsidRDefault="00E81C68" w:rsidP="000A693A">
      <w:pPr>
        <w:pStyle w:val="Parta"/>
      </w:pPr>
    </w:p>
    <w:p w14:paraId="42879A0E" w14:textId="77777777" w:rsidR="00E81C68" w:rsidRDefault="00E81C68" w:rsidP="00E81C68">
      <w:pPr>
        <w:pStyle w:val="QNum"/>
        <w:sectPr w:rsidR="00E81C68" w:rsidSect="00DF3BCC">
          <w:headerReference w:type="even" r:id="rId21"/>
          <w:headerReference w:type="default" r:id="rId22"/>
          <w:footerReference w:type="even" r:id="rId23"/>
          <w:footerReference w:type="default" r:id="rId24"/>
          <w:pgSz w:w="11906" w:h="16838" w:code="9"/>
          <w:pgMar w:top="1247" w:right="1134" w:bottom="851" w:left="1304" w:header="737" w:footer="567" w:gutter="0"/>
          <w:cols w:space="708"/>
          <w:titlePg/>
          <w:docGrid w:linePitch="360"/>
        </w:sectPr>
      </w:pPr>
    </w:p>
    <w:p w14:paraId="125647EA" w14:textId="747A548A" w:rsidR="00E81C68" w:rsidRDefault="00E81C68" w:rsidP="00E81C68">
      <w:pPr>
        <w:pStyle w:val="QNum"/>
      </w:pPr>
      <w:r>
        <w:lastRenderedPageBreak/>
        <w:t>Question 21</w:t>
      </w:r>
      <w:r>
        <w:tab/>
        <w:t>(</w:t>
      </w:r>
      <w:r w:rsidR="008E7A31">
        <w:t>6</w:t>
      </w:r>
      <w:r>
        <w:t xml:space="preserve"> marks)</w:t>
      </w:r>
    </w:p>
    <w:p w14:paraId="7D8758B1" w14:textId="293ADFE2" w:rsidR="00B325D0" w:rsidRDefault="008E7A31" w:rsidP="008E7A31">
      <w:pPr>
        <w:pStyle w:val="Part"/>
      </w:pPr>
      <w:r>
        <w:t xml:space="preserve">A rare disease in dogs is known to affect  </w:t>
      </w:r>
      <m:oMath>
        <m:r>
          <w:rPr>
            <w:rFonts w:ascii="Cambria Math" w:hAnsi="Cambria Math"/>
          </w:rPr>
          <m:t>0.4%</m:t>
        </m:r>
      </m:oMath>
      <w:r w:rsidR="00983767">
        <w:t xml:space="preserve"> of all dogs</w:t>
      </w:r>
      <w:r w:rsidR="00F54548">
        <w:t>,</w:t>
      </w:r>
      <w:r w:rsidR="00B325D0">
        <w:t xml:space="preserve"> and</w:t>
      </w:r>
      <w:r>
        <w:t xml:space="preserve"> </w:t>
      </w:r>
      <w:r w:rsidR="00B325D0">
        <w:t>t</w:t>
      </w:r>
      <w:r>
        <w:t xml:space="preserve">he diagnostic test for the disease has a </w:t>
      </w:r>
      <m:oMath>
        <m:r>
          <w:rPr>
            <w:rFonts w:ascii="Cambria Math" w:hAnsi="Cambria Math"/>
          </w:rPr>
          <m:t>98%</m:t>
        </m:r>
      </m:oMath>
      <w:r>
        <w:t xml:space="preserve"> chance of giving a correct diagnosis. </w:t>
      </w:r>
      <w:r w:rsidR="00B325D0">
        <w:t xml:space="preserve">This means that there is a 98% chance that the test correctly determines a diseased dog has the disease, but a 2% chance that the test incorrectly determines that a diseased dog does not have the disease and vice versa. </w:t>
      </w:r>
    </w:p>
    <w:p w14:paraId="103CB2AA" w14:textId="77777777" w:rsidR="00B325D0" w:rsidRDefault="00B325D0" w:rsidP="008E7A31">
      <w:pPr>
        <w:pStyle w:val="Part"/>
      </w:pPr>
    </w:p>
    <w:p w14:paraId="6B07E809" w14:textId="07121087" w:rsidR="008E7A31" w:rsidRDefault="00B325D0" w:rsidP="008E7A31">
      <w:pPr>
        <w:pStyle w:val="Part"/>
      </w:pPr>
      <w:r>
        <w:t xml:space="preserve">If event </w:t>
      </w:r>
      <m:oMath>
        <m:r>
          <w:rPr>
            <w:rFonts w:ascii="Cambria Math" w:hAnsi="Cambria Math"/>
          </w:rPr>
          <m:t>D</m:t>
        </m:r>
      </m:oMath>
      <w:r>
        <w:rPr>
          <w:rFonts w:eastAsiaTheme="minorEastAsia"/>
        </w:rPr>
        <w:t xml:space="preserve"> is the probability of a dog having the disease, and event </w:t>
      </w:r>
      <m:oMath>
        <m:r>
          <w:rPr>
            <w:rFonts w:ascii="Cambria Math" w:eastAsiaTheme="minorEastAsia" w:hAnsi="Cambria Math"/>
          </w:rPr>
          <m:t>C</m:t>
        </m:r>
      </m:oMath>
      <w:r>
        <w:t xml:space="preserve"> is the test giving a correct diagnosis, use the probability tree diagram below to </w:t>
      </w:r>
      <w:r w:rsidR="005A7C1E">
        <w:t xml:space="preserve">help </w:t>
      </w:r>
      <w:r>
        <w:t xml:space="preserve">answer the following questions where </w:t>
      </w:r>
      <m:oMath>
        <m:r>
          <w:rPr>
            <w:rFonts w:ascii="Cambria Math" w:hAnsi="Cambria Math"/>
          </w:rPr>
          <m:t>D</m:t>
        </m:r>
      </m:oMath>
      <w:r>
        <w:rPr>
          <w:rFonts w:eastAsiaTheme="minorEastAsia"/>
        </w:rPr>
        <w:t xml:space="preserve"> and </w:t>
      </w:r>
      <m:oMath>
        <m:r>
          <w:rPr>
            <w:rFonts w:ascii="Cambria Math" w:eastAsiaTheme="minorEastAsia" w:hAnsi="Cambria Math"/>
          </w:rPr>
          <m:t>C</m:t>
        </m:r>
      </m:oMath>
      <w:r>
        <w:rPr>
          <w:rFonts w:eastAsiaTheme="minorEastAsia"/>
        </w:rPr>
        <w:t xml:space="preserve"> are independent events.</w:t>
      </w:r>
      <w:r>
        <w:t xml:space="preserve"> </w:t>
      </w:r>
    </w:p>
    <w:p w14:paraId="35164F4E" w14:textId="2FBFF078" w:rsidR="00886303" w:rsidRDefault="00BF09B0" w:rsidP="00BF09B0">
      <w:pPr>
        <w:pStyle w:val="Part"/>
        <w:jc w:val="center"/>
      </w:pPr>
      <w:r>
        <w:rPr>
          <w:noProof/>
        </w:rPr>
        <w:drawing>
          <wp:inline distT="0" distB="0" distL="0" distR="0" wp14:anchorId="77213D62" wp14:editId="513CE2B2">
            <wp:extent cx="2578613" cy="239268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8613" cy="2392685"/>
                    </a:xfrm>
                    <a:prstGeom prst="rect">
                      <a:avLst/>
                    </a:prstGeom>
                  </pic:spPr>
                </pic:pic>
              </a:graphicData>
            </a:graphic>
          </wp:inline>
        </w:drawing>
      </w:r>
      <w:r>
        <w:rPr>
          <w:noProof/>
        </w:rPr>
        <w:t xml:space="preserve"> </w:t>
      </w:r>
    </w:p>
    <w:p w14:paraId="36C356DD" w14:textId="77777777" w:rsidR="00886303" w:rsidRDefault="00886303" w:rsidP="008E7A31">
      <w:pPr>
        <w:pStyle w:val="Part"/>
      </w:pPr>
    </w:p>
    <w:p w14:paraId="295D8B25" w14:textId="77777777" w:rsidR="008E7A31" w:rsidRDefault="008E7A31" w:rsidP="008E7A31">
      <w:pPr>
        <w:pStyle w:val="Part"/>
      </w:pPr>
    </w:p>
    <w:p w14:paraId="04AFD73F" w14:textId="67117C71" w:rsidR="008E7A31" w:rsidRDefault="0075321D" w:rsidP="008E7A31">
      <w:pPr>
        <w:pStyle w:val="Parta"/>
      </w:pPr>
      <w:r>
        <w:t>(a)</w:t>
      </w:r>
      <w:r>
        <w:tab/>
      </w:r>
      <w:r w:rsidR="008E7A31">
        <w:t>Determine</w:t>
      </w:r>
      <w:r w:rsidR="008E7A31" w:rsidRPr="00710EC0">
        <w:t xml:space="preserve"> </w:t>
      </w:r>
      <w:r w:rsidR="008E7A31">
        <w:t>the probability that</w:t>
      </w:r>
      <w:r w:rsidR="005A7C1E">
        <w:t xml:space="preserve"> a randomly selected dog</w:t>
      </w:r>
    </w:p>
    <w:p w14:paraId="68E14654" w14:textId="77777777" w:rsidR="008E7A31" w:rsidRDefault="008E7A31" w:rsidP="008E7A31">
      <w:pPr>
        <w:pStyle w:val="Part"/>
      </w:pPr>
    </w:p>
    <w:p w14:paraId="2553F86F" w14:textId="0BAE2C16" w:rsidR="008E7A31" w:rsidRDefault="0075321D" w:rsidP="0075321D">
      <w:pPr>
        <w:pStyle w:val="Partai"/>
        <w:tabs>
          <w:tab w:val="clear" w:pos="680"/>
          <w:tab w:val="left" w:pos="1418"/>
        </w:tabs>
        <w:ind w:left="0" w:firstLine="680"/>
      </w:pPr>
      <w:r>
        <w:t>(i</w:t>
      </w:r>
      <w:r w:rsidR="005A7C1E">
        <w:t>)</w:t>
      </w:r>
      <w:r w:rsidR="005A7C1E">
        <w:tab/>
      </w:r>
      <w:r w:rsidR="008E7A31">
        <w:t>has the disease and the test correctly determines that it has the disease</w:t>
      </w:r>
      <w:r w:rsidR="005A7C1E">
        <w:t>,</w:t>
      </w:r>
    </w:p>
    <w:p w14:paraId="216E6DBA" w14:textId="77777777" w:rsidR="008E7A31" w:rsidRDefault="008E7A31" w:rsidP="008E7A31">
      <w:pPr>
        <w:pStyle w:val="Partai"/>
        <w:ind w:left="1400" w:firstLine="0"/>
      </w:pPr>
      <w:r>
        <w:tab/>
        <w:t>(1 mark)</w:t>
      </w:r>
    </w:p>
    <w:p w14:paraId="24744347" w14:textId="77777777" w:rsidR="008E7A31" w:rsidRDefault="008E7A31" w:rsidP="008E7A31">
      <w:pPr>
        <w:pStyle w:val="Partai"/>
        <w:ind w:left="0" w:firstLine="0"/>
      </w:pPr>
    </w:p>
    <w:p w14:paraId="1B45B1F1" w14:textId="77777777" w:rsidR="008E7A31" w:rsidRDefault="008E7A31" w:rsidP="008E7A31">
      <w:pPr>
        <w:pStyle w:val="Partai"/>
      </w:pPr>
    </w:p>
    <w:p w14:paraId="5BC83866" w14:textId="77777777" w:rsidR="008E7A31" w:rsidRDefault="008E7A31" w:rsidP="008E7A31">
      <w:pPr>
        <w:pStyle w:val="Partai"/>
      </w:pPr>
    </w:p>
    <w:p w14:paraId="153E911D" w14:textId="77777777" w:rsidR="008E7A31" w:rsidRDefault="008E7A31" w:rsidP="008E7A31">
      <w:pPr>
        <w:pStyle w:val="Partai"/>
      </w:pPr>
    </w:p>
    <w:p w14:paraId="1C51C54D" w14:textId="3E8CC27E" w:rsidR="008E7A31" w:rsidRDefault="005A7C1E" w:rsidP="0075321D">
      <w:pPr>
        <w:pStyle w:val="Partai"/>
        <w:tabs>
          <w:tab w:val="clear" w:pos="680"/>
          <w:tab w:val="left" w:pos="1418"/>
        </w:tabs>
        <w:ind w:left="1400" w:hanging="720"/>
      </w:pPr>
      <w:r>
        <w:t>(</w:t>
      </w:r>
      <w:r w:rsidR="0075321D">
        <w:t>ii</w:t>
      </w:r>
      <w:r w:rsidR="008E7A31">
        <w:t>)</w:t>
      </w:r>
      <w:r w:rsidR="008E7A31">
        <w:tab/>
        <w:t>has the disease and the test incorrectly determines th</w:t>
      </w:r>
      <w:r>
        <w:t>at it does not have the disease,</w:t>
      </w:r>
      <w:r w:rsidR="008E7A31">
        <w:tab/>
        <w:t>(1 mark)</w:t>
      </w:r>
    </w:p>
    <w:p w14:paraId="080AE48E" w14:textId="77777777" w:rsidR="008E7A31" w:rsidRDefault="008E7A31" w:rsidP="008E7A31">
      <w:pPr>
        <w:pStyle w:val="Partai"/>
      </w:pPr>
    </w:p>
    <w:p w14:paraId="496687A9" w14:textId="77777777" w:rsidR="008E7A31" w:rsidRDefault="008E7A31" w:rsidP="008E7A31">
      <w:pPr>
        <w:pStyle w:val="Partai"/>
      </w:pPr>
    </w:p>
    <w:p w14:paraId="7D6F4D82" w14:textId="77777777" w:rsidR="008E7A31" w:rsidRDefault="008E7A31" w:rsidP="008E7A31">
      <w:pPr>
        <w:pStyle w:val="Partai"/>
      </w:pPr>
    </w:p>
    <w:p w14:paraId="31FD82BE" w14:textId="77777777" w:rsidR="008E7A31" w:rsidRDefault="008E7A31" w:rsidP="008E7A31">
      <w:pPr>
        <w:pStyle w:val="Partai"/>
      </w:pPr>
    </w:p>
    <w:p w14:paraId="658D7914" w14:textId="799DFC5B" w:rsidR="008E7A31" w:rsidRDefault="005A7C1E" w:rsidP="0075321D">
      <w:pPr>
        <w:pStyle w:val="Partai"/>
        <w:tabs>
          <w:tab w:val="clear" w:pos="680"/>
          <w:tab w:val="left" w:pos="1418"/>
        </w:tabs>
        <w:ind w:left="0" w:firstLine="680"/>
      </w:pPr>
      <w:r>
        <w:t>(</w:t>
      </w:r>
      <w:r w:rsidR="0075321D">
        <w:t>iii)</w:t>
      </w:r>
      <w:r w:rsidR="0075321D">
        <w:tab/>
      </w:r>
      <w:r>
        <w:t xml:space="preserve">is tested and the </w:t>
      </w:r>
      <w:r w:rsidR="008E7A31">
        <w:t>test indicate</w:t>
      </w:r>
      <w:r>
        <w:t xml:space="preserve">s it has </w:t>
      </w:r>
      <w:r w:rsidR="008E7A31">
        <w:t>the disease.</w:t>
      </w:r>
      <w:r w:rsidR="008E7A31">
        <w:tab/>
        <w:t>(2 marks)</w:t>
      </w:r>
    </w:p>
    <w:p w14:paraId="7F6AEE18" w14:textId="77777777" w:rsidR="008E7A31" w:rsidRDefault="008E7A31" w:rsidP="008E7A31">
      <w:pPr>
        <w:pStyle w:val="Partai"/>
      </w:pPr>
    </w:p>
    <w:p w14:paraId="443D1C42" w14:textId="77777777" w:rsidR="008E7A31" w:rsidRDefault="008E7A31" w:rsidP="008E7A31">
      <w:pPr>
        <w:pStyle w:val="Partai"/>
      </w:pPr>
    </w:p>
    <w:p w14:paraId="7771EE75" w14:textId="77777777" w:rsidR="008E7A31" w:rsidRDefault="008E7A31" w:rsidP="008E7A31">
      <w:pPr>
        <w:pStyle w:val="Partai"/>
      </w:pPr>
    </w:p>
    <w:p w14:paraId="74E11431" w14:textId="77777777" w:rsidR="008E7A31" w:rsidRDefault="008E7A31" w:rsidP="008E7A31">
      <w:pPr>
        <w:pStyle w:val="Partai"/>
      </w:pPr>
    </w:p>
    <w:p w14:paraId="79D08140" w14:textId="77777777" w:rsidR="008E7A31" w:rsidRDefault="008E7A31" w:rsidP="008E7A31">
      <w:pPr>
        <w:pStyle w:val="Partai"/>
      </w:pPr>
    </w:p>
    <w:p w14:paraId="39ADCF46" w14:textId="425FB86A" w:rsidR="008E7A31" w:rsidRDefault="005A7C1E" w:rsidP="008E7A31">
      <w:pPr>
        <w:pStyle w:val="Parta"/>
      </w:pPr>
      <w:r>
        <w:t>(</w:t>
      </w:r>
      <w:r w:rsidR="0075321D">
        <w:t>b</w:t>
      </w:r>
      <w:r>
        <w:t>)</w:t>
      </w:r>
      <w:r>
        <w:tab/>
      </w:r>
      <w:r w:rsidR="0075321D">
        <w:t>Two dogs are randomly selected for the test. Determine the probability that just one of the dogs is diagnosed correctly.</w:t>
      </w:r>
      <w:r w:rsidR="008E7A31">
        <w:tab/>
        <w:t>(2 marks)</w:t>
      </w:r>
    </w:p>
    <w:p w14:paraId="6E4DEE49" w14:textId="77777777" w:rsidR="00E81C68" w:rsidRDefault="00E81C68" w:rsidP="000A693A">
      <w:pPr>
        <w:pStyle w:val="Parta"/>
      </w:pPr>
    </w:p>
    <w:p w14:paraId="16DB4DD1" w14:textId="77777777" w:rsidR="00E81C68" w:rsidRDefault="00E81C68" w:rsidP="00E81C68">
      <w:pPr>
        <w:pStyle w:val="QNum"/>
        <w:sectPr w:rsidR="00E81C68" w:rsidSect="00DF3BCC">
          <w:headerReference w:type="first" r:id="rId26"/>
          <w:footerReference w:type="first" r:id="rId27"/>
          <w:pgSz w:w="11906" w:h="16838" w:code="9"/>
          <w:pgMar w:top="1247" w:right="1134" w:bottom="851" w:left="1304" w:header="737" w:footer="567" w:gutter="0"/>
          <w:cols w:space="708"/>
          <w:titlePg/>
          <w:docGrid w:linePitch="360"/>
        </w:sectPr>
      </w:pPr>
    </w:p>
    <w:p w14:paraId="7A94424A" w14:textId="77777777" w:rsidR="00E81C68" w:rsidRPr="00B167A1" w:rsidRDefault="00E81C68" w:rsidP="000A693A">
      <w:pPr>
        <w:pStyle w:val="QNum"/>
        <w:rPr>
          <w:b w:val="0"/>
        </w:rPr>
      </w:pPr>
      <w:r>
        <w:rPr>
          <w:b w:val="0"/>
        </w:rPr>
        <w:lastRenderedPageBreak/>
        <w:t>Supplementary page</w:t>
      </w:r>
    </w:p>
    <w:p w14:paraId="24C0144F" w14:textId="77777777" w:rsidR="00E81C68" w:rsidRPr="008A70F8" w:rsidRDefault="00E81C68" w:rsidP="000A693A"/>
    <w:p w14:paraId="77D7E540" w14:textId="77777777" w:rsidR="00E81C68" w:rsidRDefault="00E81C68" w:rsidP="000A693A">
      <w:r>
        <w:t>Question number: _________</w:t>
      </w:r>
    </w:p>
    <w:p w14:paraId="3082BE30" w14:textId="77777777" w:rsidR="00E81C68" w:rsidRDefault="00E81C68" w:rsidP="000A693A"/>
    <w:p w14:paraId="22C70DAF" w14:textId="77777777" w:rsidR="00E81C68" w:rsidRPr="008A70F8" w:rsidRDefault="00E81C68" w:rsidP="000A693A"/>
    <w:p w14:paraId="4964A8AC" w14:textId="77777777" w:rsidR="00E81C68" w:rsidRPr="008103B4" w:rsidRDefault="00E81C68" w:rsidP="000A693A">
      <w:r>
        <w:br w:type="page"/>
      </w:r>
    </w:p>
    <w:p w14:paraId="76F47E6B" w14:textId="77777777" w:rsidR="00E81C68" w:rsidRPr="00B167A1" w:rsidRDefault="00E81C68" w:rsidP="000A693A">
      <w:pPr>
        <w:pStyle w:val="QNum"/>
        <w:rPr>
          <w:b w:val="0"/>
        </w:rPr>
      </w:pPr>
      <w:r>
        <w:rPr>
          <w:b w:val="0"/>
        </w:rPr>
        <w:lastRenderedPageBreak/>
        <w:t>Supplementary page</w:t>
      </w:r>
    </w:p>
    <w:p w14:paraId="1CA2C110" w14:textId="77777777" w:rsidR="00E81C68" w:rsidRPr="008A70F8" w:rsidRDefault="00E81C68" w:rsidP="000A693A"/>
    <w:p w14:paraId="2AD555C2" w14:textId="77777777" w:rsidR="00E81C68" w:rsidRDefault="00E81C68" w:rsidP="000A693A">
      <w:r>
        <w:t>Question number: _________</w:t>
      </w:r>
    </w:p>
    <w:p w14:paraId="5547D03D" w14:textId="77777777" w:rsidR="00E81C68" w:rsidRDefault="00E81C68" w:rsidP="000A693A"/>
    <w:p w14:paraId="3F0C890E" w14:textId="77777777" w:rsidR="00E81C68" w:rsidRPr="008A70F8" w:rsidRDefault="00E81C68" w:rsidP="000A693A"/>
    <w:p w14:paraId="5EF2B035" w14:textId="77777777" w:rsidR="00E81C68" w:rsidRPr="008103B4" w:rsidRDefault="00E81C68" w:rsidP="000A693A">
      <w:r>
        <w:br w:type="page"/>
      </w:r>
    </w:p>
    <w:p w14:paraId="41378D31" w14:textId="77777777" w:rsidR="00E81C68" w:rsidRPr="00B167A1" w:rsidRDefault="00E81C68" w:rsidP="000A693A">
      <w:pPr>
        <w:pStyle w:val="QNum"/>
        <w:rPr>
          <w:b w:val="0"/>
        </w:rPr>
      </w:pPr>
      <w:r>
        <w:rPr>
          <w:b w:val="0"/>
        </w:rPr>
        <w:lastRenderedPageBreak/>
        <w:t>Supplementary page</w:t>
      </w:r>
    </w:p>
    <w:p w14:paraId="0B3067B9" w14:textId="77777777" w:rsidR="00E81C68" w:rsidRPr="008A70F8" w:rsidRDefault="00E81C68" w:rsidP="000A693A"/>
    <w:p w14:paraId="5B07CC4B" w14:textId="77777777" w:rsidR="00E81C68" w:rsidRDefault="00E81C68" w:rsidP="000A693A">
      <w:r>
        <w:t>Question number: _________</w:t>
      </w:r>
    </w:p>
    <w:p w14:paraId="553539E7" w14:textId="77777777" w:rsidR="00E81C68" w:rsidRDefault="00E81C68" w:rsidP="000A693A"/>
    <w:p w14:paraId="75FB38E4" w14:textId="77777777" w:rsidR="00E81C68" w:rsidRPr="008A70F8" w:rsidRDefault="00E81C68" w:rsidP="000A693A"/>
    <w:p w14:paraId="41C28B33" w14:textId="77777777" w:rsidR="00E81C68" w:rsidRPr="008103B4" w:rsidRDefault="00E81C68" w:rsidP="000A693A">
      <w:r>
        <w:br w:type="page"/>
      </w:r>
    </w:p>
    <w:p w14:paraId="61476B02" w14:textId="77777777" w:rsidR="00E81C68" w:rsidRPr="00761F37" w:rsidRDefault="00E81C68" w:rsidP="000A693A">
      <w:pPr>
        <w:pStyle w:val="QNum"/>
        <w:rPr>
          <w:b w:val="0"/>
        </w:rPr>
      </w:pPr>
      <w:r>
        <w:rPr>
          <w:b w:val="0"/>
        </w:rPr>
        <w:lastRenderedPageBreak/>
        <w:t>Supplementary page</w:t>
      </w:r>
    </w:p>
    <w:p w14:paraId="0BE109FD" w14:textId="77777777" w:rsidR="00E81C68" w:rsidRPr="008A70F8" w:rsidRDefault="00E81C68" w:rsidP="000A693A"/>
    <w:p w14:paraId="5348F5B7" w14:textId="77777777" w:rsidR="00E81C68" w:rsidRDefault="00E81C68" w:rsidP="000A693A">
      <w:r>
        <w:t>Question number: _________</w:t>
      </w:r>
    </w:p>
    <w:p w14:paraId="31076046" w14:textId="77777777" w:rsidR="00E81C68" w:rsidRDefault="00E81C68" w:rsidP="000A693A"/>
    <w:p w14:paraId="03051B66" w14:textId="77777777" w:rsidR="00E81C68" w:rsidRDefault="00E81C68" w:rsidP="000A693A"/>
    <w:p w14:paraId="75F8D3D8" w14:textId="77777777" w:rsidR="00E81C68" w:rsidRDefault="00E81C68" w:rsidP="000A693A">
      <w:pPr>
        <w:sectPr w:rsidR="00E81C68" w:rsidSect="000A693A">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14:paraId="65E403B9" w14:textId="77777777" w:rsidR="00E81C68" w:rsidRDefault="00E81C68" w:rsidP="000A693A">
      <w:bookmarkStart w:id="33" w:name="bMkTab2"/>
      <w:bookmarkEnd w:id="33"/>
    </w:p>
    <w:tbl>
      <w:tblPr>
        <w:tblStyle w:val="TableGrid"/>
        <w:tblpPr w:leftFromText="180" w:rightFromText="180" w:topFromText="220" w:bottomFromText="220" w:vertAnchor="page" w:horzAnchor="page" w:tblpX="3419" w:tblpY="1488"/>
        <w:tblOverlap w:val="never"/>
        <w:tblW w:w="0" w:type="auto"/>
        <w:tblLook w:val="04A0" w:firstRow="1" w:lastRow="0" w:firstColumn="1" w:lastColumn="0" w:noHBand="0" w:noVBand="1"/>
      </w:tblPr>
      <w:tblGrid>
        <w:gridCol w:w="1698"/>
        <w:gridCol w:w="1698"/>
        <w:gridCol w:w="1700"/>
      </w:tblGrid>
      <w:tr w:rsidR="00956D59" w:rsidRPr="00E81C68" w14:paraId="579CBC1E" w14:textId="77777777" w:rsidTr="00956D59">
        <w:trPr>
          <w:trHeight w:val="625"/>
        </w:trPr>
        <w:tc>
          <w:tcPr>
            <w:tcW w:w="5096" w:type="dxa"/>
            <w:gridSpan w:val="3"/>
            <w:vAlign w:val="center"/>
          </w:tcPr>
          <w:p w14:paraId="494E3038" w14:textId="77777777" w:rsidR="00956D59" w:rsidRPr="00956D59" w:rsidRDefault="00956D59" w:rsidP="00956D59">
            <w:pPr>
              <w:jc w:val="center"/>
              <w:rPr>
                <w:rFonts w:cs="Arial"/>
                <w:b/>
              </w:rPr>
            </w:pPr>
            <w:r w:rsidRPr="00956D59">
              <w:rPr>
                <w:rFonts w:cs="Arial"/>
                <w:b/>
              </w:rPr>
              <w:t>Markers use only</w:t>
            </w:r>
          </w:p>
        </w:tc>
      </w:tr>
      <w:tr w:rsidR="00956D59" w:rsidRPr="00E81C68" w14:paraId="478FE6B4" w14:textId="77777777" w:rsidTr="00956D59">
        <w:trPr>
          <w:trHeight w:val="625"/>
        </w:trPr>
        <w:tc>
          <w:tcPr>
            <w:tcW w:w="1698" w:type="dxa"/>
            <w:vAlign w:val="center"/>
          </w:tcPr>
          <w:p w14:paraId="32E9BAB1" w14:textId="77777777" w:rsidR="00956D59" w:rsidRPr="00956D59" w:rsidRDefault="00956D59" w:rsidP="00956D59">
            <w:pPr>
              <w:jc w:val="center"/>
              <w:rPr>
                <w:rFonts w:cs="Arial"/>
                <w:b/>
              </w:rPr>
            </w:pPr>
            <w:r w:rsidRPr="00956D59">
              <w:rPr>
                <w:rFonts w:cs="Arial"/>
                <w:b/>
              </w:rPr>
              <w:t>Question</w:t>
            </w:r>
          </w:p>
        </w:tc>
        <w:tc>
          <w:tcPr>
            <w:tcW w:w="1698" w:type="dxa"/>
            <w:vAlign w:val="center"/>
          </w:tcPr>
          <w:p w14:paraId="4BABF270" w14:textId="77777777" w:rsidR="00956D59" w:rsidRPr="00956D59" w:rsidRDefault="00956D59" w:rsidP="00956D59">
            <w:pPr>
              <w:jc w:val="center"/>
              <w:rPr>
                <w:rFonts w:cs="Arial"/>
                <w:b/>
              </w:rPr>
            </w:pPr>
            <w:r w:rsidRPr="00956D59">
              <w:rPr>
                <w:rFonts w:cs="Arial"/>
                <w:b/>
              </w:rPr>
              <w:t>Maximum</w:t>
            </w:r>
          </w:p>
        </w:tc>
        <w:tc>
          <w:tcPr>
            <w:tcW w:w="1698" w:type="dxa"/>
            <w:vAlign w:val="center"/>
          </w:tcPr>
          <w:p w14:paraId="1E80A03C" w14:textId="77777777" w:rsidR="00956D59" w:rsidRPr="00956D59" w:rsidRDefault="00956D59" w:rsidP="00956D59">
            <w:pPr>
              <w:jc w:val="center"/>
              <w:rPr>
                <w:rFonts w:cs="Arial"/>
                <w:b/>
              </w:rPr>
            </w:pPr>
            <w:r w:rsidRPr="00956D59">
              <w:rPr>
                <w:rFonts w:cs="Arial"/>
                <w:b/>
              </w:rPr>
              <w:t>Mark</w:t>
            </w:r>
          </w:p>
        </w:tc>
      </w:tr>
      <w:tr w:rsidR="00956D59" w:rsidRPr="00E81C68" w14:paraId="2D64CE40" w14:textId="77777777" w:rsidTr="00956D59">
        <w:trPr>
          <w:trHeight w:val="625"/>
        </w:trPr>
        <w:tc>
          <w:tcPr>
            <w:tcW w:w="1698" w:type="dxa"/>
            <w:vAlign w:val="center"/>
          </w:tcPr>
          <w:p w14:paraId="7692571C" w14:textId="77777777" w:rsidR="00956D59" w:rsidRPr="00956D59" w:rsidRDefault="00956D59" w:rsidP="00956D59">
            <w:pPr>
              <w:jc w:val="center"/>
              <w:rPr>
                <w:rFonts w:cs="Arial"/>
              </w:rPr>
            </w:pPr>
            <w:r w:rsidRPr="00956D59">
              <w:rPr>
                <w:rFonts w:cs="Arial"/>
              </w:rPr>
              <w:t>9</w:t>
            </w:r>
          </w:p>
        </w:tc>
        <w:tc>
          <w:tcPr>
            <w:tcW w:w="1698" w:type="dxa"/>
            <w:vAlign w:val="center"/>
          </w:tcPr>
          <w:p w14:paraId="6724D790" w14:textId="77777777" w:rsidR="00956D59" w:rsidRPr="00956D59" w:rsidRDefault="00956D59" w:rsidP="00956D59">
            <w:pPr>
              <w:jc w:val="center"/>
              <w:rPr>
                <w:rFonts w:cs="Arial"/>
              </w:rPr>
            </w:pPr>
            <w:r w:rsidRPr="00956D59">
              <w:rPr>
                <w:rFonts w:cs="Arial"/>
              </w:rPr>
              <w:t>5</w:t>
            </w:r>
          </w:p>
        </w:tc>
        <w:tc>
          <w:tcPr>
            <w:tcW w:w="1698" w:type="dxa"/>
            <w:vAlign w:val="center"/>
          </w:tcPr>
          <w:p w14:paraId="0B6E9C09" w14:textId="77777777" w:rsidR="00956D59" w:rsidRPr="00956D59" w:rsidRDefault="00956D59" w:rsidP="00956D59">
            <w:pPr>
              <w:jc w:val="center"/>
              <w:rPr>
                <w:rFonts w:cs="Arial"/>
              </w:rPr>
            </w:pPr>
          </w:p>
        </w:tc>
      </w:tr>
      <w:tr w:rsidR="00956D59" w:rsidRPr="00E81C68" w14:paraId="03956E8A" w14:textId="77777777" w:rsidTr="00956D59">
        <w:trPr>
          <w:trHeight w:val="625"/>
        </w:trPr>
        <w:tc>
          <w:tcPr>
            <w:tcW w:w="1698" w:type="dxa"/>
            <w:vAlign w:val="center"/>
          </w:tcPr>
          <w:p w14:paraId="0F4943F2" w14:textId="77777777" w:rsidR="00956D59" w:rsidRPr="00956D59" w:rsidRDefault="00956D59" w:rsidP="00956D59">
            <w:pPr>
              <w:jc w:val="center"/>
              <w:rPr>
                <w:rFonts w:cs="Arial"/>
              </w:rPr>
            </w:pPr>
            <w:r w:rsidRPr="00956D59">
              <w:rPr>
                <w:rFonts w:cs="Arial"/>
              </w:rPr>
              <w:t>10</w:t>
            </w:r>
          </w:p>
        </w:tc>
        <w:tc>
          <w:tcPr>
            <w:tcW w:w="1698" w:type="dxa"/>
            <w:vAlign w:val="center"/>
          </w:tcPr>
          <w:p w14:paraId="08C05476" w14:textId="77777777" w:rsidR="00956D59" w:rsidRPr="00956D59" w:rsidRDefault="00956D59" w:rsidP="00956D59">
            <w:pPr>
              <w:jc w:val="center"/>
              <w:rPr>
                <w:rFonts w:cs="Arial"/>
              </w:rPr>
            </w:pPr>
            <w:r w:rsidRPr="00956D59">
              <w:rPr>
                <w:rFonts w:cs="Arial"/>
              </w:rPr>
              <w:t>6</w:t>
            </w:r>
          </w:p>
        </w:tc>
        <w:tc>
          <w:tcPr>
            <w:tcW w:w="1698" w:type="dxa"/>
            <w:vAlign w:val="center"/>
          </w:tcPr>
          <w:p w14:paraId="5574F986" w14:textId="77777777" w:rsidR="00956D59" w:rsidRPr="00956D59" w:rsidRDefault="00956D59" w:rsidP="00956D59">
            <w:pPr>
              <w:jc w:val="center"/>
              <w:rPr>
                <w:rFonts w:cs="Arial"/>
              </w:rPr>
            </w:pPr>
          </w:p>
        </w:tc>
      </w:tr>
      <w:tr w:rsidR="00956D59" w:rsidRPr="00E81C68" w14:paraId="21D0BC86" w14:textId="77777777" w:rsidTr="00956D59">
        <w:trPr>
          <w:trHeight w:val="625"/>
        </w:trPr>
        <w:tc>
          <w:tcPr>
            <w:tcW w:w="1698" w:type="dxa"/>
            <w:vAlign w:val="center"/>
          </w:tcPr>
          <w:p w14:paraId="16BE43FB" w14:textId="77777777" w:rsidR="00956D59" w:rsidRPr="00956D59" w:rsidRDefault="00956D59" w:rsidP="00956D59">
            <w:pPr>
              <w:jc w:val="center"/>
              <w:rPr>
                <w:rFonts w:cs="Arial"/>
              </w:rPr>
            </w:pPr>
            <w:r w:rsidRPr="00956D59">
              <w:rPr>
                <w:rFonts w:cs="Arial"/>
              </w:rPr>
              <w:t>11</w:t>
            </w:r>
          </w:p>
        </w:tc>
        <w:tc>
          <w:tcPr>
            <w:tcW w:w="1698" w:type="dxa"/>
            <w:vAlign w:val="center"/>
          </w:tcPr>
          <w:p w14:paraId="1C42AF3B" w14:textId="77777777" w:rsidR="00956D59" w:rsidRPr="00956D59" w:rsidRDefault="00956D59" w:rsidP="00956D59">
            <w:pPr>
              <w:jc w:val="center"/>
              <w:rPr>
                <w:rFonts w:cs="Arial"/>
              </w:rPr>
            </w:pPr>
            <w:r w:rsidRPr="00956D59">
              <w:rPr>
                <w:rFonts w:cs="Arial"/>
              </w:rPr>
              <w:t>8</w:t>
            </w:r>
          </w:p>
        </w:tc>
        <w:tc>
          <w:tcPr>
            <w:tcW w:w="1698" w:type="dxa"/>
            <w:vAlign w:val="center"/>
          </w:tcPr>
          <w:p w14:paraId="45492301" w14:textId="77777777" w:rsidR="00956D59" w:rsidRPr="00956D59" w:rsidRDefault="00956D59" w:rsidP="00956D59">
            <w:pPr>
              <w:jc w:val="center"/>
              <w:rPr>
                <w:rFonts w:cs="Arial"/>
              </w:rPr>
            </w:pPr>
          </w:p>
        </w:tc>
      </w:tr>
      <w:tr w:rsidR="00956D59" w:rsidRPr="00E81C68" w14:paraId="6C8B8759" w14:textId="77777777" w:rsidTr="00956D59">
        <w:trPr>
          <w:trHeight w:val="625"/>
        </w:trPr>
        <w:tc>
          <w:tcPr>
            <w:tcW w:w="1698" w:type="dxa"/>
            <w:vAlign w:val="center"/>
          </w:tcPr>
          <w:p w14:paraId="5FDD2E61" w14:textId="77777777" w:rsidR="00956D59" w:rsidRPr="00956D59" w:rsidRDefault="00956D59" w:rsidP="00956D59">
            <w:pPr>
              <w:jc w:val="center"/>
              <w:rPr>
                <w:rFonts w:cs="Arial"/>
              </w:rPr>
            </w:pPr>
            <w:r w:rsidRPr="00956D59">
              <w:rPr>
                <w:rFonts w:cs="Arial"/>
              </w:rPr>
              <w:t>12</w:t>
            </w:r>
          </w:p>
        </w:tc>
        <w:tc>
          <w:tcPr>
            <w:tcW w:w="1698" w:type="dxa"/>
            <w:vAlign w:val="center"/>
          </w:tcPr>
          <w:p w14:paraId="434926F0" w14:textId="77777777" w:rsidR="00956D59" w:rsidRPr="00956D59" w:rsidRDefault="00956D59" w:rsidP="00956D59">
            <w:pPr>
              <w:jc w:val="center"/>
              <w:rPr>
                <w:rFonts w:cs="Arial"/>
              </w:rPr>
            </w:pPr>
            <w:r w:rsidRPr="00956D59">
              <w:rPr>
                <w:rFonts w:cs="Arial"/>
              </w:rPr>
              <w:t>8</w:t>
            </w:r>
          </w:p>
        </w:tc>
        <w:tc>
          <w:tcPr>
            <w:tcW w:w="1698" w:type="dxa"/>
            <w:vAlign w:val="center"/>
          </w:tcPr>
          <w:p w14:paraId="6867AE03" w14:textId="77777777" w:rsidR="00956D59" w:rsidRPr="00956D59" w:rsidRDefault="00956D59" w:rsidP="00956D59">
            <w:pPr>
              <w:jc w:val="center"/>
              <w:rPr>
                <w:rFonts w:cs="Arial"/>
              </w:rPr>
            </w:pPr>
          </w:p>
        </w:tc>
      </w:tr>
      <w:tr w:rsidR="00956D59" w:rsidRPr="00E81C68" w14:paraId="7A0001A9" w14:textId="77777777" w:rsidTr="00956D59">
        <w:trPr>
          <w:trHeight w:val="625"/>
        </w:trPr>
        <w:tc>
          <w:tcPr>
            <w:tcW w:w="1698" w:type="dxa"/>
            <w:vAlign w:val="center"/>
          </w:tcPr>
          <w:p w14:paraId="3FD44E81" w14:textId="77777777" w:rsidR="00956D59" w:rsidRPr="00956D59" w:rsidRDefault="00956D59" w:rsidP="00956D59">
            <w:pPr>
              <w:jc w:val="center"/>
              <w:rPr>
                <w:rFonts w:cs="Arial"/>
              </w:rPr>
            </w:pPr>
            <w:r w:rsidRPr="00956D59">
              <w:rPr>
                <w:rFonts w:cs="Arial"/>
              </w:rPr>
              <w:t>13</w:t>
            </w:r>
          </w:p>
        </w:tc>
        <w:tc>
          <w:tcPr>
            <w:tcW w:w="1698" w:type="dxa"/>
            <w:vAlign w:val="center"/>
          </w:tcPr>
          <w:p w14:paraId="4ED4775D" w14:textId="582D1CC7" w:rsidR="00956D59" w:rsidRPr="00956D59" w:rsidRDefault="008B2C37" w:rsidP="00956D59">
            <w:pPr>
              <w:jc w:val="center"/>
              <w:rPr>
                <w:rFonts w:cs="Arial"/>
              </w:rPr>
            </w:pPr>
            <w:r>
              <w:rPr>
                <w:rFonts w:cs="Arial"/>
              </w:rPr>
              <w:t>7</w:t>
            </w:r>
          </w:p>
        </w:tc>
        <w:tc>
          <w:tcPr>
            <w:tcW w:w="1698" w:type="dxa"/>
            <w:vAlign w:val="center"/>
          </w:tcPr>
          <w:p w14:paraId="47F41615" w14:textId="77777777" w:rsidR="00956D59" w:rsidRPr="00956D59" w:rsidRDefault="00956D59" w:rsidP="00956D59">
            <w:pPr>
              <w:jc w:val="center"/>
              <w:rPr>
                <w:rFonts w:cs="Arial"/>
              </w:rPr>
            </w:pPr>
          </w:p>
        </w:tc>
      </w:tr>
      <w:tr w:rsidR="00956D59" w:rsidRPr="00E81C68" w14:paraId="340C55FC" w14:textId="77777777" w:rsidTr="00956D59">
        <w:trPr>
          <w:trHeight w:val="625"/>
        </w:trPr>
        <w:tc>
          <w:tcPr>
            <w:tcW w:w="1698" w:type="dxa"/>
            <w:vAlign w:val="center"/>
          </w:tcPr>
          <w:p w14:paraId="6D4CAF05" w14:textId="77777777" w:rsidR="00956D59" w:rsidRPr="00956D59" w:rsidRDefault="00956D59" w:rsidP="00956D59">
            <w:pPr>
              <w:jc w:val="center"/>
              <w:rPr>
                <w:rFonts w:cs="Arial"/>
              </w:rPr>
            </w:pPr>
            <w:r w:rsidRPr="00956D59">
              <w:rPr>
                <w:rFonts w:cs="Arial"/>
              </w:rPr>
              <w:t>14</w:t>
            </w:r>
          </w:p>
        </w:tc>
        <w:tc>
          <w:tcPr>
            <w:tcW w:w="1698" w:type="dxa"/>
            <w:vAlign w:val="center"/>
          </w:tcPr>
          <w:p w14:paraId="31E3521F" w14:textId="1C7F9AC4" w:rsidR="00956D59" w:rsidRPr="00956D59" w:rsidRDefault="008B2C37" w:rsidP="00956D59">
            <w:pPr>
              <w:jc w:val="center"/>
              <w:rPr>
                <w:rFonts w:cs="Arial"/>
              </w:rPr>
            </w:pPr>
            <w:r>
              <w:rPr>
                <w:rFonts w:cs="Arial"/>
              </w:rPr>
              <w:t>10</w:t>
            </w:r>
          </w:p>
        </w:tc>
        <w:tc>
          <w:tcPr>
            <w:tcW w:w="1698" w:type="dxa"/>
            <w:vAlign w:val="center"/>
          </w:tcPr>
          <w:p w14:paraId="78D23A1D" w14:textId="77777777" w:rsidR="00956D59" w:rsidRPr="00956D59" w:rsidRDefault="00956D59" w:rsidP="00956D59">
            <w:pPr>
              <w:jc w:val="center"/>
              <w:rPr>
                <w:rFonts w:cs="Arial"/>
              </w:rPr>
            </w:pPr>
          </w:p>
        </w:tc>
      </w:tr>
      <w:tr w:rsidR="00956D59" w:rsidRPr="00E81C68" w14:paraId="66191531" w14:textId="77777777" w:rsidTr="00956D59">
        <w:trPr>
          <w:trHeight w:val="625"/>
        </w:trPr>
        <w:tc>
          <w:tcPr>
            <w:tcW w:w="1698" w:type="dxa"/>
            <w:vAlign w:val="center"/>
          </w:tcPr>
          <w:p w14:paraId="584B6A4E" w14:textId="77777777" w:rsidR="00956D59" w:rsidRPr="00956D59" w:rsidRDefault="00956D59" w:rsidP="00956D59">
            <w:pPr>
              <w:jc w:val="center"/>
              <w:rPr>
                <w:rFonts w:cs="Arial"/>
              </w:rPr>
            </w:pPr>
            <w:r w:rsidRPr="00956D59">
              <w:rPr>
                <w:rFonts w:cs="Arial"/>
              </w:rPr>
              <w:t>15</w:t>
            </w:r>
          </w:p>
        </w:tc>
        <w:tc>
          <w:tcPr>
            <w:tcW w:w="1698" w:type="dxa"/>
            <w:vAlign w:val="center"/>
          </w:tcPr>
          <w:p w14:paraId="603A104B" w14:textId="77777777" w:rsidR="00956D59" w:rsidRPr="00956D59" w:rsidRDefault="00956D59" w:rsidP="00956D59">
            <w:pPr>
              <w:jc w:val="center"/>
              <w:rPr>
                <w:rFonts w:cs="Arial"/>
              </w:rPr>
            </w:pPr>
            <w:r w:rsidRPr="00956D59">
              <w:rPr>
                <w:rFonts w:cs="Arial"/>
              </w:rPr>
              <w:t>7</w:t>
            </w:r>
          </w:p>
        </w:tc>
        <w:tc>
          <w:tcPr>
            <w:tcW w:w="1698" w:type="dxa"/>
            <w:vAlign w:val="center"/>
          </w:tcPr>
          <w:p w14:paraId="2E9004E8" w14:textId="77777777" w:rsidR="00956D59" w:rsidRPr="00956D59" w:rsidRDefault="00956D59" w:rsidP="00956D59">
            <w:pPr>
              <w:jc w:val="center"/>
              <w:rPr>
                <w:rFonts w:cs="Arial"/>
              </w:rPr>
            </w:pPr>
          </w:p>
        </w:tc>
      </w:tr>
      <w:tr w:rsidR="00956D59" w:rsidRPr="00E81C68" w14:paraId="5C3ED0E0" w14:textId="77777777" w:rsidTr="00956D59">
        <w:trPr>
          <w:trHeight w:val="625"/>
        </w:trPr>
        <w:tc>
          <w:tcPr>
            <w:tcW w:w="1698" w:type="dxa"/>
            <w:vAlign w:val="center"/>
          </w:tcPr>
          <w:p w14:paraId="6B4EDBA1" w14:textId="77777777" w:rsidR="00956D59" w:rsidRPr="00956D59" w:rsidRDefault="00956D59" w:rsidP="00956D59">
            <w:pPr>
              <w:jc w:val="center"/>
              <w:rPr>
                <w:rFonts w:cs="Arial"/>
              </w:rPr>
            </w:pPr>
            <w:r w:rsidRPr="00956D59">
              <w:rPr>
                <w:rFonts w:cs="Arial"/>
              </w:rPr>
              <w:t>16</w:t>
            </w:r>
          </w:p>
        </w:tc>
        <w:tc>
          <w:tcPr>
            <w:tcW w:w="1698" w:type="dxa"/>
            <w:vAlign w:val="center"/>
          </w:tcPr>
          <w:p w14:paraId="4B4C9FBB" w14:textId="77777777" w:rsidR="00956D59" w:rsidRPr="00956D59" w:rsidRDefault="00956D59" w:rsidP="00956D59">
            <w:pPr>
              <w:jc w:val="center"/>
              <w:rPr>
                <w:rFonts w:cs="Arial"/>
              </w:rPr>
            </w:pPr>
            <w:r w:rsidRPr="00956D59">
              <w:rPr>
                <w:rFonts w:cs="Arial"/>
              </w:rPr>
              <w:t>7</w:t>
            </w:r>
          </w:p>
        </w:tc>
        <w:tc>
          <w:tcPr>
            <w:tcW w:w="1698" w:type="dxa"/>
            <w:vAlign w:val="center"/>
          </w:tcPr>
          <w:p w14:paraId="5598A6AB" w14:textId="77777777" w:rsidR="00956D59" w:rsidRPr="00956D59" w:rsidRDefault="00956D59" w:rsidP="00956D59">
            <w:pPr>
              <w:jc w:val="center"/>
              <w:rPr>
                <w:rFonts w:cs="Arial"/>
              </w:rPr>
            </w:pPr>
          </w:p>
        </w:tc>
      </w:tr>
      <w:tr w:rsidR="00956D59" w:rsidRPr="00E81C68" w14:paraId="508DA572" w14:textId="77777777" w:rsidTr="00956D59">
        <w:trPr>
          <w:trHeight w:val="625"/>
        </w:trPr>
        <w:tc>
          <w:tcPr>
            <w:tcW w:w="1698" w:type="dxa"/>
            <w:vAlign w:val="center"/>
          </w:tcPr>
          <w:p w14:paraId="70E00AA6" w14:textId="77777777" w:rsidR="00956D59" w:rsidRPr="00956D59" w:rsidRDefault="00956D59" w:rsidP="00956D59">
            <w:pPr>
              <w:jc w:val="center"/>
              <w:rPr>
                <w:rFonts w:cs="Arial"/>
              </w:rPr>
            </w:pPr>
            <w:r w:rsidRPr="00956D59">
              <w:rPr>
                <w:rFonts w:cs="Arial"/>
              </w:rPr>
              <w:t>17</w:t>
            </w:r>
          </w:p>
        </w:tc>
        <w:tc>
          <w:tcPr>
            <w:tcW w:w="1698" w:type="dxa"/>
            <w:vAlign w:val="center"/>
          </w:tcPr>
          <w:p w14:paraId="5E056402" w14:textId="77777777" w:rsidR="00956D59" w:rsidRPr="00956D59" w:rsidRDefault="00956D59" w:rsidP="00956D59">
            <w:pPr>
              <w:jc w:val="center"/>
              <w:rPr>
                <w:rFonts w:cs="Arial"/>
              </w:rPr>
            </w:pPr>
            <w:r w:rsidRPr="00956D59">
              <w:rPr>
                <w:rFonts w:cs="Arial"/>
              </w:rPr>
              <w:t>8</w:t>
            </w:r>
          </w:p>
        </w:tc>
        <w:tc>
          <w:tcPr>
            <w:tcW w:w="1698" w:type="dxa"/>
            <w:vAlign w:val="center"/>
          </w:tcPr>
          <w:p w14:paraId="0FDA9B8A" w14:textId="77777777" w:rsidR="00956D59" w:rsidRPr="00956D59" w:rsidRDefault="00956D59" w:rsidP="00956D59">
            <w:pPr>
              <w:jc w:val="center"/>
              <w:rPr>
                <w:rFonts w:cs="Arial"/>
              </w:rPr>
            </w:pPr>
          </w:p>
        </w:tc>
      </w:tr>
      <w:tr w:rsidR="00956D59" w:rsidRPr="00E81C68" w14:paraId="0BF2E815" w14:textId="77777777" w:rsidTr="00956D59">
        <w:trPr>
          <w:trHeight w:val="625"/>
        </w:trPr>
        <w:tc>
          <w:tcPr>
            <w:tcW w:w="1698" w:type="dxa"/>
            <w:vAlign w:val="center"/>
          </w:tcPr>
          <w:p w14:paraId="6510D59D" w14:textId="77777777" w:rsidR="00956D59" w:rsidRPr="00956D59" w:rsidRDefault="00956D59" w:rsidP="00956D59">
            <w:pPr>
              <w:jc w:val="center"/>
              <w:rPr>
                <w:rFonts w:cs="Arial"/>
              </w:rPr>
            </w:pPr>
            <w:r w:rsidRPr="00956D59">
              <w:rPr>
                <w:rFonts w:cs="Arial"/>
              </w:rPr>
              <w:t>18</w:t>
            </w:r>
          </w:p>
        </w:tc>
        <w:tc>
          <w:tcPr>
            <w:tcW w:w="1698" w:type="dxa"/>
            <w:vAlign w:val="center"/>
          </w:tcPr>
          <w:p w14:paraId="51DFC1A6" w14:textId="77777777" w:rsidR="00956D59" w:rsidRPr="00956D59" w:rsidRDefault="00956D59" w:rsidP="00956D59">
            <w:pPr>
              <w:jc w:val="center"/>
              <w:rPr>
                <w:rFonts w:cs="Arial"/>
              </w:rPr>
            </w:pPr>
            <w:r w:rsidRPr="00956D59">
              <w:rPr>
                <w:rFonts w:cs="Arial"/>
              </w:rPr>
              <w:t>7</w:t>
            </w:r>
          </w:p>
        </w:tc>
        <w:tc>
          <w:tcPr>
            <w:tcW w:w="1698" w:type="dxa"/>
            <w:vAlign w:val="center"/>
          </w:tcPr>
          <w:p w14:paraId="1014E070" w14:textId="77777777" w:rsidR="00956D59" w:rsidRPr="00956D59" w:rsidRDefault="00956D59" w:rsidP="00956D59">
            <w:pPr>
              <w:jc w:val="center"/>
              <w:rPr>
                <w:rFonts w:cs="Arial"/>
              </w:rPr>
            </w:pPr>
          </w:p>
        </w:tc>
      </w:tr>
      <w:tr w:rsidR="00956D59" w:rsidRPr="00E81C68" w14:paraId="4054C229" w14:textId="77777777" w:rsidTr="00956D59">
        <w:trPr>
          <w:trHeight w:val="625"/>
        </w:trPr>
        <w:tc>
          <w:tcPr>
            <w:tcW w:w="1698" w:type="dxa"/>
            <w:vAlign w:val="center"/>
          </w:tcPr>
          <w:p w14:paraId="00BE145F" w14:textId="77777777" w:rsidR="00956D59" w:rsidRPr="00956D59" w:rsidRDefault="00956D59" w:rsidP="00956D59">
            <w:pPr>
              <w:jc w:val="center"/>
              <w:rPr>
                <w:rFonts w:cs="Arial"/>
              </w:rPr>
            </w:pPr>
            <w:r w:rsidRPr="00956D59">
              <w:rPr>
                <w:rFonts w:cs="Arial"/>
              </w:rPr>
              <w:t>19</w:t>
            </w:r>
          </w:p>
        </w:tc>
        <w:tc>
          <w:tcPr>
            <w:tcW w:w="1698" w:type="dxa"/>
            <w:vAlign w:val="center"/>
          </w:tcPr>
          <w:p w14:paraId="17203078" w14:textId="77777777" w:rsidR="00956D59" w:rsidRPr="00956D59" w:rsidRDefault="00956D59" w:rsidP="00956D59">
            <w:pPr>
              <w:jc w:val="center"/>
              <w:rPr>
                <w:rFonts w:cs="Arial"/>
              </w:rPr>
            </w:pPr>
            <w:r w:rsidRPr="00956D59">
              <w:rPr>
                <w:rFonts w:cs="Arial"/>
              </w:rPr>
              <w:t>8</w:t>
            </w:r>
          </w:p>
        </w:tc>
        <w:tc>
          <w:tcPr>
            <w:tcW w:w="1698" w:type="dxa"/>
            <w:vAlign w:val="center"/>
          </w:tcPr>
          <w:p w14:paraId="48F028A9" w14:textId="77777777" w:rsidR="00956D59" w:rsidRPr="00956D59" w:rsidRDefault="00956D59" w:rsidP="00956D59">
            <w:pPr>
              <w:jc w:val="center"/>
              <w:rPr>
                <w:rFonts w:cs="Arial"/>
              </w:rPr>
            </w:pPr>
          </w:p>
        </w:tc>
      </w:tr>
      <w:tr w:rsidR="00956D59" w:rsidRPr="00E81C68" w14:paraId="55A25FBB" w14:textId="77777777" w:rsidTr="00956D59">
        <w:trPr>
          <w:trHeight w:val="625"/>
        </w:trPr>
        <w:tc>
          <w:tcPr>
            <w:tcW w:w="1698" w:type="dxa"/>
            <w:vAlign w:val="center"/>
          </w:tcPr>
          <w:p w14:paraId="0EA96A20" w14:textId="77777777" w:rsidR="00956D59" w:rsidRPr="00956D59" w:rsidRDefault="00956D59" w:rsidP="00956D59">
            <w:pPr>
              <w:jc w:val="center"/>
              <w:rPr>
                <w:rFonts w:cs="Arial"/>
              </w:rPr>
            </w:pPr>
            <w:r w:rsidRPr="00956D59">
              <w:rPr>
                <w:rFonts w:cs="Arial"/>
              </w:rPr>
              <w:t>20</w:t>
            </w:r>
          </w:p>
        </w:tc>
        <w:tc>
          <w:tcPr>
            <w:tcW w:w="1698" w:type="dxa"/>
            <w:vAlign w:val="center"/>
          </w:tcPr>
          <w:p w14:paraId="14590F31" w14:textId="7A0F955D" w:rsidR="00956D59" w:rsidRPr="00956D59" w:rsidRDefault="008B2C37" w:rsidP="00956D59">
            <w:pPr>
              <w:jc w:val="center"/>
              <w:rPr>
                <w:rFonts w:cs="Arial"/>
              </w:rPr>
            </w:pPr>
            <w:r>
              <w:rPr>
                <w:rFonts w:cs="Arial"/>
              </w:rPr>
              <w:t>9</w:t>
            </w:r>
          </w:p>
        </w:tc>
        <w:tc>
          <w:tcPr>
            <w:tcW w:w="1698" w:type="dxa"/>
            <w:vAlign w:val="center"/>
          </w:tcPr>
          <w:p w14:paraId="37A87BCE" w14:textId="77777777" w:rsidR="00956D59" w:rsidRPr="00956D59" w:rsidRDefault="00956D59" w:rsidP="00956D59">
            <w:pPr>
              <w:jc w:val="center"/>
              <w:rPr>
                <w:rFonts w:cs="Arial"/>
              </w:rPr>
            </w:pPr>
          </w:p>
        </w:tc>
      </w:tr>
      <w:tr w:rsidR="00956D59" w:rsidRPr="00E81C68" w14:paraId="272860D3" w14:textId="77777777" w:rsidTr="00956D59">
        <w:trPr>
          <w:trHeight w:val="625"/>
        </w:trPr>
        <w:tc>
          <w:tcPr>
            <w:tcW w:w="1698" w:type="dxa"/>
            <w:vAlign w:val="center"/>
          </w:tcPr>
          <w:p w14:paraId="513F773A" w14:textId="77777777" w:rsidR="00956D59" w:rsidRPr="00956D59" w:rsidRDefault="00956D59" w:rsidP="00956D59">
            <w:pPr>
              <w:jc w:val="center"/>
              <w:rPr>
                <w:rFonts w:cs="Arial"/>
              </w:rPr>
            </w:pPr>
            <w:r w:rsidRPr="00956D59">
              <w:rPr>
                <w:rFonts w:cs="Arial"/>
              </w:rPr>
              <w:t>21</w:t>
            </w:r>
          </w:p>
        </w:tc>
        <w:tc>
          <w:tcPr>
            <w:tcW w:w="1698" w:type="dxa"/>
            <w:vAlign w:val="center"/>
          </w:tcPr>
          <w:p w14:paraId="0ACDD44D" w14:textId="6B48777D" w:rsidR="00956D59" w:rsidRPr="00956D59" w:rsidRDefault="008B2C37" w:rsidP="00956D59">
            <w:pPr>
              <w:jc w:val="center"/>
              <w:rPr>
                <w:rFonts w:cs="Arial"/>
              </w:rPr>
            </w:pPr>
            <w:r>
              <w:rPr>
                <w:rFonts w:cs="Arial"/>
              </w:rPr>
              <w:t>6</w:t>
            </w:r>
          </w:p>
        </w:tc>
        <w:tc>
          <w:tcPr>
            <w:tcW w:w="1698" w:type="dxa"/>
            <w:vAlign w:val="center"/>
          </w:tcPr>
          <w:p w14:paraId="1556347D" w14:textId="77777777" w:rsidR="00956D59" w:rsidRPr="00956D59" w:rsidRDefault="00956D59" w:rsidP="00956D59">
            <w:pPr>
              <w:jc w:val="center"/>
              <w:rPr>
                <w:rFonts w:cs="Arial"/>
              </w:rPr>
            </w:pPr>
          </w:p>
        </w:tc>
      </w:tr>
      <w:tr w:rsidR="00956D59" w:rsidRPr="00E81C68" w14:paraId="3855C9A8" w14:textId="77777777" w:rsidTr="00956D59">
        <w:trPr>
          <w:trHeight w:val="625"/>
        </w:trPr>
        <w:tc>
          <w:tcPr>
            <w:tcW w:w="1698" w:type="dxa"/>
            <w:vAlign w:val="center"/>
          </w:tcPr>
          <w:p w14:paraId="53174815" w14:textId="77777777" w:rsidR="00956D59" w:rsidRPr="00956D59" w:rsidRDefault="00956D59" w:rsidP="00956D59">
            <w:pPr>
              <w:jc w:val="center"/>
              <w:rPr>
                <w:rFonts w:cs="Arial"/>
                <w:b/>
              </w:rPr>
            </w:pPr>
            <w:r w:rsidRPr="00956D59">
              <w:rPr>
                <w:rFonts w:cs="Arial"/>
                <w:b/>
              </w:rPr>
              <w:t>S2 Total</w:t>
            </w:r>
          </w:p>
        </w:tc>
        <w:tc>
          <w:tcPr>
            <w:tcW w:w="1698" w:type="dxa"/>
            <w:vAlign w:val="center"/>
          </w:tcPr>
          <w:p w14:paraId="3F3527C5" w14:textId="77777777" w:rsidR="00956D59" w:rsidRPr="00956D59" w:rsidRDefault="00956D59" w:rsidP="00956D59">
            <w:pPr>
              <w:jc w:val="center"/>
              <w:rPr>
                <w:rFonts w:cs="Arial"/>
                <w:b/>
              </w:rPr>
            </w:pPr>
            <w:r w:rsidRPr="00956D59">
              <w:rPr>
                <w:rFonts w:cs="Arial"/>
                <w:b/>
              </w:rPr>
              <w:t>96</w:t>
            </w:r>
          </w:p>
        </w:tc>
        <w:tc>
          <w:tcPr>
            <w:tcW w:w="1698" w:type="dxa"/>
            <w:vAlign w:val="center"/>
          </w:tcPr>
          <w:p w14:paraId="754377BF" w14:textId="77777777" w:rsidR="00956D59" w:rsidRPr="00956D59" w:rsidRDefault="00956D59" w:rsidP="00956D59">
            <w:pPr>
              <w:jc w:val="center"/>
              <w:rPr>
                <w:rFonts w:cs="Arial"/>
                <w:b/>
              </w:rPr>
            </w:pPr>
          </w:p>
        </w:tc>
      </w:tr>
      <w:tr w:rsidR="00956D59" w:rsidRPr="00E81C68" w14:paraId="190CB3CA" w14:textId="77777777" w:rsidTr="00956D59">
        <w:trPr>
          <w:trHeight w:val="625"/>
        </w:trPr>
        <w:tc>
          <w:tcPr>
            <w:tcW w:w="1698" w:type="dxa"/>
            <w:vAlign w:val="center"/>
          </w:tcPr>
          <w:p w14:paraId="4E2601D4" w14:textId="620E2C09" w:rsidR="00956D59" w:rsidRPr="00956D59" w:rsidRDefault="00956D59" w:rsidP="00956D59">
            <w:pPr>
              <w:jc w:val="center"/>
              <w:rPr>
                <w:rFonts w:cs="Arial"/>
                <w:b/>
              </w:rPr>
            </w:pPr>
            <w:r w:rsidRPr="00956D59">
              <w:rPr>
                <w:rFonts w:cs="Arial"/>
                <w:b/>
              </w:rPr>
              <w:t>S2 Weighted</w:t>
            </w:r>
          </w:p>
        </w:tc>
        <w:tc>
          <w:tcPr>
            <w:tcW w:w="1698" w:type="dxa"/>
            <w:vAlign w:val="center"/>
          </w:tcPr>
          <w:p w14:paraId="23210D04" w14:textId="77777777" w:rsidR="00956D59" w:rsidRPr="00956D59" w:rsidRDefault="00956D59" w:rsidP="00956D59">
            <w:pPr>
              <w:jc w:val="center"/>
              <w:rPr>
                <w:rFonts w:cs="Arial"/>
                <w:b/>
              </w:rPr>
            </w:pPr>
            <w:r w:rsidRPr="00956D59">
              <w:rPr>
                <w:rFonts w:cs="Arial"/>
                <w:b/>
              </w:rPr>
              <w:t>65%</w:t>
            </w:r>
          </w:p>
        </w:tc>
        <w:tc>
          <w:tcPr>
            <w:tcW w:w="1698" w:type="dxa"/>
            <w:vAlign w:val="center"/>
          </w:tcPr>
          <w:p w14:paraId="45FD149D" w14:textId="6056C3EF" w:rsidR="00956D59" w:rsidRPr="00956D59" w:rsidRDefault="00956D59" w:rsidP="00956D59">
            <w:pPr>
              <w:jc w:val="center"/>
              <w:rPr>
                <w:rFonts w:cs="Arial"/>
                <w:b/>
              </w:rPr>
            </w:pPr>
          </w:p>
        </w:tc>
      </w:tr>
    </w:tbl>
    <w:p w14:paraId="776FC385" w14:textId="77777777" w:rsidR="00E81C68" w:rsidRDefault="00E81C68" w:rsidP="000A693A"/>
    <w:p w14:paraId="15ACB410" w14:textId="77777777" w:rsidR="00E81C68" w:rsidRDefault="00E81C68" w:rsidP="000A693A"/>
    <w:p w14:paraId="1D848F46" w14:textId="77777777" w:rsidR="00E81C68" w:rsidRDefault="00E81C68" w:rsidP="000A693A"/>
    <w:p w14:paraId="01793285" w14:textId="77777777" w:rsidR="00E81C68" w:rsidRDefault="00E81C68" w:rsidP="000A693A"/>
    <w:p w14:paraId="2193D3BD" w14:textId="77777777" w:rsidR="00E81C68" w:rsidRDefault="00E81C68" w:rsidP="000A693A"/>
    <w:p w14:paraId="3F2EAEB6" w14:textId="77777777" w:rsidR="00E81C68" w:rsidRDefault="00E81C68" w:rsidP="000A693A"/>
    <w:p w14:paraId="7CF1522B" w14:textId="77777777" w:rsidR="00E81C68" w:rsidRDefault="00E81C68" w:rsidP="000A693A"/>
    <w:p w14:paraId="50EA403E" w14:textId="77777777" w:rsidR="00E81C68" w:rsidRDefault="00E81C68" w:rsidP="000A693A"/>
    <w:p w14:paraId="45AF77D8" w14:textId="77777777" w:rsidR="00E81C68" w:rsidRDefault="00E81C68" w:rsidP="000A693A"/>
    <w:p w14:paraId="779573D4" w14:textId="77777777" w:rsidR="00E81C68" w:rsidRDefault="00E81C68" w:rsidP="000A693A"/>
    <w:p w14:paraId="3B898E77" w14:textId="77777777" w:rsidR="00E81C68" w:rsidRDefault="00E81C68" w:rsidP="000A693A"/>
    <w:p w14:paraId="272B4E36" w14:textId="77777777" w:rsidR="00E81C68" w:rsidRDefault="00E81C68" w:rsidP="000A693A"/>
    <w:p w14:paraId="4364456F" w14:textId="77777777" w:rsidR="00E81C68" w:rsidRDefault="00E81C68" w:rsidP="000A693A"/>
    <w:p w14:paraId="78C888AA" w14:textId="77777777" w:rsidR="00E81C68" w:rsidRDefault="00E81C68" w:rsidP="000A693A"/>
    <w:p w14:paraId="402FDDB1" w14:textId="77777777" w:rsidR="00E81C68" w:rsidRDefault="00E81C68" w:rsidP="000A693A"/>
    <w:p w14:paraId="07589390" w14:textId="77777777" w:rsidR="00E81C68" w:rsidRDefault="00E81C68" w:rsidP="000A693A"/>
    <w:p w14:paraId="6C21C0FE" w14:textId="77777777" w:rsidR="00E81C68" w:rsidRDefault="00E81C68" w:rsidP="000A693A"/>
    <w:p w14:paraId="65F5CDA0" w14:textId="77777777" w:rsidR="00E81C68" w:rsidRDefault="00E81C68" w:rsidP="000A693A"/>
    <w:p w14:paraId="21DE6EFC" w14:textId="77777777" w:rsidR="00E81C68" w:rsidRDefault="00E81C68" w:rsidP="000A693A"/>
    <w:p w14:paraId="6D5476B0" w14:textId="77777777" w:rsidR="00E81C68" w:rsidRDefault="00E81C68" w:rsidP="000A693A"/>
    <w:p w14:paraId="5C5A202B" w14:textId="77777777" w:rsidR="00E81C68" w:rsidRDefault="00E81C68" w:rsidP="000A693A"/>
    <w:p w14:paraId="0890F08F" w14:textId="77777777" w:rsidR="00E81C68" w:rsidRDefault="00E81C68" w:rsidP="000A693A"/>
    <w:p w14:paraId="3B6956BF" w14:textId="77777777" w:rsidR="00E81C68" w:rsidRDefault="00E81C68" w:rsidP="000A693A"/>
    <w:p w14:paraId="5331AB16" w14:textId="77777777" w:rsidR="00E81C68" w:rsidRDefault="00E81C68" w:rsidP="000A693A"/>
    <w:p w14:paraId="337D52B2" w14:textId="77777777" w:rsidR="00E81C68" w:rsidRDefault="00E81C68" w:rsidP="000A693A"/>
    <w:p w14:paraId="69DA3920" w14:textId="77777777" w:rsidR="00E81C68" w:rsidRDefault="00E81C68" w:rsidP="000A693A"/>
    <w:p w14:paraId="73CE5EE2" w14:textId="77777777" w:rsidR="00E81C68" w:rsidRDefault="00E81C68" w:rsidP="000A693A"/>
    <w:p w14:paraId="4F1AF146" w14:textId="77777777" w:rsidR="00E81C68" w:rsidRDefault="00E81C68" w:rsidP="000A693A"/>
    <w:p w14:paraId="57A6D6EE" w14:textId="77777777" w:rsidR="00E81C68" w:rsidRDefault="00E81C68" w:rsidP="000A693A"/>
    <w:p w14:paraId="369053C2" w14:textId="77777777" w:rsidR="00E81C68" w:rsidRDefault="00E81C68" w:rsidP="000A693A"/>
    <w:p w14:paraId="59EA1783" w14:textId="77777777" w:rsidR="00E81C68" w:rsidRDefault="00E81C68" w:rsidP="000A693A"/>
    <w:p w14:paraId="0494D4DC" w14:textId="77777777" w:rsidR="00E81C68" w:rsidRDefault="00E81C68" w:rsidP="000A693A"/>
    <w:p w14:paraId="5CB6AE59" w14:textId="77777777" w:rsidR="00E81C68" w:rsidRDefault="00E81C68" w:rsidP="000A693A"/>
    <w:p w14:paraId="674B6F89" w14:textId="77777777" w:rsidR="00E81C68" w:rsidRDefault="00E81C68" w:rsidP="000A693A"/>
    <w:p w14:paraId="5402C77D" w14:textId="77777777" w:rsidR="00E81C68" w:rsidRDefault="00E81C68" w:rsidP="000A693A"/>
    <w:p w14:paraId="09ABF5C2" w14:textId="77777777" w:rsidR="00E81C68" w:rsidRDefault="00E81C68" w:rsidP="000A693A"/>
    <w:p w14:paraId="24FFC3CF" w14:textId="77777777" w:rsidR="00E81C68" w:rsidRDefault="00E81C68" w:rsidP="000A693A"/>
    <w:p w14:paraId="030795C0" w14:textId="77777777" w:rsidR="00E81C68" w:rsidRDefault="00E81C68" w:rsidP="000A693A"/>
    <w:p w14:paraId="5508870B" w14:textId="77777777" w:rsidR="00E81C68" w:rsidRDefault="00E81C68" w:rsidP="000A693A"/>
    <w:p w14:paraId="433195DA" w14:textId="77777777" w:rsidR="00E81C68" w:rsidRDefault="00E81C68" w:rsidP="000A693A"/>
    <w:p w14:paraId="604EA968" w14:textId="77777777" w:rsidR="00E81C68" w:rsidRDefault="00E81C68" w:rsidP="000A693A"/>
    <w:p w14:paraId="44C5D31F" w14:textId="77777777" w:rsidR="00E81C68" w:rsidRDefault="00E81C68" w:rsidP="000A693A"/>
    <w:p w14:paraId="74412C04" w14:textId="77777777" w:rsidR="00E81C68" w:rsidRDefault="00E81C68" w:rsidP="000A693A"/>
    <w:p w14:paraId="03429AE8" w14:textId="77777777" w:rsidR="00E81C68" w:rsidRDefault="00E81C68" w:rsidP="000A693A"/>
    <w:p w14:paraId="2D3D56BA" w14:textId="77777777" w:rsidR="00E81C68" w:rsidRDefault="00E81C68" w:rsidP="000A693A"/>
    <w:p w14:paraId="2534EA00" w14:textId="77777777" w:rsidR="00E81C68" w:rsidRDefault="00E81C68" w:rsidP="000A693A"/>
    <w:p w14:paraId="7A01D6F7" w14:textId="77777777" w:rsidR="00E81C68" w:rsidRDefault="00E81C68" w:rsidP="000A693A"/>
    <w:p w14:paraId="33A0C12F" w14:textId="77777777" w:rsidR="00E81C68" w:rsidRDefault="00E81C68" w:rsidP="000A693A"/>
    <w:p w14:paraId="392000DD" w14:textId="7B7E801C" w:rsidR="00E81C68" w:rsidRDefault="00E81C68" w:rsidP="000A693A">
      <w:pPr>
        <w:pStyle w:val="WAXCopy"/>
      </w:pPr>
      <w:r>
        <w:rPr>
          <w:rFonts w:cs="Arial"/>
        </w:rPr>
        <w:t>©</w:t>
      </w:r>
      <w:r>
        <w:t xml:space="preserve"> 2018 WA Exam Papers.</w:t>
      </w:r>
      <w:r w:rsidRPr="00CB55EC">
        <w:t xml:space="preserve"> </w:t>
      </w:r>
      <w:bookmarkStart w:id="34" w:name="school"/>
      <w:bookmarkEnd w:id="34"/>
      <w:r>
        <w:t>Perth College has a non-exclusive licence to copy and communicate this document for non-commercial, educational use within the school. No other copying, communication or use is permitted without the express written permission of WA Exam Papers. SN077-122-2.</w:t>
      </w:r>
    </w:p>
    <w:p w14:paraId="1BCE017E" w14:textId="77777777" w:rsidR="00E81C68" w:rsidRPr="00F913EF" w:rsidRDefault="00E81C68" w:rsidP="00F913EF"/>
    <w:p w14:paraId="69F81B61" w14:textId="7E477834" w:rsidR="00E81C68" w:rsidRPr="007629AB" w:rsidRDefault="00E81C68" w:rsidP="00E81C68">
      <w:pPr>
        <w:pStyle w:val="QNum"/>
      </w:pPr>
    </w:p>
    <w:sectPr w:rsidR="00E81C68" w:rsidRPr="007629AB" w:rsidSect="000A693A">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0BF5D" w14:textId="77777777" w:rsidR="00ED14AF" w:rsidRDefault="00ED14AF" w:rsidP="00066BEF">
      <w:r>
        <w:separator/>
      </w:r>
    </w:p>
  </w:endnote>
  <w:endnote w:type="continuationSeparator" w:id="0">
    <w:p w14:paraId="33054A62" w14:textId="77777777" w:rsidR="00ED14AF" w:rsidRDefault="00ED14AF"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08C1F" w14:textId="0BB46B55" w:rsidR="00ED14AF" w:rsidRDefault="00ED14AF">
    <w:pPr>
      <w:pStyle w:val="Footer"/>
    </w:pPr>
    <w:r>
      <w:rPr>
        <w:noProof/>
      </w:rPr>
      <mc:AlternateContent>
        <mc:Choice Requires="wps">
          <w:drawing>
            <wp:anchor distT="0" distB="0" distL="114300" distR="114300" simplePos="0" relativeHeight="251660288" behindDoc="0" locked="0" layoutInCell="1" allowOverlap="1" wp14:anchorId="238658A6" wp14:editId="452F4A6B">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C3B999" w14:textId="1C38AC1B" w:rsidR="00ED14AF" w:rsidRPr="00E81C68" w:rsidRDefault="00ED14AF">
                          <w:pPr>
                            <w:rPr>
                              <w:rFonts w:cs="Arial"/>
                              <w:sz w:val="12"/>
                            </w:rPr>
                          </w:pPr>
                          <w:r>
                            <w:rPr>
                              <w:rFonts w:cs="Arial"/>
                              <w:sz w:val="12"/>
                            </w:rPr>
                            <w:t>SN077-122-2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38658A6"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14:paraId="3AC3B999" w14:textId="1C38AC1B" w:rsidR="00ED14AF" w:rsidRPr="00E81C68" w:rsidRDefault="00ED14AF">
                    <w:pPr>
                      <w:rPr>
                        <w:rFonts w:cs="Arial"/>
                        <w:sz w:val="12"/>
                      </w:rPr>
                    </w:pPr>
                    <w:r>
                      <w:rPr>
                        <w:rFonts w:cs="Arial"/>
                        <w:sz w:val="12"/>
                      </w:rPr>
                      <w:t>SN077-122-2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1E2C" w14:textId="64EAA172" w:rsidR="00ED14AF" w:rsidRDefault="00ED14AF">
    <w:pPr>
      <w:pStyle w:val="Footer"/>
    </w:pPr>
    <w:r>
      <w:rPr>
        <w:noProof/>
      </w:rPr>
      <mc:AlternateContent>
        <mc:Choice Requires="wps">
          <w:drawing>
            <wp:anchor distT="0" distB="0" distL="114300" distR="114300" simplePos="0" relativeHeight="251661312" behindDoc="0" locked="0" layoutInCell="1" allowOverlap="1" wp14:anchorId="18406DC1" wp14:editId="3BD2FE6D">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8B6500" w14:textId="1FB69DDE" w:rsidR="00ED14AF" w:rsidRPr="00E81C68" w:rsidRDefault="00ED14AF">
                          <w:pPr>
                            <w:rPr>
                              <w:rFonts w:cs="Arial"/>
                              <w:sz w:val="12"/>
                            </w:rPr>
                          </w:pPr>
                          <w:r>
                            <w:rPr>
                              <w:rFonts w:cs="Arial"/>
                              <w:sz w:val="12"/>
                            </w:rPr>
                            <w:t>SN077-122-2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8406DC1"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14:paraId="2B8B6500" w14:textId="1FB69DDE" w:rsidR="00ED14AF" w:rsidRPr="00E81C68" w:rsidRDefault="00ED14AF">
                    <w:pPr>
                      <w:rPr>
                        <w:rFonts w:cs="Arial"/>
                        <w:sz w:val="12"/>
                      </w:rPr>
                    </w:pPr>
                    <w:r>
                      <w:rPr>
                        <w:rFonts w:cs="Arial"/>
                        <w:sz w:val="12"/>
                      </w:rPr>
                      <w:t>SN077-122-2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7F721" w14:textId="74F2BF08" w:rsidR="00ED14AF" w:rsidRDefault="00ED14AF">
    <w:pPr>
      <w:pStyle w:val="Footer"/>
    </w:pPr>
    <w:r>
      <w:rPr>
        <w:noProof/>
      </w:rPr>
      <mc:AlternateContent>
        <mc:Choice Requires="wps">
          <w:drawing>
            <wp:anchor distT="0" distB="0" distL="114300" distR="114300" simplePos="0" relativeHeight="251659264" behindDoc="0" locked="0" layoutInCell="1" allowOverlap="1" wp14:anchorId="1F978E2B" wp14:editId="51DA6C03">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AE42B9" w14:textId="7258C069" w:rsidR="00ED14AF" w:rsidRPr="00E81C68" w:rsidRDefault="00ED14AF">
                          <w:pPr>
                            <w:rPr>
                              <w:rFonts w:cs="Arial"/>
                              <w:sz w:val="12"/>
                            </w:rPr>
                          </w:pPr>
                          <w:r>
                            <w:rPr>
                              <w:rFonts w:cs="Arial"/>
                              <w:sz w:val="12"/>
                            </w:rPr>
                            <w:t>SN077-122-2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F978E2B" id="_x0000_t202" coordsize="21600,21600" o:spt="202" path="m,l,21600r21600,l21600,xe">
              <v:stroke joinstyle="miter"/>
              <v:path gradientshapeok="t" o:connecttype="rect"/>
            </v:shapetype>
            <v:shape id="Text Box 2" o:spid="_x0000_s1029"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xqzelZICAAA5BQAADgAAAAAAAAAAAAAAAAAuAgAAZHJzL2Uyb0RvYy54bWxQ&#10;SwECLQAUAAYACAAAACEAP/KhB94AAAANAQAADwAAAAAAAAAAAAAAAADsBAAAZHJzL2Rvd25yZXYu&#10;eG1sUEsFBgAAAAAEAAQA8wAAAPcFAAAAAA==&#10;" filled="f" stroked="f" strokeweight=".5pt">
              <v:textbox style="mso-fit-shape-to-text:t" inset="0,0,0">
                <w:txbxContent>
                  <w:p w14:paraId="1EAE42B9" w14:textId="7258C069" w:rsidR="00ED14AF" w:rsidRPr="00E81C68" w:rsidRDefault="00ED14AF">
                    <w:pPr>
                      <w:rPr>
                        <w:rFonts w:cs="Arial"/>
                        <w:sz w:val="12"/>
                      </w:rPr>
                    </w:pPr>
                    <w:r>
                      <w:rPr>
                        <w:rFonts w:cs="Arial"/>
                        <w:sz w:val="12"/>
                      </w:rPr>
                      <w:t>SN077-122-2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F9CC9" w14:textId="77777777" w:rsidR="00ED14AF" w:rsidRDefault="00ED14A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17F20" w14:textId="77777777" w:rsidR="00ED14AF" w:rsidRDefault="00ED14A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94947" w14:textId="77777777" w:rsidR="00ED14AF" w:rsidRDefault="00ED14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3CCC1" w14:textId="77777777" w:rsidR="00ED14AF" w:rsidRDefault="00ED1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8EC34" w14:textId="77777777" w:rsidR="00ED14AF" w:rsidRDefault="00ED14AF" w:rsidP="00066BEF">
      <w:r>
        <w:separator/>
      </w:r>
    </w:p>
  </w:footnote>
  <w:footnote w:type="continuationSeparator" w:id="0">
    <w:p w14:paraId="4990B26F" w14:textId="77777777" w:rsidR="00ED14AF" w:rsidRDefault="00ED14AF"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19776" w14:textId="7E7A5E46" w:rsidR="00ED14AF" w:rsidRPr="00E81C68" w:rsidRDefault="00ED14AF" w:rsidP="00E81C68">
    <w:pPr>
      <w:pStyle w:val="Header"/>
    </w:pPr>
    <w:r>
      <w:t>METHODS UNITS 1 AND 2</w:t>
    </w:r>
    <w:r>
      <w:tab/>
    </w:r>
    <w:r>
      <w:fldChar w:fldCharType="begin"/>
    </w:r>
    <w:r>
      <w:instrText xml:space="preserve"> PAGE  \* MERGEFORMAT </w:instrText>
    </w:r>
    <w:r>
      <w:fldChar w:fldCharType="separate"/>
    </w:r>
    <w:r w:rsidR="008467BF">
      <w:rPr>
        <w:noProof/>
      </w:rPr>
      <w:t>10</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4BD85040" w:rsidR="00ED14AF" w:rsidRPr="00E81C68" w:rsidRDefault="00ED14AF" w:rsidP="00E81C68">
    <w:pPr>
      <w:pStyle w:val="Header"/>
    </w:pPr>
    <w:r>
      <w:t>CALCULATOR-ASSUMED</w:t>
    </w:r>
    <w:r>
      <w:tab/>
    </w:r>
    <w:r>
      <w:fldChar w:fldCharType="begin"/>
    </w:r>
    <w:r>
      <w:instrText xml:space="preserve"> PAGE  \* MERGEFORMAT </w:instrText>
    </w:r>
    <w:r>
      <w:fldChar w:fldCharType="separate"/>
    </w:r>
    <w:r w:rsidR="008467BF">
      <w:rPr>
        <w:noProof/>
      </w:rPr>
      <w:t>19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29948" w14:textId="505225C7" w:rsidR="00ED14AF" w:rsidRPr="00E81C68" w:rsidRDefault="00ED14AF" w:rsidP="00E81C68">
    <w:pPr>
      <w:pStyle w:val="Header"/>
    </w:pPr>
    <w:r>
      <w:t>CALCULATOR-ASSUMED</w:t>
    </w:r>
    <w:r>
      <w:tab/>
    </w:r>
    <w:r>
      <w:fldChar w:fldCharType="begin"/>
    </w:r>
    <w:r>
      <w:instrText xml:space="preserve"> PAGE  \* MERGEFORMAT </w:instrText>
    </w:r>
    <w:r>
      <w:fldChar w:fldCharType="separate"/>
    </w:r>
    <w:r w:rsidR="008467BF">
      <w:rPr>
        <w:noProof/>
      </w:rPr>
      <w:t>15</w:t>
    </w:r>
    <w:r>
      <w:fldChar w:fldCharType="end"/>
    </w:r>
    <w:r>
      <w:tab/>
      <w:t>METHODS UNITS 1 AND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BE2B4" w14:textId="5AD4B52E" w:rsidR="00ED14AF" w:rsidRPr="00E81C68" w:rsidRDefault="00ED14AF" w:rsidP="00E81C68">
    <w:pPr>
      <w:pStyle w:val="Header"/>
    </w:pPr>
    <w:r>
      <w:t>METHODS UNITS 1 AND 2</w:t>
    </w:r>
    <w:r>
      <w:tab/>
    </w:r>
    <w:r>
      <w:fldChar w:fldCharType="begin"/>
    </w:r>
    <w:r>
      <w:instrText xml:space="preserve"> PAGE  \* MERGEFORMAT </w:instrText>
    </w:r>
    <w:r>
      <w:fldChar w:fldCharType="separate"/>
    </w:r>
    <w:r w:rsidR="009541F5">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D860" w14:textId="77777777" w:rsidR="00ED14AF" w:rsidRDefault="00ED1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691F03"/>
    <w:multiLevelType w:val="hybridMultilevel"/>
    <w:tmpl w:val="7EA8960C"/>
    <w:lvl w:ilvl="0" w:tplc="86D06A82">
      <w:start w:val="1"/>
      <w:numFmt w:val="lowerRoman"/>
      <w:lvlText w:val="(%1)"/>
      <w:lvlJc w:val="left"/>
      <w:pPr>
        <w:ind w:left="1400" w:hanging="72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1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91FE6"/>
    <w:rsid w:val="0009757D"/>
    <w:rsid w:val="000A693A"/>
    <w:rsid w:val="000B4D5E"/>
    <w:rsid w:val="000B7FF8"/>
    <w:rsid w:val="000D7C4D"/>
    <w:rsid w:val="000F099E"/>
    <w:rsid w:val="00194D40"/>
    <w:rsid w:val="0019677B"/>
    <w:rsid w:val="001C07F3"/>
    <w:rsid w:val="001F64A8"/>
    <w:rsid w:val="002635E2"/>
    <w:rsid w:val="002A24EC"/>
    <w:rsid w:val="002B3787"/>
    <w:rsid w:val="002C0652"/>
    <w:rsid w:val="002F4902"/>
    <w:rsid w:val="00305F73"/>
    <w:rsid w:val="00342455"/>
    <w:rsid w:val="00390C79"/>
    <w:rsid w:val="003E35C5"/>
    <w:rsid w:val="0040323B"/>
    <w:rsid w:val="004521B2"/>
    <w:rsid w:val="0047031C"/>
    <w:rsid w:val="00476704"/>
    <w:rsid w:val="0049345C"/>
    <w:rsid w:val="004A4688"/>
    <w:rsid w:val="004C3D2F"/>
    <w:rsid w:val="004F0FAB"/>
    <w:rsid w:val="00510EC8"/>
    <w:rsid w:val="00524D43"/>
    <w:rsid w:val="00536FCE"/>
    <w:rsid w:val="00556E20"/>
    <w:rsid w:val="005906D6"/>
    <w:rsid w:val="005A7C1E"/>
    <w:rsid w:val="005C43E5"/>
    <w:rsid w:val="005E1584"/>
    <w:rsid w:val="005F0EAE"/>
    <w:rsid w:val="00646185"/>
    <w:rsid w:val="00650A3A"/>
    <w:rsid w:val="00662861"/>
    <w:rsid w:val="006D5029"/>
    <w:rsid w:val="007178E6"/>
    <w:rsid w:val="0072182F"/>
    <w:rsid w:val="00732975"/>
    <w:rsid w:val="007479AE"/>
    <w:rsid w:val="0075321D"/>
    <w:rsid w:val="007629AB"/>
    <w:rsid w:val="007C6F08"/>
    <w:rsid w:val="008000F3"/>
    <w:rsid w:val="008467BF"/>
    <w:rsid w:val="00883625"/>
    <w:rsid w:val="00886303"/>
    <w:rsid w:val="00893C7D"/>
    <w:rsid w:val="008A6B52"/>
    <w:rsid w:val="008B1AD4"/>
    <w:rsid w:val="008B2C37"/>
    <w:rsid w:val="008B61D2"/>
    <w:rsid w:val="008E1F52"/>
    <w:rsid w:val="008E4957"/>
    <w:rsid w:val="008E7A31"/>
    <w:rsid w:val="00902C6D"/>
    <w:rsid w:val="009034BE"/>
    <w:rsid w:val="009541F5"/>
    <w:rsid w:val="00956D59"/>
    <w:rsid w:val="00983767"/>
    <w:rsid w:val="00997DA0"/>
    <w:rsid w:val="009D65AD"/>
    <w:rsid w:val="00A84950"/>
    <w:rsid w:val="00AA3C79"/>
    <w:rsid w:val="00AF705A"/>
    <w:rsid w:val="00B0280A"/>
    <w:rsid w:val="00B23301"/>
    <w:rsid w:val="00B25976"/>
    <w:rsid w:val="00B325D0"/>
    <w:rsid w:val="00B333CC"/>
    <w:rsid w:val="00B36EC2"/>
    <w:rsid w:val="00B72E46"/>
    <w:rsid w:val="00BA69FF"/>
    <w:rsid w:val="00BB0456"/>
    <w:rsid w:val="00BE03C9"/>
    <w:rsid w:val="00BF09B0"/>
    <w:rsid w:val="00C046DD"/>
    <w:rsid w:val="00C60E72"/>
    <w:rsid w:val="00C660E8"/>
    <w:rsid w:val="00CA0B73"/>
    <w:rsid w:val="00CA4240"/>
    <w:rsid w:val="00CB2C71"/>
    <w:rsid w:val="00CC2E49"/>
    <w:rsid w:val="00D03F82"/>
    <w:rsid w:val="00D265B2"/>
    <w:rsid w:val="00D26CE9"/>
    <w:rsid w:val="00D32FD6"/>
    <w:rsid w:val="00D72958"/>
    <w:rsid w:val="00D82544"/>
    <w:rsid w:val="00DD2E11"/>
    <w:rsid w:val="00DD3C49"/>
    <w:rsid w:val="00DE079E"/>
    <w:rsid w:val="00DF3BCC"/>
    <w:rsid w:val="00E03D37"/>
    <w:rsid w:val="00E0455E"/>
    <w:rsid w:val="00E50946"/>
    <w:rsid w:val="00E7318A"/>
    <w:rsid w:val="00E81C68"/>
    <w:rsid w:val="00E84CBB"/>
    <w:rsid w:val="00E870BC"/>
    <w:rsid w:val="00EA0835"/>
    <w:rsid w:val="00ED14AF"/>
    <w:rsid w:val="00F14DC8"/>
    <w:rsid w:val="00F2347C"/>
    <w:rsid w:val="00F5454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E81C68"/>
    <w:pPr>
      <w:spacing w:after="0" w:line="240" w:lineRule="auto"/>
    </w:pPr>
    <w:rPr>
      <w:rFonts w:ascii="Arial" w:hAnsi="Arial"/>
    </w:rPr>
  </w:style>
  <w:style w:type="paragraph" w:customStyle="1" w:styleId="WAXCopy">
    <w:name w:val="WAXCopy"/>
    <w:basedOn w:val="Normal"/>
    <w:rsid w:val="00E81C68"/>
    <w:pPr>
      <w:ind w:left="1134" w:right="1134"/>
      <w:contextualSpacing w:val="0"/>
      <w:jc w:val="center"/>
    </w:pPr>
    <w:rPr>
      <w:sz w:val="18"/>
    </w:rPr>
  </w:style>
  <w:style w:type="paragraph" w:styleId="BalloonText">
    <w:name w:val="Balloon Text"/>
    <w:basedOn w:val="Normal"/>
    <w:link w:val="BalloonTextChar"/>
    <w:uiPriority w:val="99"/>
    <w:semiHidden/>
    <w:unhideWhenUsed/>
    <w:rsid w:val="008A6B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B5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footer" Target="footer4.xml"/><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6E534-6FE3-4FF0-80DF-2D923EE7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waep</Template>
  <TotalTime>344</TotalTime>
  <Pages>20</Pages>
  <Words>1704</Words>
  <Characters>9717</Characters>
  <Application>Microsoft Office Word</Application>
  <DocSecurity>2</DocSecurity>
  <Lines>80</Lines>
  <Paragraphs>22</Paragraphs>
  <ScaleCrop>false</ScaleCrop>
  <HeadingPairs>
    <vt:vector size="2" baseType="variant">
      <vt:variant>
        <vt:lpstr>Title</vt:lpstr>
      </vt:variant>
      <vt:variant>
        <vt:i4>1</vt:i4>
      </vt:variant>
    </vt:vector>
  </HeadingPairs>
  <TitlesOfParts>
    <vt:vector size="1" baseType="lpstr">
      <vt:lpstr>WAEP 2018 MATHEMATICS METHODS UNITS 1 AND 2 EXAM - SECTION 2</vt:lpstr>
    </vt:vector>
  </TitlesOfParts>
  <Manager>Charlie Watson</Manager>
  <Company>WA Exam Papers (WAEP)</Company>
  <LinksUpToDate>false</LinksUpToDate>
  <CharactersWithSpaces>11399</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1 AND 2 EXAM - SECTION 2</dc:title>
  <dc:subject>Premium version purchased by Perth College, SN077-122-2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Caroline Tung</cp:lastModifiedBy>
  <cp:revision>36</cp:revision>
  <cp:lastPrinted>2018-09-11T09:30:00Z</cp:lastPrinted>
  <dcterms:created xsi:type="dcterms:W3CDTF">2018-08-31T03:26:00Z</dcterms:created>
  <dcterms:modified xsi:type="dcterms:W3CDTF">2018-09-12T01:32:00Z</dcterms:modified>
  <cp:category>ATAR Mathematics Examination Papers</cp:category>
</cp:coreProperties>
</file>