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34A376A" w:rsidR="005F0EAE" w:rsidRDefault="005F0EAE" w:rsidP="005F0EAE">
      <w:pPr>
        <w:jc w:val="center"/>
      </w:pPr>
      <w:bookmarkStart w:id="0" w:name="_GoBack"/>
      <w:bookmarkEnd w:id="0"/>
      <w:r>
        <w:t xml:space="preserve"> </w:t>
      </w:r>
      <w:bookmarkStart w:id="1" w:name="bmLogo"/>
      <w:bookmarkEnd w:id="1"/>
      <w:r w:rsidR="00804621">
        <w:rPr>
          <w:noProof/>
        </w:rPr>
        <w:drawing>
          <wp:inline distT="0" distB="0" distL="0" distR="0" wp14:anchorId="613CB7A5" wp14:editId="7AD10AB4">
            <wp:extent cx="15265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083BF0D" w:rsidR="005F0EAE" w:rsidRDefault="00804621"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276128" w:rsidR="005F0EAE" w:rsidRPr="009E265C" w:rsidRDefault="00804621"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276128" w:rsidR="005F0EAE" w:rsidRPr="009E265C" w:rsidRDefault="00804621"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19452F6A" w:rsidR="005F0EAE" w:rsidRPr="00DD2D7D" w:rsidRDefault="00804621"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0E38B93F" w:rsidR="005F0EAE" w:rsidRPr="00DD2D7D" w:rsidRDefault="00804621"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4EC70902" w:rsidR="005F0EAE" w:rsidRPr="0032717C" w:rsidRDefault="005F0EAE" w:rsidP="005F0EAE">
      <w:pPr>
        <w:pStyle w:val="Heading2"/>
      </w:pPr>
      <w:r>
        <w:t xml:space="preserve">Section </w:t>
      </w:r>
      <w:bookmarkStart w:id="7" w:name="bmSec1"/>
      <w:bookmarkEnd w:id="7"/>
      <w:r w:rsidR="00804621">
        <w:t>Two</w:t>
      </w:r>
      <w:r>
        <w:t>:</w:t>
      </w:r>
    </w:p>
    <w:p w14:paraId="631D9F9F" w14:textId="44B16486" w:rsidR="005F0EAE" w:rsidRPr="007936BA" w:rsidRDefault="005F0EAE" w:rsidP="005F0EAE">
      <w:pPr>
        <w:pStyle w:val="Heading2"/>
      </w:pPr>
      <w:r>
        <w:t>Calculator-</w:t>
      </w:r>
      <w:bookmarkStart w:id="8" w:name="bmCal1"/>
      <w:bookmarkEnd w:id="8"/>
      <w:r w:rsidR="00804621">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46A378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04621">
        <w:t>ten</w:t>
      </w:r>
      <w:r>
        <w:t xml:space="preserve"> minutes</w:t>
      </w:r>
    </w:p>
    <w:p w14:paraId="5DEDE60C" w14:textId="59E02CFF" w:rsidR="005F0EAE" w:rsidRPr="000124CF" w:rsidRDefault="005F0EAE" w:rsidP="005F0EAE">
      <w:pPr>
        <w:tabs>
          <w:tab w:val="left" w:pos="-720"/>
          <w:tab w:val="left" w:pos="4253"/>
        </w:tabs>
        <w:suppressAutoHyphens/>
      </w:pPr>
      <w:r>
        <w:t>Working time:</w:t>
      </w:r>
      <w:r>
        <w:tab/>
      </w:r>
      <w:bookmarkStart w:id="10" w:name="bmWT"/>
      <w:bookmarkEnd w:id="10"/>
      <w:r w:rsidR="00804621">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82B2A60" w:rsidR="005F0EAE" w:rsidRPr="000124CF" w:rsidRDefault="005F0EAE" w:rsidP="005F0EAE">
      <w:pPr>
        <w:tabs>
          <w:tab w:val="left" w:pos="-720"/>
          <w:tab w:val="left" w:pos="2268"/>
        </w:tabs>
        <w:suppressAutoHyphens/>
      </w:pPr>
      <w:r>
        <w:t xml:space="preserve">Formula sheet </w:t>
      </w:r>
      <w:bookmarkStart w:id="11" w:name="bmFS"/>
      <w:bookmarkEnd w:id="11"/>
      <w:r w:rsidR="00804621">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B05626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04621">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80462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80462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89C750A" w:rsidR="005F0EAE" w:rsidRPr="000E7D70" w:rsidRDefault="00804621"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542CAE3" w:rsidR="005F0EAE" w:rsidRPr="000E7D70" w:rsidRDefault="00804621"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E6E4088" w:rsidR="005F0EAE" w:rsidRPr="000E7D70" w:rsidRDefault="00804621"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6AE619E" w:rsidR="005F0EAE" w:rsidRPr="00F25E36" w:rsidRDefault="00804621"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AE3DDC9" w:rsidR="005F0EAE" w:rsidRPr="00F25E36" w:rsidRDefault="00804621"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2C05DBC" w:rsidR="005F0EAE" w:rsidRPr="00F25E36" w:rsidRDefault="00804621"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8549C85" w:rsidR="005F0EAE" w:rsidRDefault="005F0EAE" w:rsidP="005F0EAE">
      <w:pPr>
        <w:pStyle w:val="QNum"/>
      </w:pPr>
      <w:r>
        <w:br w:type="page"/>
      </w:r>
      <w:r>
        <w:lastRenderedPageBreak/>
        <w:t xml:space="preserve">Section </w:t>
      </w:r>
      <w:bookmarkStart w:id="21" w:name="bmSec2"/>
      <w:bookmarkEnd w:id="21"/>
      <w:r w:rsidR="00804621">
        <w:t>Two</w:t>
      </w:r>
      <w:r>
        <w:t>: Calculator-</w:t>
      </w:r>
      <w:bookmarkStart w:id="22" w:name="bmCal2"/>
      <w:bookmarkEnd w:id="22"/>
      <w:r w:rsidR="00804621">
        <w:t>assumed</w:t>
      </w:r>
      <w:r>
        <w:tab/>
        <w:t xml:space="preserve"> </w:t>
      </w:r>
      <w:bookmarkStart w:id="23" w:name="bmPercent"/>
      <w:bookmarkEnd w:id="23"/>
      <w:r w:rsidR="00804621">
        <w:t>65</w:t>
      </w:r>
      <w:r>
        <w:t>% (</w:t>
      </w:r>
      <w:bookmarkStart w:id="24" w:name="MPT"/>
      <w:bookmarkEnd w:id="24"/>
      <w:r w:rsidR="00804621">
        <w:t>98</w:t>
      </w:r>
      <w:r>
        <w:t xml:space="preserve"> Marks)</w:t>
      </w:r>
    </w:p>
    <w:p w14:paraId="36997019" w14:textId="668E537F" w:rsidR="005F0EAE" w:rsidRDefault="005F0EAE" w:rsidP="005F0EAE">
      <w:r>
        <w:t>This section has</w:t>
      </w:r>
      <w:r w:rsidRPr="008E4C95">
        <w:rPr>
          <w:b/>
        </w:rPr>
        <w:t xml:space="preserve"> </w:t>
      </w:r>
      <w:bookmarkStart w:id="25" w:name="MPW"/>
      <w:bookmarkEnd w:id="25"/>
      <w:r w:rsidR="00804621">
        <w:rPr>
          <w:b/>
        </w:rPr>
        <w:t>thirteen</w:t>
      </w:r>
      <w:r w:rsidRPr="008E4C95">
        <w:rPr>
          <w:b/>
        </w:rPr>
        <w:t xml:space="preserve"> </w:t>
      </w:r>
      <w:r w:rsidRPr="00A556DC">
        <w:rPr>
          <w:b/>
        </w:rPr>
        <w:t>(</w:t>
      </w:r>
      <w:bookmarkStart w:id="26" w:name="MP"/>
      <w:bookmarkEnd w:id="26"/>
      <w:r w:rsidR="00804621">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D262EBC" w:rsidR="005F0EAE" w:rsidRDefault="005F0EAE" w:rsidP="005F0EAE">
      <w:r>
        <w:t xml:space="preserve">Working time: </w:t>
      </w:r>
      <w:bookmarkStart w:id="27" w:name="bmWT2"/>
      <w:bookmarkEnd w:id="27"/>
      <w:r w:rsidR="00804621">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D9847C3" w:rsidR="001F64A8" w:rsidRDefault="00804621" w:rsidP="00804621">
      <w:pPr>
        <w:pStyle w:val="QNum"/>
      </w:pPr>
      <w:r>
        <w:t>Question 9</w:t>
      </w:r>
      <w:r>
        <w:tab/>
        <w:t>(6 marks)</w:t>
      </w:r>
    </w:p>
    <w:p w14:paraId="33DE6836" w14:textId="77777777" w:rsidR="00804621" w:rsidRDefault="00804621" w:rsidP="00196599">
      <w:pPr>
        <w:pStyle w:val="Part"/>
      </w:pPr>
      <m:oMath>
        <m:r>
          <w:rPr>
            <w:rFonts w:ascii="Cambria Math" w:hAnsi="Cambria Math"/>
          </w:rPr>
          <m:t>78%</m:t>
        </m:r>
      </m:oMath>
      <w:r>
        <w:t xml:space="preserve"> of the fish in a large inland lake are known to be trout. Ten fish are caught at random from the lake every day.</w:t>
      </w:r>
    </w:p>
    <w:p w14:paraId="7650B87B" w14:textId="77777777" w:rsidR="00804621" w:rsidRDefault="00804621" w:rsidP="00196599">
      <w:pPr>
        <w:pStyle w:val="Part"/>
      </w:pPr>
    </w:p>
    <w:p w14:paraId="11C230DC" w14:textId="77777777" w:rsidR="00804621" w:rsidRDefault="00804621" w:rsidP="00F04CBD">
      <w:pPr>
        <w:pStyle w:val="Parta"/>
      </w:pPr>
      <w:r>
        <w:t>(a)</w:t>
      </w:r>
      <w:r>
        <w:tab/>
        <w:t>Describe, with parameters, a suitable probability distribution to model the number of trout in a day's catch.</w:t>
      </w:r>
      <w:r>
        <w:tab/>
        <w:t>(2 marks)</w:t>
      </w:r>
    </w:p>
    <w:p w14:paraId="61D92A3B" w14:textId="77777777" w:rsidR="00804621" w:rsidRDefault="00804621" w:rsidP="00F04CBD">
      <w:pPr>
        <w:pStyle w:val="Parta"/>
      </w:pPr>
    </w:p>
    <w:p w14:paraId="6336101E" w14:textId="77777777" w:rsidR="00804621" w:rsidRDefault="00804621" w:rsidP="00F04CBD">
      <w:pPr>
        <w:pStyle w:val="Parta"/>
      </w:pPr>
    </w:p>
    <w:p w14:paraId="2C154450" w14:textId="77777777" w:rsidR="00804621" w:rsidRDefault="00804621" w:rsidP="00F04CBD">
      <w:pPr>
        <w:pStyle w:val="Parta"/>
      </w:pPr>
    </w:p>
    <w:p w14:paraId="46EA7CBD" w14:textId="77777777" w:rsidR="00804621" w:rsidRDefault="00804621" w:rsidP="00F04CBD">
      <w:pPr>
        <w:pStyle w:val="Parta"/>
      </w:pPr>
    </w:p>
    <w:p w14:paraId="2CC04A09" w14:textId="77777777" w:rsidR="00804621" w:rsidRDefault="00804621" w:rsidP="00F04CBD">
      <w:pPr>
        <w:pStyle w:val="Parta"/>
      </w:pPr>
    </w:p>
    <w:p w14:paraId="67E4F9E8" w14:textId="77777777" w:rsidR="00804621" w:rsidRDefault="00804621" w:rsidP="00F04CBD">
      <w:pPr>
        <w:pStyle w:val="Parta"/>
      </w:pPr>
    </w:p>
    <w:p w14:paraId="565433CA" w14:textId="77777777" w:rsidR="00804621" w:rsidRDefault="00804621" w:rsidP="00F04CBD">
      <w:pPr>
        <w:pStyle w:val="Parta"/>
      </w:pPr>
    </w:p>
    <w:p w14:paraId="7753A58B" w14:textId="77777777" w:rsidR="00804621" w:rsidRDefault="00804621" w:rsidP="00F04CBD">
      <w:pPr>
        <w:pStyle w:val="Parta"/>
      </w:pPr>
    </w:p>
    <w:p w14:paraId="5F02CB8B" w14:textId="77777777" w:rsidR="00804621" w:rsidRDefault="00804621" w:rsidP="00024FEA">
      <w:pPr>
        <w:pStyle w:val="Parta"/>
      </w:pPr>
    </w:p>
    <w:p w14:paraId="09476BB1" w14:textId="77777777" w:rsidR="00804621" w:rsidRDefault="00804621" w:rsidP="00024FEA">
      <w:pPr>
        <w:pStyle w:val="Parta"/>
      </w:pPr>
      <w:r>
        <w:t>(b)</w:t>
      </w:r>
      <w:r>
        <w:tab/>
        <w:t>Determine the probability that there are fewer trout than fish of other species in a day's catch.</w:t>
      </w:r>
      <w:r>
        <w:tab/>
        <w:t>(2 marks)</w:t>
      </w:r>
    </w:p>
    <w:p w14:paraId="13FB10C3" w14:textId="77777777" w:rsidR="00804621" w:rsidRDefault="00804621" w:rsidP="00024FEA">
      <w:pPr>
        <w:pStyle w:val="Parta"/>
      </w:pPr>
    </w:p>
    <w:p w14:paraId="21BEC9CE" w14:textId="77777777" w:rsidR="00804621" w:rsidRDefault="00804621" w:rsidP="00024FEA">
      <w:pPr>
        <w:pStyle w:val="Parta"/>
      </w:pPr>
    </w:p>
    <w:p w14:paraId="2F50A9D2" w14:textId="77777777" w:rsidR="00804621" w:rsidRDefault="00804621" w:rsidP="00024FEA">
      <w:pPr>
        <w:pStyle w:val="Parta"/>
      </w:pPr>
    </w:p>
    <w:p w14:paraId="448FA9CA" w14:textId="77777777" w:rsidR="00804621" w:rsidRDefault="00804621" w:rsidP="00024FEA">
      <w:pPr>
        <w:pStyle w:val="Parta"/>
      </w:pPr>
    </w:p>
    <w:p w14:paraId="567195AE" w14:textId="77777777" w:rsidR="00804621" w:rsidRDefault="00804621" w:rsidP="00024FEA">
      <w:pPr>
        <w:pStyle w:val="Parta"/>
      </w:pPr>
    </w:p>
    <w:p w14:paraId="5E88123F" w14:textId="77777777" w:rsidR="00804621" w:rsidRDefault="00804621" w:rsidP="00024FEA">
      <w:pPr>
        <w:pStyle w:val="Parta"/>
      </w:pPr>
    </w:p>
    <w:p w14:paraId="2530D327" w14:textId="77777777" w:rsidR="00804621" w:rsidRDefault="00804621" w:rsidP="00024FEA">
      <w:pPr>
        <w:pStyle w:val="Parta"/>
      </w:pPr>
    </w:p>
    <w:p w14:paraId="5D2157F5" w14:textId="77777777" w:rsidR="00804621" w:rsidRDefault="00804621" w:rsidP="00024FEA">
      <w:pPr>
        <w:pStyle w:val="Parta"/>
      </w:pPr>
    </w:p>
    <w:p w14:paraId="63383535" w14:textId="77777777" w:rsidR="00804621" w:rsidRDefault="00804621" w:rsidP="00024FEA">
      <w:pPr>
        <w:pStyle w:val="Parta"/>
      </w:pPr>
    </w:p>
    <w:p w14:paraId="7E5E1EF9" w14:textId="77777777" w:rsidR="00804621" w:rsidRDefault="00804621" w:rsidP="00024FEA">
      <w:pPr>
        <w:pStyle w:val="Parta"/>
      </w:pPr>
      <w:r>
        <w:t>(c)</w:t>
      </w:r>
      <w:r>
        <w:tab/>
        <w:t xml:space="preserve">Calculate the probability that over two consecutive days, a total of exactly </w:t>
      </w:r>
      <m:oMath>
        <m:r>
          <w:rPr>
            <w:rFonts w:ascii="Cambria Math" w:hAnsi="Cambria Math"/>
          </w:rPr>
          <m:t>19</m:t>
        </m:r>
      </m:oMath>
      <w:r>
        <w:t xml:space="preserve"> trout are caught.</w:t>
      </w:r>
      <w:r>
        <w:tab/>
        <w:t>(2 marks)</w:t>
      </w:r>
    </w:p>
    <w:p w14:paraId="7BD725CC" w14:textId="77777777" w:rsidR="00804621" w:rsidRDefault="00804621" w:rsidP="00941891">
      <w:pPr>
        <w:pStyle w:val="Part"/>
      </w:pPr>
    </w:p>
    <w:p w14:paraId="07D20051" w14:textId="77777777" w:rsidR="00804621" w:rsidRDefault="00804621" w:rsidP="00941891">
      <w:pPr>
        <w:pStyle w:val="Part"/>
      </w:pPr>
    </w:p>
    <w:p w14:paraId="1E62EAFC" w14:textId="77777777" w:rsidR="00804621" w:rsidRDefault="00804621" w:rsidP="00941891">
      <w:pPr>
        <w:pStyle w:val="Part"/>
      </w:pPr>
    </w:p>
    <w:p w14:paraId="53DD8AEE" w14:textId="77777777" w:rsidR="00804621" w:rsidRDefault="00804621" w:rsidP="00941891">
      <w:pPr>
        <w:pStyle w:val="Part"/>
      </w:pPr>
    </w:p>
    <w:p w14:paraId="0605E8FF" w14:textId="1C3E292E" w:rsidR="00804621" w:rsidRDefault="00804621">
      <w:pPr>
        <w:spacing w:after="160" w:line="259" w:lineRule="auto"/>
        <w:contextualSpacing w:val="0"/>
        <w:rPr>
          <w:b/>
          <w:szCs w:val="24"/>
          <w:lang w:val="en-US"/>
        </w:rPr>
      </w:pPr>
      <w:r>
        <w:br w:type="page"/>
      </w:r>
    </w:p>
    <w:p w14:paraId="17BE97CA" w14:textId="20166586" w:rsidR="00804621" w:rsidRDefault="00804621" w:rsidP="00804621">
      <w:pPr>
        <w:pStyle w:val="QNum"/>
      </w:pPr>
      <w:r>
        <w:lastRenderedPageBreak/>
        <w:t>Question 10</w:t>
      </w:r>
      <w:r>
        <w:tab/>
        <w:t>(8 marks)</w:t>
      </w:r>
    </w:p>
    <w:p w14:paraId="1615B292" w14:textId="77777777" w:rsidR="00804621" w:rsidRDefault="00804621" w:rsidP="00941891">
      <w:pPr>
        <w:pStyle w:val="Part"/>
        <w:rPr>
          <w:rFonts w:eastAsiaTheme="minorEastAsia"/>
        </w:rPr>
      </w:pPr>
      <w:r>
        <w:t xml:space="preserve">The population of a city can be modelled by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P</m:t>
        </m:r>
      </m:oMath>
      <w:r>
        <w:rPr>
          <w:rFonts w:eastAsiaTheme="minorEastAsia"/>
        </w:rPr>
        <w:t xml:space="preserve"> is the number of people living in the city, in millions, </w:t>
      </w:r>
      <m:oMath>
        <m:r>
          <w:rPr>
            <w:rFonts w:ascii="Cambria Math" w:eastAsiaTheme="minorEastAsia" w:hAnsi="Cambria Math"/>
          </w:rPr>
          <m:t>t</m:t>
        </m:r>
      </m:oMath>
      <w:r>
        <w:rPr>
          <w:rFonts w:eastAsiaTheme="minorEastAsia"/>
        </w:rPr>
        <w:t xml:space="preserve"> years after the start of the year </w:t>
      </w:r>
      <m:oMath>
        <m:r>
          <w:rPr>
            <w:rFonts w:ascii="Cambria Math" w:eastAsiaTheme="minorEastAsia" w:hAnsi="Cambria Math"/>
          </w:rPr>
          <m:t>2000</m:t>
        </m:r>
      </m:oMath>
      <w:r>
        <w:rPr>
          <w:rFonts w:eastAsiaTheme="minorEastAsia"/>
        </w:rPr>
        <w:t>.</w:t>
      </w:r>
    </w:p>
    <w:p w14:paraId="59705824" w14:textId="77777777" w:rsidR="00804621" w:rsidRDefault="00804621" w:rsidP="00941891">
      <w:pPr>
        <w:pStyle w:val="Part"/>
        <w:rPr>
          <w:rFonts w:eastAsiaTheme="minorEastAsia"/>
        </w:rPr>
      </w:pPr>
    </w:p>
    <w:p w14:paraId="45F23365" w14:textId="77777777" w:rsidR="00804621" w:rsidRDefault="00804621" w:rsidP="00941891">
      <w:pPr>
        <w:pStyle w:val="Part"/>
        <w:rPr>
          <w:rFonts w:eastAsiaTheme="minorEastAsia"/>
        </w:rPr>
      </w:pPr>
      <w:r>
        <w:rPr>
          <w:rFonts w:eastAsiaTheme="minorEastAsia"/>
        </w:rPr>
        <w:t xml:space="preserve">At the start of years </w:t>
      </w:r>
      <m:oMath>
        <m:r>
          <w:rPr>
            <w:rFonts w:ascii="Cambria Math" w:eastAsiaTheme="minorEastAsia" w:hAnsi="Cambria Math"/>
          </w:rPr>
          <m:t>2009</m:t>
        </m:r>
      </m:oMath>
      <w:r>
        <w:rPr>
          <w:rFonts w:eastAsiaTheme="minorEastAsia"/>
        </w:rPr>
        <w:t xml:space="preserve"> and </w:t>
      </w:r>
      <m:oMath>
        <m:r>
          <w:rPr>
            <w:rFonts w:ascii="Cambria Math" w:eastAsiaTheme="minorEastAsia" w:hAnsi="Cambria Math"/>
          </w:rPr>
          <m:t>2013</m:t>
        </m:r>
      </m:oMath>
      <w:r>
        <w:rPr>
          <w:rFonts w:eastAsiaTheme="minorEastAsia"/>
        </w:rPr>
        <w:t xml:space="preserve"> there were </w:t>
      </w:r>
      <m:oMath>
        <m:r>
          <w:rPr>
            <w:rFonts w:ascii="Cambria Math" w:eastAsiaTheme="minorEastAsia" w:hAnsi="Cambria Math"/>
          </w:rPr>
          <m:t>1 945 000</m:t>
        </m:r>
      </m:oMath>
      <w:r>
        <w:rPr>
          <w:rFonts w:eastAsiaTheme="minorEastAsia"/>
        </w:rPr>
        <w:t xml:space="preserve"> and </w:t>
      </w:r>
      <m:oMath>
        <m:r>
          <w:rPr>
            <w:rFonts w:ascii="Cambria Math" w:eastAsiaTheme="minorEastAsia" w:hAnsi="Cambria Math"/>
          </w:rPr>
          <m:t>2 061 000</m:t>
        </m:r>
      </m:oMath>
      <w:r>
        <w:rPr>
          <w:rFonts w:eastAsiaTheme="minorEastAsia"/>
        </w:rPr>
        <w:t xml:space="preserve"> people respectively living in the city.</w:t>
      </w:r>
    </w:p>
    <w:p w14:paraId="77AA8D1E" w14:textId="77777777" w:rsidR="00804621" w:rsidRDefault="00804621" w:rsidP="00941891">
      <w:pPr>
        <w:pStyle w:val="Part"/>
        <w:rPr>
          <w:rFonts w:eastAsiaTheme="minorEastAsia"/>
        </w:rPr>
      </w:pPr>
    </w:p>
    <w:p w14:paraId="64F4B986" w14:textId="77777777" w:rsidR="00804621" w:rsidRDefault="00804621" w:rsidP="00FE09C8">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1B7E2CD0" w14:textId="77777777" w:rsidR="00804621" w:rsidRDefault="00804621" w:rsidP="00FE09C8">
      <w:pPr>
        <w:pStyle w:val="Parta"/>
      </w:pPr>
    </w:p>
    <w:p w14:paraId="5289E6F3" w14:textId="77777777" w:rsidR="00804621" w:rsidRDefault="00804621" w:rsidP="00FE09C8">
      <w:pPr>
        <w:pStyle w:val="Parta"/>
      </w:pPr>
    </w:p>
    <w:p w14:paraId="0F6DEBBF" w14:textId="77777777" w:rsidR="00804621" w:rsidRDefault="00804621" w:rsidP="00FE09C8">
      <w:pPr>
        <w:pStyle w:val="Parta"/>
      </w:pPr>
    </w:p>
    <w:p w14:paraId="06F9AE58" w14:textId="77777777" w:rsidR="00804621" w:rsidRDefault="00804621" w:rsidP="00FE09C8">
      <w:pPr>
        <w:pStyle w:val="Parta"/>
      </w:pPr>
    </w:p>
    <w:p w14:paraId="33A22309" w14:textId="77777777" w:rsidR="00804621" w:rsidRDefault="00804621" w:rsidP="00FE09C8">
      <w:pPr>
        <w:pStyle w:val="Parta"/>
      </w:pPr>
    </w:p>
    <w:p w14:paraId="6E26EB88" w14:textId="77777777" w:rsidR="00804621" w:rsidRDefault="00804621" w:rsidP="00FE09C8">
      <w:pPr>
        <w:pStyle w:val="Parta"/>
      </w:pPr>
    </w:p>
    <w:p w14:paraId="6626A362" w14:textId="77777777" w:rsidR="00804621" w:rsidRDefault="00804621" w:rsidP="00FE09C8">
      <w:pPr>
        <w:pStyle w:val="Parta"/>
      </w:pPr>
    </w:p>
    <w:p w14:paraId="7356E4DA" w14:textId="77777777" w:rsidR="00804621" w:rsidRDefault="00804621" w:rsidP="00FE09C8">
      <w:pPr>
        <w:pStyle w:val="Parta"/>
      </w:pPr>
    </w:p>
    <w:p w14:paraId="679681DE" w14:textId="77777777" w:rsidR="00804621" w:rsidRDefault="00804621" w:rsidP="00FE09C8">
      <w:pPr>
        <w:pStyle w:val="Parta"/>
      </w:pPr>
    </w:p>
    <w:p w14:paraId="14011976" w14:textId="77777777" w:rsidR="00804621" w:rsidRDefault="00804621" w:rsidP="00FE09C8">
      <w:pPr>
        <w:pStyle w:val="Parta"/>
      </w:pPr>
    </w:p>
    <w:p w14:paraId="093A885B" w14:textId="77777777" w:rsidR="00804621" w:rsidRDefault="00804621" w:rsidP="00FE09C8">
      <w:pPr>
        <w:pStyle w:val="Parta"/>
      </w:pPr>
    </w:p>
    <w:p w14:paraId="258DBF49" w14:textId="77777777" w:rsidR="00804621" w:rsidRDefault="00804621" w:rsidP="00FE09C8">
      <w:pPr>
        <w:pStyle w:val="Parta"/>
        <w:rPr>
          <w:rFonts w:eastAsiaTheme="minorEastAsia"/>
        </w:rPr>
      </w:pPr>
      <w:r>
        <w:t>(b)</w:t>
      </w:r>
      <w:r>
        <w:tab/>
        <w:t xml:space="preserve">Determine the value of the constant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w:t>
      </w:r>
      <w:r>
        <w:rPr>
          <w:rFonts w:eastAsiaTheme="minorEastAsia"/>
        </w:rPr>
        <w:tab/>
        <w:t>(2 marks)</w:t>
      </w:r>
    </w:p>
    <w:p w14:paraId="49F01E26" w14:textId="77777777" w:rsidR="00804621" w:rsidRDefault="00804621" w:rsidP="00FE09C8">
      <w:pPr>
        <w:pStyle w:val="Parta"/>
      </w:pPr>
    </w:p>
    <w:p w14:paraId="1BC16E59" w14:textId="77777777" w:rsidR="00804621" w:rsidRDefault="00804621" w:rsidP="00FE09C8">
      <w:pPr>
        <w:pStyle w:val="Parta"/>
      </w:pPr>
    </w:p>
    <w:p w14:paraId="66B31E4D" w14:textId="77777777" w:rsidR="00804621" w:rsidRDefault="00804621" w:rsidP="00FE09C8">
      <w:pPr>
        <w:pStyle w:val="Parta"/>
      </w:pPr>
    </w:p>
    <w:p w14:paraId="009E653D" w14:textId="77777777" w:rsidR="00804621" w:rsidRDefault="00804621" w:rsidP="00FE09C8">
      <w:pPr>
        <w:pStyle w:val="Parta"/>
      </w:pPr>
    </w:p>
    <w:p w14:paraId="579E92E6" w14:textId="77777777" w:rsidR="00804621" w:rsidRDefault="00804621" w:rsidP="00FE09C8">
      <w:pPr>
        <w:pStyle w:val="Parta"/>
      </w:pPr>
    </w:p>
    <w:p w14:paraId="7976752B" w14:textId="77777777" w:rsidR="00804621" w:rsidRDefault="00804621" w:rsidP="00FE09C8">
      <w:pPr>
        <w:pStyle w:val="Parta"/>
      </w:pPr>
    </w:p>
    <w:p w14:paraId="5079E257" w14:textId="77777777" w:rsidR="00804621" w:rsidRDefault="00804621" w:rsidP="00FE09C8">
      <w:pPr>
        <w:pStyle w:val="Parta"/>
      </w:pPr>
    </w:p>
    <w:p w14:paraId="6EECF6D9" w14:textId="77777777" w:rsidR="00804621" w:rsidRDefault="00804621" w:rsidP="00FE09C8">
      <w:pPr>
        <w:pStyle w:val="Parta"/>
      </w:pPr>
    </w:p>
    <w:p w14:paraId="13C6DB78" w14:textId="77777777" w:rsidR="00804621" w:rsidRDefault="00804621" w:rsidP="00FE09C8">
      <w:pPr>
        <w:pStyle w:val="Parta"/>
      </w:pPr>
    </w:p>
    <w:p w14:paraId="4EDE4F27" w14:textId="77777777" w:rsidR="00804621" w:rsidRDefault="00804621" w:rsidP="00FE09C8">
      <w:pPr>
        <w:pStyle w:val="Parta"/>
      </w:pPr>
    </w:p>
    <w:p w14:paraId="418F6CBA" w14:textId="77777777" w:rsidR="00804621" w:rsidRDefault="00804621" w:rsidP="00FE09C8">
      <w:pPr>
        <w:pStyle w:val="Parta"/>
      </w:pPr>
    </w:p>
    <w:p w14:paraId="364AE214" w14:textId="77777777" w:rsidR="00804621" w:rsidRDefault="00804621" w:rsidP="00FE09C8">
      <w:pPr>
        <w:pStyle w:val="Parta"/>
        <w:rPr>
          <w:rFonts w:eastAsiaTheme="minorEastAsia"/>
        </w:rPr>
      </w:pPr>
      <w:r>
        <w:t>(c)</w:t>
      </w:r>
      <w:r>
        <w:tab/>
        <w:t xml:space="preserve">Use the model to determine during which year the population of the city will first exceed </w:t>
      </w:r>
      <m:oMath>
        <m:r>
          <w:rPr>
            <w:rFonts w:ascii="Cambria Math" w:hAnsi="Cambria Math"/>
          </w:rPr>
          <m:t>2 500 000</m:t>
        </m:r>
      </m:oMath>
      <w:r>
        <w:rPr>
          <w:rFonts w:eastAsiaTheme="minorEastAsia"/>
        </w:rPr>
        <w:t>.</w:t>
      </w:r>
      <w:r>
        <w:rPr>
          <w:rFonts w:eastAsiaTheme="minorEastAsia"/>
        </w:rPr>
        <w:tab/>
        <w:t>(2 marks)</w:t>
      </w:r>
    </w:p>
    <w:p w14:paraId="71CFF02E" w14:textId="77777777" w:rsidR="00804621" w:rsidRDefault="00804621" w:rsidP="00FE09C8">
      <w:pPr>
        <w:pStyle w:val="Parta"/>
      </w:pPr>
    </w:p>
    <w:p w14:paraId="513E0986" w14:textId="77777777" w:rsidR="00804621" w:rsidRDefault="00804621" w:rsidP="00FE09C8">
      <w:pPr>
        <w:pStyle w:val="Parta"/>
      </w:pPr>
    </w:p>
    <w:p w14:paraId="54003A69" w14:textId="77777777" w:rsidR="00804621" w:rsidRDefault="00804621" w:rsidP="00FE09C8">
      <w:pPr>
        <w:pStyle w:val="Parta"/>
      </w:pPr>
    </w:p>
    <w:p w14:paraId="27CDBB18" w14:textId="77777777" w:rsidR="00804621" w:rsidRDefault="00804621" w:rsidP="00FE09C8">
      <w:pPr>
        <w:pStyle w:val="Parta"/>
      </w:pPr>
    </w:p>
    <w:p w14:paraId="1A8F3F3E" w14:textId="77777777" w:rsidR="00804621" w:rsidRDefault="00804621" w:rsidP="00FE09C8">
      <w:pPr>
        <w:pStyle w:val="Parta"/>
      </w:pPr>
    </w:p>
    <w:p w14:paraId="0479F7DB" w14:textId="77777777" w:rsidR="00804621" w:rsidRDefault="00804621" w:rsidP="00FE09C8">
      <w:pPr>
        <w:pStyle w:val="Parta"/>
      </w:pPr>
    </w:p>
    <w:p w14:paraId="5626473A" w14:textId="77777777" w:rsidR="00804621" w:rsidRDefault="00804621" w:rsidP="00FE09C8">
      <w:pPr>
        <w:pStyle w:val="Parta"/>
      </w:pPr>
    </w:p>
    <w:p w14:paraId="15875E87" w14:textId="77777777" w:rsidR="00804621" w:rsidRDefault="00804621" w:rsidP="00FE09C8">
      <w:pPr>
        <w:pStyle w:val="Parta"/>
      </w:pPr>
    </w:p>
    <w:p w14:paraId="05422E73" w14:textId="77777777" w:rsidR="00804621" w:rsidRDefault="00804621" w:rsidP="00FE09C8">
      <w:pPr>
        <w:pStyle w:val="Parta"/>
      </w:pPr>
    </w:p>
    <w:p w14:paraId="56FC973E" w14:textId="77777777" w:rsidR="00804621" w:rsidRDefault="00804621" w:rsidP="00FE09C8">
      <w:pPr>
        <w:pStyle w:val="Parta"/>
      </w:pPr>
    </w:p>
    <w:p w14:paraId="3342F878" w14:textId="77777777" w:rsidR="00804621" w:rsidRDefault="00804621" w:rsidP="00FE09C8">
      <w:pPr>
        <w:pStyle w:val="Parta"/>
      </w:pPr>
    </w:p>
    <w:p w14:paraId="2B42F05B" w14:textId="77777777" w:rsidR="00804621" w:rsidRDefault="00804621" w:rsidP="00FE09C8">
      <w:pPr>
        <w:pStyle w:val="Parta"/>
      </w:pPr>
      <w:r>
        <w:t>(d)</w:t>
      </w:r>
      <w:r>
        <w:tab/>
        <w:t xml:space="preserve">Determine the rate of change of the city's population at the start of </w:t>
      </w:r>
      <m:oMath>
        <m:r>
          <w:rPr>
            <w:rFonts w:ascii="Cambria Math" w:hAnsi="Cambria Math"/>
          </w:rPr>
          <m:t>2013</m:t>
        </m:r>
      </m:oMath>
      <w:r>
        <w:rPr>
          <w:rFonts w:eastAsiaTheme="minorEastAsia"/>
        </w:rPr>
        <w:t>.</w:t>
      </w:r>
      <w:r>
        <w:rPr>
          <w:rFonts w:eastAsiaTheme="minorEastAsia"/>
        </w:rPr>
        <w:tab/>
        <w:t>(2 marks)</w:t>
      </w:r>
    </w:p>
    <w:p w14:paraId="420BA7F4" w14:textId="77777777" w:rsidR="00804621" w:rsidRDefault="00804621" w:rsidP="00941891">
      <w:pPr>
        <w:pStyle w:val="Part"/>
        <w:rPr>
          <w:rFonts w:eastAsiaTheme="minorEastAsia"/>
        </w:rPr>
      </w:pPr>
    </w:p>
    <w:p w14:paraId="54370DC3" w14:textId="77777777" w:rsidR="00804621" w:rsidRDefault="00804621" w:rsidP="00941891">
      <w:pPr>
        <w:pStyle w:val="Part"/>
      </w:pPr>
    </w:p>
    <w:p w14:paraId="5F17CEAD" w14:textId="77777777" w:rsidR="00804621" w:rsidRDefault="00804621" w:rsidP="00941891">
      <w:pPr>
        <w:pStyle w:val="Part"/>
      </w:pPr>
    </w:p>
    <w:p w14:paraId="2F609EB6" w14:textId="77777777" w:rsidR="00804621" w:rsidRDefault="00804621" w:rsidP="00941891">
      <w:pPr>
        <w:pStyle w:val="Part"/>
      </w:pPr>
    </w:p>
    <w:p w14:paraId="16417AE2" w14:textId="7B964082" w:rsidR="00804621" w:rsidRDefault="00804621">
      <w:pPr>
        <w:spacing w:after="160" w:line="259" w:lineRule="auto"/>
        <w:contextualSpacing w:val="0"/>
        <w:rPr>
          <w:b/>
          <w:szCs w:val="24"/>
          <w:lang w:val="en-US"/>
        </w:rPr>
      </w:pPr>
      <w:r>
        <w:br w:type="page"/>
      </w:r>
    </w:p>
    <w:p w14:paraId="4E35C159" w14:textId="5C6B68B2" w:rsidR="00804621" w:rsidRDefault="00804621" w:rsidP="00804621">
      <w:pPr>
        <w:pStyle w:val="QNum"/>
      </w:pPr>
      <w:r>
        <w:lastRenderedPageBreak/>
        <w:t>Question 11</w:t>
      </w:r>
      <w:r>
        <w:tab/>
        <w:t>(6 marks)</w:t>
      </w:r>
    </w:p>
    <w:p w14:paraId="26EF8E3F" w14:textId="77777777" w:rsidR="00804621" w:rsidRDefault="00804621" w:rsidP="00941891">
      <w:pPr>
        <w:pStyle w:val="Part"/>
      </w:pPr>
      <w:r>
        <w:t xml:space="preserve">The graph of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6x+1</m:t>
              </m:r>
            </m:e>
          </m:mr>
          <m:mr>
            <m:e>
              <m:bar>
                <m:barPr>
                  <m:pos m:val="top"/>
                  <m:ctrlPr>
                    <w:rPr>
                      <w:rFonts w:ascii="Cambria Math" w:hAnsi="Cambria Math"/>
                      <w:i/>
                    </w:rPr>
                  </m:ctrlPr>
                </m:barPr>
                <m:e>
                  <m:r>
                    <w:rPr>
                      <w:rFonts w:ascii="Cambria Math" w:hAnsi="Cambria Math"/>
                    </w:rPr>
                    <m:t xml:space="preserve"> x+1 </m:t>
                  </m:r>
                </m:e>
              </m:bar>
            </m:e>
          </m:mr>
        </m:m>
      </m:oMath>
      <w:r>
        <w:rPr>
          <w:rFonts w:eastAsiaTheme="minorEastAsia"/>
        </w:rPr>
        <w:t xml:space="preserve"> is shown below.</w:t>
      </w:r>
    </w:p>
    <w:p w14:paraId="4F30C959" w14:textId="77777777" w:rsidR="00804621" w:rsidRDefault="00804621" w:rsidP="00941891">
      <w:pPr>
        <w:pStyle w:val="Part"/>
      </w:pPr>
    </w:p>
    <w:p w14:paraId="1DA93998" w14:textId="77777777" w:rsidR="00804621" w:rsidRDefault="00804621" w:rsidP="00EB2CE6">
      <w:pPr>
        <w:pStyle w:val="Part"/>
        <w:jc w:val="center"/>
      </w:pPr>
      <w:r>
        <w:object w:dxaOrig="5616" w:dyaOrig="2145" w14:anchorId="4F8E7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07.45pt" o:ole="">
            <v:imagedata r:id="rId8" o:title=""/>
          </v:shape>
          <o:OLEObject Type="Embed" ProgID="FXDraw.Graphic" ShapeID="_x0000_i1025" DrawAspect="Content" ObjectID="_1596356345" r:id="rId9"/>
        </w:object>
      </w:r>
    </w:p>
    <w:p w14:paraId="00134308" w14:textId="77777777" w:rsidR="00804621" w:rsidRDefault="00804621" w:rsidP="00941891">
      <w:pPr>
        <w:pStyle w:val="Part"/>
      </w:pPr>
    </w:p>
    <w:p w14:paraId="7DFF2FF7" w14:textId="77777777" w:rsidR="00804621" w:rsidRDefault="00804621" w:rsidP="00941891">
      <w:pPr>
        <w:pStyle w:val="Part"/>
      </w:pPr>
      <w:r>
        <w:t>Two rectangles are also shown on the graph, with dotted lines, and they both have corners just touching the curve. The smaller is called the inscribed rectangle and the larger is called the circumscribed rectangle.</w:t>
      </w:r>
    </w:p>
    <w:p w14:paraId="41E0216D" w14:textId="77777777" w:rsidR="00804621" w:rsidRDefault="00804621" w:rsidP="00941891">
      <w:pPr>
        <w:pStyle w:val="Part"/>
      </w:pPr>
    </w:p>
    <w:p w14:paraId="4E6F1C1A" w14:textId="77777777" w:rsidR="00804621" w:rsidRDefault="00804621" w:rsidP="004E6184">
      <w:pPr>
        <w:pStyle w:val="Parta"/>
      </w:pPr>
      <w:r>
        <w:t>(a)</w:t>
      </w:r>
      <w:r>
        <w:tab/>
        <w:t>Complete the missing values in the table below.</w:t>
      </w:r>
      <w:r>
        <w:tab/>
        <w:t>(1 mark)</w:t>
      </w:r>
    </w:p>
    <w:p w14:paraId="1795F28E" w14:textId="77777777" w:rsidR="00804621" w:rsidRDefault="00804621" w:rsidP="004E6184">
      <w:pPr>
        <w:pStyle w:val="Parta"/>
      </w:pPr>
    </w:p>
    <w:tbl>
      <w:tblPr>
        <w:tblStyle w:val="TableGrid"/>
        <w:tblW w:w="0" w:type="auto"/>
        <w:tblInd w:w="680" w:type="dxa"/>
        <w:tblLook w:val="04A0" w:firstRow="1" w:lastRow="0" w:firstColumn="1" w:lastColumn="0" w:noHBand="0" w:noVBand="1"/>
      </w:tblPr>
      <w:tblGrid>
        <w:gridCol w:w="1480"/>
        <w:gridCol w:w="1450"/>
        <w:gridCol w:w="1467"/>
        <w:gridCol w:w="1450"/>
        <w:gridCol w:w="1468"/>
        <w:gridCol w:w="1463"/>
      </w:tblGrid>
      <w:tr w:rsidR="00804621" w14:paraId="608A35AC" w14:textId="77777777" w:rsidTr="00724CDA">
        <w:tc>
          <w:tcPr>
            <w:tcW w:w="1576" w:type="dxa"/>
          </w:tcPr>
          <w:p w14:paraId="6E86F4A5" w14:textId="77777777" w:rsidR="00804621" w:rsidRDefault="00804621" w:rsidP="004E6184">
            <w:pPr>
              <w:pStyle w:val="Parta"/>
              <w:ind w:left="0" w:firstLine="0"/>
            </w:pPr>
            <m:oMathPara>
              <m:oMath>
                <m:r>
                  <w:rPr>
                    <w:rFonts w:ascii="Cambria Math" w:hAnsi="Cambria Math"/>
                  </w:rPr>
                  <m:t>x</m:t>
                </m:r>
              </m:oMath>
            </m:oMathPara>
          </w:p>
        </w:tc>
        <w:tc>
          <w:tcPr>
            <w:tcW w:w="1576" w:type="dxa"/>
          </w:tcPr>
          <w:p w14:paraId="4A644D96" w14:textId="77777777" w:rsidR="00804621" w:rsidRPr="000947C4" w:rsidRDefault="00804621" w:rsidP="004E6184">
            <w:pPr>
              <w:pStyle w:val="Parta"/>
              <w:ind w:left="0" w:firstLine="0"/>
              <w:rPr>
                <w:rFonts w:ascii="Cambria Math" w:hAnsi="Cambria Math"/>
                <w:oMath/>
              </w:rPr>
            </w:pPr>
            <m:oMathPara>
              <m:oMath>
                <m:r>
                  <w:rPr>
                    <w:rFonts w:ascii="Cambria Math" w:hAnsi="Cambria Math"/>
                  </w:rPr>
                  <m:t>0</m:t>
                </m:r>
              </m:oMath>
            </m:oMathPara>
          </w:p>
        </w:tc>
        <w:tc>
          <w:tcPr>
            <w:tcW w:w="1576" w:type="dxa"/>
          </w:tcPr>
          <w:p w14:paraId="05013FD9" w14:textId="77777777" w:rsidR="00804621" w:rsidRPr="000947C4" w:rsidRDefault="00804621" w:rsidP="004E6184">
            <w:pPr>
              <w:pStyle w:val="Parta"/>
              <w:ind w:left="0" w:firstLine="0"/>
              <w:rPr>
                <w:rFonts w:ascii="Cambria Math" w:hAnsi="Cambria Math"/>
                <w:oMath/>
              </w:rPr>
            </w:pPr>
            <m:oMathPara>
              <m:oMath>
                <m:r>
                  <w:rPr>
                    <w:rFonts w:ascii="Cambria Math" w:hAnsi="Cambria Math"/>
                  </w:rPr>
                  <m:t>0.5</m:t>
                </m:r>
              </m:oMath>
            </m:oMathPara>
          </w:p>
        </w:tc>
        <w:tc>
          <w:tcPr>
            <w:tcW w:w="1576" w:type="dxa"/>
          </w:tcPr>
          <w:p w14:paraId="1BFB1ED5" w14:textId="77777777" w:rsidR="00804621" w:rsidRPr="000947C4" w:rsidRDefault="00804621" w:rsidP="004E6184">
            <w:pPr>
              <w:pStyle w:val="Parta"/>
              <w:ind w:left="0" w:firstLine="0"/>
              <w:rPr>
                <w:rFonts w:ascii="Cambria Math" w:hAnsi="Cambria Math"/>
                <w:oMath/>
              </w:rPr>
            </w:pPr>
            <m:oMathPara>
              <m:oMath>
                <m:r>
                  <w:rPr>
                    <w:rFonts w:ascii="Cambria Math" w:hAnsi="Cambria Math"/>
                  </w:rPr>
                  <m:t>1</m:t>
                </m:r>
              </m:oMath>
            </m:oMathPara>
          </w:p>
        </w:tc>
        <w:tc>
          <w:tcPr>
            <w:tcW w:w="1577" w:type="dxa"/>
          </w:tcPr>
          <w:p w14:paraId="0BDA914C" w14:textId="77777777" w:rsidR="00804621" w:rsidRPr="000947C4" w:rsidRDefault="00804621" w:rsidP="004E6184">
            <w:pPr>
              <w:pStyle w:val="Parta"/>
              <w:ind w:left="0" w:firstLine="0"/>
              <w:rPr>
                <w:rFonts w:ascii="Cambria Math" w:hAnsi="Cambria Math"/>
                <w:oMath/>
              </w:rPr>
            </w:pPr>
            <m:oMathPara>
              <m:oMath>
                <m:r>
                  <w:rPr>
                    <w:rFonts w:ascii="Cambria Math" w:hAnsi="Cambria Math"/>
                  </w:rPr>
                  <m:t>1.5</m:t>
                </m:r>
              </m:oMath>
            </m:oMathPara>
          </w:p>
        </w:tc>
        <w:tc>
          <w:tcPr>
            <w:tcW w:w="1577" w:type="dxa"/>
          </w:tcPr>
          <w:p w14:paraId="5B04C1C3" w14:textId="77777777" w:rsidR="00804621" w:rsidRPr="000947C4" w:rsidRDefault="00804621" w:rsidP="004E6184">
            <w:pPr>
              <w:pStyle w:val="Parta"/>
              <w:ind w:left="0" w:firstLine="0"/>
              <w:rPr>
                <w:rFonts w:ascii="Cambria Math" w:hAnsi="Cambria Math"/>
                <w:oMath/>
              </w:rPr>
            </w:pPr>
            <m:oMathPara>
              <m:oMath>
                <m:r>
                  <w:rPr>
                    <w:rFonts w:ascii="Cambria Math" w:hAnsi="Cambria Math"/>
                  </w:rPr>
                  <m:t>2</m:t>
                </m:r>
              </m:oMath>
            </m:oMathPara>
          </w:p>
        </w:tc>
      </w:tr>
      <w:tr w:rsidR="00804621" w14:paraId="13E2D29B" w14:textId="77777777" w:rsidTr="000947C4">
        <w:trPr>
          <w:trHeight w:val="680"/>
        </w:trPr>
        <w:tc>
          <w:tcPr>
            <w:tcW w:w="1576" w:type="dxa"/>
            <w:vAlign w:val="center"/>
          </w:tcPr>
          <w:p w14:paraId="3139ED8A" w14:textId="77777777" w:rsidR="00804621" w:rsidRDefault="00804621" w:rsidP="000947C4">
            <w:pPr>
              <w:pStyle w:val="Parta"/>
              <w:ind w:left="0" w:firstLine="0"/>
              <w:jc w:val="center"/>
            </w:pPr>
            <m:oMathPara>
              <m:oMath>
                <m:r>
                  <w:rPr>
                    <w:rFonts w:ascii="Cambria Math" w:hAnsi="Cambria Math"/>
                  </w:rPr>
                  <m:t>f(x)</m:t>
                </m:r>
              </m:oMath>
            </m:oMathPara>
          </w:p>
        </w:tc>
        <w:tc>
          <w:tcPr>
            <w:tcW w:w="1576" w:type="dxa"/>
            <w:vAlign w:val="center"/>
          </w:tcPr>
          <w:p w14:paraId="165A89BF" w14:textId="77777777" w:rsidR="00804621" w:rsidRPr="00020D10" w:rsidRDefault="00804621" w:rsidP="000947C4">
            <w:pPr>
              <w:pStyle w:val="Parta"/>
              <w:ind w:left="0" w:firstLine="0"/>
              <w:jc w:val="center"/>
              <w:rPr>
                <w:rFonts w:ascii="Cambria Math" w:hAnsi="Cambria Math"/>
                <w:sz w:val="28"/>
                <w:szCs w:val="28"/>
                <w:oMath/>
              </w:rPr>
            </w:pPr>
          </w:p>
        </w:tc>
        <w:tc>
          <w:tcPr>
            <w:tcW w:w="1576" w:type="dxa"/>
            <w:vAlign w:val="center"/>
          </w:tcPr>
          <w:p w14:paraId="2A632A39" w14:textId="77777777" w:rsidR="00804621" w:rsidRPr="000947C4" w:rsidRDefault="007F115A" w:rsidP="000947C4">
            <w:pPr>
              <w:pStyle w:val="Parta"/>
              <w:ind w:left="0" w:firstLine="0"/>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tc>
        <w:tc>
          <w:tcPr>
            <w:tcW w:w="1576" w:type="dxa"/>
            <w:vAlign w:val="center"/>
          </w:tcPr>
          <w:p w14:paraId="39578B46" w14:textId="77777777" w:rsidR="00804621" w:rsidRPr="00020D10" w:rsidRDefault="007F115A" w:rsidP="000947C4">
            <w:pPr>
              <w:pStyle w:val="Parta"/>
              <w:ind w:left="0" w:firstLine="0"/>
              <w:jc w:val="center"/>
              <w:rPr>
                <w:rFonts w:ascii="Cambria Math" w:hAnsi="Cambria Math"/>
                <w:color w:val="1F3864" w:themeColor="accent5" w:themeShade="80"/>
                <w:sz w:val="28"/>
                <w:szCs w:val="28"/>
                <w:oMath/>
              </w:rPr>
            </w:pPr>
            <m:oMathPara>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m:oMathPara>
          </w:p>
        </w:tc>
        <w:tc>
          <w:tcPr>
            <w:tcW w:w="1577" w:type="dxa"/>
            <w:vAlign w:val="center"/>
          </w:tcPr>
          <w:p w14:paraId="6E86C99A" w14:textId="77777777" w:rsidR="00804621" w:rsidRPr="000947C4" w:rsidRDefault="00804621" w:rsidP="000947C4">
            <w:pPr>
              <w:pStyle w:val="Parta"/>
              <w:ind w:left="0" w:firstLine="0"/>
              <w:jc w:val="center"/>
              <w:rPr>
                <w:rFonts w:ascii="Cambria Math" w:hAnsi="Cambria Math"/>
                <w:oMath/>
              </w:rPr>
            </w:pPr>
          </w:p>
        </w:tc>
        <w:tc>
          <w:tcPr>
            <w:tcW w:w="1577" w:type="dxa"/>
            <w:vAlign w:val="center"/>
          </w:tcPr>
          <w:p w14:paraId="43F11C98" w14:textId="77777777" w:rsidR="00804621" w:rsidRPr="000947C4" w:rsidRDefault="007F115A" w:rsidP="000947C4">
            <w:pPr>
              <w:pStyle w:val="Parta"/>
              <w:ind w:left="0" w:firstLine="0"/>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tc>
      </w:tr>
    </w:tbl>
    <w:p w14:paraId="7FB6408C" w14:textId="77777777" w:rsidR="00804621" w:rsidRDefault="00804621" w:rsidP="004E6184">
      <w:pPr>
        <w:pStyle w:val="Parta"/>
      </w:pPr>
    </w:p>
    <w:p w14:paraId="0DD73C90" w14:textId="77777777" w:rsidR="00804621" w:rsidRDefault="00804621" w:rsidP="004E6184">
      <w:pPr>
        <w:pStyle w:val="Parta"/>
      </w:pPr>
    </w:p>
    <w:p w14:paraId="153B23FA" w14:textId="77777777" w:rsidR="00804621" w:rsidRDefault="00804621" w:rsidP="00A25563">
      <w:pPr>
        <w:pStyle w:val="Parta"/>
      </w:pPr>
    </w:p>
    <w:p w14:paraId="18DFE21F" w14:textId="77777777" w:rsidR="00804621" w:rsidRDefault="00804621" w:rsidP="00A25563">
      <w:pPr>
        <w:pStyle w:val="Parta"/>
        <w:rPr>
          <w:rFonts w:eastAsiaTheme="minorEastAsia"/>
        </w:rPr>
      </w:pPr>
      <w:r>
        <w:t>(b)</w:t>
      </w:r>
      <w:r>
        <w:tab/>
        <w:t xml:space="preserve">Complete the table of areas below and use the values to determine a lower and upper bound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(4 marks)</w:t>
      </w:r>
    </w:p>
    <w:p w14:paraId="5FF290DB" w14:textId="77777777" w:rsidR="00804621" w:rsidRDefault="00804621" w:rsidP="00A25563">
      <w:pPr>
        <w:pStyle w:val="Parta"/>
      </w:pPr>
    </w:p>
    <w:tbl>
      <w:tblPr>
        <w:tblStyle w:val="TableGrid"/>
        <w:tblW w:w="0" w:type="auto"/>
        <w:tblInd w:w="680" w:type="dxa"/>
        <w:tblLook w:val="04A0" w:firstRow="1" w:lastRow="0" w:firstColumn="1" w:lastColumn="0" w:noHBand="0" w:noVBand="1"/>
      </w:tblPr>
      <w:tblGrid>
        <w:gridCol w:w="2434"/>
        <w:gridCol w:w="1586"/>
        <w:gridCol w:w="1586"/>
        <w:gridCol w:w="1586"/>
        <w:gridCol w:w="1586"/>
      </w:tblGrid>
      <w:tr w:rsidR="00804621" w14:paraId="09CCDB00" w14:textId="77777777" w:rsidTr="00253942">
        <w:tc>
          <w:tcPr>
            <w:tcW w:w="2434" w:type="dxa"/>
            <w:vAlign w:val="center"/>
          </w:tcPr>
          <w:p w14:paraId="77AC1A57" w14:textId="77777777" w:rsidR="00804621" w:rsidRDefault="00804621" w:rsidP="00253942">
            <w:pPr>
              <w:pStyle w:val="Parta"/>
              <w:ind w:left="0" w:firstLine="0"/>
              <w:jc w:val="center"/>
            </w:pPr>
            <m:oMath>
              <m:r>
                <w:rPr>
                  <w:rFonts w:ascii="Cambria Math" w:hAnsi="Cambria Math"/>
                </w:rPr>
                <m:t>x</m:t>
              </m:r>
            </m:oMath>
            <w:r>
              <w:rPr>
                <w:rFonts w:eastAsiaTheme="minorEastAsia"/>
              </w:rPr>
              <w:t xml:space="preserve"> i</w:t>
            </w:r>
            <w:proofErr w:type="spellStart"/>
            <w:r>
              <w:t>nterval</w:t>
            </w:r>
            <w:proofErr w:type="spellEnd"/>
          </w:p>
        </w:tc>
        <w:tc>
          <w:tcPr>
            <w:tcW w:w="1586" w:type="dxa"/>
            <w:vAlign w:val="center"/>
          </w:tcPr>
          <w:p w14:paraId="207B7451" w14:textId="77777777" w:rsidR="00804621" w:rsidRDefault="00804621" w:rsidP="00253942">
            <w:pPr>
              <w:pStyle w:val="Parta"/>
              <w:ind w:left="0" w:firstLine="0"/>
              <w:jc w:val="center"/>
            </w:pPr>
            <m:oMath>
              <m:r>
                <w:rPr>
                  <w:rFonts w:ascii="Cambria Math" w:hAnsi="Cambria Math"/>
                </w:rPr>
                <m:t>0</m:t>
              </m:r>
            </m:oMath>
            <w:r>
              <w:rPr>
                <w:rFonts w:eastAsiaTheme="minorEastAsia"/>
              </w:rPr>
              <w:t xml:space="preserve"> to </w:t>
            </w:r>
            <m:oMath>
              <m:r>
                <w:rPr>
                  <w:rFonts w:ascii="Cambria Math" w:eastAsiaTheme="minorEastAsia" w:hAnsi="Cambria Math"/>
                </w:rPr>
                <m:t>0.5</m:t>
              </m:r>
            </m:oMath>
          </w:p>
        </w:tc>
        <w:tc>
          <w:tcPr>
            <w:tcW w:w="1586" w:type="dxa"/>
            <w:vAlign w:val="center"/>
          </w:tcPr>
          <w:p w14:paraId="3B2A12E1" w14:textId="77777777" w:rsidR="00804621" w:rsidRDefault="00804621" w:rsidP="00253942">
            <w:pPr>
              <w:pStyle w:val="Parta"/>
              <w:ind w:left="0" w:firstLine="0"/>
              <w:jc w:val="center"/>
            </w:pPr>
            <m:oMath>
              <m:r>
                <w:rPr>
                  <w:rFonts w:ascii="Cambria Math" w:hAnsi="Cambria Math"/>
                </w:rPr>
                <m:t>0.5</m:t>
              </m:r>
            </m:oMath>
            <w:r>
              <w:rPr>
                <w:rFonts w:eastAsiaTheme="minorEastAsia"/>
              </w:rPr>
              <w:t xml:space="preserve"> to </w:t>
            </w:r>
            <m:oMath>
              <m:r>
                <w:rPr>
                  <w:rFonts w:ascii="Cambria Math" w:eastAsiaTheme="minorEastAsia" w:hAnsi="Cambria Math"/>
                </w:rPr>
                <m:t>1</m:t>
              </m:r>
            </m:oMath>
          </w:p>
        </w:tc>
        <w:tc>
          <w:tcPr>
            <w:tcW w:w="1586" w:type="dxa"/>
            <w:vAlign w:val="center"/>
          </w:tcPr>
          <w:p w14:paraId="58231834" w14:textId="77777777" w:rsidR="00804621" w:rsidRDefault="00804621" w:rsidP="00253942">
            <w:pPr>
              <w:pStyle w:val="Parta"/>
              <w:ind w:left="0" w:firstLine="0"/>
              <w:jc w:val="center"/>
            </w:pPr>
            <m:oMath>
              <m:r>
                <w:rPr>
                  <w:rFonts w:ascii="Cambria Math" w:hAnsi="Cambria Math"/>
                </w:rPr>
                <m:t>1</m:t>
              </m:r>
            </m:oMath>
            <w:r>
              <w:rPr>
                <w:rFonts w:eastAsiaTheme="minorEastAsia"/>
              </w:rPr>
              <w:t xml:space="preserve"> to </w:t>
            </w:r>
            <m:oMath>
              <m:r>
                <w:rPr>
                  <w:rFonts w:ascii="Cambria Math" w:eastAsiaTheme="minorEastAsia" w:hAnsi="Cambria Math"/>
                </w:rPr>
                <m:t>1.5</m:t>
              </m:r>
            </m:oMath>
          </w:p>
        </w:tc>
        <w:tc>
          <w:tcPr>
            <w:tcW w:w="1586" w:type="dxa"/>
            <w:vAlign w:val="center"/>
          </w:tcPr>
          <w:p w14:paraId="55647442" w14:textId="77777777" w:rsidR="00804621" w:rsidRDefault="00804621" w:rsidP="00253942">
            <w:pPr>
              <w:pStyle w:val="Parta"/>
              <w:ind w:left="0" w:firstLine="0"/>
              <w:jc w:val="center"/>
            </w:pPr>
            <m:oMath>
              <m:r>
                <w:rPr>
                  <w:rFonts w:ascii="Cambria Math" w:hAnsi="Cambria Math"/>
                </w:rPr>
                <m:t>1.5</m:t>
              </m:r>
            </m:oMath>
            <w:r>
              <w:rPr>
                <w:rFonts w:eastAsiaTheme="minorEastAsia"/>
              </w:rPr>
              <w:t xml:space="preserve"> to </w:t>
            </w:r>
            <m:oMath>
              <m:r>
                <w:rPr>
                  <w:rFonts w:ascii="Cambria Math" w:eastAsiaTheme="minorEastAsia" w:hAnsi="Cambria Math"/>
                </w:rPr>
                <m:t>2</m:t>
              </m:r>
            </m:oMath>
          </w:p>
        </w:tc>
      </w:tr>
      <w:tr w:rsidR="00804621" w14:paraId="358397AD" w14:textId="77777777" w:rsidTr="00E577C8">
        <w:trPr>
          <w:trHeight w:val="794"/>
        </w:trPr>
        <w:tc>
          <w:tcPr>
            <w:tcW w:w="2434" w:type="dxa"/>
            <w:vAlign w:val="center"/>
          </w:tcPr>
          <w:p w14:paraId="12FA4C5F" w14:textId="77777777" w:rsidR="00804621" w:rsidRDefault="00804621" w:rsidP="00253942">
            <w:pPr>
              <w:pStyle w:val="Parta"/>
              <w:ind w:left="0" w:firstLine="0"/>
              <w:jc w:val="center"/>
            </w:pPr>
            <w:r>
              <w:t>Area of inscribed rectangle</w:t>
            </w:r>
          </w:p>
        </w:tc>
        <w:tc>
          <w:tcPr>
            <w:tcW w:w="1586" w:type="dxa"/>
            <w:vAlign w:val="center"/>
          </w:tcPr>
          <w:p w14:paraId="275082EC" w14:textId="77777777" w:rsidR="00804621" w:rsidRDefault="00804621" w:rsidP="00253942">
            <w:pPr>
              <w:pStyle w:val="Parta"/>
              <w:ind w:left="0" w:firstLine="0"/>
              <w:jc w:val="center"/>
            </w:pPr>
          </w:p>
        </w:tc>
        <w:tc>
          <w:tcPr>
            <w:tcW w:w="1586" w:type="dxa"/>
            <w:vAlign w:val="center"/>
          </w:tcPr>
          <w:p w14:paraId="56BB6A3B" w14:textId="77777777" w:rsidR="00804621" w:rsidRPr="004351D6" w:rsidRDefault="00804621" w:rsidP="00253942">
            <w:pPr>
              <w:pStyle w:val="Parta"/>
              <w:ind w:left="0" w:firstLine="0"/>
              <w:jc w:val="center"/>
              <w:rPr>
                <w:color w:val="1F3864" w:themeColor="accent5" w:themeShade="80"/>
                <w:sz w:val="28"/>
                <w:szCs w:val="28"/>
              </w:rPr>
            </w:pPr>
          </w:p>
        </w:tc>
        <w:tc>
          <w:tcPr>
            <w:tcW w:w="1586" w:type="dxa"/>
            <w:vAlign w:val="center"/>
          </w:tcPr>
          <w:p w14:paraId="6EE732BF" w14:textId="77777777" w:rsidR="00804621" w:rsidRPr="004351D6" w:rsidRDefault="00804621" w:rsidP="00253942">
            <w:pPr>
              <w:pStyle w:val="Parta"/>
              <w:ind w:left="0" w:firstLine="0"/>
              <w:jc w:val="center"/>
              <w:rPr>
                <w:color w:val="1F3864" w:themeColor="accent5" w:themeShade="80"/>
                <w:sz w:val="28"/>
                <w:szCs w:val="28"/>
              </w:rPr>
            </w:pPr>
          </w:p>
        </w:tc>
        <w:tc>
          <w:tcPr>
            <w:tcW w:w="1586" w:type="dxa"/>
            <w:vAlign w:val="center"/>
          </w:tcPr>
          <w:p w14:paraId="3692B702" w14:textId="77777777" w:rsidR="00804621" w:rsidRPr="004351D6" w:rsidRDefault="00804621" w:rsidP="00253942">
            <w:pPr>
              <w:pStyle w:val="Parta"/>
              <w:ind w:left="0" w:firstLine="0"/>
              <w:jc w:val="center"/>
              <w:rPr>
                <w:color w:val="1F3864" w:themeColor="accent5" w:themeShade="80"/>
                <w:sz w:val="28"/>
                <w:szCs w:val="28"/>
              </w:rPr>
            </w:pPr>
          </w:p>
        </w:tc>
      </w:tr>
      <w:tr w:rsidR="00804621" w14:paraId="5E986AF6" w14:textId="77777777" w:rsidTr="00E577C8">
        <w:trPr>
          <w:trHeight w:val="794"/>
        </w:trPr>
        <w:tc>
          <w:tcPr>
            <w:tcW w:w="2434" w:type="dxa"/>
            <w:vAlign w:val="center"/>
          </w:tcPr>
          <w:p w14:paraId="145E9A6C" w14:textId="77777777" w:rsidR="00804621" w:rsidRDefault="00804621" w:rsidP="006673B5">
            <w:pPr>
              <w:pStyle w:val="Parta"/>
              <w:ind w:left="0" w:firstLine="0"/>
              <w:jc w:val="center"/>
            </w:pPr>
            <w:r>
              <w:t>Area of circumscribed rectangle</w:t>
            </w:r>
          </w:p>
        </w:tc>
        <w:tc>
          <w:tcPr>
            <w:tcW w:w="1586" w:type="dxa"/>
            <w:vAlign w:val="center"/>
          </w:tcPr>
          <w:p w14:paraId="0C56DB28" w14:textId="77777777" w:rsidR="00804621" w:rsidRDefault="007F115A" w:rsidP="006673B5">
            <w:pPr>
              <w:pStyle w:val="Parta"/>
              <w:ind w:left="0" w:firstLine="0"/>
              <w:jc w:val="center"/>
            </w:pPr>
            <m:oMathPara>
              <m:oMath>
                <m:f>
                  <m:fPr>
                    <m:ctrlPr>
                      <w:rPr>
                        <w:rFonts w:ascii="Cambria Math" w:hAnsi="Cambria Math"/>
                        <w:i/>
                      </w:rPr>
                    </m:ctrlPr>
                  </m:fPr>
                  <m:num>
                    <m:r>
                      <w:rPr>
                        <w:rFonts w:ascii="Cambria Math" w:hAnsi="Cambria Math"/>
                      </w:rPr>
                      <m:t>4</m:t>
                    </m:r>
                  </m:num>
                  <m:den>
                    <m:r>
                      <w:rPr>
                        <w:rFonts w:ascii="Cambria Math" w:hAnsi="Cambria Math"/>
                      </w:rPr>
                      <m:t>3</m:t>
                    </m:r>
                  </m:den>
                </m:f>
              </m:oMath>
            </m:oMathPara>
          </w:p>
        </w:tc>
        <w:tc>
          <w:tcPr>
            <w:tcW w:w="1586" w:type="dxa"/>
            <w:vAlign w:val="center"/>
          </w:tcPr>
          <w:p w14:paraId="7B2250AA" w14:textId="77777777" w:rsidR="00804621" w:rsidRPr="004351D6" w:rsidRDefault="00804621" w:rsidP="006673B5">
            <w:pPr>
              <w:pStyle w:val="Parta"/>
              <w:ind w:left="0" w:firstLine="0"/>
              <w:jc w:val="center"/>
              <w:rPr>
                <w:color w:val="1F3864" w:themeColor="accent5" w:themeShade="80"/>
                <w:sz w:val="28"/>
                <w:szCs w:val="28"/>
              </w:rPr>
            </w:pPr>
          </w:p>
        </w:tc>
        <w:tc>
          <w:tcPr>
            <w:tcW w:w="1586" w:type="dxa"/>
            <w:vAlign w:val="center"/>
          </w:tcPr>
          <w:p w14:paraId="6E7D805E" w14:textId="77777777" w:rsidR="00804621" w:rsidRPr="004351D6" w:rsidRDefault="00804621" w:rsidP="006673B5">
            <w:pPr>
              <w:pStyle w:val="Parta"/>
              <w:ind w:left="0" w:firstLine="0"/>
              <w:jc w:val="center"/>
              <w:rPr>
                <w:color w:val="1F3864" w:themeColor="accent5" w:themeShade="80"/>
                <w:sz w:val="28"/>
                <w:szCs w:val="28"/>
              </w:rPr>
            </w:pPr>
          </w:p>
        </w:tc>
        <w:tc>
          <w:tcPr>
            <w:tcW w:w="1586" w:type="dxa"/>
            <w:vAlign w:val="center"/>
          </w:tcPr>
          <w:p w14:paraId="5FB284AB" w14:textId="77777777" w:rsidR="00804621" w:rsidRPr="004351D6" w:rsidRDefault="00804621" w:rsidP="006673B5">
            <w:pPr>
              <w:pStyle w:val="Parta"/>
              <w:ind w:left="0" w:firstLine="0"/>
              <w:jc w:val="center"/>
              <w:rPr>
                <w:color w:val="1F3864" w:themeColor="accent5" w:themeShade="80"/>
                <w:sz w:val="28"/>
                <w:szCs w:val="28"/>
              </w:rPr>
            </w:pPr>
          </w:p>
        </w:tc>
      </w:tr>
    </w:tbl>
    <w:p w14:paraId="184C4D37" w14:textId="77777777" w:rsidR="00804621" w:rsidRDefault="00804621" w:rsidP="00A25563">
      <w:pPr>
        <w:pStyle w:val="Parta"/>
      </w:pPr>
    </w:p>
    <w:p w14:paraId="423AF565" w14:textId="77777777" w:rsidR="00804621" w:rsidRDefault="00804621" w:rsidP="00A25563">
      <w:pPr>
        <w:pStyle w:val="Parta"/>
      </w:pPr>
    </w:p>
    <w:p w14:paraId="6AE5094B" w14:textId="77777777" w:rsidR="00804621" w:rsidRDefault="00804621" w:rsidP="00A25563">
      <w:pPr>
        <w:pStyle w:val="Parta"/>
      </w:pPr>
    </w:p>
    <w:p w14:paraId="6FA267C5" w14:textId="77777777" w:rsidR="00804621" w:rsidRDefault="00804621" w:rsidP="00A25563">
      <w:pPr>
        <w:pStyle w:val="Parta"/>
      </w:pPr>
    </w:p>
    <w:p w14:paraId="4473F590" w14:textId="77777777" w:rsidR="00804621" w:rsidRDefault="00804621" w:rsidP="00A25563">
      <w:pPr>
        <w:pStyle w:val="Parta"/>
      </w:pPr>
    </w:p>
    <w:p w14:paraId="2FA07F0A" w14:textId="77777777" w:rsidR="00804621" w:rsidRDefault="00804621" w:rsidP="00A25563">
      <w:pPr>
        <w:pStyle w:val="Parta"/>
      </w:pPr>
    </w:p>
    <w:p w14:paraId="3B36616C" w14:textId="77777777" w:rsidR="00804621" w:rsidRDefault="00804621" w:rsidP="00A25563">
      <w:pPr>
        <w:pStyle w:val="Parta"/>
      </w:pPr>
    </w:p>
    <w:p w14:paraId="30444E51" w14:textId="77777777" w:rsidR="00804621" w:rsidRDefault="00804621" w:rsidP="00A25563">
      <w:pPr>
        <w:pStyle w:val="Parta"/>
      </w:pPr>
    </w:p>
    <w:p w14:paraId="477D4A59" w14:textId="77777777" w:rsidR="00804621" w:rsidRDefault="00804621" w:rsidP="00A25563">
      <w:pPr>
        <w:pStyle w:val="Parta"/>
      </w:pPr>
    </w:p>
    <w:p w14:paraId="2C9A18C4" w14:textId="77777777" w:rsidR="00804621" w:rsidRDefault="00804621" w:rsidP="00A25563">
      <w:pPr>
        <w:pStyle w:val="Parta"/>
      </w:pPr>
    </w:p>
    <w:p w14:paraId="2EB4E847" w14:textId="77777777" w:rsidR="00804621" w:rsidRDefault="00804621" w:rsidP="00A25563">
      <w:pPr>
        <w:pStyle w:val="Parta"/>
      </w:pPr>
    </w:p>
    <w:p w14:paraId="6D3FB3CC" w14:textId="77777777" w:rsidR="00804621" w:rsidRDefault="00804621" w:rsidP="00A25563">
      <w:pPr>
        <w:pStyle w:val="Parta"/>
      </w:pPr>
    </w:p>
    <w:p w14:paraId="3FE1884E" w14:textId="77777777" w:rsidR="00804621" w:rsidRDefault="00804621" w:rsidP="00A25563">
      <w:pPr>
        <w:pStyle w:val="Parta"/>
      </w:pPr>
      <w:r>
        <w:t>(c)</w:t>
      </w:r>
      <w:r>
        <w:tab/>
        <w:t>Explain how the bounds you found in (b) would change if a larger number of smaller intervals were used.</w:t>
      </w:r>
      <w:r>
        <w:tab/>
        <w:t>(1 mark)</w:t>
      </w:r>
    </w:p>
    <w:p w14:paraId="4A36E117" w14:textId="77777777" w:rsidR="00804621" w:rsidRDefault="00804621" w:rsidP="00A25563">
      <w:pPr>
        <w:pStyle w:val="Parta"/>
      </w:pPr>
    </w:p>
    <w:p w14:paraId="36661782" w14:textId="77777777" w:rsidR="00804621" w:rsidRDefault="00804621" w:rsidP="00A25563">
      <w:pPr>
        <w:pStyle w:val="Parta"/>
      </w:pPr>
    </w:p>
    <w:p w14:paraId="05A09C23" w14:textId="77777777" w:rsidR="00804621" w:rsidRDefault="00804621" w:rsidP="00A25563">
      <w:pPr>
        <w:pStyle w:val="Parta"/>
      </w:pPr>
    </w:p>
    <w:p w14:paraId="1F9C6BE1" w14:textId="78959E11" w:rsidR="00804621" w:rsidRDefault="00804621">
      <w:pPr>
        <w:spacing w:after="160" w:line="259" w:lineRule="auto"/>
        <w:contextualSpacing w:val="0"/>
        <w:rPr>
          <w:b/>
          <w:szCs w:val="24"/>
          <w:lang w:val="en-US"/>
        </w:rPr>
      </w:pPr>
      <w:r>
        <w:br w:type="page"/>
      </w:r>
    </w:p>
    <w:p w14:paraId="1EDDFB5F" w14:textId="21DDC1B8" w:rsidR="00804621" w:rsidRDefault="00804621" w:rsidP="00804621">
      <w:pPr>
        <w:pStyle w:val="QNum"/>
      </w:pPr>
      <w:r>
        <w:lastRenderedPageBreak/>
        <w:t>Question 12</w:t>
      </w:r>
      <w:r>
        <w:tab/>
        <w:t>(8 marks)</w:t>
      </w:r>
    </w:p>
    <w:p w14:paraId="69C6E4C4" w14:textId="77777777" w:rsidR="00804621" w:rsidRDefault="00804621" w:rsidP="00941891">
      <w:pPr>
        <w:pStyle w:val="Part"/>
      </w:pPr>
      <w:r>
        <w:t xml:space="preserve">A fairground shooting range charges customers </w:t>
      </w:r>
      <m:oMath>
        <m:r>
          <w:rPr>
            <w:rFonts w:ascii="Cambria Math" w:hAnsi="Cambria Math"/>
          </w:rPr>
          <m:t>$6</m:t>
        </m:r>
      </m:oMath>
      <w:r>
        <w:t xml:space="preserve"> to take </w:t>
      </w:r>
      <m:oMath>
        <m:r>
          <w:rPr>
            <w:rFonts w:ascii="Cambria Math" w:hAnsi="Cambria Math"/>
          </w:rPr>
          <m:t>9</m:t>
        </m:r>
      </m:oMath>
      <w:r>
        <w:t xml:space="preserve"> shots at a target. A prize of </w:t>
      </w:r>
      <m:oMath>
        <m:r>
          <w:rPr>
            <w:rFonts w:ascii="Cambria Math" w:hAnsi="Cambria Math"/>
          </w:rPr>
          <m:t>$20</m:t>
        </m:r>
      </m:oMath>
      <w:r>
        <w:t xml:space="preserve"> is awarded if a customer hits the target three times and a prize of </w:t>
      </w:r>
      <m:oMath>
        <m:r>
          <w:rPr>
            <w:rFonts w:ascii="Cambria Math" w:hAnsi="Cambria Math"/>
          </w:rPr>
          <m:t>$40</m:t>
        </m:r>
      </m:oMath>
      <w:r>
        <w:t xml:space="preserve"> is awarded if a customer hits the target more than three times. Otherwise no prize money is paid.</w:t>
      </w:r>
    </w:p>
    <w:p w14:paraId="0E43197C" w14:textId="77777777" w:rsidR="00804621" w:rsidRDefault="00804621" w:rsidP="00941891">
      <w:pPr>
        <w:pStyle w:val="Part"/>
      </w:pPr>
    </w:p>
    <w:p w14:paraId="3F355B33" w14:textId="77777777" w:rsidR="00804621" w:rsidRDefault="00804621" w:rsidP="00941891">
      <w:pPr>
        <w:pStyle w:val="Part"/>
      </w:pPr>
      <w:r>
        <w:t xml:space="preserve">Assume that successive shots made by a customer are independent and hit the target with the probability </w:t>
      </w:r>
      <m:oMath>
        <m:r>
          <w:rPr>
            <w:rFonts w:ascii="Cambria Math" w:hAnsi="Cambria Math"/>
          </w:rPr>
          <m:t>0.15</m:t>
        </m:r>
      </m:oMath>
      <w:r>
        <w:rPr>
          <w:rFonts w:eastAsiaTheme="minorEastAsia"/>
        </w:rPr>
        <w:t>.</w:t>
      </w:r>
    </w:p>
    <w:p w14:paraId="7CF8935B" w14:textId="77777777" w:rsidR="00804621" w:rsidRDefault="00804621" w:rsidP="00941891">
      <w:pPr>
        <w:pStyle w:val="Part"/>
      </w:pPr>
    </w:p>
    <w:p w14:paraId="673A1679" w14:textId="77777777" w:rsidR="00804621" w:rsidRDefault="00804621" w:rsidP="00B71834">
      <w:pPr>
        <w:pStyle w:val="Parta"/>
      </w:pPr>
      <w:r>
        <w:t>(a)</w:t>
      </w:r>
      <w:r>
        <w:tab/>
        <w:t xml:space="preserve">Calculate the probability that the next customer to buy </w:t>
      </w:r>
      <m:oMath>
        <m:r>
          <w:rPr>
            <w:rFonts w:ascii="Cambria Math" w:hAnsi="Cambria Math"/>
          </w:rPr>
          <m:t>9</m:t>
        </m:r>
      </m:oMath>
      <w:r>
        <w:t xml:space="preserve"> shots wins</w:t>
      </w:r>
    </w:p>
    <w:p w14:paraId="3A7D0915" w14:textId="77777777" w:rsidR="00804621" w:rsidRDefault="00804621" w:rsidP="00B71834">
      <w:pPr>
        <w:pStyle w:val="Parta"/>
      </w:pPr>
    </w:p>
    <w:p w14:paraId="69D23E66" w14:textId="77777777" w:rsidR="00804621" w:rsidRDefault="00804621" w:rsidP="00B71834">
      <w:pPr>
        <w:pStyle w:val="Partai"/>
      </w:pPr>
      <w:r>
        <w:t>(</w:t>
      </w:r>
      <w:proofErr w:type="spellStart"/>
      <w:r>
        <w:t>i</w:t>
      </w:r>
      <w:proofErr w:type="spellEnd"/>
      <w:r>
        <w:t>)</w:t>
      </w:r>
      <w:r>
        <w:tab/>
        <w:t xml:space="preserve">a prize of </w:t>
      </w:r>
      <m:oMath>
        <m:r>
          <w:rPr>
            <w:rFonts w:ascii="Cambria Math" w:hAnsi="Cambria Math"/>
          </w:rPr>
          <m:t>$20</m:t>
        </m:r>
      </m:oMath>
      <w:r>
        <w:t>.</w:t>
      </w:r>
      <w:r>
        <w:tab/>
        <w:t>(2 marks)</w:t>
      </w:r>
    </w:p>
    <w:p w14:paraId="41B0ABBE" w14:textId="77777777" w:rsidR="00804621" w:rsidRDefault="00804621" w:rsidP="00B71834">
      <w:pPr>
        <w:pStyle w:val="Partai"/>
      </w:pPr>
    </w:p>
    <w:p w14:paraId="31B965F3" w14:textId="77777777" w:rsidR="00804621" w:rsidRDefault="00804621" w:rsidP="00B71834">
      <w:pPr>
        <w:pStyle w:val="Partai"/>
      </w:pPr>
    </w:p>
    <w:p w14:paraId="3088F185" w14:textId="77777777" w:rsidR="00804621" w:rsidRDefault="00804621" w:rsidP="00B71834">
      <w:pPr>
        <w:pStyle w:val="Partai"/>
      </w:pPr>
    </w:p>
    <w:p w14:paraId="10A657C8" w14:textId="77777777" w:rsidR="00804621" w:rsidRDefault="00804621" w:rsidP="00B71834">
      <w:pPr>
        <w:pStyle w:val="Partai"/>
      </w:pPr>
    </w:p>
    <w:p w14:paraId="58824CAD" w14:textId="77777777" w:rsidR="00804621" w:rsidRDefault="00804621" w:rsidP="00B71834">
      <w:pPr>
        <w:pStyle w:val="Partai"/>
      </w:pPr>
    </w:p>
    <w:p w14:paraId="19C46B75" w14:textId="77777777" w:rsidR="00804621" w:rsidRDefault="00804621" w:rsidP="00B71834">
      <w:pPr>
        <w:pStyle w:val="Partai"/>
      </w:pPr>
    </w:p>
    <w:p w14:paraId="1F5B1C7B" w14:textId="77777777" w:rsidR="00804621" w:rsidRDefault="00804621" w:rsidP="00B71834">
      <w:pPr>
        <w:pStyle w:val="Partai"/>
      </w:pPr>
    </w:p>
    <w:p w14:paraId="05605E46" w14:textId="77777777" w:rsidR="00804621" w:rsidRDefault="00804621" w:rsidP="00B71834">
      <w:pPr>
        <w:pStyle w:val="Partai"/>
      </w:pPr>
    </w:p>
    <w:p w14:paraId="5D0D50C3" w14:textId="77777777" w:rsidR="00804621" w:rsidRDefault="00804621" w:rsidP="00B71834">
      <w:pPr>
        <w:pStyle w:val="Partai"/>
      </w:pPr>
      <w:r>
        <w:t>(ii)</w:t>
      </w:r>
      <w:r>
        <w:tab/>
        <w:t xml:space="preserve">a prize of </w:t>
      </w:r>
      <m:oMath>
        <m:r>
          <w:rPr>
            <w:rFonts w:ascii="Cambria Math" w:hAnsi="Cambria Math"/>
          </w:rPr>
          <m:t>$40</m:t>
        </m:r>
      </m:oMath>
      <w:r>
        <w:t>.</w:t>
      </w:r>
      <w:r>
        <w:tab/>
        <w:t>(1 mark)</w:t>
      </w:r>
    </w:p>
    <w:p w14:paraId="62E01E8E" w14:textId="77777777" w:rsidR="00804621" w:rsidRDefault="00804621" w:rsidP="00941891">
      <w:pPr>
        <w:pStyle w:val="Part"/>
      </w:pPr>
    </w:p>
    <w:p w14:paraId="4B0125FF" w14:textId="77777777" w:rsidR="00804621" w:rsidRDefault="00804621" w:rsidP="00941891">
      <w:pPr>
        <w:pStyle w:val="Part"/>
      </w:pPr>
    </w:p>
    <w:p w14:paraId="061B7D82" w14:textId="77777777" w:rsidR="00804621" w:rsidRDefault="00804621" w:rsidP="00941891">
      <w:pPr>
        <w:pStyle w:val="Part"/>
      </w:pPr>
    </w:p>
    <w:p w14:paraId="67AA9DD8" w14:textId="77777777" w:rsidR="00804621" w:rsidRDefault="00804621" w:rsidP="00941891">
      <w:pPr>
        <w:pStyle w:val="Part"/>
      </w:pPr>
    </w:p>
    <w:p w14:paraId="17765B76" w14:textId="77777777" w:rsidR="00804621" w:rsidRDefault="00804621" w:rsidP="00941891">
      <w:pPr>
        <w:pStyle w:val="Part"/>
      </w:pPr>
    </w:p>
    <w:p w14:paraId="329F783D" w14:textId="77777777" w:rsidR="00804621" w:rsidRDefault="00804621" w:rsidP="00941891">
      <w:pPr>
        <w:pStyle w:val="Part"/>
      </w:pPr>
    </w:p>
    <w:p w14:paraId="2AD482BF" w14:textId="77777777" w:rsidR="00804621" w:rsidRDefault="00804621" w:rsidP="005E74E0">
      <w:pPr>
        <w:pStyle w:val="Parta"/>
      </w:pPr>
    </w:p>
    <w:p w14:paraId="35A890E9" w14:textId="77777777" w:rsidR="00804621" w:rsidRDefault="00804621" w:rsidP="005E74E0">
      <w:pPr>
        <w:pStyle w:val="Parta"/>
      </w:pPr>
      <w:r>
        <w:t>(b)</w:t>
      </w:r>
      <w:r>
        <w:tab/>
        <w:t xml:space="preserve">Calculate the expected profit made by the shooting range from the next </w:t>
      </w:r>
      <m:oMath>
        <m:r>
          <w:rPr>
            <w:rFonts w:ascii="Cambria Math" w:hAnsi="Cambria Math"/>
          </w:rPr>
          <m:t>30</m:t>
        </m:r>
      </m:oMath>
      <w:r>
        <w:t xml:space="preserve"> customers who pay for </w:t>
      </w:r>
      <m:oMath>
        <m:r>
          <w:rPr>
            <w:rFonts w:ascii="Cambria Math" w:hAnsi="Cambria Math"/>
          </w:rPr>
          <m:t>9</m:t>
        </m:r>
      </m:oMath>
      <w:r>
        <w:t xml:space="preserve"> shots at the target.</w:t>
      </w:r>
      <w:r>
        <w:tab/>
        <w:t>(3 marks)</w:t>
      </w:r>
    </w:p>
    <w:p w14:paraId="1ECC04FA" w14:textId="77777777" w:rsidR="00804621" w:rsidRDefault="00804621" w:rsidP="00941891">
      <w:pPr>
        <w:pStyle w:val="Part"/>
      </w:pPr>
    </w:p>
    <w:p w14:paraId="13E7A57E" w14:textId="77777777" w:rsidR="00804621" w:rsidRDefault="00804621" w:rsidP="00941891">
      <w:pPr>
        <w:pStyle w:val="Part"/>
      </w:pPr>
    </w:p>
    <w:p w14:paraId="38C48EDE" w14:textId="77777777" w:rsidR="00804621" w:rsidRDefault="00804621" w:rsidP="00941891">
      <w:pPr>
        <w:pStyle w:val="Part"/>
      </w:pPr>
    </w:p>
    <w:p w14:paraId="67A9A80C" w14:textId="77777777" w:rsidR="00804621" w:rsidRDefault="00804621" w:rsidP="00941891">
      <w:pPr>
        <w:pStyle w:val="Part"/>
      </w:pPr>
    </w:p>
    <w:p w14:paraId="72A0C68C" w14:textId="77777777" w:rsidR="00804621" w:rsidRDefault="00804621" w:rsidP="00941891">
      <w:pPr>
        <w:pStyle w:val="Part"/>
      </w:pPr>
    </w:p>
    <w:p w14:paraId="1CEDE22C" w14:textId="77777777" w:rsidR="00804621" w:rsidRDefault="00804621" w:rsidP="00941891">
      <w:pPr>
        <w:pStyle w:val="Part"/>
      </w:pPr>
    </w:p>
    <w:p w14:paraId="6D0A6874" w14:textId="77777777" w:rsidR="00804621" w:rsidRDefault="00804621" w:rsidP="00941891">
      <w:pPr>
        <w:pStyle w:val="Part"/>
      </w:pPr>
    </w:p>
    <w:p w14:paraId="43562C5E" w14:textId="77777777" w:rsidR="00804621" w:rsidRDefault="00804621" w:rsidP="00941891">
      <w:pPr>
        <w:pStyle w:val="Part"/>
      </w:pPr>
    </w:p>
    <w:p w14:paraId="5BF0E04C" w14:textId="77777777" w:rsidR="00804621" w:rsidRDefault="00804621" w:rsidP="00941891">
      <w:pPr>
        <w:pStyle w:val="Part"/>
      </w:pPr>
    </w:p>
    <w:p w14:paraId="42D9AEC2" w14:textId="77777777" w:rsidR="00804621" w:rsidRDefault="00804621" w:rsidP="00941891">
      <w:pPr>
        <w:pStyle w:val="Part"/>
      </w:pPr>
    </w:p>
    <w:p w14:paraId="34121893" w14:textId="77777777" w:rsidR="00804621" w:rsidRDefault="00804621" w:rsidP="00941891">
      <w:pPr>
        <w:pStyle w:val="Part"/>
      </w:pPr>
    </w:p>
    <w:p w14:paraId="35459FE9" w14:textId="77777777" w:rsidR="00804621" w:rsidRDefault="00804621" w:rsidP="00941891">
      <w:pPr>
        <w:pStyle w:val="Part"/>
      </w:pPr>
    </w:p>
    <w:p w14:paraId="4B1485AF" w14:textId="77777777" w:rsidR="00804621" w:rsidRDefault="00804621" w:rsidP="00941891">
      <w:pPr>
        <w:pStyle w:val="Part"/>
      </w:pPr>
    </w:p>
    <w:p w14:paraId="6D5974D2" w14:textId="77777777" w:rsidR="00804621" w:rsidRDefault="00804621" w:rsidP="00941891">
      <w:pPr>
        <w:pStyle w:val="Part"/>
      </w:pPr>
    </w:p>
    <w:p w14:paraId="1BE38BDC" w14:textId="77777777" w:rsidR="00804621" w:rsidRDefault="00804621" w:rsidP="00941891">
      <w:pPr>
        <w:pStyle w:val="Part"/>
      </w:pPr>
    </w:p>
    <w:p w14:paraId="03793C3C" w14:textId="77777777" w:rsidR="00804621" w:rsidRDefault="00804621" w:rsidP="00941891">
      <w:pPr>
        <w:pStyle w:val="Part"/>
      </w:pPr>
    </w:p>
    <w:p w14:paraId="5D087DF2" w14:textId="77777777" w:rsidR="00804621" w:rsidRDefault="00804621" w:rsidP="0099690D">
      <w:pPr>
        <w:pStyle w:val="Parta"/>
      </w:pPr>
      <w:r>
        <w:t>(c)</w:t>
      </w:r>
      <w:r>
        <w:tab/>
        <w:t xml:space="preserve">Determine the probability that more than </w:t>
      </w:r>
      <m:oMath>
        <m:r>
          <w:rPr>
            <w:rFonts w:ascii="Cambria Math" w:hAnsi="Cambria Math"/>
          </w:rPr>
          <m:t>6</m:t>
        </m:r>
      </m:oMath>
      <w:r>
        <w:t xml:space="preserve"> out of the next </w:t>
      </w:r>
      <m:oMath>
        <m:r>
          <w:rPr>
            <w:rFonts w:ascii="Cambria Math" w:hAnsi="Cambria Math"/>
          </w:rPr>
          <m:t>8</m:t>
        </m:r>
      </m:oMath>
      <w:r>
        <w:t xml:space="preserve"> customers will not win a prize.</w:t>
      </w:r>
      <w:r>
        <w:tab/>
        <w:t>(2 marks)</w:t>
      </w:r>
    </w:p>
    <w:p w14:paraId="29D496F0" w14:textId="77777777" w:rsidR="00804621" w:rsidRDefault="00804621" w:rsidP="0099690D">
      <w:pPr>
        <w:pStyle w:val="Parta"/>
      </w:pPr>
    </w:p>
    <w:p w14:paraId="5BAF4FD9" w14:textId="77777777" w:rsidR="00804621" w:rsidRDefault="00804621" w:rsidP="0099690D">
      <w:pPr>
        <w:pStyle w:val="Parta"/>
      </w:pPr>
    </w:p>
    <w:p w14:paraId="6F972FCA" w14:textId="77777777" w:rsidR="00804621" w:rsidRDefault="00804621" w:rsidP="0099690D">
      <w:pPr>
        <w:pStyle w:val="Parta"/>
      </w:pPr>
    </w:p>
    <w:p w14:paraId="1611512C" w14:textId="77777777" w:rsidR="00804621" w:rsidRDefault="00804621" w:rsidP="0099690D">
      <w:pPr>
        <w:pStyle w:val="Parta"/>
      </w:pPr>
    </w:p>
    <w:p w14:paraId="535D7B5F" w14:textId="16D82275" w:rsidR="00804621" w:rsidRDefault="00804621">
      <w:pPr>
        <w:spacing w:after="160" w:line="259" w:lineRule="auto"/>
        <w:contextualSpacing w:val="0"/>
        <w:rPr>
          <w:b/>
          <w:szCs w:val="24"/>
          <w:lang w:val="en-US"/>
        </w:rPr>
      </w:pPr>
      <w:r>
        <w:br w:type="page"/>
      </w:r>
    </w:p>
    <w:p w14:paraId="7CAEB1A0" w14:textId="4DA5BC32" w:rsidR="00804621" w:rsidRDefault="00804621" w:rsidP="00804621">
      <w:pPr>
        <w:pStyle w:val="QNum"/>
      </w:pPr>
      <w:r>
        <w:lastRenderedPageBreak/>
        <w:t>Question 13</w:t>
      </w:r>
      <w:r>
        <w:tab/>
        <w:t>(8 marks)</w:t>
      </w:r>
    </w:p>
    <w:p w14:paraId="17738780" w14:textId="77777777" w:rsidR="00804621" w:rsidRDefault="00804621" w:rsidP="00941891">
      <w:pPr>
        <w:pStyle w:val="Part"/>
        <w:rPr>
          <w:rFonts w:eastAsiaTheme="minorEastAsia"/>
        </w:rPr>
      </w:pPr>
      <w:r>
        <w:t xml:space="preserve">Three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=9</m:t>
        </m:r>
        <m:sSup>
          <m:sSupPr>
            <m:ctrlPr>
              <w:rPr>
                <w:rFonts w:ascii="Cambria Math" w:hAnsi="Cambria Math"/>
                <w:i/>
              </w:rPr>
            </m:ctrlPr>
          </m:sSupPr>
          <m:e>
            <m:r>
              <w:rPr>
                <w:rFonts w:ascii="Cambria Math" w:hAnsi="Cambria Math"/>
              </w:rPr>
              <m:t>e</m:t>
            </m:r>
          </m:e>
          <m:sup>
            <m:r>
              <w:rPr>
                <w:rFonts w:ascii="Cambria Math" w:hAnsi="Cambria Math"/>
              </w:rPr>
              <m:t>-0.07x</m:t>
            </m:r>
          </m:sup>
        </m:sSup>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0.09x</m:t>
            </m:r>
          </m:sup>
        </m:sSup>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Pr>
          <w:rFonts w:eastAsiaTheme="minorEastAsia"/>
        </w:rPr>
        <w:t>.</w:t>
      </w:r>
    </w:p>
    <w:p w14:paraId="46220314" w14:textId="77777777" w:rsidR="00804621" w:rsidRDefault="00804621" w:rsidP="00941891">
      <w:pPr>
        <w:pStyle w:val="Part"/>
      </w:pPr>
    </w:p>
    <w:p w14:paraId="21DCFE58" w14:textId="77777777" w:rsidR="00804621" w:rsidRDefault="00804621" w:rsidP="001F6565">
      <w:pPr>
        <w:pStyle w:val="Part"/>
        <w:jc w:val="center"/>
      </w:pPr>
      <w:r>
        <w:object w:dxaOrig="7862" w:dyaOrig="4368" w14:anchorId="490672EB">
          <v:shape id="_x0000_i1026" type="#_x0000_t75" style="width:393.1pt;height:218.4pt" o:ole="">
            <v:imagedata r:id="rId10" o:title=""/>
          </v:shape>
          <o:OLEObject Type="Embed" ProgID="FXDraw.Graphic" ShapeID="_x0000_i1026" DrawAspect="Content" ObjectID="_1596356346" r:id="rId11"/>
        </w:object>
      </w:r>
    </w:p>
    <w:p w14:paraId="361634E9" w14:textId="77777777" w:rsidR="00804621" w:rsidRDefault="00804621" w:rsidP="00941891">
      <w:pPr>
        <w:pStyle w:val="Part"/>
      </w:pPr>
    </w:p>
    <w:p w14:paraId="0CF8984D" w14:textId="77777777" w:rsidR="00804621" w:rsidRDefault="00804621" w:rsidP="001F6565">
      <w:pPr>
        <w:pStyle w:val="Parta"/>
      </w:pPr>
      <w:r>
        <w:t>(a)</w:t>
      </w:r>
      <w:r>
        <w:tab/>
        <w:t>One of the functions is shown on the graph above. Add the graphs of the other two functions.</w:t>
      </w:r>
      <w:r>
        <w:tab/>
        <w:t>(3 marks)</w:t>
      </w:r>
    </w:p>
    <w:p w14:paraId="37F78AA7" w14:textId="77777777" w:rsidR="00804621" w:rsidRDefault="00804621" w:rsidP="001F6565">
      <w:pPr>
        <w:pStyle w:val="Parta"/>
      </w:pPr>
    </w:p>
    <w:p w14:paraId="2E8F09DA" w14:textId="77777777" w:rsidR="00804621" w:rsidRDefault="00804621" w:rsidP="001F6565">
      <w:pPr>
        <w:pStyle w:val="Parta"/>
      </w:pPr>
    </w:p>
    <w:p w14:paraId="4079BA3A" w14:textId="77777777" w:rsidR="00804621" w:rsidRDefault="00804621" w:rsidP="001F6565">
      <w:pPr>
        <w:pStyle w:val="Parta"/>
      </w:pPr>
      <w:r>
        <w:t>(b)</w:t>
      </w:r>
      <w:r>
        <w:tab/>
        <w:t>Working to three decimal places throughout, determine the area of the region enclosed by all three functions.</w:t>
      </w:r>
      <w:r>
        <w:tab/>
        <w:t>(5 marks)</w:t>
      </w:r>
    </w:p>
    <w:p w14:paraId="18EA083B" w14:textId="77777777" w:rsidR="00804621" w:rsidRDefault="00804621" w:rsidP="001F6565">
      <w:pPr>
        <w:pStyle w:val="Parta"/>
      </w:pPr>
    </w:p>
    <w:p w14:paraId="654A8C02" w14:textId="77777777" w:rsidR="00804621" w:rsidRDefault="00804621" w:rsidP="00941891">
      <w:pPr>
        <w:pStyle w:val="Part"/>
      </w:pPr>
    </w:p>
    <w:p w14:paraId="77EA1AFD" w14:textId="77777777" w:rsidR="00804621" w:rsidRDefault="00804621" w:rsidP="00992D52">
      <w:pPr>
        <w:pStyle w:val="Part"/>
      </w:pPr>
    </w:p>
    <w:p w14:paraId="6B1A5C2F" w14:textId="77777777" w:rsidR="00804621" w:rsidRDefault="00804621" w:rsidP="00992D52">
      <w:pPr>
        <w:pStyle w:val="Part"/>
      </w:pPr>
    </w:p>
    <w:p w14:paraId="6D4F7613" w14:textId="77777777" w:rsidR="00804621" w:rsidRDefault="00804621" w:rsidP="00992D52">
      <w:pPr>
        <w:pStyle w:val="Part"/>
      </w:pPr>
    </w:p>
    <w:p w14:paraId="1C71B29D" w14:textId="77777777" w:rsidR="00804621" w:rsidRDefault="00804621" w:rsidP="00941891">
      <w:pPr>
        <w:pStyle w:val="Part"/>
      </w:pPr>
    </w:p>
    <w:p w14:paraId="6A3196AA" w14:textId="08507EE2" w:rsidR="00804621" w:rsidRDefault="00804621">
      <w:pPr>
        <w:spacing w:after="160" w:line="259" w:lineRule="auto"/>
        <w:contextualSpacing w:val="0"/>
        <w:rPr>
          <w:b/>
          <w:szCs w:val="24"/>
          <w:lang w:val="en-US"/>
        </w:rPr>
      </w:pPr>
      <w:r>
        <w:br w:type="page"/>
      </w:r>
    </w:p>
    <w:p w14:paraId="132055DB" w14:textId="4D5B5CD4" w:rsidR="00804621" w:rsidRDefault="00804621" w:rsidP="00804621">
      <w:pPr>
        <w:pStyle w:val="QNum"/>
      </w:pPr>
      <w:r>
        <w:lastRenderedPageBreak/>
        <w:t>Question 14</w:t>
      </w:r>
      <w:r>
        <w:tab/>
        <w:t>(7 marks)</w:t>
      </w:r>
    </w:p>
    <w:p w14:paraId="11CAB238" w14:textId="77777777" w:rsidR="00804621" w:rsidRDefault="00804621" w:rsidP="00941891">
      <w:pPr>
        <w:pStyle w:val="Part"/>
      </w:pPr>
      <w:r>
        <w:t xml:space="preserve">A fuel storage tank, initially containing </w:t>
      </w:r>
      <m:oMath>
        <m:r>
          <w:rPr>
            <w:rFonts w:ascii="Cambria Math" w:hAnsi="Cambria Math"/>
          </w:rPr>
          <m:t>3 750</m:t>
        </m:r>
      </m:oMath>
      <w:r>
        <w:t xml:space="preserve"> L, is being filled at a rate given by</w:t>
      </w:r>
    </w:p>
    <w:p w14:paraId="2823C27F" w14:textId="77777777" w:rsidR="00804621" w:rsidRPr="003E3A3B" w:rsidRDefault="00804621" w:rsidP="00941891">
      <w:pPr>
        <w:pStyle w:val="Part"/>
        <w:rPr>
          <w:rFonts w:eastAsiaTheme="minorEastAsia"/>
        </w:rPr>
      </w:pPr>
    </w:p>
    <w:p w14:paraId="7EE945CB" w14:textId="77777777" w:rsidR="00804621" w:rsidRDefault="007F115A" w:rsidP="00941891">
      <w:pPr>
        <w:pStyle w:val="Part"/>
      </w:pPr>
      <m:oMathPara>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(240-3t)</m:t>
              </m:r>
            </m:num>
            <m:den>
              <m:r>
                <w:rPr>
                  <w:rFonts w:ascii="Cambria Math" w:hAnsi="Cambria Math"/>
                </w:rPr>
                <m:t>500</m:t>
              </m:r>
            </m:den>
          </m:f>
          <m:r>
            <w:rPr>
              <w:rFonts w:ascii="Cambria Math" w:eastAsiaTheme="minorEastAsia" w:hAnsi="Cambria Math"/>
            </w:rPr>
            <m:t>,  0≤t≤80</m:t>
          </m:r>
        </m:oMath>
      </m:oMathPara>
    </w:p>
    <w:p w14:paraId="56277DC6" w14:textId="77777777" w:rsidR="00804621" w:rsidRDefault="00804621" w:rsidP="00941891">
      <w:pPr>
        <w:pStyle w:val="Part"/>
      </w:pPr>
    </w:p>
    <w:p w14:paraId="4410E6AD" w14:textId="77777777" w:rsidR="00804621" w:rsidRDefault="00804621" w:rsidP="00941891">
      <w:pPr>
        <w:pStyle w:val="Part"/>
        <w:rPr>
          <w:rFonts w:eastAsiaTheme="minorEastAsia"/>
        </w:rPr>
      </w:pPr>
      <w:r>
        <w:t xml:space="preserve">where </w:t>
      </w:r>
      <m:oMath>
        <m:r>
          <w:rPr>
            <w:rFonts w:ascii="Cambria Math" w:hAnsi="Cambria Math"/>
          </w:rPr>
          <m:t>V</m:t>
        </m:r>
      </m:oMath>
      <w:r>
        <w:rPr>
          <w:rFonts w:eastAsiaTheme="minorEastAsia"/>
        </w:rPr>
        <w:t xml:space="preserve"> is the volume of fuel in the tank in litres and </w:t>
      </w:r>
      <m:oMath>
        <m:r>
          <w:rPr>
            <w:rFonts w:ascii="Cambria Math" w:eastAsiaTheme="minorEastAsia" w:hAnsi="Cambria Math"/>
          </w:rPr>
          <m:t>t</m:t>
        </m:r>
      </m:oMath>
      <w:r>
        <w:rPr>
          <w:rFonts w:eastAsiaTheme="minorEastAsia"/>
        </w:rPr>
        <w:t xml:space="preserve"> is the time in minutes since filling </w:t>
      </w:r>
      <w:proofErr w:type="gramStart"/>
      <w:r>
        <w:rPr>
          <w:rFonts w:eastAsiaTheme="minorEastAsia"/>
        </w:rPr>
        <w:t>began.</w:t>
      </w:r>
      <w:proofErr w:type="gramEnd"/>
      <w:r>
        <w:rPr>
          <w:rFonts w:eastAsiaTheme="minorEastAsia"/>
        </w:rPr>
        <w:t xml:space="preserve"> The tank will be completely full after </w:t>
      </w:r>
      <m:oMath>
        <m:r>
          <w:rPr>
            <w:rFonts w:ascii="Cambria Math" w:eastAsiaTheme="minorEastAsia" w:hAnsi="Cambria Math"/>
          </w:rPr>
          <m:t>80</m:t>
        </m:r>
      </m:oMath>
      <w:r>
        <w:rPr>
          <w:rFonts w:eastAsiaTheme="minorEastAsia"/>
        </w:rPr>
        <w:t xml:space="preserve"> minutes.</w:t>
      </w:r>
    </w:p>
    <w:p w14:paraId="576E5B34" w14:textId="77777777" w:rsidR="00804621" w:rsidRDefault="00804621" w:rsidP="00941891">
      <w:pPr>
        <w:pStyle w:val="Part"/>
      </w:pPr>
    </w:p>
    <w:p w14:paraId="3FADCA5C" w14:textId="77777777" w:rsidR="00804621" w:rsidRDefault="00804621" w:rsidP="003247DA">
      <w:pPr>
        <w:pStyle w:val="Parta"/>
        <w:rPr>
          <w:rFonts w:eastAsiaTheme="minorEastAsia"/>
        </w:rPr>
      </w:pPr>
      <w:r>
        <w:t>(a)</w:t>
      </w:r>
      <w:r>
        <w:tab/>
        <w:t>Calculate the volume of fuel in the tank after half-an-hour</w:t>
      </w:r>
      <w:r>
        <w:rPr>
          <w:rFonts w:eastAsiaTheme="minorEastAsia"/>
        </w:rPr>
        <w:t>.</w:t>
      </w:r>
      <w:r>
        <w:rPr>
          <w:rFonts w:eastAsiaTheme="minorEastAsia"/>
        </w:rPr>
        <w:tab/>
        <w:t>(3 marks)</w:t>
      </w:r>
    </w:p>
    <w:p w14:paraId="0938F78D" w14:textId="77777777" w:rsidR="00804621" w:rsidRDefault="00804621" w:rsidP="003247DA">
      <w:pPr>
        <w:pStyle w:val="Parta"/>
      </w:pPr>
    </w:p>
    <w:p w14:paraId="697DA4AD" w14:textId="77777777" w:rsidR="00804621" w:rsidRDefault="00804621" w:rsidP="003247DA">
      <w:pPr>
        <w:pStyle w:val="Parta"/>
      </w:pPr>
    </w:p>
    <w:p w14:paraId="1423737E" w14:textId="77777777" w:rsidR="00804621" w:rsidRDefault="00804621" w:rsidP="003247DA">
      <w:pPr>
        <w:pStyle w:val="Parta"/>
      </w:pPr>
    </w:p>
    <w:p w14:paraId="2F1258CE" w14:textId="77777777" w:rsidR="00804621" w:rsidRDefault="00804621" w:rsidP="003247DA">
      <w:pPr>
        <w:pStyle w:val="Parta"/>
      </w:pPr>
    </w:p>
    <w:p w14:paraId="6DE59ADE" w14:textId="77777777" w:rsidR="00804621" w:rsidRDefault="00804621" w:rsidP="003247DA">
      <w:pPr>
        <w:pStyle w:val="Parta"/>
      </w:pPr>
    </w:p>
    <w:p w14:paraId="1C733428" w14:textId="77777777" w:rsidR="00804621" w:rsidRDefault="00804621" w:rsidP="003247DA">
      <w:pPr>
        <w:pStyle w:val="Parta"/>
      </w:pPr>
    </w:p>
    <w:p w14:paraId="0AA49F9A" w14:textId="77777777" w:rsidR="00804621" w:rsidRDefault="00804621" w:rsidP="003247DA">
      <w:pPr>
        <w:pStyle w:val="Parta"/>
      </w:pPr>
    </w:p>
    <w:p w14:paraId="688B8BD8" w14:textId="77777777" w:rsidR="00804621" w:rsidRDefault="00804621" w:rsidP="003247DA">
      <w:pPr>
        <w:pStyle w:val="Parta"/>
      </w:pPr>
    </w:p>
    <w:p w14:paraId="4C80C073" w14:textId="77777777" w:rsidR="00804621" w:rsidRDefault="00804621" w:rsidP="003247DA">
      <w:pPr>
        <w:pStyle w:val="Parta"/>
      </w:pPr>
    </w:p>
    <w:p w14:paraId="0263D399" w14:textId="77777777" w:rsidR="00804621" w:rsidRDefault="00804621" w:rsidP="003247DA">
      <w:pPr>
        <w:pStyle w:val="Parta"/>
      </w:pPr>
    </w:p>
    <w:p w14:paraId="4AB94390" w14:textId="77777777" w:rsidR="00804621" w:rsidRDefault="00804621" w:rsidP="003247DA">
      <w:pPr>
        <w:pStyle w:val="Parta"/>
      </w:pPr>
    </w:p>
    <w:p w14:paraId="4061C0E2" w14:textId="77777777" w:rsidR="00804621" w:rsidRDefault="00804621" w:rsidP="003247DA">
      <w:pPr>
        <w:pStyle w:val="Parta"/>
      </w:pPr>
    </w:p>
    <w:p w14:paraId="01317938" w14:textId="77777777" w:rsidR="00804621" w:rsidRDefault="00804621" w:rsidP="003247DA">
      <w:pPr>
        <w:pStyle w:val="Parta"/>
      </w:pPr>
    </w:p>
    <w:p w14:paraId="62040806" w14:textId="77777777" w:rsidR="00804621" w:rsidRDefault="00804621" w:rsidP="003247DA">
      <w:pPr>
        <w:pStyle w:val="Parta"/>
      </w:pPr>
    </w:p>
    <w:p w14:paraId="4FB4AE3D" w14:textId="77777777" w:rsidR="00804621" w:rsidRDefault="00804621" w:rsidP="003247DA">
      <w:pPr>
        <w:pStyle w:val="Parta"/>
      </w:pPr>
    </w:p>
    <w:p w14:paraId="618D3A37" w14:textId="77777777" w:rsidR="00804621" w:rsidRDefault="00804621" w:rsidP="003247DA">
      <w:pPr>
        <w:pStyle w:val="Parta"/>
      </w:pPr>
    </w:p>
    <w:p w14:paraId="01FF4AF1" w14:textId="77777777" w:rsidR="00804621" w:rsidRDefault="00804621" w:rsidP="003247DA">
      <w:pPr>
        <w:pStyle w:val="Parta"/>
      </w:pPr>
      <w:r>
        <w:t>(b)</w:t>
      </w:r>
      <w:r>
        <w:tab/>
        <w:t>Determine the time taken for the tank to fill to three-quarters of its maximum capacity.</w:t>
      </w:r>
    </w:p>
    <w:p w14:paraId="39EAB5CD" w14:textId="77777777" w:rsidR="00804621" w:rsidRDefault="00804621" w:rsidP="003247DA">
      <w:pPr>
        <w:pStyle w:val="Parta"/>
      </w:pPr>
      <w:r>
        <w:tab/>
      </w:r>
      <w:r>
        <w:tab/>
        <w:t>(4 marks)</w:t>
      </w:r>
    </w:p>
    <w:p w14:paraId="7C4D406E" w14:textId="77777777" w:rsidR="00804621" w:rsidRDefault="00804621" w:rsidP="003247DA">
      <w:pPr>
        <w:pStyle w:val="Parta"/>
      </w:pPr>
    </w:p>
    <w:p w14:paraId="3AADAD54" w14:textId="77777777" w:rsidR="00804621" w:rsidRDefault="00804621" w:rsidP="003247DA">
      <w:pPr>
        <w:pStyle w:val="Parta"/>
      </w:pPr>
    </w:p>
    <w:p w14:paraId="33DF429D" w14:textId="77777777" w:rsidR="00804621" w:rsidRDefault="00804621" w:rsidP="00941891">
      <w:pPr>
        <w:pStyle w:val="Part"/>
      </w:pPr>
    </w:p>
    <w:p w14:paraId="170B455F" w14:textId="77777777" w:rsidR="00804621" w:rsidRDefault="00804621" w:rsidP="00941891">
      <w:pPr>
        <w:pStyle w:val="Part"/>
      </w:pPr>
    </w:p>
    <w:p w14:paraId="4505010A" w14:textId="5C7717C8" w:rsidR="00804621" w:rsidRDefault="00804621">
      <w:pPr>
        <w:spacing w:after="160" w:line="259" w:lineRule="auto"/>
        <w:contextualSpacing w:val="0"/>
        <w:rPr>
          <w:b/>
          <w:szCs w:val="24"/>
          <w:lang w:val="en-US"/>
        </w:rPr>
      </w:pPr>
      <w:r>
        <w:br w:type="page"/>
      </w:r>
    </w:p>
    <w:p w14:paraId="5FD82CAB" w14:textId="6856E4DA" w:rsidR="00804621" w:rsidRDefault="00804621" w:rsidP="00804621">
      <w:pPr>
        <w:pStyle w:val="QNum"/>
      </w:pPr>
      <w:r>
        <w:lastRenderedPageBreak/>
        <w:t>Question 15</w:t>
      </w:r>
      <w:r>
        <w:tab/>
        <w:t>(8 marks)</w:t>
      </w:r>
    </w:p>
    <w:p w14:paraId="73472264" w14:textId="77777777" w:rsidR="00804621" w:rsidRDefault="00804621"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a mean of </w:t>
      </w:r>
      <m:oMath>
        <m:r>
          <w:rPr>
            <w:rFonts w:ascii="Cambria Math" w:eastAsiaTheme="minorEastAsia" w:hAnsi="Cambria Math"/>
          </w:rPr>
          <m:t>5.28</m:t>
        </m:r>
      </m:oMath>
      <w:r>
        <w:rPr>
          <w:rFonts w:eastAsiaTheme="minorEastAsia"/>
        </w:rPr>
        <w:t xml:space="preserve"> and the following probability distribution.</w:t>
      </w:r>
    </w:p>
    <w:p w14:paraId="0AFF4D05" w14:textId="77777777" w:rsidR="00804621" w:rsidRDefault="00804621" w:rsidP="00941891">
      <w:pPr>
        <w:pStyle w:val="Part"/>
      </w:pPr>
    </w:p>
    <w:tbl>
      <w:tblPr>
        <w:tblStyle w:val="TableGrid"/>
        <w:tblW w:w="0" w:type="auto"/>
        <w:tblLook w:val="04A0" w:firstRow="1" w:lastRow="0" w:firstColumn="1" w:lastColumn="0" w:noHBand="0" w:noVBand="1"/>
      </w:tblPr>
      <w:tblGrid>
        <w:gridCol w:w="1576"/>
        <w:gridCol w:w="1576"/>
        <w:gridCol w:w="1576"/>
        <w:gridCol w:w="1576"/>
        <w:gridCol w:w="1577"/>
        <w:gridCol w:w="1577"/>
      </w:tblGrid>
      <w:tr w:rsidR="00804621" w14:paraId="6C5D7444" w14:textId="77777777" w:rsidTr="00B12F92">
        <w:trPr>
          <w:trHeight w:val="284"/>
        </w:trPr>
        <w:tc>
          <w:tcPr>
            <w:tcW w:w="1576" w:type="dxa"/>
            <w:vAlign w:val="center"/>
          </w:tcPr>
          <w:p w14:paraId="7F3A6180" w14:textId="77777777" w:rsidR="00804621" w:rsidRDefault="00804621" w:rsidP="00B12F92">
            <w:pPr>
              <w:pStyle w:val="Part"/>
              <w:jc w:val="center"/>
            </w:pPr>
            <m:oMathPara>
              <m:oMath>
                <m:r>
                  <w:rPr>
                    <w:rFonts w:ascii="Cambria Math" w:hAnsi="Cambria Math"/>
                  </w:rPr>
                  <m:t>x</m:t>
                </m:r>
              </m:oMath>
            </m:oMathPara>
          </w:p>
        </w:tc>
        <w:tc>
          <w:tcPr>
            <w:tcW w:w="1576" w:type="dxa"/>
            <w:vAlign w:val="center"/>
          </w:tcPr>
          <w:p w14:paraId="7DBB5D8A"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3</m:t>
                </m:r>
              </m:oMath>
            </m:oMathPara>
          </w:p>
        </w:tc>
        <w:tc>
          <w:tcPr>
            <w:tcW w:w="1576" w:type="dxa"/>
            <w:vAlign w:val="center"/>
          </w:tcPr>
          <w:p w14:paraId="180062A8"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4</m:t>
                </m:r>
              </m:oMath>
            </m:oMathPara>
          </w:p>
        </w:tc>
        <w:tc>
          <w:tcPr>
            <w:tcW w:w="1576" w:type="dxa"/>
            <w:vAlign w:val="center"/>
          </w:tcPr>
          <w:p w14:paraId="61D593AE"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5</m:t>
                </m:r>
              </m:oMath>
            </m:oMathPara>
          </w:p>
        </w:tc>
        <w:tc>
          <w:tcPr>
            <w:tcW w:w="1577" w:type="dxa"/>
            <w:vAlign w:val="center"/>
          </w:tcPr>
          <w:p w14:paraId="598F7372"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6</m:t>
                </m:r>
              </m:oMath>
            </m:oMathPara>
          </w:p>
        </w:tc>
        <w:tc>
          <w:tcPr>
            <w:tcW w:w="1577" w:type="dxa"/>
            <w:vAlign w:val="center"/>
          </w:tcPr>
          <w:p w14:paraId="6F4CB234"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7</m:t>
                </m:r>
              </m:oMath>
            </m:oMathPara>
          </w:p>
        </w:tc>
      </w:tr>
      <w:tr w:rsidR="00804621" w14:paraId="45E8018F" w14:textId="77777777" w:rsidTr="00B12F92">
        <w:trPr>
          <w:trHeight w:val="284"/>
        </w:trPr>
        <w:tc>
          <w:tcPr>
            <w:tcW w:w="1576" w:type="dxa"/>
            <w:vAlign w:val="center"/>
          </w:tcPr>
          <w:p w14:paraId="58424CD0" w14:textId="77777777" w:rsidR="00804621" w:rsidRDefault="00804621" w:rsidP="00B12F92">
            <w:pPr>
              <w:pStyle w:val="Part"/>
              <w:jc w:val="center"/>
            </w:pPr>
            <m:oMathPara>
              <m:oMath>
                <m:r>
                  <w:rPr>
                    <w:rFonts w:ascii="Cambria Math" w:hAnsi="Cambria Math"/>
                  </w:rPr>
                  <m:t>P(X=x)</m:t>
                </m:r>
              </m:oMath>
            </m:oMathPara>
          </w:p>
        </w:tc>
        <w:tc>
          <w:tcPr>
            <w:tcW w:w="1576" w:type="dxa"/>
            <w:vAlign w:val="center"/>
          </w:tcPr>
          <w:p w14:paraId="0289A800"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0.15</m:t>
                </m:r>
              </m:oMath>
            </m:oMathPara>
          </w:p>
        </w:tc>
        <w:tc>
          <w:tcPr>
            <w:tcW w:w="1576" w:type="dxa"/>
            <w:vAlign w:val="center"/>
          </w:tcPr>
          <w:p w14:paraId="75FEB2B5"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a</m:t>
                </m:r>
              </m:oMath>
            </m:oMathPara>
          </w:p>
        </w:tc>
        <w:tc>
          <w:tcPr>
            <w:tcW w:w="1576" w:type="dxa"/>
            <w:vAlign w:val="center"/>
          </w:tcPr>
          <w:p w14:paraId="471AB820"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b</m:t>
                </m:r>
              </m:oMath>
            </m:oMathPara>
          </w:p>
        </w:tc>
        <w:tc>
          <w:tcPr>
            <w:tcW w:w="1577" w:type="dxa"/>
            <w:vAlign w:val="center"/>
          </w:tcPr>
          <w:p w14:paraId="67168375"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0.2</m:t>
                </m:r>
              </m:oMath>
            </m:oMathPara>
          </w:p>
        </w:tc>
        <w:tc>
          <w:tcPr>
            <w:tcW w:w="1577" w:type="dxa"/>
            <w:vAlign w:val="center"/>
          </w:tcPr>
          <w:p w14:paraId="65BE058E" w14:textId="77777777" w:rsidR="00804621" w:rsidRPr="00B12F92" w:rsidRDefault="00804621" w:rsidP="00B12F92">
            <w:pPr>
              <w:pStyle w:val="Part"/>
              <w:jc w:val="center"/>
              <w:rPr>
                <w:rFonts w:ascii="Cambria Math" w:hAnsi="Cambria Math"/>
                <w:oMath/>
              </w:rPr>
            </w:pPr>
            <m:oMathPara>
              <m:oMath>
                <m:r>
                  <w:rPr>
                    <w:rFonts w:ascii="Cambria Math" w:eastAsiaTheme="minorEastAsia" w:hAnsi="Cambria Math"/>
                  </w:rPr>
                  <m:t>0.2</m:t>
                </m:r>
              </m:oMath>
            </m:oMathPara>
          </w:p>
        </w:tc>
      </w:tr>
    </w:tbl>
    <w:p w14:paraId="7090B725" w14:textId="77777777" w:rsidR="00804621" w:rsidRDefault="00804621" w:rsidP="00941891">
      <w:pPr>
        <w:pStyle w:val="Part"/>
      </w:pPr>
    </w:p>
    <w:p w14:paraId="7ACEEB5E" w14:textId="77777777" w:rsidR="00804621" w:rsidRDefault="00804621" w:rsidP="005D216D">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6F2868C3" w14:textId="77777777" w:rsidR="00804621" w:rsidRDefault="00804621" w:rsidP="005D216D">
      <w:pPr>
        <w:pStyle w:val="Parta"/>
      </w:pPr>
    </w:p>
    <w:p w14:paraId="7C47E52A" w14:textId="77777777" w:rsidR="00804621" w:rsidRDefault="00804621" w:rsidP="005D216D">
      <w:pPr>
        <w:pStyle w:val="Parta"/>
      </w:pPr>
    </w:p>
    <w:p w14:paraId="6D2F84DA" w14:textId="77777777" w:rsidR="00804621" w:rsidRDefault="00804621" w:rsidP="005D216D">
      <w:pPr>
        <w:pStyle w:val="Parta"/>
      </w:pPr>
    </w:p>
    <w:p w14:paraId="53087E21" w14:textId="77777777" w:rsidR="00804621" w:rsidRDefault="00804621" w:rsidP="005D216D">
      <w:pPr>
        <w:pStyle w:val="Parta"/>
      </w:pPr>
    </w:p>
    <w:p w14:paraId="07DB973A" w14:textId="77777777" w:rsidR="00804621" w:rsidRDefault="00804621" w:rsidP="005D216D">
      <w:pPr>
        <w:pStyle w:val="Parta"/>
      </w:pPr>
    </w:p>
    <w:p w14:paraId="0E453A61" w14:textId="77777777" w:rsidR="00804621" w:rsidRDefault="00804621" w:rsidP="005D216D">
      <w:pPr>
        <w:pStyle w:val="Parta"/>
      </w:pPr>
    </w:p>
    <w:p w14:paraId="10DD5875" w14:textId="77777777" w:rsidR="00804621" w:rsidRDefault="00804621" w:rsidP="005D216D">
      <w:pPr>
        <w:pStyle w:val="Parta"/>
      </w:pPr>
    </w:p>
    <w:p w14:paraId="16974358" w14:textId="77777777" w:rsidR="00804621" w:rsidRDefault="00804621" w:rsidP="005D216D">
      <w:pPr>
        <w:pStyle w:val="Parta"/>
      </w:pPr>
    </w:p>
    <w:p w14:paraId="43FF3B58" w14:textId="77777777" w:rsidR="00804621" w:rsidRDefault="00804621" w:rsidP="005D216D">
      <w:pPr>
        <w:pStyle w:val="Parta"/>
      </w:pPr>
    </w:p>
    <w:p w14:paraId="31947789" w14:textId="77777777" w:rsidR="00804621" w:rsidRDefault="00804621" w:rsidP="005D216D">
      <w:pPr>
        <w:pStyle w:val="Parta"/>
      </w:pPr>
    </w:p>
    <w:p w14:paraId="27BA9112" w14:textId="77777777" w:rsidR="00804621" w:rsidRDefault="00804621" w:rsidP="005D216D">
      <w:pPr>
        <w:pStyle w:val="Parta"/>
      </w:pPr>
    </w:p>
    <w:p w14:paraId="3B5C3243" w14:textId="77777777" w:rsidR="00804621" w:rsidRDefault="00804621" w:rsidP="005D216D">
      <w:pPr>
        <w:pStyle w:val="Parta"/>
      </w:pPr>
    </w:p>
    <w:p w14:paraId="5B00FC32" w14:textId="77777777" w:rsidR="00804621" w:rsidRDefault="00804621" w:rsidP="005D216D">
      <w:pPr>
        <w:pStyle w:val="Parta"/>
      </w:pPr>
    </w:p>
    <w:p w14:paraId="4FD7EB6C" w14:textId="77777777" w:rsidR="00804621" w:rsidRDefault="00804621" w:rsidP="005D216D">
      <w:pPr>
        <w:pStyle w:val="Parta"/>
      </w:pPr>
    </w:p>
    <w:p w14:paraId="296F5F3C" w14:textId="77777777" w:rsidR="00804621" w:rsidRDefault="00804621" w:rsidP="005D216D">
      <w:pPr>
        <w:pStyle w:val="Parta"/>
      </w:pPr>
    </w:p>
    <w:p w14:paraId="30A541D6" w14:textId="77777777" w:rsidR="00804621" w:rsidRDefault="00804621" w:rsidP="005D216D">
      <w:pPr>
        <w:pStyle w:val="Parta"/>
        <w:rPr>
          <w:rFonts w:eastAsiaTheme="minorEastAsia"/>
        </w:rPr>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X&lt;4</m:t>
            </m:r>
          </m:e>
          <m:e>
            <m:r>
              <w:rPr>
                <w:rFonts w:ascii="Cambria Math" w:hAnsi="Cambria Math"/>
              </w:rPr>
              <m:t>X&lt;7</m:t>
            </m:r>
          </m:e>
        </m:d>
      </m:oMath>
      <w:r>
        <w:rPr>
          <w:rFonts w:eastAsiaTheme="minorEastAsia"/>
        </w:rPr>
        <w:t>.</w:t>
      </w:r>
      <w:r>
        <w:rPr>
          <w:rFonts w:eastAsiaTheme="minorEastAsia"/>
        </w:rPr>
        <w:tab/>
        <w:t>(2 marks)</w:t>
      </w:r>
    </w:p>
    <w:p w14:paraId="4EDB7BB1" w14:textId="77777777" w:rsidR="00804621" w:rsidRDefault="00804621" w:rsidP="005D216D">
      <w:pPr>
        <w:pStyle w:val="Parta"/>
      </w:pPr>
    </w:p>
    <w:p w14:paraId="5525240B" w14:textId="77777777" w:rsidR="00804621" w:rsidRDefault="00804621" w:rsidP="005D216D">
      <w:pPr>
        <w:pStyle w:val="Parta"/>
      </w:pPr>
    </w:p>
    <w:p w14:paraId="0CE4A5AC" w14:textId="77777777" w:rsidR="00804621" w:rsidRDefault="00804621" w:rsidP="005D216D">
      <w:pPr>
        <w:pStyle w:val="Parta"/>
      </w:pPr>
    </w:p>
    <w:p w14:paraId="3AB46BA3" w14:textId="77777777" w:rsidR="00804621" w:rsidRDefault="00804621" w:rsidP="005D216D">
      <w:pPr>
        <w:pStyle w:val="Parta"/>
      </w:pPr>
    </w:p>
    <w:p w14:paraId="36920FE0" w14:textId="77777777" w:rsidR="00804621" w:rsidRDefault="00804621" w:rsidP="005D216D">
      <w:pPr>
        <w:pStyle w:val="Parta"/>
      </w:pPr>
    </w:p>
    <w:p w14:paraId="1C77DF0A" w14:textId="77777777" w:rsidR="00804621" w:rsidRDefault="00804621" w:rsidP="005D216D">
      <w:pPr>
        <w:pStyle w:val="Parta"/>
      </w:pPr>
    </w:p>
    <w:p w14:paraId="3DB4543B" w14:textId="77777777" w:rsidR="00804621" w:rsidRDefault="00804621" w:rsidP="005D216D">
      <w:pPr>
        <w:pStyle w:val="Parta"/>
      </w:pPr>
    </w:p>
    <w:p w14:paraId="4A102DDB" w14:textId="77777777" w:rsidR="00804621" w:rsidRDefault="00804621" w:rsidP="005D216D">
      <w:pPr>
        <w:pStyle w:val="Parta"/>
      </w:pPr>
    </w:p>
    <w:p w14:paraId="69BBFCE7" w14:textId="77777777" w:rsidR="00804621" w:rsidRDefault="00804621" w:rsidP="005D216D">
      <w:pPr>
        <w:pStyle w:val="Parta"/>
      </w:pPr>
    </w:p>
    <w:p w14:paraId="6BE21BA8" w14:textId="77777777" w:rsidR="00804621" w:rsidRDefault="00804621" w:rsidP="005D216D">
      <w:pPr>
        <w:pStyle w:val="Parta"/>
      </w:pPr>
      <w:r>
        <w:t>(c)</w:t>
      </w:r>
      <w:r>
        <w:tab/>
        <w:t>Determine</w:t>
      </w:r>
    </w:p>
    <w:p w14:paraId="5C4BF1E4" w14:textId="77777777" w:rsidR="00804621" w:rsidRPr="00FC67A8" w:rsidRDefault="00804621" w:rsidP="005D216D">
      <w:pPr>
        <w:pStyle w:val="Parta"/>
        <w:rPr>
          <w:rFonts w:eastAsiaTheme="minorEastAsia"/>
        </w:rPr>
      </w:pPr>
    </w:p>
    <w:p w14:paraId="688BAD63" w14:textId="77777777" w:rsidR="00804621" w:rsidRDefault="00804621" w:rsidP="00FC67A8">
      <w:pPr>
        <w:pStyle w:val="Partai"/>
        <w:rPr>
          <w:rFonts w:eastAsiaTheme="minorEastAsia"/>
        </w:rPr>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(1 mark)</w:t>
      </w:r>
    </w:p>
    <w:p w14:paraId="5187AEF1" w14:textId="77777777" w:rsidR="00804621" w:rsidRDefault="00804621" w:rsidP="00FC67A8">
      <w:pPr>
        <w:pStyle w:val="Partai"/>
      </w:pPr>
    </w:p>
    <w:p w14:paraId="5D4F36AE" w14:textId="77777777" w:rsidR="00804621" w:rsidRDefault="00804621" w:rsidP="00FC67A8">
      <w:pPr>
        <w:pStyle w:val="Partai"/>
      </w:pPr>
    </w:p>
    <w:p w14:paraId="42F196F7" w14:textId="77777777" w:rsidR="00804621" w:rsidRDefault="00804621" w:rsidP="00FC67A8">
      <w:pPr>
        <w:pStyle w:val="Partai"/>
      </w:pPr>
    </w:p>
    <w:p w14:paraId="49394ED5" w14:textId="77777777" w:rsidR="00804621" w:rsidRDefault="00804621" w:rsidP="00FC67A8">
      <w:pPr>
        <w:pStyle w:val="Partai"/>
      </w:pPr>
    </w:p>
    <w:p w14:paraId="369217B2" w14:textId="77777777" w:rsidR="00804621" w:rsidRDefault="00804621" w:rsidP="00FC67A8">
      <w:pPr>
        <w:pStyle w:val="Partai"/>
      </w:pPr>
    </w:p>
    <w:p w14:paraId="1DA3EB19" w14:textId="77777777" w:rsidR="00804621" w:rsidRDefault="00804621" w:rsidP="00FC67A8">
      <w:pPr>
        <w:pStyle w:val="Partai"/>
      </w:pPr>
    </w:p>
    <w:p w14:paraId="347ED2FC" w14:textId="77777777" w:rsidR="00804621" w:rsidRDefault="00804621" w:rsidP="00FC67A8">
      <w:pPr>
        <w:pStyle w:val="Partai"/>
      </w:pPr>
    </w:p>
    <w:p w14:paraId="0070CA2B" w14:textId="77777777" w:rsidR="00804621" w:rsidRDefault="00804621" w:rsidP="00FC67A8">
      <w:pPr>
        <w:pStyle w:val="Partai"/>
        <w:rPr>
          <w:rFonts w:eastAsiaTheme="minorEastAsia"/>
        </w:rPr>
      </w:pPr>
      <w:r>
        <w:t>(ii)</w:t>
      </w:r>
      <w:r>
        <w:tab/>
      </w:r>
      <m:oMath>
        <m:r>
          <m:rPr>
            <m:sty m:val="p"/>
          </m:rPr>
          <w:rPr>
            <w:rFonts w:ascii="Cambria Math" w:hAnsi="Cambria Math"/>
          </w:rPr>
          <m:t>E⁡</m:t>
        </m:r>
        <m:r>
          <w:rPr>
            <w:rFonts w:ascii="Cambria Math" w:hAnsi="Cambria Math"/>
          </w:rPr>
          <m:t>(100-15X)</m:t>
        </m:r>
      </m:oMath>
      <w:r>
        <w:rPr>
          <w:rFonts w:eastAsiaTheme="minorEastAsia"/>
        </w:rPr>
        <w:t>.</w:t>
      </w:r>
      <w:r>
        <w:rPr>
          <w:rFonts w:eastAsiaTheme="minorEastAsia"/>
        </w:rPr>
        <w:tab/>
        <w:t>(1 mark)</w:t>
      </w:r>
    </w:p>
    <w:p w14:paraId="02088514" w14:textId="77777777" w:rsidR="00804621" w:rsidRDefault="00804621" w:rsidP="00FC67A8">
      <w:pPr>
        <w:pStyle w:val="Partai"/>
      </w:pPr>
    </w:p>
    <w:p w14:paraId="1BE5FF40" w14:textId="77777777" w:rsidR="00804621" w:rsidRDefault="00804621" w:rsidP="00FC67A8">
      <w:pPr>
        <w:pStyle w:val="Partai"/>
      </w:pPr>
    </w:p>
    <w:p w14:paraId="617DF4F4" w14:textId="77777777" w:rsidR="00804621" w:rsidRDefault="00804621" w:rsidP="00FC67A8">
      <w:pPr>
        <w:pStyle w:val="Partai"/>
      </w:pPr>
    </w:p>
    <w:p w14:paraId="382B16C3" w14:textId="77777777" w:rsidR="00804621" w:rsidRDefault="00804621" w:rsidP="00FC67A8">
      <w:pPr>
        <w:pStyle w:val="Partai"/>
      </w:pPr>
    </w:p>
    <w:p w14:paraId="6814F806" w14:textId="77777777" w:rsidR="00804621" w:rsidRDefault="00804621" w:rsidP="00FC67A8">
      <w:pPr>
        <w:pStyle w:val="Partai"/>
      </w:pPr>
    </w:p>
    <w:p w14:paraId="077BFF6F" w14:textId="77777777" w:rsidR="00804621" w:rsidRDefault="00804621" w:rsidP="00FC67A8">
      <w:pPr>
        <w:pStyle w:val="Partai"/>
      </w:pPr>
    </w:p>
    <w:p w14:paraId="3B030577" w14:textId="77777777" w:rsidR="00804621" w:rsidRDefault="00804621" w:rsidP="00FC67A8">
      <w:pPr>
        <w:pStyle w:val="Partai"/>
      </w:pPr>
    </w:p>
    <w:p w14:paraId="7DF56C49" w14:textId="77777777" w:rsidR="00804621" w:rsidRPr="00FC67A8" w:rsidRDefault="00804621" w:rsidP="00FC67A8">
      <w:pPr>
        <w:pStyle w:val="Partai"/>
      </w:pPr>
      <w:r>
        <w:t>(iii)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(12-5X)</m:t>
            </m:r>
          </m:e>
        </m:func>
      </m:oMath>
      <w:r>
        <w:rPr>
          <w:rFonts w:eastAsiaTheme="minorEastAsia"/>
        </w:rPr>
        <w:t>.</w:t>
      </w:r>
      <w:r>
        <w:rPr>
          <w:rFonts w:eastAsiaTheme="minorEastAsia"/>
        </w:rPr>
        <w:tab/>
        <w:t>(1 mark)</w:t>
      </w:r>
    </w:p>
    <w:p w14:paraId="4B48265A" w14:textId="77777777" w:rsidR="00804621" w:rsidRDefault="00804621" w:rsidP="00FC67A8">
      <w:pPr>
        <w:pStyle w:val="Parta"/>
        <w:ind w:left="0" w:firstLine="0"/>
      </w:pPr>
    </w:p>
    <w:p w14:paraId="29F43206" w14:textId="77777777" w:rsidR="00804621" w:rsidRDefault="00804621" w:rsidP="00941891">
      <w:pPr>
        <w:pStyle w:val="Part"/>
      </w:pPr>
    </w:p>
    <w:p w14:paraId="182FD62A" w14:textId="77777777" w:rsidR="00804621" w:rsidRDefault="00804621" w:rsidP="00941891">
      <w:pPr>
        <w:pStyle w:val="Part"/>
      </w:pPr>
    </w:p>
    <w:p w14:paraId="7E37D5C2" w14:textId="77777777" w:rsidR="00804621" w:rsidRDefault="00804621" w:rsidP="00941891">
      <w:pPr>
        <w:pStyle w:val="Part"/>
      </w:pPr>
    </w:p>
    <w:p w14:paraId="68966253" w14:textId="053B6F00" w:rsidR="00804621" w:rsidRDefault="00804621">
      <w:pPr>
        <w:spacing w:after="160" w:line="259" w:lineRule="auto"/>
        <w:contextualSpacing w:val="0"/>
        <w:rPr>
          <w:b/>
          <w:szCs w:val="24"/>
          <w:lang w:val="en-US"/>
        </w:rPr>
      </w:pPr>
      <w:r>
        <w:br w:type="page"/>
      </w:r>
    </w:p>
    <w:p w14:paraId="541E0593" w14:textId="56CCE98C" w:rsidR="00804621" w:rsidRDefault="00804621" w:rsidP="00804621">
      <w:pPr>
        <w:pStyle w:val="QNum"/>
      </w:pPr>
      <w:r>
        <w:lastRenderedPageBreak/>
        <w:t>Question 16</w:t>
      </w:r>
      <w:r>
        <w:tab/>
        <w:t>(9 marks)</w:t>
      </w:r>
    </w:p>
    <w:p w14:paraId="359DF901" w14:textId="77777777" w:rsidR="00804621" w:rsidRDefault="00804621" w:rsidP="00941891">
      <w:pPr>
        <w:pStyle w:val="Part"/>
        <w:rPr>
          <w:rFonts w:eastAsiaTheme="minorEastAsia"/>
        </w:rPr>
      </w:pPr>
      <w:r>
        <w:t xml:space="preserve">A particle starts from rest at </w:t>
      </w:r>
      <m:oMath>
        <m:r>
          <w:rPr>
            <w:rFonts w:ascii="Cambria Math" w:hAnsi="Cambria Math"/>
          </w:rPr>
          <m:t>O</m:t>
        </m:r>
      </m:oMath>
      <w:r>
        <w:rPr>
          <w:rFonts w:eastAsiaTheme="minorEastAsia"/>
        </w:rPr>
        <w:t xml:space="preserve"> and travels in a straight line.</w:t>
      </w:r>
    </w:p>
    <w:p w14:paraId="086679B4" w14:textId="77777777" w:rsidR="00804621" w:rsidRDefault="00804621" w:rsidP="00941891">
      <w:pPr>
        <w:pStyle w:val="Part"/>
      </w:pPr>
    </w:p>
    <w:p w14:paraId="5E5795CD" w14:textId="77777777" w:rsidR="00804621" w:rsidRDefault="00804621" w:rsidP="00941891">
      <w:pPr>
        <w:pStyle w:val="Part"/>
        <w:rPr>
          <w:rFonts w:eastAsiaTheme="minorEastAsia"/>
        </w:rPr>
      </w:pPr>
      <w:r>
        <w:t xml:space="preserve">Its velocity </w:t>
      </w:r>
      <m:oMath>
        <m:r>
          <w:rPr>
            <w:rFonts w:ascii="Cambria Math" w:hAnsi="Cambria Math"/>
          </w:rPr>
          <m:t>v</m:t>
        </m:r>
      </m:oMath>
      <w:r>
        <w:rPr>
          <w:rFonts w:eastAsiaTheme="minorEastAsia"/>
        </w:rPr>
        <w:t xml:space="preserve"> ms</w:t>
      </w:r>
      <w:r>
        <w:rPr>
          <w:rFonts w:eastAsiaTheme="minorEastAsia"/>
          <w:vertAlign w:val="superscript"/>
        </w:rPr>
        <w:t>-1</w:t>
      </w:r>
      <w:r>
        <w:rPr>
          <w:rFonts w:eastAsiaTheme="minorEastAsia"/>
        </w:rPr>
        <w:t xml:space="preserve">, at time </w:t>
      </w:r>
      <m:oMath>
        <m:r>
          <w:rPr>
            <w:rFonts w:ascii="Cambria Math" w:eastAsiaTheme="minorEastAsia" w:hAnsi="Cambria Math"/>
          </w:rPr>
          <m:t>t</m:t>
        </m:r>
      </m:oMath>
      <w:r>
        <w:rPr>
          <w:rFonts w:eastAsiaTheme="minorEastAsia"/>
        </w:rPr>
        <w:t xml:space="preserve"> s, is given by </w:t>
      </w:r>
      <m:oMath>
        <m:r>
          <w:rPr>
            <w:rFonts w:ascii="Cambria Math" w:eastAsiaTheme="minorEastAsia" w:hAnsi="Cambria Math"/>
          </w:rPr>
          <m:t>v=8t-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for </w:t>
      </w:r>
      <m:oMath>
        <m:r>
          <w:rPr>
            <w:rFonts w:ascii="Cambria Math" w:eastAsiaTheme="minorEastAsia" w:hAnsi="Cambria Math"/>
          </w:rPr>
          <m:t>0≤t≤3</m:t>
        </m:r>
      </m:oMath>
      <w:r>
        <w:rPr>
          <w:rFonts w:eastAsiaTheme="minorEastAsia"/>
        </w:rPr>
        <w:t xml:space="preserve"> and </w:t>
      </w:r>
      <m:oMath>
        <m:r>
          <w:rPr>
            <w:rFonts w:ascii="Cambria Math" w:eastAsiaTheme="minorEastAsia" w:hAnsi="Cambria Math"/>
          </w:rPr>
          <m:t>v=135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for </w:t>
      </w:r>
      <m:oMath>
        <m:r>
          <w:rPr>
            <w:rFonts w:ascii="Cambria Math" w:eastAsiaTheme="minorEastAsia" w:hAnsi="Cambria Math"/>
          </w:rPr>
          <m:t>t&gt;3</m:t>
        </m:r>
      </m:oMath>
      <w:r>
        <w:rPr>
          <w:rFonts w:eastAsiaTheme="minorEastAsia"/>
        </w:rPr>
        <w:t>.</w:t>
      </w:r>
    </w:p>
    <w:p w14:paraId="611AC824" w14:textId="77777777" w:rsidR="00804621" w:rsidRDefault="00804621" w:rsidP="00941891">
      <w:pPr>
        <w:pStyle w:val="Part"/>
      </w:pPr>
    </w:p>
    <w:p w14:paraId="5B7CF1C8" w14:textId="77777777" w:rsidR="00804621" w:rsidRDefault="00804621" w:rsidP="00305AC4">
      <w:pPr>
        <w:pStyle w:val="Parta"/>
        <w:rPr>
          <w:rFonts w:eastAsiaTheme="minorEastAsia"/>
        </w:rPr>
      </w:pPr>
      <w:r>
        <w:t>(a)</w:t>
      </w:r>
      <w:r>
        <w:tab/>
        <w:t>Determine the initial acceleration of the particle</w:t>
      </w:r>
      <w:r>
        <w:rPr>
          <w:rFonts w:eastAsiaTheme="minorEastAsia"/>
        </w:rPr>
        <w:t>.</w:t>
      </w:r>
      <w:r>
        <w:rPr>
          <w:rFonts w:eastAsiaTheme="minorEastAsia"/>
        </w:rPr>
        <w:tab/>
        <w:t>(2 marks)</w:t>
      </w:r>
    </w:p>
    <w:p w14:paraId="6354644A" w14:textId="77777777" w:rsidR="00804621" w:rsidRDefault="00804621" w:rsidP="00305AC4">
      <w:pPr>
        <w:pStyle w:val="Parta"/>
      </w:pPr>
    </w:p>
    <w:p w14:paraId="37985488" w14:textId="77777777" w:rsidR="00804621" w:rsidRDefault="00804621" w:rsidP="00305AC4">
      <w:pPr>
        <w:pStyle w:val="Parta"/>
      </w:pPr>
    </w:p>
    <w:p w14:paraId="69EFC397" w14:textId="77777777" w:rsidR="00804621" w:rsidRDefault="00804621" w:rsidP="00305AC4">
      <w:pPr>
        <w:pStyle w:val="Parta"/>
      </w:pPr>
    </w:p>
    <w:p w14:paraId="2E2F5E0F" w14:textId="77777777" w:rsidR="00804621" w:rsidRDefault="00804621" w:rsidP="00305AC4">
      <w:pPr>
        <w:pStyle w:val="Parta"/>
      </w:pPr>
    </w:p>
    <w:p w14:paraId="6A3835FF" w14:textId="77777777" w:rsidR="00804621" w:rsidRDefault="00804621" w:rsidP="00305AC4">
      <w:pPr>
        <w:pStyle w:val="Parta"/>
      </w:pPr>
    </w:p>
    <w:p w14:paraId="097C5B98" w14:textId="77777777" w:rsidR="00804621" w:rsidRDefault="00804621" w:rsidP="00305AC4">
      <w:pPr>
        <w:pStyle w:val="Parta"/>
      </w:pPr>
    </w:p>
    <w:p w14:paraId="02D2958A" w14:textId="77777777" w:rsidR="00804621" w:rsidRDefault="00804621" w:rsidP="00305AC4">
      <w:pPr>
        <w:pStyle w:val="Parta"/>
      </w:pPr>
    </w:p>
    <w:p w14:paraId="63BF6EE7" w14:textId="77777777" w:rsidR="00804621" w:rsidRDefault="00804621" w:rsidP="00305AC4">
      <w:pPr>
        <w:pStyle w:val="Parta"/>
      </w:pPr>
    </w:p>
    <w:p w14:paraId="420E6E5C" w14:textId="77777777" w:rsidR="00804621" w:rsidRDefault="00804621" w:rsidP="00305AC4">
      <w:pPr>
        <w:pStyle w:val="Parta"/>
      </w:pPr>
      <w:r>
        <w:t>(b)</w:t>
      </w:r>
      <w:r>
        <w:tab/>
        <w:t>Calculate the change in displacement of the particle during the first three seconds.</w:t>
      </w:r>
    </w:p>
    <w:p w14:paraId="3EAC931E" w14:textId="77777777" w:rsidR="00804621" w:rsidRDefault="00804621" w:rsidP="00305AC4">
      <w:pPr>
        <w:pStyle w:val="Parta"/>
      </w:pPr>
      <w:r>
        <w:tab/>
      </w:r>
      <w:r>
        <w:tab/>
        <w:t>(2 marks)</w:t>
      </w:r>
    </w:p>
    <w:p w14:paraId="7D94BB9D" w14:textId="77777777" w:rsidR="00804621" w:rsidRDefault="00804621" w:rsidP="00305AC4">
      <w:pPr>
        <w:pStyle w:val="Parta"/>
      </w:pPr>
    </w:p>
    <w:p w14:paraId="4DEE6E72" w14:textId="77777777" w:rsidR="00804621" w:rsidRDefault="00804621" w:rsidP="00305AC4">
      <w:pPr>
        <w:pStyle w:val="Parta"/>
      </w:pPr>
    </w:p>
    <w:p w14:paraId="4F0FE15B" w14:textId="77777777" w:rsidR="00804621" w:rsidRDefault="00804621" w:rsidP="00305AC4">
      <w:pPr>
        <w:pStyle w:val="Parta"/>
      </w:pPr>
    </w:p>
    <w:p w14:paraId="2F454703" w14:textId="77777777" w:rsidR="00804621" w:rsidRDefault="00804621" w:rsidP="00305AC4">
      <w:pPr>
        <w:pStyle w:val="Parta"/>
      </w:pPr>
    </w:p>
    <w:p w14:paraId="0FC20799" w14:textId="77777777" w:rsidR="00804621" w:rsidRDefault="00804621" w:rsidP="00305AC4">
      <w:pPr>
        <w:pStyle w:val="Parta"/>
      </w:pPr>
    </w:p>
    <w:p w14:paraId="21AA3354" w14:textId="77777777" w:rsidR="00804621" w:rsidRDefault="00804621" w:rsidP="00305AC4">
      <w:pPr>
        <w:pStyle w:val="Parta"/>
      </w:pPr>
    </w:p>
    <w:p w14:paraId="197FE094" w14:textId="77777777" w:rsidR="00804621" w:rsidRDefault="00804621" w:rsidP="00305AC4">
      <w:pPr>
        <w:pStyle w:val="Parta"/>
      </w:pPr>
    </w:p>
    <w:p w14:paraId="59D7570B" w14:textId="77777777" w:rsidR="00804621" w:rsidRDefault="00804621" w:rsidP="00305AC4">
      <w:pPr>
        <w:pStyle w:val="Parta"/>
      </w:pPr>
    </w:p>
    <w:p w14:paraId="35333390" w14:textId="77777777" w:rsidR="00804621" w:rsidRDefault="00804621" w:rsidP="00305AC4">
      <w:pPr>
        <w:pStyle w:val="Parta"/>
        <w:rPr>
          <w:rFonts w:eastAsiaTheme="minorEastAsia"/>
        </w:rPr>
      </w:pPr>
      <w:r>
        <w:t>(c)</w:t>
      </w:r>
      <w:r>
        <w:tab/>
        <w:t xml:space="preserve">Determine, in terms of </w:t>
      </w:r>
      <m:oMath>
        <m:r>
          <w:rPr>
            <w:rFonts w:ascii="Cambria Math" w:hAnsi="Cambria Math"/>
          </w:rPr>
          <m:t>t</m:t>
        </m:r>
      </m:oMath>
      <w:r>
        <w:rPr>
          <w:rFonts w:eastAsiaTheme="minorEastAsia"/>
        </w:rPr>
        <w:t>,</w:t>
      </w:r>
      <w:r>
        <w:t xml:space="preserve"> an expression for the displacement, </w:t>
      </w:r>
      <m:oMath>
        <m:r>
          <w:rPr>
            <w:rFonts w:ascii="Cambria Math" w:hAnsi="Cambria Math"/>
          </w:rPr>
          <m:t>x</m:t>
        </m:r>
      </m:oMath>
      <w:r>
        <w:rPr>
          <w:rFonts w:eastAsiaTheme="minorEastAsia"/>
        </w:rPr>
        <w:t xml:space="preserve"> m,</w:t>
      </w:r>
      <w:r>
        <w:t xml:space="preserve"> of the particle from </w:t>
      </w:r>
      <m:oMath>
        <m:r>
          <w:rPr>
            <w:rFonts w:ascii="Cambria Math" w:hAnsi="Cambria Math"/>
          </w:rPr>
          <m:t>O</m:t>
        </m:r>
      </m:oMath>
      <w:r>
        <w:rPr>
          <w:rFonts w:eastAsiaTheme="minorEastAsia"/>
        </w:rPr>
        <w:t xml:space="preserve"> for </w:t>
      </w:r>
      <m:oMath>
        <m:r>
          <w:rPr>
            <w:rFonts w:ascii="Cambria Math" w:eastAsiaTheme="minorEastAsia" w:hAnsi="Cambria Math"/>
          </w:rPr>
          <m:t>t&gt;3</m:t>
        </m:r>
      </m:oMath>
      <w:r>
        <w:rPr>
          <w:rFonts w:eastAsiaTheme="minorEastAsia"/>
        </w:rPr>
        <w:t>.</w:t>
      </w:r>
      <w:r>
        <w:rPr>
          <w:rFonts w:eastAsiaTheme="minorEastAsia"/>
        </w:rPr>
        <w:tab/>
        <w:t>(2 marks)</w:t>
      </w:r>
    </w:p>
    <w:p w14:paraId="084DEABD" w14:textId="77777777" w:rsidR="00804621" w:rsidRDefault="00804621" w:rsidP="00305AC4">
      <w:pPr>
        <w:pStyle w:val="Parta"/>
      </w:pPr>
    </w:p>
    <w:p w14:paraId="30331CD1" w14:textId="77777777" w:rsidR="00804621" w:rsidRDefault="00804621" w:rsidP="00305AC4">
      <w:pPr>
        <w:pStyle w:val="Parta"/>
      </w:pPr>
    </w:p>
    <w:p w14:paraId="33E554B2" w14:textId="77777777" w:rsidR="00804621" w:rsidRDefault="00804621" w:rsidP="00305AC4">
      <w:pPr>
        <w:pStyle w:val="Parta"/>
      </w:pPr>
    </w:p>
    <w:p w14:paraId="7FEEF12C" w14:textId="77777777" w:rsidR="00804621" w:rsidRDefault="00804621" w:rsidP="00305AC4">
      <w:pPr>
        <w:pStyle w:val="Parta"/>
      </w:pPr>
    </w:p>
    <w:p w14:paraId="0CA73440" w14:textId="77777777" w:rsidR="00804621" w:rsidRDefault="00804621" w:rsidP="00305AC4">
      <w:pPr>
        <w:pStyle w:val="Parta"/>
      </w:pPr>
    </w:p>
    <w:p w14:paraId="058C3A1E" w14:textId="77777777" w:rsidR="00804621" w:rsidRDefault="00804621" w:rsidP="00305AC4">
      <w:pPr>
        <w:pStyle w:val="Parta"/>
      </w:pPr>
    </w:p>
    <w:p w14:paraId="6F9E5395" w14:textId="77777777" w:rsidR="00804621" w:rsidRDefault="00804621" w:rsidP="00305AC4">
      <w:pPr>
        <w:pStyle w:val="Parta"/>
      </w:pPr>
    </w:p>
    <w:p w14:paraId="27F96E4C" w14:textId="77777777" w:rsidR="00804621" w:rsidRDefault="00804621" w:rsidP="00305AC4">
      <w:pPr>
        <w:pStyle w:val="Parta"/>
      </w:pPr>
    </w:p>
    <w:p w14:paraId="27091421" w14:textId="77777777" w:rsidR="00804621" w:rsidRDefault="00804621" w:rsidP="00305AC4">
      <w:pPr>
        <w:pStyle w:val="Parta"/>
      </w:pPr>
    </w:p>
    <w:p w14:paraId="22560A82" w14:textId="77777777" w:rsidR="00804621" w:rsidRDefault="00804621" w:rsidP="00305AC4">
      <w:pPr>
        <w:pStyle w:val="Parta"/>
      </w:pPr>
    </w:p>
    <w:p w14:paraId="59DDF2DE" w14:textId="77777777" w:rsidR="00804621" w:rsidRDefault="00804621" w:rsidP="00305AC4">
      <w:pPr>
        <w:pStyle w:val="Parta"/>
      </w:pPr>
    </w:p>
    <w:p w14:paraId="32BB2017" w14:textId="77777777" w:rsidR="00804621" w:rsidRDefault="00804621" w:rsidP="00305AC4">
      <w:pPr>
        <w:pStyle w:val="Parta"/>
      </w:pPr>
    </w:p>
    <w:p w14:paraId="4FCAEC58" w14:textId="77777777" w:rsidR="00804621" w:rsidRDefault="00804621" w:rsidP="00305AC4">
      <w:pPr>
        <w:pStyle w:val="Parta"/>
      </w:pPr>
    </w:p>
    <w:p w14:paraId="36D9CB94" w14:textId="77777777" w:rsidR="00804621" w:rsidRDefault="00804621" w:rsidP="00305AC4">
      <w:pPr>
        <w:pStyle w:val="Parta"/>
      </w:pPr>
    </w:p>
    <w:p w14:paraId="5C63BDE9" w14:textId="77777777" w:rsidR="00804621" w:rsidRDefault="00804621" w:rsidP="00305AC4">
      <w:pPr>
        <w:pStyle w:val="Parta"/>
        <w:rPr>
          <w:rFonts w:eastAsiaTheme="minorEastAsia"/>
        </w:rPr>
      </w:pPr>
      <w:r>
        <w:t>(d)</w:t>
      </w:r>
      <w:r>
        <w:tab/>
        <w:t xml:space="preserve">Determine the distance of the particle from </w:t>
      </w:r>
      <m:oMath>
        <m:r>
          <w:rPr>
            <w:rFonts w:ascii="Cambria Math" w:hAnsi="Cambria Math"/>
          </w:rPr>
          <m:t>O</m:t>
        </m:r>
      </m:oMath>
      <w:r>
        <w:rPr>
          <w:rFonts w:eastAsiaTheme="minorEastAsia"/>
        </w:rPr>
        <w:t xml:space="preserve"> when its acceleration is </w:t>
      </w:r>
      <m:oMath>
        <m:r>
          <w:rPr>
            <w:rFonts w:ascii="Cambria Math" w:eastAsiaTheme="minorEastAsia" w:hAnsi="Cambria Math"/>
          </w:rPr>
          <m:t>-1.25</m:t>
        </m:r>
      </m:oMath>
      <w:r>
        <w:rPr>
          <w:rFonts w:eastAsiaTheme="minorEastAsia"/>
        </w:rPr>
        <w:t xml:space="preserve"> ms</w:t>
      </w:r>
      <w:r>
        <w:rPr>
          <w:rFonts w:eastAsiaTheme="minorEastAsia"/>
          <w:vertAlign w:val="superscript"/>
        </w:rPr>
        <w:t>-2</w:t>
      </w:r>
      <w:r>
        <w:rPr>
          <w:rFonts w:eastAsiaTheme="minorEastAsia"/>
        </w:rPr>
        <w:t>.</w:t>
      </w:r>
    </w:p>
    <w:p w14:paraId="797988FB" w14:textId="77777777" w:rsidR="00804621" w:rsidRDefault="00804621" w:rsidP="00305AC4">
      <w:pPr>
        <w:pStyle w:val="Parta"/>
      </w:pPr>
      <w:r>
        <w:rPr>
          <w:rFonts w:eastAsiaTheme="minorEastAsia"/>
        </w:rPr>
        <w:tab/>
      </w:r>
      <w:r>
        <w:rPr>
          <w:rFonts w:eastAsiaTheme="minorEastAsia"/>
        </w:rPr>
        <w:tab/>
        <w:t>(3 marks)</w:t>
      </w:r>
    </w:p>
    <w:p w14:paraId="4688F042" w14:textId="77777777" w:rsidR="00804621" w:rsidRDefault="00804621" w:rsidP="00941891">
      <w:pPr>
        <w:pStyle w:val="Part"/>
      </w:pPr>
    </w:p>
    <w:p w14:paraId="0E75DD2F" w14:textId="77777777" w:rsidR="00804621" w:rsidRDefault="00804621" w:rsidP="00941891">
      <w:pPr>
        <w:pStyle w:val="Part"/>
      </w:pPr>
    </w:p>
    <w:p w14:paraId="5AB3194F" w14:textId="77777777" w:rsidR="00804621" w:rsidRDefault="00804621" w:rsidP="00941891">
      <w:pPr>
        <w:pStyle w:val="Part"/>
      </w:pPr>
    </w:p>
    <w:p w14:paraId="23DEBF3F" w14:textId="77777777" w:rsidR="00804621" w:rsidRDefault="00804621" w:rsidP="00941891">
      <w:pPr>
        <w:pStyle w:val="Part"/>
      </w:pPr>
    </w:p>
    <w:p w14:paraId="0E2895E0" w14:textId="478E9643" w:rsidR="00804621" w:rsidRDefault="00804621">
      <w:pPr>
        <w:spacing w:after="160" w:line="259" w:lineRule="auto"/>
        <w:contextualSpacing w:val="0"/>
        <w:rPr>
          <w:b/>
          <w:szCs w:val="24"/>
          <w:lang w:val="en-US"/>
        </w:rPr>
      </w:pPr>
      <w:r>
        <w:br w:type="page"/>
      </w:r>
    </w:p>
    <w:p w14:paraId="44276F5E" w14:textId="48073A2F" w:rsidR="00804621" w:rsidRDefault="00804621" w:rsidP="00804621">
      <w:pPr>
        <w:pStyle w:val="QNum"/>
      </w:pPr>
      <w:r>
        <w:lastRenderedPageBreak/>
        <w:t>Question 17</w:t>
      </w:r>
      <w:r>
        <w:tab/>
        <w:t>(7 marks)</w:t>
      </w:r>
    </w:p>
    <w:p w14:paraId="2CD31540" w14:textId="77777777" w:rsidR="00804621" w:rsidRDefault="00804621" w:rsidP="000D37B4">
      <w:pPr>
        <w:pStyle w:val="Part"/>
        <w:rPr>
          <w:rFonts w:eastAsiaTheme="minorEastAsia"/>
        </w:rPr>
      </w:pPr>
      <w:r>
        <w:t xml:space="preserve">A random sample of </w:t>
      </w:r>
      <m:oMath>
        <m:r>
          <w:rPr>
            <w:rFonts w:ascii="Cambria Math" w:hAnsi="Cambria Math"/>
          </w:rPr>
          <m:t>n</m:t>
        </m:r>
      </m:oMath>
      <w:r>
        <w:rPr>
          <w:rFonts w:eastAsiaTheme="minorEastAsia"/>
        </w:rPr>
        <w:t xml:space="preserve"> components are selected at random from a factory production line. The proportion of components that are defective is </w:t>
      </w:r>
      <m:oMath>
        <m:r>
          <w:rPr>
            <w:rFonts w:ascii="Cambria Math" w:eastAsiaTheme="minorEastAsia" w:hAnsi="Cambria Math"/>
          </w:rPr>
          <m:t>p</m:t>
        </m:r>
      </m:oMath>
      <w:r>
        <w:rPr>
          <w:rFonts w:eastAsiaTheme="minorEastAsia"/>
        </w:rPr>
        <w:t xml:space="preserve"> and the probability that a component is defective is independent of the condition of any other component.</w:t>
      </w:r>
    </w:p>
    <w:p w14:paraId="38E2F0BF" w14:textId="77777777" w:rsidR="00804621" w:rsidRDefault="00804621" w:rsidP="00941891">
      <w:pPr>
        <w:pStyle w:val="Part"/>
        <w:rPr>
          <w:rFonts w:eastAsiaTheme="minorEastAsia"/>
        </w:rPr>
      </w:pPr>
    </w:p>
    <w:p w14:paraId="753AA793" w14:textId="77777777" w:rsidR="00804621" w:rsidRDefault="00804621" w:rsidP="00941891">
      <w:pPr>
        <w:pStyle w:val="Part"/>
        <w:rPr>
          <w:rFonts w:eastAsiaTheme="minorEastAsia"/>
        </w:rPr>
      </w:pPr>
      <w:r>
        <w:rPr>
          <w:rFonts w:eastAsiaTheme="minorEastAsia"/>
        </w:rPr>
        <w:t xml:space="preserve">The random variable </w:t>
      </w:r>
      <m:oMath>
        <m:r>
          <w:rPr>
            <w:rFonts w:ascii="Cambria Math" w:eastAsiaTheme="minorEastAsia" w:hAnsi="Cambria Math"/>
          </w:rPr>
          <m:t>X</m:t>
        </m:r>
      </m:oMath>
      <w:r>
        <w:rPr>
          <w:rFonts w:eastAsiaTheme="minorEastAsia"/>
        </w:rPr>
        <w:t xml:space="preserve"> is the number of faulty components in the sample. The mean and standard deviation of </w:t>
      </w:r>
      <m:oMath>
        <m:r>
          <w:rPr>
            <w:rFonts w:ascii="Cambria Math" w:eastAsiaTheme="minorEastAsia" w:hAnsi="Cambria Math"/>
          </w:rPr>
          <m:t>X</m:t>
        </m:r>
      </m:oMath>
      <w:r>
        <w:rPr>
          <w:rFonts w:eastAsiaTheme="minorEastAsia"/>
        </w:rPr>
        <w:t xml:space="preserve"> are </w:t>
      </w:r>
      <m:oMath>
        <m:r>
          <w:rPr>
            <w:rFonts w:ascii="Cambria Math" w:eastAsiaTheme="minorEastAsia" w:hAnsi="Cambria Math"/>
          </w:rPr>
          <m:t>30.6</m:t>
        </m:r>
      </m:oMath>
      <w:r>
        <w:rPr>
          <w:rFonts w:eastAsiaTheme="minorEastAsia"/>
        </w:rPr>
        <w:t xml:space="preserve"> and </w:t>
      </w:r>
      <m:oMath>
        <m:r>
          <w:rPr>
            <w:rFonts w:ascii="Cambria Math" w:eastAsiaTheme="minorEastAsia" w:hAnsi="Cambria Math"/>
          </w:rPr>
          <m:t>5.1</m:t>
        </m:r>
      </m:oMath>
      <w:r>
        <w:rPr>
          <w:rFonts w:eastAsiaTheme="minorEastAsia"/>
        </w:rPr>
        <w:t xml:space="preserve"> respectively.</w:t>
      </w:r>
    </w:p>
    <w:p w14:paraId="663BAA96" w14:textId="77777777" w:rsidR="00804621" w:rsidRDefault="00804621" w:rsidP="00941891">
      <w:pPr>
        <w:pStyle w:val="Part"/>
        <w:rPr>
          <w:rFonts w:eastAsiaTheme="minorEastAsia"/>
        </w:rPr>
      </w:pPr>
    </w:p>
    <w:p w14:paraId="1A0C23D2" w14:textId="77777777" w:rsidR="00804621" w:rsidRDefault="00804621" w:rsidP="00254E5B">
      <w:pPr>
        <w:pStyle w:val="Parta"/>
        <w:rPr>
          <w:rFonts w:eastAsiaTheme="minorEastAsia"/>
        </w:rPr>
      </w:pPr>
      <w:r>
        <w:t>(a)</w:t>
      </w:r>
      <w:r>
        <w:tab/>
        <w:t xml:space="preserve">Determine the values of </w:t>
      </w:r>
      <m:oMath>
        <m:r>
          <w:rPr>
            <w:rFonts w:ascii="Cambria Math"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(4 marks)</w:t>
      </w:r>
    </w:p>
    <w:p w14:paraId="5EC6F545" w14:textId="77777777" w:rsidR="00804621" w:rsidRDefault="00804621" w:rsidP="00254E5B">
      <w:pPr>
        <w:pStyle w:val="Parta"/>
      </w:pPr>
    </w:p>
    <w:p w14:paraId="11BC4AEF" w14:textId="77777777" w:rsidR="00804621" w:rsidRDefault="00804621" w:rsidP="00254E5B">
      <w:pPr>
        <w:pStyle w:val="Parta"/>
      </w:pPr>
    </w:p>
    <w:p w14:paraId="7F9377C1" w14:textId="77777777" w:rsidR="00804621" w:rsidRDefault="00804621" w:rsidP="00254E5B">
      <w:pPr>
        <w:pStyle w:val="Parta"/>
      </w:pPr>
    </w:p>
    <w:p w14:paraId="57662B83" w14:textId="77777777" w:rsidR="00804621" w:rsidRDefault="00804621" w:rsidP="00254E5B">
      <w:pPr>
        <w:pStyle w:val="Parta"/>
      </w:pPr>
    </w:p>
    <w:p w14:paraId="05A018EF" w14:textId="77777777" w:rsidR="00804621" w:rsidRDefault="00804621" w:rsidP="00254E5B">
      <w:pPr>
        <w:pStyle w:val="Parta"/>
      </w:pPr>
    </w:p>
    <w:p w14:paraId="69E94238" w14:textId="77777777" w:rsidR="00804621" w:rsidRDefault="00804621" w:rsidP="00254E5B">
      <w:pPr>
        <w:pStyle w:val="Parta"/>
      </w:pPr>
    </w:p>
    <w:p w14:paraId="349E3D6E" w14:textId="77777777" w:rsidR="00804621" w:rsidRDefault="00804621" w:rsidP="00254E5B">
      <w:pPr>
        <w:pStyle w:val="Parta"/>
      </w:pPr>
    </w:p>
    <w:p w14:paraId="35A76BB2" w14:textId="77777777" w:rsidR="00804621" w:rsidRDefault="00804621" w:rsidP="00254E5B">
      <w:pPr>
        <w:pStyle w:val="Parta"/>
      </w:pPr>
    </w:p>
    <w:p w14:paraId="72DB511F" w14:textId="77777777" w:rsidR="00804621" w:rsidRDefault="00804621" w:rsidP="00254E5B">
      <w:pPr>
        <w:pStyle w:val="Parta"/>
      </w:pPr>
    </w:p>
    <w:p w14:paraId="62C3FAB6" w14:textId="77777777" w:rsidR="00804621" w:rsidRDefault="00804621" w:rsidP="00254E5B">
      <w:pPr>
        <w:pStyle w:val="Parta"/>
      </w:pPr>
    </w:p>
    <w:p w14:paraId="1375FA0D" w14:textId="77777777" w:rsidR="00804621" w:rsidRDefault="00804621" w:rsidP="00254E5B">
      <w:pPr>
        <w:pStyle w:val="Parta"/>
      </w:pPr>
    </w:p>
    <w:p w14:paraId="300687B6" w14:textId="77777777" w:rsidR="00804621" w:rsidRDefault="00804621" w:rsidP="00254E5B">
      <w:pPr>
        <w:pStyle w:val="Parta"/>
      </w:pPr>
    </w:p>
    <w:p w14:paraId="0591136F" w14:textId="77777777" w:rsidR="00804621" w:rsidRDefault="00804621" w:rsidP="00254E5B">
      <w:pPr>
        <w:pStyle w:val="Parta"/>
      </w:pPr>
    </w:p>
    <w:p w14:paraId="29A33349" w14:textId="77777777" w:rsidR="00804621" w:rsidRDefault="00804621" w:rsidP="00254E5B">
      <w:pPr>
        <w:pStyle w:val="Parta"/>
      </w:pPr>
    </w:p>
    <w:p w14:paraId="74F34691" w14:textId="77777777" w:rsidR="00804621" w:rsidRDefault="00804621" w:rsidP="00254E5B">
      <w:pPr>
        <w:pStyle w:val="Parta"/>
      </w:pPr>
    </w:p>
    <w:p w14:paraId="33E71AB8" w14:textId="77777777" w:rsidR="00804621" w:rsidRDefault="00804621" w:rsidP="00254E5B">
      <w:pPr>
        <w:pStyle w:val="Parta"/>
      </w:pPr>
    </w:p>
    <w:p w14:paraId="43F8CA01" w14:textId="77777777" w:rsidR="00804621" w:rsidRDefault="00804621" w:rsidP="00254E5B">
      <w:pPr>
        <w:pStyle w:val="Parta"/>
      </w:pPr>
    </w:p>
    <w:p w14:paraId="3A6A54F1" w14:textId="77777777" w:rsidR="00804621" w:rsidRDefault="00804621" w:rsidP="00254E5B">
      <w:pPr>
        <w:pStyle w:val="Parta"/>
      </w:pPr>
    </w:p>
    <w:p w14:paraId="1C496D75" w14:textId="77777777" w:rsidR="00804621" w:rsidRDefault="00804621" w:rsidP="00254E5B">
      <w:pPr>
        <w:pStyle w:val="Parta"/>
      </w:pPr>
    </w:p>
    <w:p w14:paraId="47F8D50E" w14:textId="77777777" w:rsidR="00804621" w:rsidRDefault="00804621" w:rsidP="00254E5B">
      <w:pPr>
        <w:pStyle w:val="Parta"/>
      </w:pPr>
    </w:p>
    <w:p w14:paraId="301252BA" w14:textId="77777777" w:rsidR="00804621" w:rsidRDefault="00804621" w:rsidP="00254E5B">
      <w:pPr>
        <w:pStyle w:val="Parta"/>
      </w:pPr>
    </w:p>
    <w:p w14:paraId="49FC7ED7" w14:textId="77777777" w:rsidR="00804621" w:rsidRDefault="00804621" w:rsidP="00254E5B">
      <w:pPr>
        <w:pStyle w:val="Parta"/>
      </w:pPr>
    </w:p>
    <w:p w14:paraId="769ACCB4" w14:textId="77777777" w:rsidR="00804621" w:rsidRDefault="00804621" w:rsidP="00254E5B">
      <w:pPr>
        <w:pStyle w:val="Parta"/>
        <w:rPr>
          <w:rFonts w:eastAsiaTheme="minorEastAsia"/>
        </w:rPr>
      </w:pPr>
      <w:r>
        <w:t>(b)</w:t>
      </w:r>
      <w:r>
        <w:tab/>
        <w:t xml:space="preserve">After changes are made to the manufacturing process, the proportion of defective components is now </w:t>
      </w:r>
      <m:oMath>
        <m:r>
          <w:rPr>
            <w:rFonts w:ascii="Cambria Math" w:hAnsi="Cambria Math"/>
          </w:rPr>
          <m:t>3%</m:t>
        </m:r>
      </m:oMath>
      <w:r>
        <w:rPr>
          <w:rFonts w:eastAsiaTheme="minorEastAsia"/>
        </w:rPr>
        <w:t xml:space="preserve">. Determine the smallest sample size required to ensure that the probability that the sample contains at least one defective component is at least </w:t>
      </w:r>
      <m:oMath>
        <m:r>
          <w:rPr>
            <w:rFonts w:ascii="Cambria Math" w:eastAsiaTheme="minorEastAsia" w:hAnsi="Cambria Math"/>
          </w:rPr>
          <m:t>0.95</m:t>
        </m:r>
      </m:oMath>
      <w:r>
        <w:rPr>
          <w:rFonts w:eastAsiaTheme="minorEastAsia"/>
        </w:rPr>
        <w:t>.</w:t>
      </w:r>
    </w:p>
    <w:p w14:paraId="2BAC03FD" w14:textId="77777777" w:rsidR="00804621" w:rsidRDefault="00804621" w:rsidP="00254E5B">
      <w:pPr>
        <w:pStyle w:val="Parta"/>
        <w:rPr>
          <w:rFonts w:eastAsiaTheme="minorEastAsia"/>
        </w:rPr>
      </w:pPr>
      <w:r>
        <w:rPr>
          <w:rFonts w:eastAsiaTheme="minorEastAsia"/>
        </w:rPr>
        <w:tab/>
      </w:r>
      <w:r>
        <w:rPr>
          <w:rFonts w:eastAsiaTheme="minorEastAsia"/>
        </w:rPr>
        <w:tab/>
        <w:t>(3 marks)</w:t>
      </w:r>
    </w:p>
    <w:p w14:paraId="0121B849" w14:textId="77777777" w:rsidR="00804621" w:rsidRDefault="00804621" w:rsidP="00254E5B">
      <w:pPr>
        <w:pStyle w:val="Parta"/>
        <w:rPr>
          <w:rFonts w:eastAsiaTheme="minorEastAsia"/>
        </w:rPr>
      </w:pPr>
    </w:p>
    <w:p w14:paraId="05A784EA" w14:textId="77777777" w:rsidR="00804621" w:rsidRDefault="00804621" w:rsidP="00254E5B">
      <w:pPr>
        <w:pStyle w:val="Parta"/>
        <w:rPr>
          <w:rFonts w:eastAsiaTheme="minorEastAsia"/>
        </w:rPr>
      </w:pPr>
    </w:p>
    <w:p w14:paraId="06A2C7EC" w14:textId="77777777" w:rsidR="00804621" w:rsidRDefault="00804621" w:rsidP="00254E5B">
      <w:pPr>
        <w:pStyle w:val="Parta"/>
        <w:rPr>
          <w:rFonts w:eastAsiaTheme="minorEastAsia"/>
        </w:rPr>
      </w:pPr>
    </w:p>
    <w:p w14:paraId="58500932" w14:textId="356C5765" w:rsidR="00804621" w:rsidRDefault="00804621">
      <w:pPr>
        <w:spacing w:after="160" w:line="259" w:lineRule="auto"/>
        <w:contextualSpacing w:val="0"/>
        <w:rPr>
          <w:b/>
          <w:szCs w:val="24"/>
          <w:lang w:val="en-US"/>
        </w:rPr>
      </w:pPr>
      <w:r>
        <w:br w:type="page"/>
      </w:r>
    </w:p>
    <w:p w14:paraId="18619E20" w14:textId="75CB032C" w:rsidR="00804621" w:rsidRDefault="00804621" w:rsidP="00804621">
      <w:pPr>
        <w:pStyle w:val="QNum"/>
      </w:pPr>
      <w:r>
        <w:lastRenderedPageBreak/>
        <w:t>Question 18</w:t>
      </w:r>
      <w:r>
        <w:tab/>
        <w:t>(11 marks)</w:t>
      </w:r>
    </w:p>
    <w:p w14:paraId="6A3D9451" w14:textId="77777777" w:rsidR="00804621" w:rsidRDefault="00804621" w:rsidP="00941891">
      <w:pPr>
        <w:pStyle w:val="Part"/>
        <w:rPr>
          <w:rFonts w:eastAsiaTheme="minorEastAsia"/>
        </w:rPr>
      </w:pPr>
      <w:r>
        <w:t xml:space="preserve">The air pressure, </w:t>
      </w:r>
      <m:oMath>
        <m:r>
          <w:rPr>
            <w:rFonts w:ascii="Cambria Math" w:hAnsi="Cambria Math"/>
          </w:rPr>
          <m:t>P(h)</m:t>
        </m:r>
      </m:oMath>
      <w:r>
        <w:rPr>
          <w:rFonts w:eastAsiaTheme="minorEastAsia"/>
        </w:rPr>
        <w:t xml:space="preserve"> in kPa, experienced by a weather balloon varies with its height above sea level </w:t>
      </w:r>
      <m:oMath>
        <m:r>
          <w:rPr>
            <w:rFonts w:ascii="Cambria Math" w:eastAsiaTheme="minorEastAsia" w:hAnsi="Cambria Math"/>
          </w:rPr>
          <m:t>h</m:t>
        </m:r>
      </m:oMath>
      <w:r>
        <w:rPr>
          <w:rFonts w:eastAsiaTheme="minorEastAsia"/>
        </w:rPr>
        <w:t xml:space="preserve"> km and is given by</w:t>
      </w:r>
    </w:p>
    <w:p w14:paraId="576FC6BC" w14:textId="77777777" w:rsidR="00804621" w:rsidRDefault="00804621" w:rsidP="00941891">
      <w:pPr>
        <w:pStyle w:val="Part"/>
        <w:rPr>
          <w:rFonts w:eastAsiaTheme="minorEastAsia"/>
        </w:rPr>
      </w:pPr>
    </w:p>
    <w:p w14:paraId="7627F5EE" w14:textId="77777777" w:rsidR="00804621" w:rsidRDefault="00804621"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101.5e</m:t>
              </m:r>
            </m:e>
            <m:sup>
              <m:r>
                <w:rPr>
                  <w:rFonts w:ascii="Cambria Math" w:hAnsi="Cambria Math"/>
                </w:rPr>
                <m:t>-0.135</m:t>
              </m:r>
              <m:r>
                <w:rPr>
                  <w:rFonts w:ascii="Cambria Math" w:hAnsi="Cambria Math"/>
                </w:rPr>
                <m:t>h</m:t>
              </m:r>
            </m:sup>
          </m:sSup>
          <m:r>
            <w:rPr>
              <w:rFonts w:ascii="Cambria Math" w:hAnsi="Cambria Math"/>
            </w:rPr>
            <m:t>, 0≤</m:t>
          </m:r>
          <m:r>
            <w:rPr>
              <w:rFonts w:ascii="Cambria Math" w:hAnsi="Cambria Math"/>
            </w:rPr>
            <m:t>h≤</m:t>
          </m:r>
          <m:r>
            <w:rPr>
              <w:rFonts w:ascii="Cambria Math" w:hAnsi="Cambria Math"/>
            </w:rPr>
            <m:t>20 .</m:t>
          </m:r>
        </m:oMath>
      </m:oMathPara>
    </w:p>
    <w:p w14:paraId="7612B148" w14:textId="77777777" w:rsidR="00804621" w:rsidRDefault="00804621" w:rsidP="00941891">
      <w:pPr>
        <w:pStyle w:val="Part"/>
      </w:pPr>
    </w:p>
    <w:p w14:paraId="462800E1" w14:textId="77777777" w:rsidR="00804621" w:rsidRDefault="00804621" w:rsidP="000813C9">
      <w:pPr>
        <w:pStyle w:val="Parta"/>
      </w:pPr>
    </w:p>
    <w:p w14:paraId="07B69CF8" w14:textId="77777777" w:rsidR="00804621" w:rsidRDefault="00804621" w:rsidP="000813C9">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dh</m:t>
                  </m:r>
                </m:e>
              </m:bar>
            </m:e>
          </m:mr>
        </m:m>
      </m:oMath>
      <w:r>
        <w:rPr>
          <w:rFonts w:eastAsiaTheme="minorEastAsia"/>
        </w:rPr>
        <w:t xml:space="preserve"> when the height of the balloon is </w:t>
      </w:r>
      <m:oMath>
        <m:r>
          <w:rPr>
            <w:rFonts w:ascii="Cambria Math" w:eastAsiaTheme="minorEastAsia" w:hAnsi="Cambria Math"/>
          </w:rPr>
          <m:t>5.5</m:t>
        </m:r>
      </m:oMath>
      <w:r>
        <w:rPr>
          <w:rFonts w:eastAsiaTheme="minorEastAsia"/>
        </w:rPr>
        <w:t xml:space="preserve"> km.</w:t>
      </w:r>
      <w:r>
        <w:rPr>
          <w:rFonts w:eastAsiaTheme="minorEastAsia"/>
        </w:rPr>
        <w:tab/>
        <w:t>(2 marks)</w:t>
      </w:r>
    </w:p>
    <w:p w14:paraId="03B098C9" w14:textId="77777777" w:rsidR="00804621" w:rsidRDefault="00804621" w:rsidP="000813C9">
      <w:pPr>
        <w:pStyle w:val="Parta"/>
      </w:pPr>
    </w:p>
    <w:p w14:paraId="28E1FD76" w14:textId="77777777" w:rsidR="00804621" w:rsidRDefault="00804621" w:rsidP="000813C9">
      <w:pPr>
        <w:pStyle w:val="Parta"/>
      </w:pPr>
    </w:p>
    <w:p w14:paraId="00C55251" w14:textId="77777777" w:rsidR="00804621" w:rsidRDefault="00804621" w:rsidP="000813C9">
      <w:pPr>
        <w:pStyle w:val="Parta"/>
      </w:pPr>
    </w:p>
    <w:p w14:paraId="2CF3949D" w14:textId="77777777" w:rsidR="00804621" w:rsidRDefault="00804621" w:rsidP="000813C9">
      <w:pPr>
        <w:pStyle w:val="Parta"/>
      </w:pPr>
    </w:p>
    <w:p w14:paraId="179924CE" w14:textId="77777777" w:rsidR="00804621" w:rsidRDefault="00804621" w:rsidP="000813C9">
      <w:pPr>
        <w:pStyle w:val="Parta"/>
      </w:pPr>
    </w:p>
    <w:p w14:paraId="6925A2AD" w14:textId="77777777" w:rsidR="00804621" w:rsidRDefault="00804621" w:rsidP="000813C9">
      <w:pPr>
        <w:pStyle w:val="Parta"/>
      </w:pPr>
    </w:p>
    <w:p w14:paraId="63DEB301" w14:textId="77777777" w:rsidR="00804621" w:rsidRDefault="00804621" w:rsidP="000813C9">
      <w:pPr>
        <w:pStyle w:val="Parta"/>
      </w:pPr>
    </w:p>
    <w:p w14:paraId="718621F3" w14:textId="77777777" w:rsidR="00804621" w:rsidRDefault="00804621" w:rsidP="000813C9">
      <w:pPr>
        <w:pStyle w:val="Parta"/>
      </w:pPr>
    </w:p>
    <w:p w14:paraId="41D15965" w14:textId="77777777" w:rsidR="00804621" w:rsidRDefault="00804621" w:rsidP="000813C9">
      <w:pPr>
        <w:pStyle w:val="Parta"/>
      </w:pPr>
    </w:p>
    <w:p w14:paraId="175F43BF" w14:textId="77777777" w:rsidR="00804621" w:rsidRDefault="00804621" w:rsidP="000813C9">
      <w:pPr>
        <w:pStyle w:val="Parta"/>
      </w:pPr>
    </w:p>
    <w:p w14:paraId="3CB6B7E0" w14:textId="77777777" w:rsidR="00804621" w:rsidRDefault="00804621" w:rsidP="000813C9">
      <w:pPr>
        <w:pStyle w:val="Parta"/>
      </w:pPr>
    </w:p>
    <w:p w14:paraId="48B8DCC6" w14:textId="77777777" w:rsidR="00804621" w:rsidRDefault="00804621" w:rsidP="000813C9">
      <w:pPr>
        <w:pStyle w:val="Parta"/>
      </w:pPr>
    </w:p>
    <w:p w14:paraId="76FA6DF2" w14:textId="77777777" w:rsidR="00804621" w:rsidRDefault="00804621" w:rsidP="000813C9">
      <w:pPr>
        <w:pStyle w:val="Parta"/>
      </w:pPr>
    </w:p>
    <w:p w14:paraId="0058CAD7" w14:textId="77777777" w:rsidR="00804621" w:rsidRDefault="00804621" w:rsidP="000813C9">
      <w:pPr>
        <w:pStyle w:val="Parta"/>
      </w:pPr>
      <w:r>
        <w:t>(b)</w:t>
      </w:r>
      <w:r>
        <w:tab/>
        <w:t>What is the meaning of your answer to (a).</w:t>
      </w:r>
      <w:r>
        <w:tab/>
        <w:t>(1 mark)</w:t>
      </w:r>
    </w:p>
    <w:p w14:paraId="696A3933" w14:textId="77777777" w:rsidR="00804621" w:rsidRDefault="00804621" w:rsidP="000813C9">
      <w:pPr>
        <w:pStyle w:val="Parta"/>
      </w:pPr>
    </w:p>
    <w:p w14:paraId="2B2141FB" w14:textId="77777777" w:rsidR="00804621" w:rsidRDefault="00804621" w:rsidP="000813C9">
      <w:pPr>
        <w:pStyle w:val="Parta"/>
      </w:pPr>
    </w:p>
    <w:p w14:paraId="35ED03FD" w14:textId="77777777" w:rsidR="00804621" w:rsidRDefault="00804621" w:rsidP="000813C9">
      <w:pPr>
        <w:pStyle w:val="Parta"/>
      </w:pPr>
    </w:p>
    <w:p w14:paraId="60BED787" w14:textId="77777777" w:rsidR="00804621" w:rsidRDefault="00804621" w:rsidP="000813C9">
      <w:pPr>
        <w:pStyle w:val="Parta"/>
      </w:pPr>
    </w:p>
    <w:p w14:paraId="145F2EFC" w14:textId="77777777" w:rsidR="00804621" w:rsidRDefault="00804621" w:rsidP="000813C9">
      <w:pPr>
        <w:pStyle w:val="Parta"/>
      </w:pPr>
    </w:p>
    <w:p w14:paraId="229A4454" w14:textId="77777777" w:rsidR="00804621" w:rsidRDefault="00804621" w:rsidP="000813C9">
      <w:pPr>
        <w:pStyle w:val="Parta"/>
      </w:pPr>
    </w:p>
    <w:p w14:paraId="133C08A2" w14:textId="77777777" w:rsidR="00804621" w:rsidRDefault="00804621" w:rsidP="000813C9">
      <w:pPr>
        <w:pStyle w:val="Parta"/>
      </w:pPr>
    </w:p>
    <w:p w14:paraId="0123F896" w14:textId="77777777" w:rsidR="00804621" w:rsidRDefault="00804621" w:rsidP="000813C9">
      <w:pPr>
        <w:pStyle w:val="Parta"/>
      </w:pPr>
    </w:p>
    <w:p w14:paraId="5C043BC7" w14:textId="77777777" w:rsidR="00804621" w:rsidRDefault="00804621" w:rsidP="000813C9">
      <w:pPr>
        <w:pStyle w:val="Parta"/>
      </w:pPr>
    </w:p>
    <w:p w14:paraId="29761E5B" w14:textId="77777777" w:rsidR="00804621" w:rsidRDefault="00804621" w:rsidP="000813C9">
      <w:pPr>
        <w:pStyle w:val="Parta"/>
        <w:rPr>
          <w:rFonts w:eastAsiaTheme="minorEastAsia"/>
        </w:rPr>
      </w:pPr>
      <w:r>
        <w:t xml:space="preserve">The height of the balloon above sea level varies with time </w:t>
      </w:r>
      <m:oMath>
        <m:r>
          <w:rPr>
            <w:rFonts w:ascii="Cambria Math" w:hAnsi="Cambria Math"/>
          </w:rPr>
          <m:t>t</m:t>
        </m:r>
      </m:oMath>
      <w:r>
        <w:rPr>
          <w:rFonts w:eastAsiaTheme="minorEastAsia"/>
        </w:rPr>
        <w:t xml:space="preserve"> minutes and is given by</w:t>
      </w:r>
    </w:p>
    <w:p w14:paraId="33775EED" w14:textId="77777777" w:rsidR="00804621" w:rsidRPr="00086C52" w:rsidRDefault="00804621" w:rsidP="000813C9">
      <w:pPr>
        <w:pStyle w:val="Parta"/>
        <w:rPr>
          <w:rFonts w:eastAsiaTheme="minorEastAsia"/>
        </w:rPr>
      </w:pPr>
    </w:p>
    <w:p w14:paraId="05818A16" w14:textId="77777777" w:rsidR="00804621" w:rsidRPr="003231CB" w:rsidRDefault="00804621" w:rsidP="000813C9">
      <w:pPr>
        <w:pStyle w:val="Parta"/>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(120-t)</m:t>
              </m:r>
            </m:num>
            <m:den>
              <m:r>
                <w:rPr>
                  <w:rFonts w:ascii="Cambria Math" w:eastAsiaTheme="minorEastAsia" w:hAnsi="Cambria Math"/>
                </w:rPr>
                <m:t>12800</m:t>
              </m:r>
            </m:den>
          </m:f>
          <m:r>
            <w:rPr>
              <w:rFonts w:ascii="Cambria Math" w:eastAsiaTheme="minorEastAsia" w:hAnsi="Cambria Math"/>
            </w:rPr>
            <m:t>, 0≤t≤80 .</m:t>
          </m:r>
        </m:oMath>
      </m:oMathPara>
    </w:p>
    <w:p w14:paraId="559B1541" w14:textId="77777777" w:rsidR="00804621" w:rsidRPr="003231CB" w:rsidRDefault="00804621" w:rsidP="000813C9">
      <w:pPr>
        <w:pStyle w:val="Parta"/>
        <w:rPr>
          <w:rFonts w:eastAsiaTheme="minorEastAsia"/>
        </w:rPr>
      </w:pPr>
    </w:p>
    <w:p w14:paraId="398B3F59" w14:textId="77777777" w:rsidR="00804621" w:rsidRDefault="00804621" w:rsidP="008C327D">
      <w:pPr>
        <w:pStyle w:val="Parta"/>
      </w:pPr>
    </w:p>
    <w:p w14:paraId="2E09FFEA" w14:textId="77777777" w:rsidR="00804621" w:rsidRDefault="00804621" w:rsidP="008C327D">
      <w:pPr>
        <w:pStyle w:val="Parta"/>
        <w:rPr>
          <w:rFonts w:eastAsiaTheme="minorEastAsia"/>
        </w:rPr>
      </w:pPr>
      <w:r>
        <w:t>(c)</w:t>
      </w:r>
      <w:r>
        <w:tab/>
        <w:t xml:space="preserve">Determine the air pressure experienced by the balloon when </w:t>
      </w:r>
      <m:oMath>
        <m:r>
          <w:rPr>
            <w:rFonts w:ascii="Cambria Math" w:hAnsi="Cambria Math"/>
          </w:rPr>
          <m:t>t=48</m:t>
        </m:r>
      </m:oMath>
      <w:r>
        <w:rPr>
          <w:rFonts w:eastAsiaTheme="minorEastAsia"/>
        </w:rPr>
        <w:t>.</w:t>
      </w:r>
      <w:r>
        <w:rPr>
          <w:rFonts w:eastAsiaTheme="minorEastAsia"/>
        </w:rPr>
        <w:tab/>
        <w:t>(2 marks)</w:t>
      </w:r>
    </w:p>
    <w:p w14:paraId="50AB91E4" w14:textId="77777777" w:rsidR="00804621" w:rsidRDefault="00804621" w:rsidP="008C327D">
      <w:pPr>
        <w:pStyle w:val="Parta"/>
      </w:pPr>
    </w:p>
    <w:p w14:paraId="6108C885" w14:textId="77777777" w:rsidR="00804621" w:rsidRDefault="00804621" w:rsidP="008C327D">
      <w:pPr>
        <w:pStyle w:val="Parta"/>
      </w:pPr>
    </w:p>
    <w:p w14:paraId="2901775A" w14:textId="77777777" w:rsidR="00804621" w:rsidRDefault="00804621" w:rsidP="008C327D">
      <w:pPr>
        <w:pStyle w:val="Parta"/>
      </w:pPr>
    </w:p>
    <w:p w14:paraId="384C73CA" w14:textId="77777777" w:rsidR="00804621" w:rsidRDefault="00804621" w:rsidP="008C327D">
      <w:pPr>
        <w:pStyle w:val="Parta"/>
      </w:pPr>
    </w:p>
    <w:p w14:paraId="6802D9C8" w14:textId="77777777" w:rsidR="00804621" w:rsidRDefault="00804621">
      <w:pPr>
        <w:spacing w:after="160" w:line="259" w:lineRule="auto"/>
      </w:pPr>
      <w:r>
        <w:br w:type="page"/>
      </w:r>
    </w:p>
    <w:p w14:paraId="5069BFD9" w14:textId="77777777" w:rsidR="00804621" w:rsidRDefault="00804621" w:rsidP="008C327D">
      <w:pPr>
        <w:pStyle w:val="Parta"/>
      </w:pPr>
      <w:r>
        <w:lastRenderedPageBreak/>
        <w:t>(d)</w:t>
      </w:r>
      <w:r>
        <w:tab/>
        <w:t xml:space="preserve">Determine </w:t>
      </w:r>
      <m:oMath>
        <m:m>
          <m:mPr>
            <m:mcs>
              <m:mc>
                <m:mcPr>
                  <m:count m:val="1"/>
                  <m:mcJc m:val="center"/>
                </m:mcPr>
              </m:mc>
            </m:mcs>
            <m:ctrlPr>
              <w:rPr>
                <w:rFonts w:ascii="Cambria Math" w:hAnsi="Cambria Math"/>
                <w:i/>
              </w:rPr>
            </m:ctrlPr>
          </m:mPr>
          <m:mr>
            <m:e>
              <m:r>
                <w:rPr>
                  <w:rFonts w:ascii="Cambria Math" w:hAnsi="Cambria Math"/>
                </w:rPr>
                <m:t>dh</m:t>
              </m:r>
            </m:e>
          </m:mr>
          <m:mr>
            <m:e>
              <m:bar>
                <m:barPr>
                  <m:pos m:val="top"/>
                  <m:ctrlPr>
                    <w:rPr>
                      <w:rFonts w:ascii="Cambria Math" w:hAnsi="Cambria Math"/>
                      <w:i/>
                    </w:rPr>
                  </m:ctrlPr>
                </m:barPr>
                <m:e>
                  <m:r>
                    <w:rPr>
                      <w:rFonts w:ascii="Cambria Math" w:hAnsi="Cambria Math"/>
                    </w:rPr>
                    <m:t>dt</m:t>
                  </m:r>
                </m:e>
              </m:bar>
            </m:e>
          </m:mr>
        </m:m>
      </m:oMath>
      <w:r>
        <w:rPr>
          <w:rFonts w:eastAsiaTheme="minorEastAsia"/>
        </w:rPr>
        <w:t xml:space="preserve"> when </w:t>
      </w:r>
      <w:r>
        <w:t xml:space="preserve">the height of the balloon is </w:t>
      </w:r>
      <m:oMath>
        <m:r>
          <w:rPr>
            <w:rFonts w:ascii="Cambria Math" w:hAnsi="Cambria Math"/>
          </w:rPr>
          <m:t>7.04</m:t>
        </m:r>
      </m:oMath>
      <w:r>
        <w:t xml:space="preserve"> km.</w:t>
      </w:r>
      <w:r>
        <w:tab/>
        <w:t>(3 marks)</w:t>
      </w:r>
    </w:p>
    <w:p w14:paraId="03F1BAC8" w14:textId="77777777" w:rsidR="00804621" w:rsidRDefault="00804621" w:rsidP="008C327D">
      <w:pPr>
        <w:pStyle w:val="Parta"/>
      </w:pPr>
    </w:p>
    <w:p w14:paraId="6B97410D" w14:textId="77777777" w:rsidR="00804621" w:rsidRDefault="00804621" w:rsidP="008C327D">
      <w:pPr>
        <w:pStyle w:val="Parta"/>
      </w:pPr>
    </w:p>
    <w:p w14:paraId="24A78AFB" w14:textId="77777777" w:rsidR="00804621" w:rsidRDefault="00804621" w:rsidP="008C327D">
      <w:pPr>
        <w:pStyle w:val="Parta"/>
      </w:pPr>
    </w:p>
    <w:p w14:paraId="4A8B9161" w14:textId="77777777" w:rsidR="00804621" w:rsidRDefault="00804621" w:rsidP="008C327D">
      <w:pPr>
        <w:pStyle w:val="Parta"/>
      </w:pPr>
    </w:p>
    <w:p w14:paraId="67551A0A" w14:textId="77777777" w:rsidR="00804621" w:rsidRDefault="00804621" w:rsidP="008C327D">
      <w:pPr>
        <w:pStyle w:val="Parta"/>
      </w:pPr>
    </w:p>
    <w:p w14:paraId="46D4EFBD" w14:textId="77777777" w:rsidR="00804621" w:rsidRDefault="00804621" w:rsidP="008C327D">
      <w:pPr>
        <w:pStyle w:val="Parta"/>
      </w:pPr>
    </w:p>
    <w:p w14:paraId="71FDF408" w14:textId="77777777" w:rsidR="00804621" w:rsidRDefault="00804621" w:rsidP="00400F2C">
      <w:pPr>
        <w:pStyle w:val="Parta"/>
      </w:pPr>
    </w:p>
    <w:p w14:paraId="3687D6F6" w14:textId="77777777" w:rsidR="00804621" w:rsidRDefault="00804621" w:rsidP="00400F2C">
      <w:pPr>
        <w:pStyle w:val="Parta"/>
      </w:pPr>
    </w:p>
    <w:p w14:paraId="144E5F2E" w14:textId="77777777" w:rsidR="00804621" w:rsidRDefault="00804621" w:rsidP="00400F2C">
      <w:pPr>
        <w:pStyle w:val="Parta"/>
      </w:pPr>
    </w:p>
    <w:p w14:paraId="1DA629F3" w14:textId="77777777" w:rsidR="00804621" w:rsidRDefault="00804621" w:rsidP="00400F2C">
      <w:pPr>
        <w:pStyle w:val="Parta"/>
      </w:pPr>
    </w:p>
    <w:p w14:paraId="0AA418A3" w14:textId="77777777" w:rsidR="00804621" w:rsidRDefault="00804621" w:rsidP="00400F2C">
      <w:pPr>
        <w:pStyle w:val="Parta"/>
      </w:pPr>
    </w:p>
    <w:p w14:paraId="5451D205" w14:textId="77777777" w:rsidR="00804621" w:rsidRDefault="00804621" w:rsidP="00400F2C">
      <w:pPr>
        <w:pStyle w:val="Parta"/>
      </w:pPr>
    </w:p>
    <w:p w14:paraId="61F2FB7B" w14:textId="77777777" w:rsidR="00804621" w:rsidRDefault="00804621" w:rsidP="00400F2C">
      <w:pPr>
        <w:pStyle w:val="Parta"/>
      </w:pPr>
    </w:p>
    <w:p w14:paraId="41A68C94" w14:textId="77777777" w:rsidR="00804621" w:rsidRDefault="00804621" w:rsidP="00400F2C">
      <w:pPr>
        <w:pStyle w:val="Parta"/>
      </w:pPr>
    </w:p>
    <w:p w14:paraId="2D6BDD03" w14:textId="77777777" w:rsidR="00804621" w:rsidRDefault="00804621" w:rsidP="00400F2C">
      <w:pPr>
        <w:pStyle w:val="Parta"/>
      </w:pPr>
    </w:p>
    <w:p w14:paraId="1E0A8E5D" w14:textId="77777777" w:rsidR="00804621" w:rsidRDefault="00804621" w:rsidP="00400F2C">
      <w:pPr>
        <w:pStyle w:val="Parta"/>
      </w:pPr>
    </w:p>
    <w:p w14:paraId="16044A33" w14:textId="77777777" w:rsidR="00804621" w:rsidRDefault="00804621" w:rsidP="00400F2C">
      <w:pPr>
        <w:pStyle w:val="Parta"/>
      </w:pPr>
    </w:p>
    <w:p w14:paraId="3D9F33C9" w14:textId="77777777" w:rsidR="00804621" w:rsidRDefault="00804621" w:rsidP="00400F2C">
      <w:pPr>
        <w:pStyle w:val="Parta"/>
      </w:pPr>
    </w:p>
    <w:p w14:paraId="1F9274C5" w14:textId="77777777" w:rsidR="00804621" w:rsidRDefault="00804621" w:rsidP="00400F2C">
      <w:pPr>
        <w:pStyle w:val="Parta"/>
      </w:pPr>
    </w:p>
    <w:p w14:paraId="50967FBC" w14:textId="77777777" w:rsidR="00804621" w:rsidRDefault="00804621" w:rsidP="00400F2C">
      <w:pPr>
        <w:pStyle w:val="Parta"/>
      </w:pPr>
    </w:p>
    <w:p w14:paraId="38AF24CA" w14:textId="77777777" w:rsidR="00804621" w:rsidRDefault="00804621" w:rsidP="00400F2C">
      <w:pPr>
        <w:pStyle w:val="Parta"/>
      </w:pPr>
      <w:r>
        <w:t>(e)</w:t>
      </w:r>
      <w:r>
        <w:tab/>
        <w:t xml:space="preserve">Determine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dt</m:t>
                  </m:r>
                </m:e>
              </m:bar>
            </m:e>
          </m:mr>
        </m:m>
      </m:oMath>
      <w:r>
        <w:t xml:space="preserve"> when the height of the balloon is </w:t>
      </w:r>
      <m:oMath>
        <m:r>
          <w:rPr>
            <w:rFonts w:ascii="Cambria Math" w:hAnsi="Cambria Math"/>
          </w:rPr>
          <m:t>7.04</m:t>
        </m:r>
      </m:oMath>
      <w:r>
        <w:t xml:space="preserve"> km.</w:t>
      </w:r>
      <w:r>
        <w:tab/>
        <w:t>(3 marks)</w:t>
      </w:r>
    </w:p>
    <w:p w14:paraId="32233CE4" w14:textId="77777777" w:rsidR="00804621" w:rsidRDefault="00804621" w:rsidP="008C327D">
      <w:pPr>
        <w:pStyle w:val="Parta"/>
      </w:pPr>
    </w:p>
    <w:p w14:paraId="0CE3B2B3" w14:textId="77777777" w:rsidR="00804621" w:rsidRDefault="00804621" w:rsidP="008C327D">
      <w:pPr>
        <w:pStyle w:val="Parta"/>
      </w:pPr>
    </w:p>
    <w:p w14:paraId="164B3587" w14:textId="77777777" w:rsidR="00804621" w:rsidRDefault="00804621" w:rsidP="00941891">
      <w:pPr>
        <w:pStyle w:val="Part"/>
      </w:pPr>
    </w:p>
    <w:p w14:paraId="5E512DDE" w14:textId="77777777" w:rsidR="00804621" w:rsidRDefault="00804621" w:rsidP="00941891">
      <w:pPr>
        <w:pStyle w:val="Part"/>
      </w:pPr>
    </w:p>
    <w:p w14:paraId="0845A513" w14:textId="38F32CD0" w:rsidR="00804621" w:rsidRDefault="00804621">
      <w:pPr>
        <w:spacing w:after="160" w:line="259" w:lineRule="auto"/>
        <w:contextualSpacing w:val="0"/>
        <w:rPr>
          <w:b/>
          <w:szCs w:val="24"/>
          <w:lang w:val="en-US"/>
        </w:rPr>
      </w:pPr>
      <w:r>
        <w:br w:type="page"/>
      </w:r>
    </w:p>
    <w:p w14:paraId="640AFB08" w14:textId="470B1960" w:rsidR="00804621" w:rsidRDefault="00804621" w:rsidP="00804621">
      <w:pPr>
        <w:pStyle w:val="QNum"/>
      </w:pPr>
      <w:r>
        <w:lastRenderedPageBreak/>
        <w:t>Question 19</w:t>
      </w:r>
      <w:r>
        <w:tab/>
        <w:t>(7 marks)</w:t>
      </w:r>
    </w:p>
    <w:p w14:paraId="4F407263" w14:textId="77777777" w:rsidR="00804621" w:rsidRDefault="00804621" w:rsidP="00941891">
      <w:pPr>
        <w:pStyle w:val="Part"/>
      </w:pPr>
      <w:r>
        <w:t xml:space="preserve">The hourly cost of fuel to run a train is proportional to the square of its speed and is </w:t>
      </w:r>
      <m:oMath>
        <m:r>
          <w:rPr>
            <w:rFonts w:ascii="Cambria Math" w:hAnsi="Cambria Math"/>
          </w:rPr>
          <m:t>$36</m:t>
        </m:r>
      </m:oMath>
      <w:r>
        <w:t xml:space="preserve"> per hour when the train moves at a speed of </w:t>
      </w:r>
      <m:oMath>
        <m:r>
          <w:rPr>
            <w:rFonts w:ascii="Cambria Math" w:hAnsi="Cambria Math"/>
          </w:rPr>
          <m:t>16</m:t>
        </m:r>
      </m:oMath>
      <w:r>
        <w:t xml:space="preserve"> kmh</w:t>
      </w:r>
      <w:r>
        <w:rPr>
          <w:vertAlign w:val="superscript"/>
        </w:rPr>
        <w:t>-1</w:t>
      </w:r>
      <w:r>
        <w:t xml:space="preserve">. Other costs amount to </w:t>
      </w:r>
      <m:oMath>
        <m:r>
          <w:rPr>
            <w:rFonts w:ascii="Cambria Math" w:hAnsi="Cambria Math"/>
          </w:rPr>
          <m:t>$144</m:t>
        </m:r>
      </m:oMath>
      <w:r>
        <w:t xml:space="preserve"> per hour, regardless of speed.</w:t>
      </w:r>
    </w:p>
    <w:p w14:paraId="76711561" w14:textId="77777777" w:rsidR="00804621" w:rsidRDefault="00804621" w:rsidP="00941891">
      <w:pPr>
        <w:pStyle w:val="Part"/>
      </w:pPr>
    </w:p>
    <w:p w14:paraId="6B4E2D23" w14:textId="77777777" w:rsidR="00804621" w:rsidRDefault="00804621" w:rsidP="007F5C1F">
      <w:pPr>
        <w:pStyle w:val="Parta"/>
      </w:pPr>
      <w:r>
        <w:t>(a)</w:t>
      </w:r>
      <w:r>
        <w:tab/>
        <w:t xml:space="preserve">Show that when the train moves at a steady speed of </w:t>
      </w:r>
      <m:oMath>
        <m:r>
          <w:rPr>
            <w:rFonts w:ascii="Cambria Math" w:hAnsi="Cambria Math"/>
          </w:rPr>
          <m:t>x</m:t>
        </m:r>
      </m:oMath>
      <w:r>
        <w:rPr>
          <w:rFonts w:eastAsiaTheme="minorEastAsia"/>
        </w:rPr>
        <w:t xml:space="preserve"> kmh</w:t>
      </w:r>
      <w:r>
        <w:rPr>
          <w:rFonts w:eastAsiaTheme="minorEastAsia"/>
          <w:vertAlign w:val="superscript"/>
        </w:rPr>
        <w:t>-1</w:t>
      </w:r>
      <w:r>
        <w:rPr>
          <w:rFonts w:eastAsiaTheme="minorEastAsia"/>
        </w:rPr>
        <w:t>,</w:t>
      </w:r>
      <w:r>
        <w:t xml:space="preserve"> where </w:t>
      </w:r>
      <m:oMath>
        <m:r>
          <w:rPr>
            <w:rFonts w:ascii="Cambria Math" w:hAnsi="Cambria Math"/>
          </w:rPr>
          <m:t>x&gt;0</m:t>
        </m:r>
      </m:oMath>
      <w:r>
        <w:rPr>
          <w:rFonts w:eastAsiaTheme="minorEastAsia"/>
        </w:rPr>
        <w:t xml:space="preserve">, </w:t>
      </w:r>
      <w:r>
        <w:t xml:space="preserve">the total cost per kilometre, </w:t>
      </w:r>
      <m:oMath>
        <m:r>
          <w:rPr>
            <w:rFonts w:ascii="Cambria Math" w:hAnsi="Cambria Math"/>
          </w:rPr>
          <m:t>C</m:t>
        </m:r>
      </m:oMath>
      <w:r>
        <w:t>, is given by</w:t>
      </w:r>
      <w:r>
        <w:tab/>
        <w:t>(3 marks)</w:t>
      </w:r>
    </w:p>
    <w:p w14:paraId="31267E25" w14:textId="77777777" w:rsidR="00804621" w:rsidRPr="00703362" w:rsidRDefault="00804621" w:rsidP="007F5C1F">
      <w:pPr>
        <w:pStyle w:val="Parta"/>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9x</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x</m:t>
              </m:r>
            </m:den>
          </m:f>
          <m:r>
            <w:rPr>
              <w:rFonts w:ascii="Cambria Math" w:eastAsiaTheme="minorEastAsia" w:hAnsi="Cambria Math"/>
            </w:rPr>
            <m:t>.</m:t>
          </m:r>
        </m:oMath>
      </m:oMathPara>
    </w:p>
    <w:p w14:paraId="2CC2109C" w14:textId="77777777" w:rsidR="00804621" w:rsidRDefault="00804621" w:rsidP="007F5C1F">
      <w:pPr>
        <w:pStyle w:val="Parta"/>
      </w:pPr>
    </w:p>
    <w:p w14:paraId="2C03E8DF" w14:textId="77777777" w:rsidR="00804621" w:rsidRDefault="00804621" w:rsidP="007F5C1F">
      <w:pPr>
        <w:pStyle w:val="Parta"/>
      </w:pPr>
    </w:p>
    <w:p w14:paraId="2D096F55" w14:textId="77777777" w:rsidR="00804621" w:rsidRDefault="00804621" w:rsidP="007F5C1F">
      <w:pPr>
        <w:pStyle w:val="Parta"/>
      </w:pPr>
    </w:p>
    <w:p w14:paraId="5E00CBD2" w14:textId="77777777" w:rsidR="00804621" w:rsidRDefault="00804621" w:rsidP="007F5C1F">
      <w:pPr>
        <w:pStyle w:val="Parta"/>
      </w:pPr>
    </w:p>
    <w:p w14:paraId="5F981D1D" w14:textId="77777777" w:rsidR="00804621" w:rsidRDefault="00804621" w:rsidP="007F5C1F">
      <w:pPr>
        <w:pStyle w:val="Parta"/>
      </w:pPr>
    </w:p>
    <w:p w14:paraId="69A1DBF7" w14:textId="77777777" w:rsidR="00804621" w:rsidRDefault="00804621" w:rsidP="007F5C1F">
      <w:pPr>
        <w:pStyle w:val="Parta"/>
      </w:pPr>
    </w:p>
    <w:p w14:paraId="01808B4B" w14:textId="77777777" w:rsidR="00804621" w:rsidRDefault="00804621" w:rsidP="007F5C1F">
      <w:pPr>
        <w:pStyle w:val="Parta"/>
      </w:pPr>
    </w:p>
    <w:p w14:paraId="3B6C79B0" w14:textId="77777777" w:rsidR="00804621" w:rsidRDefault="00804621" w:rsidP="007F5C1F">
      <w:pPr>
        <w:pStyle w:val="Parta"/>
      </w:pPr>
    </w:p>
    <w:p w14:paraId="4B852CAE" w14:textId="77777777" w:rsidR="00804621" w:rsidRDefault="00804621" w:rsidP="007F5C1F">
      <w:pPr>
        <w:pStyle w:val="Parta"/>
      </w:pPr>
    </w:p>
    <w:p w14:paraId="4F0FE90D" w14:textId="77777777" w:rsidR="00804621" w:rsidRDefault="00804621" w:rsidP="007F5C1F">
      <w:pPr>
        <w:pStyle w:val="Parta"/>
      </w:pPr>
    </w:p>
    <w:p w14:paraId="306C6965" w14:textId="77777777" w:rsidR="00804621" w:rsidRDefault="00804621" w:rsidP="007F5C1F">
      <w:pPr>
        <w:pStyle w:val="Parta"/>
      </w:pPr>
    </w:p>
    <w:p w14:paraId="4A142115" w14:textId="77777777" w:rsidR="00804621" w:rsidRDefault="00804621" w:rsidP="007F5C1F">
      <w:pPr>
        <w:pStyle w:val="Parta"/>
      </w:pPr>
    </w:p>
    <w:p w14:paraId="0145F0DC" w14:textId="77777777" w:rsidR="00804621" w:rsidRDefault="00804621" w:rsidP="007F5C1F">
      <w:pPr>
        <w:pStyle w:val="Parta"/>
      </w:pPr>
    </w:p>
    <w:p w14:paraId="7335CD4F" w14:textId="77777777" w:rsidR="00804621" w:rsidRDefault="00804621" w:rsidP="007F5C1F">
      <w:pPr>
        <w:pStyle w:val="Parta"/>
      </w:pPr>
    </w:p>
    <w:p w14:paraId="7212420A" w14:textId="77777777" w:rsidR="00804621" w:rsidRDefault="00804621" w:rsidP="007F5C1F">
      <w:pPr>
        <w:pStyle w:val="Parta"/>
      </w:pPr>
    </w:p>
    <w:p w14:paraId="417C660E" w14:textId="77777777" w:rsidR="00804621" w:rsidRDefault="00804621" w:rsidP="007F5C1F">
      <w:pPr>
        <w:pStyle w:val="Parta"/>
      </w:pPr>
    </w:p>
    <w:p w14:paraId="5C63FAA1" w14:textId="77777777" w:rsidR="00804621" w:rsidRDefault="00804621" w:rsidP="007F5C1F">
      <w:pPr>
        <w:pStyle w:val="Parta"/>
      </w:pPr>
    </w:p>
    <w:p w14:paraId="0292E0A3" w14:textId="77777777" w:rsidR="00804621" w:rsidRDefault="00804621" w:rsidP="007F5C1F">
      <w:pPr>
        <w:pStyle w:val="Parta"/>
      </w:pPr>
    </w:p>
    <w:p w14:paraId="57C08124" w14:textId="77777777" w:rsidR="00804621" w:rsidRDefault="00804621" w:rsidP="007F5C1F">
      <w:pPr>
        <w:pStyle w:val="Parta"/>
      </w:pPr>
    </w:p>
    <w:p w14:paraId="0F271734" w14:textId="77777777" w:rsidR="00804621" w:rsidRDefault="00804621" w:rsidP="007F5C1F">
      <w:pPr>
        <w:pStyle w:val="Parta"/>
      </w:pPr>
    </w:p>
    <w:p w14:paraId="69B1D731" w14:textId="77777777" w:rsidR="00804621" w:rsidRDefault="00804621" w:rsidP="007F5C1F">
      <w:pPr>
        <w:pStyle w:val="Parta"/>
      </w:pPr>
    </w:p>
    <w:p w14:paraId="66996092" w14:textId="77777777" w:rsidR="00804621" w:rsidRDefault="00804621" w:rsidP="007F5C1F">
      <w:pPr>
        <w:pStyle w:val="Parta"/>
      </w:pPr>
      <w:r>
        <w:t>(b)</w:t>
      </w:r>
      <w:r>
        <w:tab/>
        <w:t xml:space="preserve">Use calculus to determine the minimum cost for the train to travel </w:t>
      </w:r>
      <m:oMath>
        <m:r>
          <w:rPr>
            <w:rFonts w:ascii="Cambria Math" w:hAnsi="Cambria Math"/>
          </w:rPr>
          <m:t>240</m:t>
        </m:r>
      </m:oMath>
      <w:r>
        <w:t xml:space="preserve"> km, </w:t>
      </w:r>
      <w:proofErr w:type="gramStart"/>
      <w:r>
        <w:t>assuming that</w:t>
      </w:r>
      <w:proofErr w:type="gramEnd"/>
      <w:r>
        <w:t xml:space="preserve"> the train travels at a constant speed for the entire journey.</w:t>
      </w:r>
      <w:r>
        <w:tab/>
        <w:t xml:space="preserve">(4 marks) </w:t>
      </w:r>
    </w:p>
    <w:p w14:paraId="251A9EDA" w14:textId="77777777" w:rsidR="00804621" w:rsidRDefault="00804621" w:rsidP="00941891">
      <w:pPr>
        <w:pStyle w:val="Part"/>
      </w:pPr>
    </w:p>
    <w:p w14:paraId="094CD48F" w14:textId="77777777" w:rsidR="00804621" w:rsidRDefault="00804621" w:rsidP="00941891">
      <w:pPr>
        <w:pStyle w:val="Part"/>
      </w:pPr>
    </w:p>
    <w:p w14:paraId="638330BD" w14:textId="77777777" w:rsidR="00804621" w:rsidRDefault="00804621" w:rsidP="00941891">
      <w:pPr>
        <w:pStyle w:val="Part"/>
      </w:pPr>
    </w:p>
    <w:p w14:paraId="3AF1A4BE" w14:textId="77777777" w:rsidR="00804621" w:rsidRDefault="00804621" w:rsidP="00941891">
      <w:pPr>
        <w:pStyle w:val="Part"/>
      </w:pPr>
    </w:p>
    <w:p w14:paraId="6349DDF2" w14:textId="77777777" w:rsidR="00804621" w:rsidRDefault="00804621" w:rsidP="00992D52">
      <w:pPr>
        <w:pStyle w:val="Part"/>
      </w:pPr>
    </w:p>
    <w:p w14:paraId="0FD96280" w14:textId="1EA91DCA" w:rsidR="00804621" w:rsidRDefault="00804621">
      <w:pPr>
        <w:spacing w:after="160" w:line="259" w:lineRule="auto"/>
        <w:contextualSpacing w:val="0"/>
        <w:rPr>
          <w:b/>
          <w:szCs w:val="24"/>
          <w:lang w:val="en-US"/>
        </w:rPr>
      </w:pPr>
      <w:r>
        <w:br w:type="page"/>
      </w:r>
    </w:p>
    <w:p w14:paraId="58E89736" w14:textId="3C74EED6" w:rsidR="00804621" w:rsidRDefault="00804621" w:rsidP="00804621">
      <w:pPr>
        <w:pStyle w:val="QNum"/>
      </w:pPr>
      <w:r>
        <w:lastRenderedPageBreak/>
        <w:t>Question 20</w:t>
      </w:r>
      <w:r>
        <w:tab/>
        <w:t>(6 marks)</w:t>
      </w:r>
    </w:p>
    <w:p w14:paraId="48D3D0E3" w14:textId="77777777" w:rsidR="00804621" w:rsidRDefault="00804621" w:rsidP="00ED5F16">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14:paraId="01017BA5" w14:textId="77777777" w:rsidR="00804621" w:rsidRDefault="00804621" w:rsidP="00ED5F16">
      <w:pPr>
        <w:rPr>
          <w:rFonts w:eastAsiaTheme="minorEastAsia"/>
        </w:rPr>
      </w:pPr>
    </w:p>
    <w:p w14:paraId="30F120FD" w14:textId="77777777" w:rsidR="00804621" w:rsidRDefault="00804621" w:rsidP="00ED5F1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2k</m:t>
                        </m:r>
                      </m:num>
                      <m:den>
                        <m:sSup>
                          <m:sSupPr>
                            <m:ctrlPr>
                              <w:rPr>
                                <w:rFonts w:ascii="Cambria Math" w:hAnsi="Cambria Math"/>
                                <w:i/>
                              </w:rPr>
                            </m:ctrlPr>
                          </m:sSupPr>
                          <m:e>
                            <m:r>
                              <w:rPr>
                                <w:rFonts w:ascii="Cambria Math" w:hAnsi="Cambria Math"/>
                              </w:rPr>
                              <m:t>e</m:t>
                            </m:r>
                          </m:e>
                          <m:sup>
                            <m:r>
                              <w:rPr>
                                <w:rFonts w:ascii="Cambria Math" w:hAnsi="Cambria Math"/>
                              </w:rPr>
                              <m:t>1-x</m:t>
                            </m:r>
                          </m:sup>
                        </m:sSup>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2D8B5EA8" w14:textId="77777777" w:rsidR="00804621" w:rsidRDefault="00804621" w:rsidP="00ED5F16"/>
    <w:p w14:paraId="56BB22B7" w14:textId="77777777" w:rsidR="00804621" w:rsidRDefault="00804621" w:rsidP="00ED5F16">
      <w:pPr>
        <w:pStyle w:val="Parta"/>
        <w:rPr>
          <w:rFonts w:eastAsiaTheme="minorEastAsia"/>
        </w:rPr>
      </w:pPr>
      <w:r>
        <w:t>(a)</w:t>
      </w:r>
      <w:r>
        <w:tab/>
        <w:t xml:space="preserve">Show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e</m:t>
              </m:r>
            </m:e>
          </m:mr>
          <m:mr>
            <m:e>
              <m:bar>
                <m:barPr>
                  <m:pos m:val="top"/>
                  <m:ctrlPr>
                    <w:rPr>
                      <w:rFonts w:ascii="Cambria Math" w:hAnsi="Cambria Math"/>
                      <w:i/>
                    </w:rPr>
                  </m:ctrlPr>
                </m:barPr>
                <m:e>
                  <m:r>
                    <w:rPr>
                      <w:rFonts w:ascii="Cambria Math" w:hAnsi="Cambria Math"/>
                    </w:rPr>
                    <m:t>2+2e</m:t>
                  </m:r>
                </m:e>
              </m:bar>
            </m:e>
          </m:mr>
        </m:m>
      </m:oMath>
      <w:r>
        <w:rPr>
          <w:rFonts w:eastAsiaTheme="minorEastAsia"/>
        </w:rPr>
        <w:t>.</w:t>
      </w:r>
      <w:r>
        <w:rPr>
          <w:rFonts w:eastAsiaTheme="minorEastAsia"/>
        </w:rPr>
        <w:tab/>
        <w:t>(3 marks)</w:t>
      </w:r>
    </w:p>
    <w:p w14:paraId="642FBA35" w14:textId="77777777" w:rsidR="00804621" w:rsidRDefault="00804621" w:rsidP="00ED5F16">
      <w:pPr>
        <w:pStyle w:val="Parta"/>
        <w:rPr>
          <w:rFonts w:eastAsiaTheme="minorEastAsia"/>
        </w:rPr>
      </w:pPr>
    </w:p>
    <w:p w14:paraId="16075ED2" w14:textId="77777777" w:rsidR="00804621" w:rsidRDefault="00804621" w:rsidP="00ED5F16">
      <w:pPr>
        <w:pStyle w:val="Parta"/>
        <w:rPr>
          <w:rFonts w:eastAsiaTheme="minorEastAsia"/>
        </w:rPr>
      </w:pPr>
    </w:p>
    <w:p w14:paraId="33CD506B" w14:textId="77777777" w:rsidR="00804621" w:rsidRDefault="00804621" w:rsidP="00ED5F16">
      <w:pPr>
        <w:pStyle w:val="Parta"/>
        <w:rPr>
          <w:rFonts w:eastAsiaTheme="minorEastAsia"/>
        </w:rPr>
      </w:pPr>
    </w:p>
    <w:p w14:paraId="6692E033" w14:textId="77777777" w:rsidR="00804621" w:rsidRDefault="00804621" w:rsidP="00ED5F16">
      <w:pPr>
        <w:pStyle w:val="Parta"/>
        <w:rPr>
          <w:rFonts w:eastAsiaTheme="minorEastAsia"/>
        </w:rPr>
      </w:pPr>
    </w:p>
    <w:p w14:paraId="2BB001BC" w14:textId="77777777" w:rsidR="00804621" w:rsidRDefault="00804621" w:rsidP="00ED5F16">
      <w:pPr>
        <w:pStyle w:val="Parta"/>
        <w:rPr>
          <w:rFonts w:eastAsiaTheme="minorEastAsia"/>
        </w:rPr>
      </w:pPr>
    </w:p>
    <w:p w14:paraId="1A3F50C8" w14:textId="77777777" w:rsidR="00804621" w:rsidRDefault="00804621" w:rsidP="00ED5F16">
      <w:pPr>
        <w:pStyle w:val="Parta"/>
        <w:rPr>
          <w:rFonts w:eastAsiaTheme="minorEastAsia"/>
        </w:rPr>
      </w:pPr>
    </w:p>
    <w:p w14:paraId="0A0AC713" w14:textId="77777777" w:rsidR="00804621" w:rsidRDefault="00804621" w:rsidP="00ED5F16">
      <w:pPr>
        <w:pStyle w:val="Parta"/>
        <w:rPr>
          <w:rFonts w:eastAsiaTheme="minorEastAsia"/>
        </w:rPr>
      </w:pPr>
    </w:p>
    <w:p w14:paraId="5A83E324" w14:textId="77777777" w:rsidR="00804621" w:rsidRDefault="00804621" w:rsidP="00ED5F16">
      <w:pPr>
        <w:pStyle w:val="Parta"/>
        <w:rPr>
          <w:rFonts w:eastAsiaTheme="minorEastAsia"/>
        </w:rPr>
      </w:pPr>
    </w:p>
    <w:p w14:paraId="10ADC19C" w14:textId="77777777" w:rsidR="00804621" w:rsidRDefault="00804621" w:rsidP="00ED5F16">
      <w:pPr>
        <w:pStyle w:val="Parta"/>
        <w:rPr>
          <w:rFonts w:eastAsiaTheme="minorEastAsia"/>
        </w:rPr>
      </w:pPr>
    </w:p>
    <w:p w14:paraId="74E935DD" w14:textId="77777777" w:rsidR="00804621" w:rsidRDefault="00804621" w:rsidP="00ED5F16">
      <w:pPr>
        <w:pStyle w:val="Parta"/>
        <w:rPr>
          <w:rFonts w:eastAsiaTheme="minorEastAsia"/>
        </w:rPr>
      </w:pPr>
    </w:p>
    <w:p w14:paraId="31C46855" w14:textId="77777777" w:rsidR="00804621" w:rsidRDefault="00804621" w:rsidP="00ED5F16">
      <w:pPr>
        <w:pStyle w:val="Parta"/>
        <w:rPr>
          <w:rFonts w:eastAsiaTheme="minorEastAsia"/>
        </w:rPr>
      </w:pPr>
    </w:p>
    <w:p w14:paraId="56E340E5" w14:textId="77777777" w:rsidR="00804621" w:rsidRDefault="00804621" w:rsidP="00ED5F16">
      <w:pPr>
        <w:pStyle w:val="Parta"/>
        <w:rPr>
          <w:rFonts w:eastAsiaTheme="minorEastAsia"/>
        </w:rPr>
      </w:pPr>
    </w:p>
    <w:p w14:paraId="673D7DFC" w14:textId="77777777" w:rsidR="00804621" w:rsidRDefault="00804621" w:rsidP="00ED5F16">
      <w:pPr>
        <w:pStyle w:val="Parta"/>
        <w:rPr>
          <w:rFonts w:eastAsiaTheme="minorEastAsia"/>
        </w:rPr>
      </w:pPr>
    </w:p>
    <w:p w14:paraId="3D1722DC" w14:textId="77777777" w:rsidR="00804621" w:rsidRDefault="00804621" w:rsidP="00ED5F16">
      <w:pPr>
        <w:pStyle w:val="Parta"/>
        <w:rPr>
          <w:rFonts w:eastAsiaTheme="minorEastAsia"/>
        </w:rPr>
      </w:pPr>
    </w:p>
    <w:p w14:paraId="3BA1247E" w14:textId="77777777" w:rsidR="00804621" w:rsidRDefault="00804621" w:rsidP="00ED5F16">
      <w:pPr>
        <w:pStyle w:val="Parta"/>
        <w:rPr>
          <w:rFonts w:eastAsiaTheme="minorEastAsia"/>
        </w:rPr>
      </w:pPr>
    </w:p>
    <w:p w14:paraId="3001D60F" w14:textId="77777777" w:rsidR="00804621" w:rsidRDefault="00804621" w:rsidP="00ED5F16">
      <w:pPr>
        <w:pStyle w:val="Parta"/>
        <w:rPr>
          <w:rFonts w:eastAsiaTheme="minorEastAsia"/>
        </w:rPr>
      </w:pPr>
    </w:p>
    <w:p w14:paraId="517DC096" w14:textId="77777777" w:rsidR="00804621" w:rsidRDefault="00804621" w:rsidP="00ED5F16">
      <w:pPr>
        <w:pStyle w:val="Parta"/>
        <w:rPr>
          <w:rFonts w:eastAsiaTheme="minorEastAsia"/>
        </w:rPr>
      </w:pPr>
    </w:p>
    <w:p w14:paraId="60520ABD" w14:textId="77777777" w:rsidR="00804621" w:rsidRDefault="00804621" w:rsidP="00ED5F16">
      <w:pPr>
        <w:pStyle w:val="Parta"/>
        <w:rPr>
          <w:rFonts w:eastAsiaTheme="minorEastAsia"/>
        </w:rPr>
      </w:pPr>
    </w:p>
    <w:p w14:paraId="4672E31B" w14:textId="77777777" w:rsidR="00804621" w:rsidRDefault="00804621" w:rsidP="00ED5F16">
      <w:pPr>
        <w:pStyle w:val="Parta"/>
        <w:rPr>
          <w:rFonts w:eastAsiaTheme="minorEastAsia"/>
        </w:rPr>
      </w:pPr>
    </w:p>
    <w:p w14:paraId="407F529C" w14:textId="77777777" w:rsidR="00804621" w:rsidRDefault="00804621" w:rsidP="00ED5F16">
      <w:pPr>
        <w:pStyle w:val="Parta"/>
        <w:rPr>
          <w:rFonts w:eastAsiaTheme="minorEastAsia"/>
        </w:rPr>
      </w:pPr>
      <w:r>
        <w:rPr>
          <w:rFonts w:eastAsiaTheme="minorEastAsia"/>
        </w:rPr>
        <w:t>(b)</w:t>
      </w:r>
      <w:r>
        <w:rPr>
          <w:rFonts w:eastAsiaTheme="minorEastAsia"/>
        </w:rPr>
        <w:tab/>
        <w:t xml:space="preserve">Determine, in simplest form, the exact mean and standard deviation of </w:t>
      </w:r>
      <m:oMath>
        <m:r>
          <w:rPr>
            <w:rFonts w:ascii="Cambria Math" w:eastAsiaTheme="minorEastAsia" w:hAnsi="Cambria Math"/>
          </w:rPr>
          <m:t>X</m:t>
        </m:r>
      </m:oMath>
      <w:r>
        <w:rPr>
          <w:rFonts w:eastAsiaTheme="minorEastAsia"/>
        </w:rPr>
        <w:t>.</w:t>
      </w:r>
      <w:r>
        <w:rPr>
          <w:rFonts w:eastAsiaTheme="minorEastAsia"/>
        </w:rPr>
        <w:tab/>
        <w:t>(3 marks)</w:t>
      </w:r>
    </w:p>
    <w:p w14:paraId="6F90EF4E" w14:textId="77777777" w:rsidR="00804621" w:rsidRDefault="00804621" w:rsidP="00ED5F16">
      <w:pPr>
        <w:pStyle w:val="Parta"/>
        <w:rPr>
          <w:rFonts w:eastAsiaTheme="minorEastAsia"/>
        </w:rPr>
      </w:pPr>
    </w:p>
    <w:p w14:paraId="26396BDD" w14:textId="77777777" w:rsidR="00804621" w:rsidRDefault="00804621" w:rsidP="00ED5F16">
      <w:pPr>
        <w:pStyle w:val="Parta"/>
        <w:rPr>
          <w:rFonts w:eastAsiaTheme="minorEastAsia"/>
        </w:rPr>
      </w:pPr>
    </w:p>
    <w:p w14:paraId="03EBBFC0" w14:textId="77777777" w:rsidR="00804621" w:rsidRDefault="00804621" w:rsidP="00941891">
      <w:pPr>
        <w:pStyle w:val="Part"/>
      </w:pPr>
    </w:p>
    <w:p w14:paraId="0627E0A6" w14:textId="77777777" w:rsidR="00804621" w:rsidRDefault="00804621" w:rsidP="00941891">
      <w:pPr>
        <w:pStyle w:val="Part"/>
      </w:pPr>
    </w:p>
    <w:p w14:paraId="42E2071D" w14:textId="77777777" w:rsidR="00804621" w:rsidRDefault="00804621" w:rsidP="00941891">
      <w:pPr>
        <w:pStyle w:val="Part"/>
      </w:pPr>
    </w:p>
    <w:p w14:paraId="16D75CEB" w14:textId="77777777" w:rsidR="00804621" w:rsidRDefault="00804621" w:rsidP="00804621">
      <w:pPr>
        <w:pStyle w:val="QNum"/>
        <w:sectPr w:rsidR="00804621"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6CFB5B36" w14:textId="60AA19D7" w:rsidR="00804621" w:rsidRDefault="00804621" w:rsidP="00804621">
      <w:pPr>
        <w:pStyle w:val="QNum"/>
      </w:pPr>
      <w:r>
        <w:lastRenderedPageBreak/>
        <w:t>Question 21</w:t>
      </w:r>
      <w:r>
        <w:tab/>
        <w:t>(7 marks)</w:t>
      </w:r>
    </w:p>
    <w:p w14:paraId="0563AE0D" w14:textId="77777777" w:rsidR="00804621" w:rsidRDefault="00804621" w:rsidP="00941891">
      <w:pPr>
        <w:pStyle w:val="Part"/>
        <w:rPr>
          <w:rFonts w:eastAsiaTheme="minorEastAsia"/>
        </w:rPr>
      </w:pPr>
      <w:r>
        <w:t xml:space="preserve">The graph of </w:t>
      </w:r>
      <m:oMath>
        <m:r>
          <w:rPr>
            <w:rFonts w:ascii="Cambria Math" w:hAnsi="Cambria Math"/>
          </w:rPr>
          <m:t>y=f(t)</m:t>
        </m:r>
      </m:oMath>
      <w:r>
        <w:rPr>
          <w:rFonts w:eastAsiaTheme="minorEastAsia"/>
        </w:rPr>
        <w:t xml:space="preserve"> is shown below, </w:t>
      </w:r>
      <w:r>
        <w:t xml:space="preserve">where </w:t>
      </w:r>
      <m:oMath>
        <m:r>
          <w:rPr>
            <w:rFonts w:ascii="Cambria Math" w:hAnsi="Cambria Math"/>
          </w:rPr>
          <m:t>f(t)=5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4 </m:t>
                          </m:r>
                        </m:e>
                      </m:bar>
                    </m:e>
                  </m:mr>
                </m:m>
              </m:e>
            </m:d>
          </m:e>
        </m:func>
      </m:oMath>
      <w:r>
        <w:rPr>
          <w:rFonts w:eastAsiaTheme="minorEastAsia"/>
        </w:rPr>
        <w:t>.</w:t>
      </w:r>
    </w:p>
    <w:p w14:paraId="5C18DE38" w14:textId="77777777" w:rsidR="00804621" w:rsidRPr="00D526E2" w:rsidRDefault="00804621" w:rsidP="00941891">
      <w:pPr>
        <w:pStyle w:val="Part"/>
        <w:rPr>
          <w:rFonts w:eastAsiaTheme="minorEastAsia"/>
        </w:rPr>
      </w:pPr>
    </w:p>
    <w:p w14:paraId="4111FEB5" w14:textId="77777777" w:rsidR="00804621" w:rsidRDefault="00804621" w:rsidP="00395744">
      <w:pPr>
        <w:pStyle w:val="Part"/>
        <w:jc w:val="center"/>
      </w:pPr>
      <w:r>
        <w:object w:dxaOrig="8433" w:dyaOrig="1560" w14:anchorId="5679CFDB">
          <v:shape id="_x0000_i1027" type="#_x0000_t75" style="width:421.65pt;height:78pt" o:ole="">
            <v:imagedata r:id="rId16" o:title=""/>
          </v:shape>
          <o:OLEObject Type="Embed" ProgID="FXDraw.Graphic" ShapeID="_x0000_i1027" DrawAspect="Content" ObjectID="_1596356347" r:id="rId17"/>
        </w:object>
      </w:r>
    </w:p>
    <w:p w14:paraId="6A6542F6" w14:textId="77777777" w:rsidR="00804621" w:rsidRDefault="00804621" w:rsidP="00941891">
      <w:pPr>
        <w:pStyle w:val="Part"/>
      </w:pPr>
    </w:p>
    <w:p w14:paraId="49C6D612" w14:textId="77777777" w:rsidR="00804621" w:rsidRDefault="00804621" w:rsidP="002669AD">
      <w:pPr>
        <w:pStyle w:val="Parta"/>
        <w:rPr>
          <w:rFonts w:eastAsiaTheme="minorEastAsia"/>
        </w:rPr>
      </w:pPr>
      <w:r>
        <w:t>(a)</w:t>
      </w:r>
      <w:r>
        <w:tab/>
        <w:t xml:space="preserve">Determine the exact area between the horizontal </w:t>
      </w:r>
      <w:r>
        <w:rPr>
          <w:rFonts w:eastAsiaTheme="minorEastAsia"/>
        </w:rPr>
        <w:t xml:space="preserve">axis and the curve for </w:t>
      </w:r>
      <m:oMath>
        <m:r>
          <w:rPr>
            <w:rFonts w:ascii="Cambria Math" w:eastAsiaTheme="minorEastAsia" w:hAnsi="Cambria Math"/>
          </w:rPr>
          <m:t>0≤t≤4</m:t>
        </m:r>
      </m:oMath>
      <w:r>
        <w:rPr>
          <w:rFonts w:eastAsiaTheme="minorEastAsia"/>
        </w:rPr>
        <w:t>.</w:t>
      </w:r>
    </w:p>
    <w:p w14:paraId="6C0F504C" w14:textId="77777777" w:rsidR="00804621" w:rsidRDefault="00804621" w:rsidP="002669AD">
      <w:pPr>
        <w:pStyle w:val="Parta"/>
        <w:rPr>
          <w:rFonts w:eastAsiaTheme="minorEastAsia"/>
        </w:rPr>
      </w:pPr>
      <w:r>
        <w:rPr>
          <w:rFonts w:eastAsiaTheme="minorEastAsia"/>
        </w:rPr>
        <w:tab/>
      </w:r>
      <w:r>
        <w:rPr>
          <w:rFonts w:eastAsiaTheme="minorEastAsia"/>
        </w:rPr>
        <w:tab/>
        <w:t>(2 marks)</w:t>
      </w:r>
    </w:p>
    <w:p w14:paraId="228852B2" w14:textId="77777777" w:rsidR="00804621" w:rsidRDefault="00804621" w:rsidP="002669AD">
      <w:pPr>
        <w:pStyle w:val="Parta"/>
      </w:pPr>
    </w:p>
    <w:p w14:paraId="62D93D78" w14:textId="77777777" w:rsidR="00804621" w:rsidRDefault="00804621" w:rsidP="002669AD">
      <w:pPr>
        <w:pStyle w:val="Parta"/>
      </w:pPr>
    </w:p>
    <w:p w14:paraId="43181762" w14:textId="77777777" w:rsidR="00804621" w:rsidRDefault="00804621" w:rsidP="002669AD">
      <w:pPr>
        <w:pStyle w:val="Parta"/>
      </w:pPr>
    </w:p>
    <w:p w14:paraId="0E45EEEF" w14:textId="77777777" w:rsidR="00804621" w:rsidRDefault="00804621" w:rsidP="002669AD">
      <w:pPr>
        <w:pStyle w:val="Parta"/>
      </w:pPr>
    </w:p>
    <w:p w14:paraId="2BEC029E" w14:textId="77777777" w:rsidR="00804621" w:rsidRDefault="00804621" w:rsidP="002669AD">
      <w:pPr>
        <w:pStyle w:val="Parta"/>
      </w:pPr>
    </w:p>
    <w:p w14:paraId="182D3F4B" w14:textId="77777777" w:rsidR="00804621" w:rsidRDefault="00804621" w:rsidP="002669AD">
      <w:pPr>
        <w:pStyle w:val="Parta"/>
      </w:pPr>
    </w:p>
    <w:p w14:paraId="1AE1D632" w14:textId="77777777" w:rsidR="00804621" w:rsidRDefault="00804621" w:rsidP="002669AD">
      <w:pPr>
        <w:pStyle w:val="Parta"/>
      </w:pPr>
    </w:p>
    <w:p w14:paraId="64E30D9C" w14:textId="77777777" w:rsidR="00804621" w:rsidRDefault="00804621" w:rsidP="00941891">
      <w:pPr>
        <w:pStyle w:val="Part"/>
      </w:pPr>
    </w:p>
    <w:p w14:paraId="758E0484" w14:textId="77777777" w:rsidR="00804621" w:rsidRDefault="00804621" w:rsidP="00941891">
      <w:pPr>
        <w:pStyle w:val="Part"/>
      </w:pPr>
      <w:r>
        <w:t xml:space="preserve">Another 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F(x)=</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over the domain </w:t>
      </w:r>
      <m:oMath>
        <m:r>
          <w:rPr>
            <w:rFonts w:ascii="Cambria Math" w:eastAsiaTheme="minorEastAsia" w:hAnsi="Cambria Math"/>
          </w:rPr>
          <m:t>0≤x≤16</m:t>
        </m:r>
      </m:oMath>
      <w:r>
        <w:rPr>
          <w:rFonts w:eastAsiaTheme="minorEastAsia"/>
        </w:rPr>
        <w:t>.</w:t>
      </w:r>
    </w:p>
    <w:p w14:paraId="64503CE7" w14:textId="77777777" w:rsidR="00804621" w:rsidRDefault="00804621" w:rsidP="000735E4">
      <w:pPr>
        <w:pStyle w:val="Parta"/>
      </w:pPr>
    </w:p>
    <w:p w14:paraId="753D5AFB" w14:textId="77777777" w:rsidR="00804621" w:rsidRDefault="00804621" w:rsidP="000735E4">
      <w:pPr>
        <w:pStyle w:val="Parta"/>
        <w:rPr>
          <w:rFonts w:eastAsiaTheme="minorEastAsia"/>
        </w:rPr>
      </w:pPr>
      <w:r>
        <w:t>(b)</w:t>
      </w:r>
      <w:r>
        <w:tab/>
        <w:t xml:space="preserve">Determine the value(s) of </w:t>
      </w:r>
      <m:oMath>
        <m:r>
          <w:rPr>
            <w:rFonts w:ascii="Cambria Math" w:hAnsi="Cambria Math"/>
          </w:rPr>
          <m:t>x</m:t>
        </m:r>
      </m:oMath>
      <w:r>
        <w:t xml:space="preserve"> </w:t>
      </w:r>
      <w:r>
        <w:rPr>
          <w:rFonts w:eastAsiaTheme="minorEastAsia"/>
        </w:rPr>
        <w:t xml:space="preserve">for which </w:t>
      </w:r>
      <m:oMath>
        <m:r>
          <w:rPr>
            <w:rFonts w:ascii="Cambria Math" w:hAnsi="Cambria Math"/>
          </w:rPr>
          <m:t>F(x)</m:t>
        </m:r>
      </m:oMath>
      <w:r>
        <w:rPr>
          <w:rFonts w:eastAsiaTheme="minorEastAsia"/>
        </w:rPr>
        <w:t xml:space="preserve"> has a maximum and state the value of </w:t>
      </w:r>
      <m:oMath>
        <m:r>
          <w:rPr>
            <w:rFonts w:ascii="Cambria Math" w:eastAsiaTheme="minorEastAsia" w:hAnsi="Cambria Math"/>
          </w:rPr>
          <m:t>F(x)</m:t>
        </m:r>
      </m:oMath>
      <w:r>
        <w:rPr>
          <w:rFonts w:eastAsiaTheme="minorEastAsia"/>
        </w:rPr>
        <w:t xml:space="preserve"> at this location.</w:t>
      </w:r>
      <w:r>
        <w:rPr>
          <w:rFonts w:eastAsiaTheme="minorEastAsia"/>
        </w:rPr>
        <w:tab/>
        <w:t>(2 marks)</w:t>
      </w:r>
    </w:p>
    <w:p w14:paraId="4DD8530F" w14:textId="77777777" w:rsidR="00804621" w:rsidRDefault="00804621" w:rsidP="000735E4">
      <w:pPr>
        <w:pStyle w:val="Parta"/>
        <w:rPr>
          <w:rFonts w:eastAsiaTheme="minorEastAsia"/>
        </w:rPr>
      </w:pPr>
    </w:p>
    <w:p w14:paraId="7EF7344C" w14:textId="77777777" w:rsidR="00804621" w:rsidRDefault="00804621" w:rsidP="000735E4">
      <w:pPr>
        <w:pStyle w:val="Parta"/>
        <w:rPr>
          <w:rFonts w:eastAsiaTheme="minorEastAsia"/>
        </w:rPr>
      </w:pPr>
    </w:p>
    <w:p w14:paraId="6C9E3D3F" w14:textId="77777777" w:rsidR="00804621" w:rsidRDefault="00804621" w:rsidP="000735E4">
      <w:pPr>
        <w:pStyle w:val="Parta"/>
        <w:rPr>
          <w:rFonts w:eastAsiaTheme="minorEastAsia"/>
        </w:rPr>
      </w:pPr>
    </w:p>
    <w:p w14:paraId="0DA07A9F" w14:textId="77777777" w:rsidR="00804621" w:rsidRDefault="00804621" w:rsidP="000735E4">
      <w:pPr>
        <w:pStyle w:val="Parta"/>
        <w:rPr>
          <w:rFonts w:eastAsiaTheme="minorEastAsia"/>
        </w:rPr>
      </w:pPr>
    </w:p>
    <w:p w14:paraId="608CEC6B" w14:textId="77777777" w:rsidR="00804621" w:rsidRDefault="00804621" w:rsidP="000735E4">
      <w:pPr>
        <w:pStyle w:val="Parta"/>
        <w:rPr>
          <w:rFonts w:eastAsiaTheme="minorEastAsia"/>
        </w:rPr>
      </w:pPr>
    </w:p>
    <w:p w14:paraId="1956A9BA" w14:textId="77777777" w:rsidR="00804621" w:rsidRDefault="00804621" w:rsidP="000735E4">
      <w:pPr>
        <w:pStyle w:val="Parta"/>
        <w:rPr>
          <w:rFonts w:eastAsiaTheme="minorEastAsia"/>
        </w:rPr>
      </w:pPr>
    </w:p>
    <w:p w14:paraId="2CBA0AC8" w14:textId="77777777" w:rsidR="00804621" w:rsidRDefault="00804621" w:rsidP="000735E4">
      <w:pPr>
        <w:pStyle w:val="Parta"/>
        <w:rPr>
          <w:rFonts w:eastAsiaTheme="minorEastAsia"/>
        </w:rPr>
      </w:pPr>
    </w:p>
    <w:p w14:paraId="783C55B2" w14:textId="77777777" w:rsidR="00804621" w:rsidRDefault="00804621" w:rsidP="000735E4">
      <w:pPr>
        <w:pStyle w:val="Parta"/>
        <w:rPr>
          <w:rFonts w:eastAsiaTheme="minorEastAsia"/>
        </w:rPr>
      </w:pPr>
    </w:p>
    <w:p w14:paraId="3DB092F6" w14:textId="77777777" w:rsidR="00804621" w:rsidRDefault="00804621" w:rsidP="000735E4">
      <w:pPr>
        <w:pStyle w:val="Parta"/>
        <w:rPr>
          <w:rFonts w:eastAsiaTheme="minorEastAsia"/>
        </w:rPr>
      </w:pPr>
    </w:p>
    <w:p w14:paraId="3A02C69A" w14:textId="77777777" w:rsidR="00804621" w:rsidRDefault="00804621" w:rsidP="000735E4">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14:paraId="1789D69E" w14:textId="77777777" w:rsidR="00804621" w:rsidRDefault="00804621" w:rsidP="000735E4">
      <w:pPr>
        <w:pStyle w:val="Parta"/>
        <w:rPr>
          <w:rFonts w:eastAsiaTheme="minorEastAsia"/>
        </w:rPr>
      </w:pPr>
    </w:p>
    <w:p w14:paraId="1DFB289E" w14:textId="77777777" w:rsidR="00804621" w:rsidRDefault="00804621" w:rsidP="00D526E2">
      <w:pPr>
        <w:pStyle w:val="Parta"/>
        <w:jc w:val="center"/>
        <w:rPr>
          <w:rFonts w:eastAsiaTheme="minorEastAsia"/>
        </w:rPr>
      </w:pPr>
      <w:r>
        <w:rPr>
          <w:rFonts w:eastAsiaTheme="minorEastAsia"/>
        </w:rPr>
        <w:object w:dxaOrig="7617" w:dyaOrig="4670" w14:anchorId="1A27D6AF">
          <v:shape id="_x0000_i1028" type="#_x0000_t75" style="width:380.85pt;height:233.5pt" o:ole="">
            <v:imagedata r:id="rId18" o:title=""/>
          </v:shape>
          <o:OLEObject Type="Embed" ProgID="FXDraw.Graphic" ShapeID="_x0000_i1028" DrawAspect="Content" ObjectID="_1596356348" r:id="rId19"/>
        </w:object>
      </w:r>
    </w:p>
    <w:p w14:paraId="4751F83C" w14:textId="77777777" w:rsidR="00804621" w:rsidRDefault="00804621" w:rsidP="000735E4">
      <w:pPr>
        <w:pStyle w:val="Parta"/>
        <w:rPr>
          <w:rFonts w:eastAsiaTheme="minorEastAsia"/>
        </w:rPr>
      </w:pPr>
    </w:p>
    <w:p w14:paraId="2D58A034" w14:textId="77777777" w:rsidR="00804621" w:rsidRDefault="00804621" w:rsidP="00804621">
      <w:pPr>
        <w:pStyle w:val="QNum"/>
        <w:sectPr w:rsidR="00804621" w:rsidSect="00DF3BCC">
          <w:headerReference w:type="first" r:id="rId20"/>
          <w:footerReference w:type="first" r:id="rId21"/>
          <w:pgSz w:w="11906" w:h="16838" w:code="9"/>
          <w:pgMar w:top="1247" w:right="1134" w:bottom="851" w:left="1304" w:header="737" w:footer="567" w:gutter="0"/>
          <w:cols w:space="708"/>
          <w:titlePg/>
          <w:docGrid w:linePitch="360"/>
        </w:sectPr>
      </w:pPr>
    </w:p>
    <w:p w14:paraId="776CDAE5" w14:textId="77777777" w:rsidR="00804621" w:rsidRPr="00B167A1" w:rsidRDefault="00804621" w:rsidP="00E61987">
      <w:pPr>
        <w:pStyle w:val="QNum"/>
        <w:rPr>
          <w:b w:val="0"/>
        </w:rPr>
      </w:pPr>
      <w:r>
        <w:rPr>
          <w:b w:val="0"/>
        </w:rPr>
        <w:lastRenderedPageBreak/>
        <w:t>Supplementary page</w:t>
      </w:r>
    </w:p>
    <w:p w14:paraId="26167CCD" w14:textId="77777777" w:rsidR="00804621" w:rsidRPr="008A70F8" w:rsidRDefault="00804621" w:rsidP="008A70F8"/>
    <w:p w14:paraId="47BE96D2" w14:textId="77777777" w:rsidR="00804621" w:rsidRDefault="00804621" w:rsidP="00E61987">
      <w:r>
        <w:t>Question number: _________</w:t>
      </w:r>
    </w:p>
    <w:p w14:paraId="75ACC1AA" w14:textId="77777777" w:rsidR="00804621" w:rsidRDefault="00804621" w:rsidP="00E61987"/>
    <w:p w14:paraId="7F8E8C9E" w14:textId="77777777" w:rsidR="00804621" w:rsidRPr="008A70F8" w:rsidRDefault="00804621" w:rsidP="008A70F8"/>
    <w:p w14:paraId="1AB57EF7" w14:textId="77777777" w:rsidR="00804621" w:rsidRPr="008103B4" w:rsidRDefault="00804621" w:rsidP="00E61987">
      <w:r>
        <w:br w:type="page"/>
      </w:r>
    </w:p>
    <w:p w14:paraId="775EF951" w14:textId="77777777" w:rsidR="00804621" w:rsidRPr="00B167A1" w:rsidRDefault="00804621" w:rsidP="00E61987">
      <w:pPr>
        <w:pStyle w:val="QNum"/>
        <w:rPr>
          <w:b w:val="0"/>
        </w:rPr>
      </w:pPr>
      <w:r>
        <w:rPr>
          <w:b w:val="0"/>
        </w:rPr>
        <w:lastRenderedPageBreak/>
        <w:t>Supplementary page</w:t>
      </w:r>
    </w:p>
    <w:p w14:paraId="118F9D80" w14:textId="77777777" w:rsidR="00804621" w:rsidRPr="008A70F8" w:rsidRDefault="00804621" w:rsidP="008A70F8"/>
    <w:p w14:paraId="4D9A01C1" w14:textId="77777777" w:rsidR="00804621" w:rsidRDefault="00804621" w:rsidP="00E61987">
      <w:r>
        <w:t>Question number: _________</w:t>
      </w:r>
    </w:p>
    <w:p w14:paraId="2842232E" w14:textId="77777777" w:rsidR="00804621" w:rsidRDefault="00804621" w:rsidP="00E61987"/>
    <w:p w14:paraId="0C4C5BEE" w14:textId="77777777" w:rsidR="00804621" w:rsidRPr="008A70F8" w:rsidRDefault="00804621" w:rsidP="008A70F8"/>
    <w:p w14:paraId="686F601F" w14:textId="77777777" w:rsidR="00804621" w:rsidRPr="008103B4" w:rsidRDefault="00804621" w:rsidP="00E61987">
      <w:r>
        <w:br w:type="page"/>
      </w:r>
    </w:p>
    <w:p w14:paraId="5F4A7318" w14:textId="77777777" w:rsidR="00804621" w:rsidRPr="00761F37" w:rsidRDefault="00804621" w:rsidP="009B66B8">
      <w:pPr>
        <w:pStyle w:val="QNum"/>
        <w:rPr>
          <w:b w:val="0"/>
        </w:rPr>
      </w:pPr>
      <w:r>
        <w:rPr>
          <w:b w:val="0"/>
        </w:rPr>
        <w:lastRenderedPageBreak/>
        <w:t>Supplementary page</w:t>
      </w:r>
    </w:p>
    <w:p w14:paraId="462E58F4" w14:textId="77777777" w:rsidR="00804621" w:rsidRPr="008A70F8" w:rsidRDefault="00804621" w:rsidP="009B66B8"/>
    <w:p w14:paraId="7B175E6E" w14:textId="77777777" w:rsidR="00804621" w:rsidRDefault="00804621" w:rsidP="009B66B8">
      <w:r>
        <w:t>Question number: _________</w:t>
      </w:r>
    </w:p>
    <w:p w14:paraId="4A8EA157" w14:textId="77777777" w:rsidR="00804621" w:rsidRDefault="00804621" w:rsidP="009B66B8"/>
    <w:p w14:paraId="5CD0585A" w14:textId="77777777" w:rsidR="00804621" w:rsidRDefault="00804621" w:rsidP="00D3315D"/>
    <w:p w14:paraId="3FDA550E" w14:textId="77777777" w:rsidR="00804621" w:rsidRDefault="00804621" w:rsidP="00CA483B">
      <w:pPr>
        <w:sectPr w:rsidR="00804621"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134"/>
        <w:gridCol w:w="1134"/>
        <w:gridCol w:w="1701"/>
      </w:tblGrid>
      <w:tr w:rsidR="00804621" w:rsidRPr="00804621" w14:paraId="161305A5" w14:textId="77777777" w:rsidTr="0042630E">
        <w:trPr>
          <w:trHeight w:val="560"/>
        </w:trPr>
        <w:tc>
          <w:tcPr>
            <w:tcW w:w="3969" w:type="dxa"/>
            <w:gridSpan w:val="3"/>
            <w:vAlign w:val="center"/>
          </w:tcPr>
          <w:p w14:paraId="5F1DD220" w14:textId="53449F79" w:rsidR="00804621" w:rsidRPr="00804621" w:rsidRDefault="00804621" w:rsidP="00804621">
            <w:pPr>
              <w:jc w:val="center"/>
              <w:rPr>
                <w:rFonts w:ascii="Times New Roman" w:hAnsi="Times New Roman"/>
              </w:rPr>
            </w:pPr>
            <w:bookmarkStart w:id="28" w:name="bMkTab2"/>
            <w:bookmarkEnd w:id="28"/>
            <w:r>
              <w:rPr>
                <w:rFonts w:ascii="Times New Roman" w:hAnsi="Times New Roman"/>
              </w:rPr>
              <w:lastRenderedPageBreak/>
              <w:t>Markers use only</w:t>
            </w:r>
          </w:p>
        </w:tc>
      </w:tr>
      <w:tr w:rsidR="00804621" w:rsidRPr="00804621" w14:paraId="407E94F2" w14:textId="77777777" w:rsidTr="00804621">
        <w:trPr>
          <w:trHeight w:val="560"/>
        </w:trPr>
        <w:tc>
          <w:tcPr>
            <w:tcW w:w="1134" w:type="dxa"/>
            <w:vAlign w:val="center"/>
          </w:tcPr>
          <w:p w14:paraId="72CC539E" w14:textId="0AA6C34C" w:rsidR="00804621" w:rsidRPr="00804621" w:rsidRDefault="00804621" w:rsidP="00804621">
            <w:pPr>
              <w:jc w:val="center"/>
              <w:rPr>
                <w:rFonts w:ascii="Times New Roman" w:hAnsi="Times New Roman"/>
              </w:rPr>
            </w:pPr>
            <w:r>
              <w:rPr>
                <w:rFonts w:ascii="Times New Roman" w:hAnsi="Times New Roman"/>
              </w:rPr>
              <w:t>Question</w:t>
            </w:r>
          </w:p>
        </w:tc>
        <w:tc>
          <w:tcPr>
            <w:tcW w:w="1134" w:type="dxa"/>
            <w:vAlign w:val="center"/>
          </w:tcPr>
          <w:p w14:paraId="23B0DBF2" w14:textId="3A9EE206" w:rsidR="00804621" w:rsidRPr="00804621" w:rsidRDefault="00804621" w:rsidP="00804621">
            <w:pPr>
              <w:jc w:val="center"/>
              <w:rPr>
                <w:rFonts w:ascii="Times New Roman" w:hAnsi="Times New Roman"/>
              </w:rPr>
            </w:pPr>
            <w:r>
              <w:rPr>
                <w:rFonts w:ascii="Times New Roman" w:hAnsi="Times New Roman"/>
              </w:rPr>
              <w:t>Maximum</w:t>
            </w:r>
          </w:p>
        </w:tc>
        <w:tc>
          <w:tcPr>
            <w:tcW w:w="1701" w:type="dxa"/>
            <w:vAlign w:val="center"/>
          </w:tcPr>
          <w:p w14:paraId="52F29D04" w14:textId="7C51C87B" w:rsidR="00804621" w:rsidRPr="00804621" w:rsidRDefault="00804621" w:rsidP="00804621">
            <w:pPr>
              <w:jc w:val="center"/>
              <w:rPr>
                <w:rFonts w:ascii="Times New Roman" w:hAnsi="Times New Roman"/>
              </w:rPr>
            </w:pPr>
            <w:r>
              <w:rPr>
                <w:rFonts w:ascii="Times New Roman" w:hAnsi="Times New Roman"/>
              </w:rPr>
              <w:t>Mark</w:t>
            </w:r>
          </w:p>
        </w:tc>
      </w:tr>
      <w:tr w:rsidR="00804621" w:rsidRPr="00804621" w14:paraId="672EBD53" w14:textId="77777777" w:rsidTr="00804621">
        <w:trPr>
          <w:trHeight w:val="560"/>
        </w:trPr>
        <w:tc>
          <w:tcPr>
            <w:tcW w:w="1134" w:type="dxa"/>
            <w:vAlign w:val="center"/>
          </w:tcPr>
          <w:p w14:paraId="5324D05E" w14:textId="688521C0" w:rsidR="00804621" w:rsidRPr="00804621" w:rsidRDefault="00804621" w:rsidP="00804621">
            <w:pPr>
              <w:jc w:val="center"/>
              <w:rPr>
                <w:rFonts w:ascii="Times New Roman" w:hAnsi="Times New Roman"/>
              </w:rPr>
            </w:pPr>
            <w:r>
              <w:rPr>
                <w:rFonts w:ascii="Times New Roman" w:hAnsi="Times New Roman"/>
              </w:rPr>
              <w:t>9</w:t>
            </w:r>
          </w:p>
        </w:tc>
        <w:tc>
          <w:tcPr>
            <w:tcW w:w="1134" w:type="dxa"/>
            <w:vAlign w:val="center"/>
          </w:tcPr>
          <w:p w14:paraId="465A98CA" w14:textId="566CA162" w:rsidR="00804621" w:rsidRPr="00804621" w:rsidRDefault="00804621" w:rsidP="00804621">
            <w:pPr>
              <w:jc w:val="center"/>
              <w:rPr>
                <w:rFonts w:ascii="Times New Roman" w:hAnsi="Times New Roman"/>
              </w:rPr>
            </w:pPr>
            <w:r>
              <w:rPr>
                <w:rFonts w:ascii="Times New Roman" w:hAnsi="Times New Roman"/>
              </w:rPr>
              <w:t>6</w:t>
            </w:r>
          </w:p>
        </w:tc>
        <w:tc>
          <w:tcPr>
            <w:tcW w:w="1701" w:type="dxa"/>
            <w:vAlign w:val="center"/>
          </w:tcPr>
          <w:p w14:paraId="1CA453C7" w14:textId="77777777" w:rsidR="00804621" w:rsidRPr="00804621" w:rsidRDefault="00804621" w:rsidP="00804621">
            <w:pPr>
              <w:jc w:val="center"/>
              <w:rPr>
                <w:rFonts w:ascii="Times New Roman" w:hAnsi="Times New Roman"/>
              </w:rPr>
            </w:pPr>
          </w:p>
        </w:tc>
      </w:tr>
      <w:tr w:rsidR="00804621" w:rsidRPr="00804621" w14:paraId="50EC8B14" w14:textId="77777777" w:rsidTr="00804621">
        <w:trPr>
          <w:trHeight w:val="560"/>
        </w:trPr>
        <w:tc>
          <w:tcPr>
            <w:tcW w:w="1134" w:type="dxa"/>
            <w:vAlign w:val="center"/>
          </w:tcPr>
          <w:p w14:paraId="072216A9" w14:textId="20781641" w:rsidR="00804621" w:rsidRPr="00804621" w:rsidRDefault="00804621" w:rsidP="00804621">
            <w:pPr>
              <w:jc w:val="center"/>
              <w:rPr>
                <w:rFonts w:ascii="Times New Roman" w:hAnsi="Times New Roman"/>
              </w:rPr>
            </w:pPr>
            <w:r>
              <w:rPr>
                <w:rFonts w:ascii="Times New Roman" w:hAnsi="Times New Roman"/>
              </w:rPr>
              <w:t>10</w:t>
            </w:r>
          </w:p>
        </w:tc>
        <w:tc>
          <w:tcPr>
            <w:tcW w:w="1134" w:type="dxa"/>
            <w:vAlign w:val="center"/>
          </w:tcPr>
          <w:p w14:paraId="41CC0E63" w14:textId="39FA7370" w:rsidR="00804621" w:rsidRPr="00804621" w:rsidRDefault="00804621" w:rsidP="00804621">
            <w:pPr>
              <w:jc w:val="center"/>
              <w:rPr>
                <w:rFonts w:ascii="Times New Roman" w:hAnsi="Times New Roman"/>
              </w:rPr>
            </w:pPr>
            <w:r>
              <w:rPr>
                <w:rFonts w:ascii="Times New Roman" w:hAnsi="Times New Roman"/>
              </w:rPr>
              <w:t>8</w:t>
            </w:r>
          </w:p>
        </w:tc>
        <w:tc>
          <w:tcPr>
            <w:tcW w:w="1701" w:type="dxa"/>
            <w:vAlign w:val="center"/>
          </w:tcPr>
          <w:p w14:paraId="4C50C042" w14:textId="77777777" w:rsidR="00804621" w:rsidRPr="00804621" w:rsidRDefault="00804621" w:rsidP="00804621">
            <w:pPr>
              <w:jc w:val="center"/>
              <w:rPr>
                <w:rFonts w:ascii="Times New Roman" w:hAnsi="Times New Roman"/>
              </w:rPr>
            </w:pPr>
          </w:p>
        </w:tc>
      </w:tr>
      <w:tr w:rsidR="00804621" w:rsidRPr="00804621" w14:paraId="27DB05A4" w14:textId="77777777" w:rsidTr="00804621">
        <w:trPr>
          <w:trHeight w:val="560"/>
        </w:trPr>
        <w:tc>
          <w:tcPr>
            <w:tcW w:w="1134" w:type="dxa"/>
            <w:vAlign w:val="center"/>
          </w:tcPr>
          <w:p w14:paraId="1DA055B6" w14:textId="582B4F86" w:rsidR="00804621" w:rsidRPr="00804621" w:rsidRDefault="00804621" w:rsidP="00804621">
            <w:pPr>
              <w:jc w:val="center"/>
              <w:rPr>
                <w:rFonts w:ascii="Times New Roman" w:hAnsi="Times New Roman"/>
              </w:rPr>
            </w:pPr>
            <w:r>
              <w:rPr>
                <w:rFonts w:ascii="Times New Roman" w:hAnsi="Times New Roman"/>
              </w:rPr>
              <w:t>11</w:t>
            </w:r>
          </w:p>
        </w:tc>
        <w:tc>
          <w:tcPr>
            <w:tcW w:w="1134" w:type="dxa"/>
            <w:vAlign w:val="center"/>
          </w:tcPr>
          <w:p w14:paraId="2B04D99F" w14:textId="1096BE98" w:rsidR="00804621" w:rsidRPr="00804621" w:rsidRDefault="00804621" w:rsidP="00804621">
            <w:pPr>
              <w:jc w:val="center"/>
              <w:rPr>
                <w:rFonts w:ascii="Times New Roman" w:hAnsi="Times New Roman"/>
              </w:rPr>
            </w:pPr>
            <w:r>
              <w:rPr>
                <w:rFonts w:ascii="Times New Roman" w:hAnsi="Times New Roman"/>
              </w:rPr>
              <w:t>6</w:t>
            </w:r>
          </w:p>
        </w:tc>
        <w:tc>
          <w:tcPr>
            <w:tcW w:w="1701" w:type="dxa"/>
            <w:vAlign w:val="center"/>
          </w:tcPr>
          <w:p w14:paraId="741D6C92" w14:textId="77777777" w:rsidR="00804621" w:rsidRPr="00804621" w:rsidRDefault="00804621" w:rsidP="00804621">
            <w:pPr>
              <w:jc w:val="center"/>
              <w:rPr>
                <w:rFonts w:ascii="Times New Roman" w:hAnsi="Times New Roman"/>
              </w:rPr>
            </w:pPr>
          </w:p>
        </w:tc>
      </w:tr>
      <w:tr w:rsidR="00804621" w:rsidRPr="00804621" w14:paraId="41D21F15" w14:textId="77777777" w:rsidTr="00804621">
        <w:trPr>
          <w:trHeight w:val="560"/>
        </w:trPr>
        <w:tc>
          <w:tcPr>
            <w:tcW w:w="1134" w:type="dxa"/>
            <w:vAlign w:val="center"/>
          </w:tcPr>
          <w:p w14:paraId="18742DF0" w14:textId="021A8AD0" w:rsidR="00804621" w:rsidRPr="00804621" w:rsidRDefault="00804621" w:rsidP="00804621">
            <w:pPr>
              <w:jc w:val="center"/>
              <w:rPr>
                <w:rFonts w:ascii="Times New Roman" w:hAnsi="Times New Roman"/>
              </w:rPr>
            </w:pPr>
            <w:r>
              <w:rPr>
                <w:rFonts w:ascii="Times New Roman" w:hAnsi="Times New Roman"/>
              </w:rPr>
              <w:t>12</w:t>
            </w:r>
          </w:p>
        </w:tc>
        <w:tc>
          <w:tcPr>
            <w:tcW w:w="1134" w:type="dxa"/>
            <w:vAlign w:val="center"/>
          </w:tcPr>
          <w:p w14:paraId="3C12FCFF" w14:textId="4F4C0CE0" w:rsidR="00804621" w:rsidRPr="00804621" w:rsidRDefault="00804621" w:rsidP="00804621">
            <w:pPr>
              <w:jc w:val="center"/>
              <w:rPr>
                <w:rFonts w:ascii="Times New Roman" w:hAnsi="Times New Roman"/>
              </w:rPr>
            </w:pPr>
            <w:r>
              <w:rPr>
                <w:rFonts w:ascii="Times New Roman" w:hAnsi="Times New Roman"/>
              </w:rPr>
              <w:t>8</w:t>
            </w:r>
          </w:p>
        </w:tc>
        <w:tc>
          <w:tcPr>
            <w:tcW w:w="1701" w:type="dxa"/>
            <w:vAlign w:val="center"/>
          </w:tcPr>
          <w:p w14:paraId="3F808DF1" w14:textId="77777777" w:rsidR="00804621" w:rsidRPr="00804621" w:rsidRDefault="00804621" w:rsidP="00804621">
            <w:pPr>
              <w:jc w:val="center"/>
              <w:rPr>
                <w:rFonts w:ascii="Times New Roman" w:hAnsi="Times New Roman"/>
              </w:rPr>
            </w:pPr>
          </w:p>
        </w:tc>
      </w:tr>
      <w:tr w:rsidR="00804621" w:rsidRPr="00804621" w14:paraId="11C3B61B" w14:textId="77777777" w:rsidTr="00804621">
        <w:trPr>
          <w:trHeight w:val="560"/>
        </w:trPr>
        <w:tc>
          <w:tcPr>
            <w:tcW w:w="1134" w:type="dxa"/>
            <w:vAlign w:val="center"/>
          </w:tcPr>
          <w:p w14:paraId="34FF3BE0" w14:textId="3396D9E0" w:rsidR="00804621" w:rsidRPr="00804621" w:rsidRDefault="00804621" w:rsidP="00804621">
            <w:pPr>
              <w:jc w:val="center"/>
              <w:rPr>
                <w:rFonts w:ascii="Times New Roman" w:hAnsi="Times New Roman"/>
              </w:rPr>
            </w:pPr>
            <w:r>
              <w:rPr>
                <w:rFonts w:ascii="Times New Roman" w:hAnsi="Times New Roman"/>
              </w:rPr>
              <w:t>13</w:t>
            </w:r>
          </w:p>
        </w:tc>
        <w:tc>
          <w:tcPr>
            <w:tcW w:w="1134" w:type="dxa"/>
            <w:vAlign w:val="center"/>
          </w:tcPr>
          <w:p w14:paraId="3EA8D2A6" w14:textId="3D313174" w:rsidR="00804621" w:rsidRPr="00804621" w:rsidRDefault="00804621" w:rsidP="00804621">
            <w:pPr>
              <w:jc w:val="center"/>
              <w:rPr>
                <w:rFonts w:ascii="Times New Roman" w:hAnsi="Times New Roman"/>
              </w:rPr>
            </w:pPr>
            <w:r>
              <w:rPr>
                <w:rFonts w:ascii="Times New Roman" w:hAnsi="Times New Roman"/>
              </w:rPr>
              <w:t>8</w:t>
            </w:r>
          </w:p>
        </w:tc>
        <w:tc>
          <w:tcPr>
            <w:tcW w:w="1701" w:type="dxa"/>
            <w:vAlign w:val="center"/>
          </w:tcPr>
          <w:p w14:paraId="6DA5EEB6" w14:textId="77777777" w:rsidR="00804621" w:rsidRPr="00804621" w:rsidRDefault="00804621" w:rsidP="00804621">
            <w:pPr>
              <w:jc w:val="center"/>
              <w:rPr>
                <w:rFonts w:ascii="Times New Roman" w:hAnsi="Times New Roman"/>
              </w:rPr>
            </w:pPr>
          </w:p>
        </w:tc>
      </w:tr>
      <w:tr w:rsidR="00804621" w:rsidRPr="00804621" w14:paraId="1F003805" w14:textId="77777777" w:rsidTr="00804621">
        <w:trPr>
          <w:trHeight w:val="560"/>
        </w:trPr>
        <w:tc>
          <w:tcPr>
            <w:tcW w:w="1134" w:type="dxa"/>
            <w:vAlign w:val="center"/>
          </w:tcPr>
          <w:p w14:paraId="1C2DD233" w14:textId="23430922" w:rsidR="00804621" w:rsidRPr="00804621" w:rsidRDefault="00804621" w:rsidP="00804621">
            <w:pPr>
              <w:jc w:val="center"/>
              <w:rPr>
                <w:rFonts w:ascii="Times New Roman" w:hAnsi="Times New Roman"/>
              </w:rPr>
            </w:pPr>
            <w:r>
              <w:rPr>
                <w:rFonts w:ascii="Times New Roman" w:hAnsi="Times New Roman"/>
              </w:rPr>
              <w:t>14</w:t>
            </w:r>
          </w:p>
        </w:tc>
        <w:tc>
          <w:tcPr>
            <w:tcW w:w="1134" w:type="dxa"/>
            <w:vAlign w:val="center"/>
          </w:tcPr>
          <w:p w14:paraId="24E59E55" w14:textId="5DC21698" w:rsidR="00804621" w:rsidRPr="00804621" w:rsidRDefault="00804621" w:rsidP="00804621">
            <w:pPr>
              <w:jc w:val="center"/>
              <w:rPr>
                <w:rFonts w:ascii="Times New Roman" w:hAnsi="Times New Roman"/>
              </w:rPr>
            </w:pPr>
            <w:r>
              <w:rPr>
                <w:rFonts w:ascii="Times New Roman" w:hAnsi="Times New Roman"/>
              </w:rPr>
              <w:t>7</w:t>
            </w:r>
          </w:p>
        </w:tc>
        <w:tc>
          <w:tcPr>
            <w:tcW w:w="1701" w:type="dxa"/>
            <w:vAlign w:val="center"/>
          </w:tcPr>
          <w:p w14:paraId="17F7F860" w14:textId="77777777" w:rsidR="00804621" w:rsidRPr="00804621" w:rsidRDefault="00804621" w:rsidP="00804621">
            <w:pPr>
              <w:jc w:val="center"/>
              <w:rPr>
                <w:rFonts w:ascii="Times New Roman" w:hAnsi="Times New Roman"/>
              </w:rPr>
            </w:pPr>
          </w:p>
        </w:tc>
      </w:tr>
      <w:tr w:rsidR="00804621" w:rsidRPr="00804621" w14:paraId="416CE2C6" w14:textId="77777777" w:rsidTr="00804621">
        <w:trPr>
          <w:trHeight w:val="560"/>
        </w:trPr>
        <w:tc>
          <w:tcPr>
            <w:tcW w:w="1134" w:type="dxa"/>
            <w:vAlign w:val="center"/>
          </w:tcPr>
          <w:p w14:paraId="6671D3AF" w14:textId="79E9BCBA" w:rsidR="00804621" w:rsidRPr="00804621" w:rsidRDefault="00804621" w:rsidP="00804621">
            <w:pPr>
              <w:jc w:val="center"/>
              <w:rPr>
                <w:rFonts w:ascii="Times New Roman" w:hAnsi="Times New Roman"/>
              </w:rPr>
            </w:pPr>
            <w:r>
              <w:rPr>
                <w:rFonts w:ascii="Times New Roman" w:hAnsi="Times New Roman"/>
              </w:rPr>
              <w:t>15</w:t>
            </w:r>
          </w:p>
        </w:tc>
        <w:tc>
          <w:tcPr>
            <w:tcW w:w="1134" w:type="dxa"/>
            <w:vAlign w:val="center"/>
          </w:tcPr>
          <w:p w14:paraId="37D2BF6F" w14:textId="16FA20E9" w:rsidR="00804621" w:rsidRPr="00804621" w:rsidRDefault="00804621" w:rsidP="00804621">
            <w:pPr>
              <w:jc w:val="center"/>
              <w:rPr>
                <w:rFonts w:ascii="Times New Roman" w:hAnsi="Times New Roman"/>
              </w:rPr>
            </w:pPr>
            <w:r>
              <w:rPr>
                <w:rFonts w:ascii="Times New Roman" w:hAnsi="Times New Roman"/>
              </w:rPr>
              <w:t>8</w:t>
            </w:r>
          </w:p>
        </w:tc>
        <w:tc>
          <w:tcPr>
            <w:tcW w:w="1701" w:type="dxa"/>
            <w:vAlign w:val="center"/>
          </w:tcPr>
          <w:p w14:paraId="2B06DD84" w14:textId="77777777" w:rsidR="00804621" w:rsidRPr="00804621" w:rsidRDefault="00804621" w:rsidP="00804621">
            <w:pPr>
              <w:jc w:val="center"/>
              <w:rPr>
                <w:rFonts w:ascii="Times New Roman" w:hAnsi="Times New Roman"/>
              </w:rPr>
            </w:pPr>
          </w:p>
        </w:tc>
      </w:tr>
      <w:tr w:rsidR="00804621" w:rsidRPr="00804621" w14:paraId="5E5DA6F2" w14:textId="77777777" w:rsidTr="00804621">
        <w:trPr>
          <w:trHeight w:val="560"/>
        </w:trPr>
        <w:tc>
          <w:tcPr>
            <w:tcW w:w="1134" w:type="dxa"/>
            <w:vAlign w:val="center"/>
          </w:tcPr>
          <w:p w14:paraId="0944AD42" w14:textId="14CD4F82" w:rsidR="00804621" w:rsidRPr="00804621" w:rsidRDefault="00804621" w:rsidP="00804621">
            <w:pPr>
              <w:jc w:val="center"/>
              <w:rPr>
                <w:rFonts w:ascii="Times New Roman" w:hAnsi="Times New Roman"/>
              </w:rPr>
            </w:pPr>
            <w:r>
              <w:rPr>
                <w:rFonts w:ascii="Times New Roman" w:hAnsi="Times New Roman"/>
              </w:rPr>
              <w:t>16</w:t>
            </w:r>
          </w:p>
        </w:tc>
        <w:tc>
          <w:tcPr>
            <w:tcW w:w="1134" w:type="dxa"/>
            <w:vAlign w:val="center"/>
          </w:tcPr>
          <w:p w14:paraId="2AB782F6" w14:textId="236FDEEF" w:rsidR="00804621" w:rsidRPr="00804621" w:rsidRDefault="00804621" w:rsidP="00804621">
            <w:pPr>
              <w:jc w:val="center"/>
              <w:rPr>
                <w:rFonts w:ascii="Times New Roman" w:hAnsi="Times New Roman"/>
              </w:rPr>
            </w:pPr>
            <w:r>
              <w:rPr>
                <w:rFonts w:ascii="Times New Roman" w:hAnsi="Times New Roman"/>
              </w:rPr>
              <w:t>9</w:t>
            </w:r>
          </w:p>
        </w:tc>
        <w:tc>
          <w:tcPr>
            <w:tcW w:w="1701" w:type="dxa"/>
            <w:vAlign w:val="center"/>
          </w:tcPr>
          <w:p w14:paraId="5D27E3DE" w14:textId="77777777" w:rsidR="00804621" w:rsidRPr="00804621" w:rsidRDefault="00804621" w:rsidP="00804621">
            <w:pPr>
              <w:jc w:val="center"/>
              <w:rPr>
                <w:rFonts w:ascii="Times New Roman" w:hAnsi="Times New Roman"/>
              </w:rPr>
            </w:pPr>
          </w:p>
        </w:tc>
      </w:tr>
      <w:tr w:rsidR="00804621" w:rsidRPr="00804621" w14:paraId="0064A9BB" w14:textId="77777777" w:rsidTr="00804621">
        <w:trPr>
          <w:trHeight w:val="560"/>
        </w:trPr>
        <w:tc>
          <w:tcPr>
            <w:tcW w:w="1134" w:type="dxa"/>
            <w:vAlign w:val="center"/>
          </w:tcPr>
          <w:p w14:paraId="49DA6FF3" w14:textId="15C82CDA" w:rsidR="00804621" w:rsidRPr="00804621" w:rsidRDefault="00804621" w:rsidP="00804621">
            <w:pPr>
              <w:jc w:val="center"/>
              <w:rPr>
                <w:rFonts w:ascii="Times New Roman" w:hAnsi="Times New Roman"/>
              </w:rPr>
            </w:pPr>
            <w:r>
              <w:rPr>
                <w:rFonts w:ascii="Times New Roman" w:hAnsi="Times New Roman"/>
              </w:rPr>
              <w:t>17</w:t>
            </w:r>
          </w:p>
        </w:tc>
        <w:tc>
          <w:tcPr>
            <w:tcW w:w="1134" w:type="dxa"/>
            <w:vAlign w:val="center"/>
          </w:tcPr>
          <w:p w14:paraId="5C05958B" w14:textId="3B6D593F" w:rsidR="00804621" w:rsidRPr="00804621" w:rsidRDefault="00804621" w:rsidP="00804621">
            <w:pPr>
              <w:jc w:val="center"/>
              <w:rPr>
                <w:rFonts w:ascii="Times New Roman" w:hAnsi="Times New Roman"/>
              </w:rPr>
            </w:pPr>
            <w:r>
              <w:rPr>
                <w:rFonts w:ascii="Times New Roman" w:hAnsi="Times New Roman"/>
              </w:rPr>
              <w:t>7</w:t>
            </w:r>
          </w:p>
        </w:tc>
        <w:tc>
          <w:tcPr>
            <w:tcW w:w="1701" w:type="dxa"/>
            <w:vAlign w:val="center"/>
          </w:tcPr>
          <w:p w14:paraId="5D46CE49" w14:textId="77777777" w:rsidR="00804621" w:rsidRPr="00804621" w:rsidRDefault="00804621" w:rsidP="00804621">
            <w:pPr>
              <w:jc w:val="center"/>
              <w:rPr>
                <w:rFonts w:ascii="Times New Roman" w:hAnsi="Times New Roman"/>
              </w:rPr>
            </w:pPr>
          </w:p>
        </w:tc>
      </w:tr>
      <w:tr w:rsidR="00804621" w:rsidRPr="00804621" w14:paraId="07314E1B" w14:textId="77777777" w:rsidTr="00804621">
        <w:trPr>
          <w:trHeight w:val="560"/>
        </w:trPr>
        <w:tc>
          <w:tcPr>
            <w:tcW w:w="1134" w:type="dxa"/>
            <w:vAlign w:val="center"/>
          </w:tcPr>
          <w:p w14:paraId="30D00AEE" w14:textId="6D05AC9C" w:rsidR="00804621" w:rsidRPr="00804621" w:rsidRDefault="00804621" w:rsidP="00804621">
            <w:pPr>
              <w:jc w:val="center"/>
              <w:rPr>
                <w:rFonts w:ascii="Times New Roman" w:hAnsi="Times New Roman"/>
              </w:rPr>
            </w:pPr>
            <w:r>
              <w:rPr>
                <w:rFonts w:ascii="Times New Roman" w:hAnsi="Times New Roman"/>
              </w:rPr>
              <w:t>18</w:t>
            </w:r>
          </w:p>
        </w:tc>
        <w:tc>
          <w:tcPr>
            <w:tcW w:w="1134" w:type="dxa"/>
            <w:vAlign w:val="center"/>
          </w:tcPr>
          <w:p w14:paraId="38401571" w14:textId="0DBBDE00" w:rsidR="00804621" w:rsidRPr="00804621" w:rsidRDefault="00804621" w:rsidP="00804621">
            <w:pPr>
              <w:jc w:val="center"/>
              <w:rPr>
                <w:rFonts w:ascii="Times New Roman" w:hAnsi="Times New Roman"/>
              </w:rPr>
            </w:pPr>
            <w:r>
              <w:rPr>
                <w:rFonts w:ascii="Times New Roman" w:hAnsi="Times New Roman"/>
              </w:rPr>
              <w:t>11</w:t>
            </w:r>
          </w:p>
        </w:tc>
        <w:tc>
          <w:tcPr>
            <w:tcW w:w="1701" w:type="dxa"/>
            <w:vAlign w:val="center"/>
          </w:tcPr>
          <w:p w14:paraId="0D837522" w14:textId="77777777" w:rsidR="00804621" w:rsidRPr="00804621" w:rsidRDefault="00804621" w:rsidP="00804621">
            <w:pPr>
              <w:jc w:val="center"/>
              <w:rPr>
                <w:rFonts w:ascii="Times New Roman" w:hAnsi="Times New Roman"/>
              </w:rPr>
            </w:pPr>
          </w:p>
        </w:tc>
      </w:tr>
      <w:tr w:rsidR="00804621" w:rsidRPr="00804621" w14:paraId="2AABA10D" w14:textId="77777777" w:rsidTr="00804621">
        <w:trPr>
          <w:trHeight w:val="560"/>
        </w:trPr>
        <w:tc>
          <w:tcPr>
            <w:tcW w:w="1134" w:type="dxa"/>
            <w:vAlign w:val="center"/>
          </w:tcPr>
          <w:p w14:paraId="098E107E" w14:textId="7B406D41" w:rsidR="00804621" w:rsidRPr="00804621" w:rsidRDefault="00804621" w:rsidP="00804621">
            <w:pPr>
              <w:jc w:val="center"/>
              <w:rPr>
                <w:rFonts w:ascii="Times New Roman" w:hAnsi="Times New Roman"/>
              </w:rPr>
            </w:pPr>
            <w:r>
              <w:rPr>
                <w:rFonts w:ascii="Times New Roman" w:hAnsi="Times New Roman"/>
              </w:rPr>
              <w:t>19</w:t>
            </w:r>
          </w:p>
        </w:tc>
        <w:tc>
          <w:tcPr>
            <w:tcW w:w="1134" w:type="dxa"/>
            <w:vAlign w:val="center"/>
          </w:tcPr>
          <w:p w14:paraId="2A1B6B78" w14:textId="71AC4CD9" w:rsidR="00804621" w:rsidRPr="00804621" w:rsidRDefault="00804621" w:rsidP="00804621">
            <w:pPr>
              <w:jc w:val="center"/>
              <w:rPr>
                <w:rFonts w:ascii="Times New Roman" w:hAnsi="Times New Roman"/>
              </w:rPr>
            </w:pPr>
            <w:r>
              <w:rPr>
                <w:rFonts w:ascii="Times New Roman" w:hAnsi="Times New Roman"/>
              </w:rPr>
              <w:t>7</w:t>
            </w:r>
          </w:p>
        </w:tc>
        <w:tc>
          <w:tcPr>
            <w:tcW w:w="1701" w:type="dxa"/>
            <w:vAlign w:val="center"/>
          </w:tcPr>
          <w:p w14:paraId="78F6AF2F" w14:textId="77777777" w:rsidR="00804621" w:rsidRPr="00804621" w:rsidRDefault="00804621" w:rsidP="00804621">
            <w:pPr>
              <w:jc w:val="center"/>
              <w:rPr>
                <w:rFonts w:ascii="Times New Roman" w:hAnsi="Times New Roman"/>
              </w:rPr>
            </w:pPr>
          </w:p>
        </w:tc>
      </w:tr>
      <w:tr w:rsidR="00804621" w:rsidRPr="00804621" w14:paraId="0CBE3865" w14:textId="77777777" w:rsidTr="00804621">
        <w:trPr>
          <w:trHeight w:val="560"/>
        </w:trPr>
        <w:tc>
          <w:tcPr>
            <w:tcW w:w="1134" w:type="dxa"/>
            <w:vAlign w:val="center"/>
          </w:tcPr>
          <w:p w14:paraId="154E36AF" w14:textId="7A0D12F2" w:rsidR="00804621" w:rsidRPr="00804621" w:rsidRDefault="00804621" w:rsidP="00804621">
            <w:pPr>
              <w:jc w:val="center"/>
              <w:rPr>
                <w:rFonts w:ascii="Times New Roman" w:hAnsi="Times New Roman"/>
              </w:rPr>
            </w:pPr>
            <w:r>
              <w:rPr>
                <w:rFonts w:ascii="Times New Roman" w:hAnsi="Times New Roman"/>
              </w:rPr>
              <w:t>20</w:t>
            </w:r>
          </w:p>
        </w:tc>
        <w:tc>
          <w:tcPr>
            <w:tcW w:w="1134" w:type="dxa"/>
            <w:vAlign w:val="center"/>
          </w:tcPr>
          <w:p w14:paraId="74948B92" w14:textId="629CC054" w:rsidR="00804621" w:rsidRPr="00804621" w:rsidRDefault="00804621" w:rsidP="00804621">
            <w:pPr>
              <w:jc w:val="center"/>
              <w:rPr>
                <w:rFonts w:ascii="Times New Roman" w:hAnsi="Times New Roman"/>
              </w:rPr>
            </w:pPr>
            <w:r>
              <w:rPr>
                <w:rFonts w:ascii="Times New Roman" w:hAnsi="Times New Roman"/>
              </w:rPr>
              <w:t>6</w:t>
            </w:r>
          </w:p>
        </w:tc>
        <w:tc>
          <w:tcPr>
            <w:tcW w:w="1701" w:type="dxa"/>
            <w:vAlign w:val="center"/>
          </w:tcPr>
          <w:p w14:paraId="01BB627E" w14:textId="77777777" w:rsidR="00804621" w:rsidRPr="00804621" w:rsidRDefault="00804621" w:rsidP="00804621">
            <w:pPr>
              <w:jc w:val="center"/>
              <w:rPr>
                <w:rFonts w:ascii="Times New Roman" w:hAnsi="Times New Roman"/>
              </w:rPr>
            </w:pPr>
          </w:p>
        </w:tc>
      </w:tr>
      <w:tr w:rsidR="00804621" w:rsidRPr="00804621" w14:paraId="6DEF1FF3" w14:textId="77777777" w:rsidTr="00804621">
        <w:trPr>
          <w:trHeight w:val="560"/>
        </w:trPr>
        <w:tc>
          <w:tcPr>
            <w:tcW w:w="1134" w:type="dxa"/>
            <w:vAlign w:val="center"/>
          </w:tcPr>
          <w:p w14:paraId="78862C25" w14:textId="328B3E71" w:rsidR="00804621" w:rsidRPr="00804621" w:rsidRDefault="00804621" w:rsidP="00804621">
            <w:pPr>
              <w:jc w:val="center"/>
              <w:rPr>
                <w:rFonts w:ascii="Times New Roman" w:hAnsi="Times New Roman"/>
              </w:rPr>
            </w:pPr>
            <w:r>
              <w:rPr>
                <w:rFonts w:ascii="Times New Roman" w:hAnsi="Times New Roman"/>
              </w:rPr>
              <w:t>21</w:t>
            </w:r>
          </w:p>
        </w:tc>
        <w:tc>
          <w:tcPr>
            <w:tcW w:w="1134" w:type="dxa"/>
            <w:vAlign w:val="center"/>
          </w:tcPr>
          <w:p w14:paraId="4E5873C7" w14:textId="22E74C6B" w:rsidR="00804621" w:rsidRPr="00804621" w:rsidRDefault="00804621" w:rsidP="00804621">
            <w:pPr>
              <w:jc w:val="center"/>
              <w:rPr>
                <w:rFonts w:ascii="Times New Roman" w:hAnsi="Times New Roman"/>
              </w:rPr>
            </w:pPr>
            <w:r>
              <w:rPr>
                <w:rFonts w:ascii="Times New Roman" w:hAnsi="Times New Roman"/>
              </w:rPr>
              <w:t>7</w:t>
            </w:r>
          </w:p>
        </w:tc>
        <w:tc>
          <w:tcPr>
            <w:tcW w:w="1701" w:type="dxa"/>
            <w:vAlign w:val="center"/>
          </w:tcPr>
          <w:p w14:paraId="325E7D06" w14:textId="77777777" w:rsidR="00804621" w:rsidRPr="00804621" w:rsidRDefault="00804621" w:rsidP="00804621">
            <w:pPr>
              <w:jc w:val="center"/>
              <w:rPr>
                <w:rFonts w:ascii="Times New Roman" w:hAnsi="Times New Roman"/>
              </w:rPr>
            </w:pPr>
          </w:p>
        </w:tc>
      </w:tr>
      <w:tr w:rsidR="00804621" w:rsidRPr="00804621" w14:paraId="01766D07" w14:textId="77777777" w:rsidTr="00804621">
        <w:trPr>
          <w:trHeight w:val="560"/>
        </w:trPr>
        <w:tc>
          <w:tcPr>
            <w:tcW w:w="1134" w:type="dxa"/>
            <w:vAlign w:val="center"/>
          </w:tcPr>
          <w:p w14:paraId="09A9A624" w14:textId="1E6B76C5" w:rsidR="00804621" w:rsidRPr="00804621" w:rsidRDefault="00804621" w:rsidP="00804621">
            <w:pPr>
              <w:jc w:val="center"/>
              <w:rPr>
                <w:rFonts w:ascii="Times New Roman" w:hAnsi="Times New Roman"/>
              </w:rPr>
            </w:pPr>
            <w:r>
              <w:rPr>
                <w:rFonts w:ascii="Times New Roman" w:hAnsi="Times New Roman"/>
              </w:rPr>
              <w:t>S2 Total</w:t>
            </w:r>
          </w:p>
        </w:tc>
        <w:tc>
          <w:tcPr>
            <w:tcW w:w="1134" w:type="dxa"/>
            <w:vAlign w:val="center"/>
          </w:tcPr>
          <w:p w14:paraId="4C57661B" w14:textId="1BB82B80" w:rsidR="00804621" w:rsidRPr="00804621" w:rsidRDefault="00804621" w:rsidP="00804621">
            <w:pPr>
              <w:jc w:val="center"/>
              <w:rPr>
                <w:rFonts w:ascii="Times New Roman" w:hAnsi="Times New Roman"/>
              </w:rPr>
            </w:pPr>
            <w:r>
              <w:rPr>
                <w:rFonts w:ascii="Times New Roman" w:hAnsi="Times New Roman"/>
              </w:rPr>
              <w:t>98</w:t>
            </w:r>
          </w:p>
        </w:tc>
        <w:tc>
          <w:tcPr>
            <w:tcW w:w="1701" w:type="dxa"/>
            <w:vAlign w:val="center"/>
          </w:tcPr>
          <w:p w14:paraId="4FF4E808" w14:textId="77777777" w:rsidR="00804621" w:rsidRPr="00804621" w:rsidRDefault="00804621" w:rsidP="00804621">
            <w:pPr>
              <w:jc w:val="center"/>
              <w:rPr>
                <w:rFonts w:ascii="Times New Roman" w:hAnsi="Times New Roman"/>
              </w:rPr>
            </w:pPr>
          </w:p>
        </w:tc>
      </w:tr>
      <w:tr w:rsidR="00804621" w:rsidRPr="00804621" w14:paraId="32B0B766" w14:textId="77777777" w:rsidTr="00804621">
        <w:trPr>
          <w:trHeight w:val="560"/>
        </w:trPr>
        <w:tc>
          <w:tcPr>
            <w:tcW w:w="1134" w:type="dxa"/>
            <w:vAlign w:val="center"/>
          </w:tcPr>
          <w:p w14:paraId="37414B28" w14:textId="03698F5E" w:rsidR="00804621" w:rsidRPr="00804621" w:rsidRDefault="00804621" w:rsidP="00804621">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5EED1E6A" w14:textId="03ADAFAA" w:rsidR="00804621" w:rsidRPr="00804621" w:rsidRDefault="00804621" w:rsidP="00804621">
            <w:pPr>
              <w:jc w:val="center"/>
              <w:rPr>
                <w:rFonts w:ascii="Times New Roman" w:hAnsi="Times New Roman"/>
              </w:rPr>
            </w:pPr>
            <w:r>
              <w:rPr>
                <w:rFonts w:ascii="Times New Roman" w:hAnsi="Times New Roman"/>
              </w:rPr>
              <w:t>65%</w:t>
            </w:r>
          </w:p>
        </w:tc>
        <w:tc>
          <w:tcPr>
            <w:tcW w:w="1701" w:type="dxa"/>
            <w:vAlign w:val="center"/>
          </w:tcPr>
          <w:p w14:paraId="49B4A87E" w14:textId="77777777" w:rsidR="00804621" w:rsidRPr="00804621" w:rsidRDefault="00804621" w:rsidP="00804621">
            <w:pPr>
              <w:jc w:val="center"/>
              <w:rPr>
                <w:rFonts w:ascii="Times New Roman" w:hAnsi="Times New Roman"/>
              </w:rPr>
            </w:pPr>
          </w:p>
        </w:tc>
      </w:tr>
    </w:tbl>
    <w:p w14:paraId="35FDC431" w14:textId="77777777" w:rsidR="00804621" w:rsidRDefault="00804621" w:rsidP="00CA483B"/>
    <w:p w14:paraId="635C57ED" w14:textId="77777777" w:rsidR="00804621" w:rsidRDefault="00804621" w:rsidP="00CA483B"/>
    <w:p w14:paraId="68A60DEA" w14:textId="77777777" w:rsidR="00804621" w:rsidRDefault="00804621" w:rsidP="00CA483B"/>
    <w:p w14:paraId="4570BCA6" w14:textId="77777777" w:rsidR="00804621" w:rsidRDefault="00804621" w:rsidP="00CA483B"/>
    <w:p w14:paraId="110202B3" w14:textId="77777777" w:rsidR="00804621" w:rsidRDefault="00804621" w:rsidP="00CA483B"/>
    <w:p w14:paraId="152E5111" w14:textId="77777777" w:rsidR="00804621" w:rsidRDefault="00804621" w:rsidP="00CA483B"/>
    <w:p w14:paraId="2CE8A9F5" w14:textId="77777777" w:rsidR="00804621" w:rsidRDefault="00804621" w:rsidP="00CA483B"/>
    <w:p w14:paraId="74CCD8FE" w14:textId="77777777" w:rsidR="00804621" w:rsidRDefault="00804621" w:rsidP="00CA483B"/>
    <w:p w14:paraId="71AD82EE" w14:textId="77777777" w:rsidR="00804621" w:rsidRDefault="00804621" w:rsidP="00CA483B"/>
    <w:p w14:paraId="2884CBA4" w14:textId="77777777" w:rsidR="00804621" w:rsidRDefault="00804621" w:rsidP="00CA483B"/>
    <w:p w14:paraId="09850AB4" w14:textId="77777777" w:rsidR="00804621" w:rsidRDefault="00804621" w:rsidP="00CA483B"/>
    <w:p w14:paraId="4FF850BD" w14:textId="77777777" w:rsidR="00804621" w:rsidRDefault="00804621" w:rsidP="00CA483B"/>
    <w:p w14:paraId="043E4917" w14:textId="77777777" w:rsidR="00804621" w:rsidRDefault="00804621" w:rsidP="00CA483B"/>
    <w:p w14:paraId="6486B671" w14:textId="77777777" w:rsidR="00804621" w:rsidRDefault="00804621" w:rsidP="00CA483B"/>
    <w:p w14:paraId="1F120B02" w14:textId="77777777" w:rsidR="00804621" w:rsidRDefault="00804621" w:rsidP="00CA483B"/>
    <w:p w14:paraId="123D0C2B" w14:textId="77777777" w:rsidR="00804621" w:rsidRDefault="00804621" w:rsidP="00CA483B"/>
    <w:p w14:paraId="4B088930" w14:textId="77777777" w:rsidR="00804621" w:rsidRDefault="00804621" w:rsidP="00CA483B"/>
    <w:p w14:paraId="2183DFCA" w14:textId="77777777" w:rsidR="00804621" w:rsidRDefault="00804621" w:rsidP="00CA483B"/>
    <w:p w14:paraId="5B2D0AB1" w14:textId="77777777" w:rsidR="00804621" w:rsidRDefault="00804621" w:rsidP="00CA483B"/>
    <w:p w14:paraId="6A001EFC" w14:textId="77777777" w:rsidR="00804621" w:rsidRDefault="00804621" w:rsidP="00CA483B"/>
    <w:p w14:paraId="21B19EF6" w14:textId="77777777" w:rsidR="00804621" w:rsidRDefault="00804621" w:rsidP="00CA483B"/>
    <w:p w14:paraId="362C0F0C" w14:textId="77777777" w:rsidR="00804621" w:rsidRDefault="00804621" w:rsidP="00CA483B"/>
    <w:p w14:paraId="534A045E" w14:textId="77777777" w:rsidR="00804621" w:rsidRDefault="00804621" w:rsidP="00CA483B"/>
    <w:p w14:paraId="59966F27" w14:textId="77777777" w:rsidR="00804621" w:rsidRDefault="00804621" w:rsidP="00CA483B"/>
    <w:p w14:paraId="7B32FF4F" w14:textId="77777777" w:rsidR="00804621" w:rsidRDefault="00804621" w:rsidP="00CA483B"/>
    <w:p w14:paraId="6E79793A" w14:textId="77777777" w:rsidR="00804621" w:rsidRDefault="00804621" w:rsidP="00CA483B"/>
    <w:p w14:paraId="452C85E7" w14:textId="77777777" w:rsidR="00804621" w:rsidRDefault="00804621" w:rsidP="00CA483B"/>
    <w:p w14:paraId="5819D50B" w14:textId="77777777" w:rsidR="00804621" w:rsidRDefault="00804621" w:rsidP="00CA483B"/>
    <w:p w14:paraId="720EF6F0" w14:textId="77777777" w:rsidR="00804621" w:rsidRDefault="00804621" w:rsidP="00CA483B"/>
    <w:p w14:paraId="43243D43" w14:textId="77777777" w:rsidR="00804621" w:rsidRDefault="00804621" w:rsidP="00CA483B"/>
    <w:p w14:paraId="604F18B7" w14:textId="77777777" w:rsidR="00804621" w:rsidRDefault="00804621" w:rsidP="00CA483B"/>
    <w:p w14:paraId="55741B77" w14:textId="77777777" w:rsidR="00804621" w:rsidRDefault="00804621" w:rsidP="00CA483B"/>
    <w:p w14:paraId="624E8F27" w14:textId="77777777" w:rsidR="00804621" w:rsidRDefault="00804621" w:rsidP="00CA483B"/>
    <w:p w14:paraId="7AD6ACB9" w14:textId="77777777" w:rsidR="00804621" w:rsidRDefault="00804621" w:rsidP="00CA483B"/>
    <w:p w14:paraId="18AD2215" w14:textId="77777777" w:rsidR="00804621" w:rsidRDefault="00804621" w:rsidP="00CA483B"/>
    <w:p w14:paraId="45013042" w14:textId="77777777" w:rsidR="00804621" w:rsidRDefault="00804621" w:rsidP="00CA483B"/>
    <w:p w14:paraId="59A52965" w14:textId="77777777" w:rsidR="00804621" w:rsidRDefault="00804621" w:rsidP="00CA483B"/>
    <w:p w14:paraId="3031E43B" w14:textId="77777777" w:rsidR="00804621" w:rsidRDefault="00804621" w:rsidP="00CA483B"/>
    <w:p w14:paraId="050D6B6D" w14:textId="77777777" w:rsidR="00804621" w:rsidRDefault="00804621" w:rsidP="00CA483B"/>
    <w:p w14:paraId="6EDEECB7" w14:textId="77777777" w:rsidR="00804621" w:rsidRDefault="00804621" w:rsidP="00CA483B"/>
    <w:p w14:paraId="792C2A8E" w14:textId="77777777" w:rsidR="00804621" w:rsidRDefault="00804621" w:rsidP="00CA483B"/>
    <w:p w14:paraId="2E697004" w14:textId="77777777" w:rsidR="00804621" w:rsidRDefault="00804621" w:rsidP="00CA483B"/>
    <w:p w14:paraId="1DFB089F" w14:textId="77777777" w:rsidR="00804621" w:rsidRDefault="00804621" w:rsidP="00CA483B"/>
    <w:p w14:paraId="428673F5" w14:textId="77777777" w:rsidR="00804621" w:rsidRDefault="00804621" w:rsidP="00CA483B"/>
    <w:p w14:paraId="3B1B60AF" w14:textId="77777777" w:rsidR="00804621" w:rsidRDefault="00804621" w:rsidP="00CA483B"/>
    <w:p w14:paraId="2458FBE2" w14:textId="77777777" w:rsidR="00804621" w:rsidRDefault="00804621" w:rsidP="00CA483B"/>
    <w:p w14:paraId="04C3CC92" w14:textId="77777777" w:rsidR="00804621" w:rsidRDefault="00804621" w:rsidP="00CA483B"/>
    <w:p w14:paraId="668BAABE" w14:textId="77777777" w:rsidR="00804621" w:rsidRDefault="00804621" w:rsidP="00CA483B"/>
    <w:sectPr w:rsidR="00804621"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C8D27" w14:textId="4B3249E0" w:rsidR="00804621" w:rsidRDefault="00804621">
    <w:pPr>
      <w:pStyle w:val="Footer"/>
    </w:pPr>
    <w:r>
      <w:rPr>
        <w:noProof/>
      </w:rPr>
      <mc:AlternateContent>
        <mc:Choice Requires="wps">
          <w:drawing>
            <wp:anchor distT="0" distB="0" distL="114300" distR="114300" simplePos="0" relativeHeight="251660288" behindDoc="0" locked="0" layoutInCell="1" allowOverlap="1" wp14:anchorId="6348F9BA" wp14:editId="3807CA4C">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75AE6D" w14:textId="22086B44" w:rsidR="00804621" w:rsidRPr="00804621" w:rsidRDefault="00804621">
                          <w:pPr>
                            <w:rPr>
                              <w:rFonts w:cs="Arial"/>
                              <w:sz w:val="12"/>
                            </w:rPr>
                          </w:pPr>
                          <w:r>
                            <w:rPr>
                              <w:rFonts w:cs="Arial"/>
                              <w:sz w:val="12"/>
                            </w:rPr>
                            <w:t>SN001-115-2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348F9BA"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14:paraId="7675AE6D" w14:textId="22086B44" w:rsidR="00804621" w:rsidRPr="00804621" w:rsidRDefault="00804621">
                    <w:pPr>
                      <w:rPr>
                        <w:rFonts w:cs="Arial"/>
                        <w:sz w:val="12"/>
                      </w:rPr>
                    </w:pPr>
                    <w:r>
                      <w:rPr>
                        <w:rFonts w:cs="Arial"/>
                        <w:sz w:val="12"/>
                      </w:rPr>
                      <w:t>SN001-115-2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A4436" w14:textId="307B92A0" w:rsidR="00804621" w:rsidRDefault="00804621">
    <w:pPr>
      <w:pStyle w:val="Footer"/>
    </w:pPr>
    <w:r>
      <w:rPr>
        <w:noProof/>
      </w:rPr>
      <mc:AlternateContent>
        <mc:Choice Requires="wps">
          <w:drawing>
            <wp:anchor distT="0" distB="0" distL="114300" distR="114300" simplePos="0" relativeHeight="251661312" behindDoc="0" locked="0" layoutInCell="1" allowOverlap="1" wp14:anchorId="0FB4D726" wp14:editId="2EE5F38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9306F9" w14:textId="74E5CC92" w:rsidR="00804621" w:rsidRPr="00804621" w:rsidRDefault="00804621">
                          <w:pPr>
                            <w:rPr>
                              <w:rFonts w:cs="Arial"/>
                              <w:sz w:val="12"/>
                            </w:rPr>
                          </w:pPr>
                          <w:r>
                            <w:rPr>
                              <w:rFonts w:cs="Arial"/>
                              <w:sz w:val="12"/>
                            </w:rPr>
                            <w:t>SN001-115-2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FB4D726"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4C9306F9" w14:textId="74E5CC92" w:rsidR="00804621" w:rsidRPr="00804621" w:rsidRDefault="00804621">
                    <w:pPr>
                      <w:rPr>
                        <w:rFonts w:cs="Arial"/>
                        <w:sz w:val="12"/>
                      </w:rPr>
                    </w:pPr>
                    <w:r>
                      <w:rPr>
                        <w:rFonts w:cs="Arial"/>
                        <w:sz w:val="12"/>
                      </w:rPr>
                      <w:t>SN001-115-2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8BE9" w14:textId="307E8680" w:rsidR="00804621" w:rsidRDefault="00804621">
    <w:pPr>
      <w:pStyle w:val="Footer"/>
    </w:pPr>
    <w:r>
      <w:rPr>
        <w:noProof/>
      </w:rPr>
      <mc:AlternateContent>
        <mc:Choice Requires="wps">
          <w:drawing>
            <wp:anchor distT="0" distB="0" distL="114300" distR="114300" simplePos="0" relativeHeight="251659264" behindDoc="0" locked="0" layoutInCell="1" allowOverlap="1" wp14:anchorId="00FABC56" wp14:editId="073DB479">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BCB65A" w14:textId="401881F0" w:rsidR="00804621" w:rsidRPr="00804621" w:rsidRDefault="00804621">
                          <w:pPr>
                            <w:rPr>
                              <w:rFonts w:cs="Arial"/>
                              <w:sz w:val="12"/>
                            </w:rPr>
                          </w:pPr>
                          <w:r>
                            <w:rPr>
                              <w:rFonts w:cs="Arial"/>
                              <w:sz w:val="12"/>
                            </w:rPr>
                            <w:t>SN001-115-2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0FABC56"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O30ABqQAgAAMg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14:paraId="7EBCB65A" w14:textId="401881F0" w:rsidR="00804621" w:rsidRPr="00804621" w:rsidRDefault="00804621">
                    <w:pPr>
                      <w:rPr>
                        <w:rFonts w:cs="Arial"/>
                        <w:sz w:val="12"/>
                      </w:rPr>
                    </w:pPr>
                    <w:r>
                      <w:rPr>
                        <w:rFonts w:cs="Arial"/>
                        <w:sz w:val="12"/>
                      </w:rPr>
                      <w:t>SN001-115-2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48D9" w14:textId="77777777" w:rsidR="00804621" w:rsidRDefault="008046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DB21" w14:textId="77777777" w:rsidR="00804621" w:rsidRDefault="008046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2F6D5" w14:textId="77777777" w:rsidR="00804621" w:rsidRDefault="008046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FF2B3" w14:textId="77777777" w:rsidR="00804621" w:rsidRDefault="00804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DEDF8" w14:textId="7334293E" w:rsidR="00804621" w:rsidRPr="00804621" w:rsidRDefault="00804621" w:rsidP="00804621">
    <w:pPr>
      <w:pStyle w:val="Header"/>
    </w:pPr>
    <w:r>
      <w:t>METHODS UNIT 3</w:t>
    </w:r>
    <w:r>
      <w:tab/>
    </w:r>
    <w:r>
      <w:fldChar w:fldCharType="begin"/>
    </w:r>
    <w:r>
      <w:instrText xml:space="preserve"> PAGE  \* MERGEFORMAT </w:instrText>
    </w:r>
    <w:r>
      <w:fldChar w:fldCharType="separate"/>
    </w:r>
    <w:r>
      <w:rPr>
        <w:noProof/>
      </w:rPr>
      <w:t>15</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6CFEB70" w:rsidR="00066BEF" w:rsidRPr="00804621" w:rsidRDefault="00804621" w:rsidP="00804621">
    <w:pPr>
      <w:pStyle w:val="Header"/>
    </w:pPr>
    <w:r>
      <w:t>CALCULATOR-ASSUMED</w:t>
    </w:r>
    <w:r>
      <w:tab/>
    </w:r>
    <w:r>
      <w:fldChar w:fldCharType="begin"/>
    </w:r>
    <w:r>
      <w:instrText xml:space="preserve"> PAGE  \* MERGEFORMAT </w:instrText>
    </w:r>
    <w:r>
      <w:fldChar w:fldCharType="separate"/>
    </w:r>
    <w:r>
      <w:rPr>
        <w:noProof/>
      </w:rPr>
      <w:t>15</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C05A" w14:textId="2A19582A" w:rsidR="00804621" w:rsidRPr="00804621" w:rsidRDefault="00804621" w:rsidP="00804621">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AE676" w14:textId="37C7BD66" w:rsidR="00804621" w:rsidRPr="00804621" w:rsidRDefault="00804621" w:rsidP="00804621">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15F03" w14:textId="77777777" w:rsidR="00804621" w:rsidRDefault="00804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7F115A"/>
    <w:rsid w:val="00804621"/>
    <w:rsid w:val="00883625"/>
    <w:rsid w:val="008B61D2"/>
    <w:rsid w:val="008E1F52"/>
    <w:rsid w:val="008E4957"/>
    <w:rsid w:val="00902C6D"/>
    <w:rsid w:val="00916D07"/>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04621"/>
    <w:pPr>
      <w:spacing w:after="0" w:line="240" w:lineRule="auto"/>
    </w:pPr>
    <w:rPr>
      <w:rFonts w:ascii="Arial" w:hAnsi="Arial"/>
    </w:rPr>
  </w:style>
  <w:style w:type="paragraph" w:customStyle="1" w:styleId="WAXCopy">
    <w:name w:val="WAXCopy"/>
    <w:basedOn w:val="Normal"/>
    <w:rsid w:val="00804621"/>
    <w:pPr>
      <w:ind w:left="1134" w:right="1134"/>
      <w:contextualSpacing w:val="0"/>
      <w:jc w:val="center"/>
    </w:pPr>
    <w:rPr>
      <w:sz w:val="18"/>
    </w:rPr>
  </w:style>
  <w:style w:type="paragraph" w:styleId="BalloonText">
    <w:name w:val="Balloon Text"/>
    <w:basedOn w:val="Normal"/>
    <w:link w:val="BalloonTextChar"/>
    <w:uiPriority w:val="99"/>
    <w:semiHidden/>
    <w:unhideWhenUsed/>
    <w:rsid w:val="00916D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0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4.xml"/><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DFA157-E926-4B67-A88F-4E049DCB8554}"/>
</file>

<file path=customXml/itemProps2.xml><?xml version="1.0" encoding="utf-8"?>
<ds:datastoreItem xmlns:ds="http://schemas.openxmlformats.org/officeDocument/2006/customXml" ds:itemID="{EA8F868D-D1AA-4EF1-B66F-C48A29E96EE3}"/>
</file>

<file path=customXml/itemProps3.xml><?xml version="1.0" encoding="utf-8"?>
<ds:datastoreItem xmlns:ds="http://schemas.openxmlformats.org/officeDocument/2006/customXml" ds:itemID="{9BD96D91-0D4A-46DA-9C9F-0AB6BDB4CEB6}"/>
</file>

<file path=docProps/app.xml><?xml version="1.0" encoding="utf-8"?>
<Properties xmlns="http://schemas.openxmlformats.org/officeDocument/2006/extended-properties" xmlns:vt="http://schemas.openxmlformats.org/officeDocument/2006/docPropsVTypes">
  <Template>waep</Template>
  <TotalTime>1</TotalTime>
  <Pages>20</Pages>
  <Words>1613</Words>
  <Characters>9199</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WAEP 2018 MATHEMATICS METHODS UNIT 3 EXAM - SECTION 2</vt:lpstr>
    </vt:vector>
  </TitlesOfParts>
  <Manager>Charlie Watson</Manager>
  <Company>WA Exam Papers (WAEP)</Company>
  <LinksUpToDate>false</LinksUpToDate>
  <CharactersWithSpaces>10791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 3 EXAM - SECTION 2</dc:title>
  <dc:subject>Premium version purchased by All Saints' College, SN001-115-2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Gregory Hill</cp:lastModifiedBy>
  <cp:revision>2</cp:revision>
  <cp:lastPrinted>2018-05-13T23:37:00Z</cp:lastPrinted>
  <dcterms:created xsi:type="dcterms:W3CDTF">2018-08-21T03:33:00Z</dcterms:created>
  <dcterms:modified xsi:type="dcterms:W3CDTF">2018-08-21T03:33:00Z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