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833" w:rsidRPr="00BB10D2" w:rsidRDefault="003E0833" w:rsidP="003E0833">
      <w:pPr>
        <w:pStyle w:val="NoSpacing"/>
        <w:jc w:val="center"/>
        <w:rPr>
          <w:b/>
          <w:sz w:val="28"/>
          <w:szCs w:val="28"/>
        </w:rPr>
      </w:pPr>
      <w:r w:rsidRPr="00BB10D2">
        <w:rPr>
          <w:rFonts w:ascii="Helvetica" w:hAnsi="Helvetica" w:cs="Helvetica"/>
          <w:noProof/>
          <w:sz w:val="20"/>
          <w:szCs w:val="20"/>
          <w:lang w:eastAsia="en-AU"/>
        </w:rPr>
        <w:drawing>
          <wp:inline distT="0" distB="0" distL="0" distR="0" wp14:anchorId="0F9B709C" wp14:editId="593BC831">
            <wp:extent cx="3505200" cy="1143000"/>
            <wp:effectExtent l="0" t="0" r="0" b="0"/>
            <wp:docPr id="4" name="Picture 4" descr="Perth Modern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erth Modern Sch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1143000"/>
                    </a:xfrm>
                    <a:prstGeom prst="rect">
                      <a:avLst/>
                    </a:prstGeom>
                    <a:noFill/>
                    <a:ln>
                      <a:noFill/>
                    </a:ln>
                  </pic:spPr>
                </pic:pic>
              </a:graphicData>
            </a:graphic>
          </wp:inline>
        </w:drawing>
      </w:r>
    </w:p>
    <w:p w:rsidR="003E0833" w:rsidRPr="00BB10D2" w:rsidRDefault="003E0833" w:rsidP="003E0833">
      <w:pPr>
        <w:pStyle w:val="NoSpacing"/>
        <w:jc w:val="center"/>
        <w:rPr>
          <w:b/>
          <w:sz w:val="36"/>
          <w:szCs w:val="36"/>
        </w:rPr>
      </w:pPr>
      <w:r w:rsidRPr="00BB10D2">
        <w:rPr>
          <w:b/>
          <w:sz w:val="36"/>
          <w:szCs w:val="36"/>
        </w:rPr>
        <w:t>Semester 1 Examination 2012</w:t>
      </w:r>
    </w:p>
    <w:p w:rsidR="003E0833" w:rsidRPr="00BB10D2" w:rsidRDefault="003E0833" w:rsidP="003E0833">
      <w:pPr>
        <w:pStyle w:val="NoSpacing"/>
        <w:jc w:val="center"/>
        <w:rPr>
          <w:b/>
          <w:sz w:val="36"/>
          <w:szCs w:val="36"/>
        </w:rPr>
      </w:pPr>
    </w:p>
    <w:p w:rsidR="003E0833" w:rsidRPr="00BB10D2" w:rsidRDefault="003E0833" w:rsidP="003E0833">
      <w:pPr>
        <w:pStyle w:val="NoSpacing"/>
        <w:jc w:val="center"/>
        <w:rPr>
          <w:b/>
          <w:sz w:val="36"/>
          <w:szCs w:val="36"/>
        </w:rPr>
      </w:pPr>
      <w:r w:rsidRPr="00BB10D2">
        <w:rPr>
          <w:b/>
          <w:sz w:val="36"/>
          <w:szCs w:val="36"/>
        </w:rPr>
        <w:t>Question/Answer Booklet</w:t>
      </w:r>
    </w:p>
    <w:p w:rsidR="007D7E76" w:rsidRPr="00BB10D2" w:rsidRDefault="007D7E76" w:rsidP="007D7E76">
      <w:pPr>
        <w:pStyle w:val="NoSpacing"/>
      </w:pPr>
    </w:p>
    <w:p w:rsidR="007D7E76" w:rsidRPr="00BB10D2" w:rsidRDefault="007D7E76" w:rsidP="007D7E76">
      <w:pPr>
        <w:pStyle w:val="NoSpacing"/>
      </w:pPr>
    </w:p>
    <w:p w:rsidR="007D7E76" w:rsidRPr="00BB10D2" w:rsidRDefault="00310456">
      <w:pPr>
        <w:rPr>
          <w:b/>
          <w:sz w:val="36"/>
          <w:szCs w:val="36"/>
        </w:rPr>
      </w:pPr>
      <w:r w:rsidRPr="00BB10D2">
        <w:rPr>
          <w:b/>
          <w:sz w:val="36"/>
          <w:szCs w:val="36"/>
        </w:rPr>
        <w:t>MATHEMATICS</w:t>
      </w:r>
      <w:r w:rsidRPr="00BB10D2">
        <w:rPr>
          <w:b/>
          <w:sz w:val="36"/>
          <w:szCs w:val="36"/>
        </w:rPr>
        <w:tab/>
        <w:t xml:space="preserve"> 3C</w:t>
      </w:r>
      <w:r w:rsidR="003E0833" w:rsidRPr="00BB10D2">
        <w:rPr>
          <w:b/>
          <w:sz w:val="36"/>
          <w:szCs w:val="36"/>
        </w:rPr>
        <w:t>D</w:t>
      </w:r>
    </w:p>
    <w:p w:rsidR="007D7E76" w:rsidRPr="00BB10D2" w:rsidRDefault="007D7E76" w:rsidP="007D7E76">
      <w:pPr>
        <w:pStyle w:val="NoSpacing"/>
        <w:rPr>
          <w:b/>
          <w:sz w:val="32"/>
          <w:szCs w:val="32"/>
        </w:rPr>
      </w:pPr>
      <w:r w:rsidRPr="00BB10D2">
        <w:rPr>
          <w:b/>
          <w:sz w:val="32"/>
          <w:szCs w:val="32"/>
        </w:rPr>
        <w:t>Section One:</w:t>
      </w:r>
      <w:bookmarkStart w:id="0" w:name="_GoBack"/>
      <w:bookmarkEnd w:id="0"/>
    </w:p>
    <w:p w:rsidR="007D7E76" w:rsidRPr="00BB10D2" w:rsidRDefault="007D7E76" w:rsidP="007D7E76">
      <w:pPr>
        <w:pStyle w:val="NoSpacing"/>
        <w:rPr>
          <w:b/>
          <w:sz w:val="28"/>
          <w:szCs w:val="28"/>
        </w:rPr>
      </w:pPr>
      <w:r w:rsidRPr="00BB10D2">
        <w:rPr>
          <w:b/>
          <w:sz w:val="28"/>
          <w:szCs w:val="28"/>
        </w:rPr>
        <w:t>Calculator-free</w:t>
      </w:r>
    </w:p>
    <w:p w:rsidR="004B46BA" w:rsidRPr="00BB10D2" w:rsidRDefault="004B46BA" w:rsidP="007D7E76">
      <w:pPr>
        <w:pStyle w:val="NoSpacing"/>
        <w:rPr>
          <w:b/>
        </w:rPr>
      </w:pPr>
    </w:p>
    <w:p w:rsidR="007D7E76" w:rsidRPr="00BB10D2" w:rsidRDefault="007D7E76" w:rsidP="007D7E76">
      <w:pPr>
        <w:pStyle w:val="NoSpacing"/>
      </w:pPr>
    </w:p>
    <w:p w:rsidR="007D7E76" w:rsidRDefault="007D7E76" w:rsidP="007D7E76">
      <w:pPr>
        <w:pStyle w:val="NoSpacing"/>
      </w:pPr>
      <w:r w:rsidRPr="00BB10D2">
        <w:t>Name of Student:</w:t>
      </w:r>
      <w:r w:rsidRPr="00BB10D2">
        <w:tab/>
        <w:t xml:space="preserve">______________________________________________ </w:t>
      </w:r>
    </w:p>
    <w:p w:rsidR="00DE1A98" w:rsidRDefault="00DE1A98" w:rsidP="007D7E76">
      <w:pPr>
        <w:pStyle w:val="NoSpacing"/>
      </w:pPr>
    </w:p>
    <w:p w:rsidR="00DE1A98" w:rsidRPr="00BB10D2" w:rsidRDefault="00DE1A98" w:rsidP="007D7E76">
      <w:pPr>
        <w:pStyle w:val="NoSpacing"/>
      </w:pPr>
      <w:r>
        <w:t>Name of Teacher             ______________________________________________</w:t>
      </w:r>
    </w:p>
    <w:p w:rsidR="004B46BA" w:rsidRPr="00BB10D2" w:rsidRDefault="004B46BA" w:rsidP="007D7E76">
      <w:pPr>
        <w:pStyle w:val="NoSpacing"/>
      </w:pPr>
    </w:p>
    <w:p w:rsidR="007D7E76" w:rsidRPr="00BB10D2" w:rsidRDefault="007D7E76" w:rsidP="007D7E76">
      <w:pPr>
        <w:pStyle w:val="NoSpacing"/>
      </w:pPr>
    </w:p>
    <w:p w:rsidR="007D7E76" w:rsidRPr="00BB10D2" w:rsidRDefault="007D7E76" w:rsidP="007D7E76">
      <w:pPr>
        <w:pStyle w:val="NoSpacing"/>
        <w:rPr>
          <w:b/>
          <w:sz w:val="28"/>
          <w:szCs w:val="28"/>
        </w:rPr>
      </w:pPr>
      <w:r w:rsidRPr="00BB10D2">
        <w:rPr>
          <w:b/>
          <w:sz w:val="28"/>
          <w:szCs w:val="28"/>
        </w:rPr>
        <w:t>Time allowed for this section</w:t>
      </w:r>
    </w:p>
    <w:p w:rsidR="007D7E76" w:rsidRPr="00BB10D2" w:rsidRDefault="007D7E76" w:rsidP="007D7E76">
      <w:pPr>
        <w:pStyle w:val="NoSpacing"/>
      </w:pPr>
      <w:r w:rsidRPr="00BB10D2">
        <w:t>Reading time before commencing work:</w:t>
      </w:r>
      <w:r w:rsidRPr="00BB10D2">
        <w:tab/>
      </w:r>
      <w:r w:rsidRPr="00BB10D2">
        <w:tab/>
        <w:t>5 minutes</w:t>
      </w:r>
    </w:p>
    <w:p w:rsidR="007D7E76" w:rsidRPr="00BB10D2" w:rsidRDefault="007D7E76" w:rsidP="007D7E76">
      <w:pPr>
        <w:pStyle w:val="NoSpacing"/>
      </w:pPr>
      <w:r w:rsidRPr="00BB10D2">
        <w:t>Working time for this section:</w:t>
      </w:r>
      <w:r w:rsidRPr="00BB10D2">
        <w:tab/>
      </w:r>
      <w:r w:rsidRPr="00BB10D2">
        <w:tab/>
      </w:r>
      <w:r w:rsidRPr="00BB10D2">
        <w:tab/>
        <w:t>50 minutes</w:t>
      </w:r>
    </w:p>
    <w:p w:rsidR="007D7E76" w:rsidRPr="00BB10D2" w:rsidRDefault="007D7E76" w:rsidP="007D7E76">
      <w:pPr>
        <w:pStyle w:val="NoSpacing"/>
      </w:pPr>
    </w:p>
    <w:p w:rsidR="004B46BA" w:rsidRPr="00BB10D2" w:rsidRDefault="004B46BA" w:rsidP="007D7E76">
      <w:pPr>
        <w:pStyle w:val="NoSpacing"/>
      </w:pPr>
    </w:p>
    <w:p w:rsidR="007D7E76" w:rsidRPr="00BB10D2" w:rsidRDefault="007D7E76" w:rsidP="007D7E76">
      <w:pPr>
        <w:pStyle w:val="NoSpacing"/>
        <w:rPr>
          <w:b/>
          <w:sz w:val="28"/>
          <w:szCs w:val="28"/>
        </w:rPr>
      </w:pPr>
      <w:r w:rsidRPr="00BB10D2">
        <w:rPr>
          <w:b/>
          <w:sz w:val="28"/>
          <w:szCs w:val="28"/>
        </w:rPr>
        <w:t>Materials required/recommended for this section</w:t>
      </w:r>
    </w:p>
    <w:p w:rsidR="007D7E76" w:rsidRPr="00BB10D2" w:rsidRDefault="007D7E76" w:rsidP="007D7E76">
      <w:pPr>
        <w:pStyle w:val="NoSpacing"/>
        <w:rPr>
          <w:b/>
          <w:i/>
          <w:sz w:val="24"/>
          <w:szCs w:val="24"/>
        </w:rPr>
      </w:pPr>
      <w:r w:rsidRPr="00BB10D2">
        <w:rPr>
          <w:b/>
          <w:i/>
          <w:sz w:val="24"/>
          <w:szCs w:val="24"/>
        </w:rPr>
        <w:t>To be provided by the supervisor</w:t>
      </w:r>
    </w:p>
    <w:p w:rsidR="007D7E76" w:rsidRPr="00BB10D2" w:rsidRDefault="007D7E76" w:rsidP="007D7E76">
      <w:pPr>
        <w:pStyle w:val="NoSpacing"/>
      </w:pPr>
      <w:r w:rsidRPr="00BB10D2">
        <w:t>This Question/Answer Booklet</w:t>
      </w:r>
    </w:p>
    <w:p w:rsidR="007D7E76" w:rsidRPr="00BB10D2" w:rsidRDefault="007D7E76" w:rsidP="007D7E76">
      <w:pPr>
        <w:pStyle w:val="NoSpacing"/>
      </w:pPr>
      <w:r w:rsidRPr="00BB10D2">
        <w:t>Formula Sheet</w:t>
      </w:r>
    </w:p>
    <w:p w:rsidR="007D7E76" w:rsidRPr="00BB10D2" w:rsidRDefault="007D7E76" w:rsidP="007D7E76">
      <w:pPr>
        <w:pStyle w:val="NoSpacing"/>
      </w:pPr>
    </w:p>
    <w:p w:rsidR="007D7E76" w:rsidRPr="00BB10D2" w:rsidRDefault="007D7E76" w:rsidP="007D7E76">
      <w:pPr>
        <w:pStyle w:val="NoSpacing"/>
        <w:rPr>
          <w:b/>
          <w:i/>
          <w:sz w:val="24"/>
          <w:szCs w:val="24"/>
        </w:rPr>
      </w:pPr>
      <w:r w:rsidRPr="00BB10D2">
        <w:rPr>
          <w:b/>
          <w:i/>
          <w:sz w:val="24"/>
          <w:szCs w:val="24"/>
        </w:rPr>
        <w:t>To be provided by the student</w:t>
      </w:r>
    </w:p>
    <w:p w:rsidR="007D7E76" w:rsidRPr="00BB10D2" w:rsidRDefault="007D7E76" w:rsidP="007D7E76">
      <w:pPr>
        <w:pStyle w:val="NoSpacing"/>
      </w:pPr>
      <w:r w:rsidRPr="00BB10D2">
        <w:t>Standard items:</w:t>
      </w:r>
      <w:r w:rsidRPr="00BB10D2">
        <w:tab/>
      </w:r>
      <w:r w:rsidRPr="00BB10D2">
        <w:tab/>
        <w:t>pens, pencils, pencil sharpener, eraser, correction fluid/tape, ruler,</w:t>
      </w:r>
    </w:p>
    <w:p w:rsidR="007D7E76" w:rsidRPr="00BB10D2" w:rsidRDefault="007D7E76" w:rsidP="007D7E76">
      <w:pPr>
        <w:pStyle w:val="NoSpacing"/>
      </w:pPr>
      <w:r w:rsidRPr="00BB10D2">
        <w:tab/>
      </w:r>
      <w:r w:rsidRPr="00BB10D2">
        <w:tab/>
      </w:r>
      <w:r w:rsidRPr="00BB10D2">
        <w:tab/>
        <w:t>highlighters</w:t>
      </w:r>
    </w:p>
    <w:p w:rsidR="007D7E76" w:rsidRPr="00BB10D2" w:rsidRDefault="007D7E76" w:rsidP="007D7E76">
      <w:pPr>
        <w:pStyle w:val="NoSpacing"/>
      </w:pPr>
      <w:r w:rsidRPr="00BB10D2">
        <w:t>Special items:</w:t>
      </w:r>
      <w:r w:rsidRPr="00BB10D2">
        <w:tab/>
      </w:r>
      <w:r w:rsidRPr="00BB10D2">
        <w:tab/>
        <w:t>nil</w:t>
      </w:r>
    </w:p>
    <w:p w:rsidR="007D7E76" w:rsidRPr="00BB10D2" w:rsidRDefault="007D7E76" w:rsidP="007D7E76">
      <w:pPr>
        <w:pStyle w:val="NoSpacing"/>
      </w:pPr>
    </w:p>
    <w:p w:rsidR="004B46BA" w:rsidRPr="00BB10D2" w:rsidRDefault="004B46BA" w:rsidP="007D7E76">
      <w:pPr>
        <w:pStyle w:val="NoSpacing"/>
      </w:pPr>
    </w:p>
    <w:p w:rsidR="007D7E76" w:rsidRPr="00BB10D2" w:rsidRDefault="007D7E76" w:rsidP="007D7E76">
      <w:pPr>
        <w:pStyle w:val="NoSpacing"/>
        <w:rPr>
          <w:b/>
          <w:sz w:val="28"/>
          <w:szCs w:val="28"/>
        </w:rPr>
      </w:pPr>
      <w:r w:rsidRPr="00BB10D2">
        <w:rPr>
          <w:b/>
          <w:sz w:val="28"/>
          <w:szCs w:val="28"/>
        </w:rPr>
        <w:t>Important note to students</w:t>
      </w:r>
    </w:p>
    <w:p w:rsidR="007D7E76" w:rsidRPr="00BB10D2" w:rsidRDefault="007D7E76" w:rsidP="007D7E76">
      <w:pPr>
        <w:pStyle w:val="NoSpacing"/>
      </w:pPr>
      <w:r w:rsidRPr="00BB10D2">
        <w:t xml:space="preserve">No other items may be used in this section of the examination. It is </w:t>
      </w:r>
      <w:r w:rsidRPr="00BB10D2">
        <w:rPr>
          <w:b/>
        </w:rPr>
        <w:t>your</w:t>
      </w:r>
      <w:r w:rsidRPr="00BB10D2">
        <w:t xml:space="preserve"> responsibility to ensure</w:t>
      </w:r>
    </w:p>
    <w:p w:rsidR="007D7E76" w:rsidRPr="00BB10D2" w:rsidRDefault="004B46BA" w:rsidP="007D7E76">
      <w:pPr>
        <w:pStyle w:val="NoSpacing"/>
      </w:pPr>
      <w:r w:rsidRPr="00BB10D2">
        <w:t>t</w:t>
      </w:r>
      <w:r w:rsidR="007D7E76" w:rsidRPr="00BB10D2">
        <w:t>hat you do not have any unauthorised notes or other items in the examination room. If you have any unauthorised material with you, hand it to the supervisor</w:t>
      </w:r>
      <w:r w:rsidR="007D7E76" w:rsidRPr="00BB10D2">
        <w:rPr>
          <w:b/>
        </w:rPr>
        <w:t xml:space="preserve"> before</w:t>
      </w:r>
      <w:r w:rsidR="007D7E76" w:rsidRPr="00BB10D2">
        <w:t xml:space="preserve"> reading any further.</w:t>
      </w:r>
    </w:p>
    <w:p w:rsidR="007D7E76" w:rsidRPr="00BB10D2" w:rsidRDefault="007D7E76"/>
    <w:p w:rsidR="004B46BA" w:rsidRPr="00BB10D2" w:rsidRDefault="004B46BA"/>
    <w:p w:rsidR="004B46BA" w:rsidRPr="00BB10D2" w:rsidRDefault="004B46BA"/>
    <w:p w:rsidR="004B46BA" w:rsidRPr="00BB10D2" w:rsidRDefault="004B46BA"/>
    <w:p w:rsidR="003D6BB4" w:rsidRPr="00BB10D2" w:rsidRDefault="003D6BB4"/>
    <w:p w:rsidR="004B46BA" w:rsidRPr="00BB10D2" w:rsidRDefault="004B46BA"/>
    <w:p w:rsidR="004B46BA" w:rsidRPr="00BB10D2" w:rsidRDefault="004B46BA" w:rsidP="003D6BB4"/>
    <w:p w:rsidR="003D6BB4" w:rsidRPr="00BB10D2" w:rsidRDefault="00CC2B2C" w:rsidP="003D6BB4">
      <w:pPr>
        <w:rPr>
          <w:b/>
          <w:sz w:val="28"/>
          <w:szCs w:val="28"/>
        </w:rPr>
      </w:pPr>
      <w:r w:rsidRPr="00BB10D2">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BB10D2" w:rsidRPr="00BB10D2" w:rsidTr="00CC2B2C">
        <w:tc>
          <w:tcPr>
            <w:tcW w:w="1540" w:type="dxa"/>
          </w:tcPr>
          <w:p w:rsidR="00CC2B2C" w:rsidRPr="00BB10D2" w:rsidRDefault="00CC2B2C" w:rsidP="00302118">
            <w:pPr>
              <w:jc w:val="center"/>
            </w:pPr>
            <w:r w:rsidRPr="00BB10D2">
              <w:t>Section</w:t>
            </w:r>
          </w:p>
        </w:tc>
        <w:tc>
          <w:tcPr>
            <w:tcW w:w="1540" w:type="dxa"/>
          </w:tcPr>
          <w:p w:rsidR="00CC2B2C" w:rsidRPr="00BB10D2" w:rsidRDefault="00CC2B2C" w:rsidP="00302118">
            <w:pPr>
              <w:jc w:val="center"/>
            </w:pPr>
            <w:r w:rsidRPr="00BB10D2">
              <w:t>Number of questions available</w:t>
            </w:r>
          </w:p>
        </w:tc>
        <w:tc>
          <w:tcPr>
            <w:tcW w:w="1540" w:type="dxa"/>
          </w:tcPr>
          <w:p w:rsidR="00CC2B2C" w:rsidRPr="00BB10D2" w:rsidRDefault="00CC2B2C" w:rsidP="00302118">
            <w:pPr>
              <w:jc w:val="center"/>
            </w:pPr>
            <w:r w:rsidRPr="00BB10D2">
              <w:t>Number of questions to be answered</w:t>
            </w:r>
          </w:p>
        </w:tc>
        <w:tc>
          <w:tcPr>
            <w:tcW w:w="1540" w:type="dxa"/>
          </w:tcPr>
          <w:p w:rsidR="00CC2B2C" w:rsidRPr="00BB10D2" w:rsidRDefault="00CC2B2C" w:rsidP="00302118">
            <w:pPr>
              <w:jc w:val="center"/>
            </w:pPr>
            <w:r w:rsidRPr="00BB10D2">
              <w:t>Working time</w:t>
            </w:r>
          </w:p>
          <w:p w:rsidR="00CC2B2C" w:rsidRPr="00BB10D2" w:rsidRDefault="00CC2B2C" w:rsidP="00302118">
            <w:pPr>
              <w:jc w:val="center"/>
            </w:pPr>
            <w:r w:rsidRPr="00BB10D2">
              <w:t>(minutes)</w:t>
            </w:r>
          </w:p>
        </w:tc>
        <w:tc>
          <w:tcPr>
            <w:tcW w:w="1541" w:type="dxa"/>
          </w:tcPr>
          <w:p w:rsidR="00CC2B2C" w:rsidRPr="00BB10D2" w:rsidRDefault="00CC2B2C" w:rsidP="00302118">
            <w:pPr>
              <w:jc w:val="center"/>
            </w:pPr>
            <w:r w:rsidRPr="00BB10D2">
              <w:t>Marks available</w:t>
            </w:r>
          </w:p>
        </w:tc>
        <w:tc>
          <w:tcPr>
            <w:tcW w:w="1541" w:type="dxa"/>
          </w:tcPr>
          <w:p w:rsidR="00CC2B2C" w:rsidRPr="00BB10D2" w:rsidRDefault="00CC2B2C" w:rsidP="00302118">
            <w:pPr>
              <w:jc w:val="center"/>
            </w:pPr>
            <w:r w:rsidRPr="00BB10D2">
              <w:t>Percentage of exam</w:t>
            </w:r>
          </w:p>
        </w:tc>
      </w:tr>
      <w:tr w:rsidR="00BB10D2" w:rsidRPr="00BB10D2" w:rsidTr="00302118">
        <w:tc>
          <w:tcPr>
            <w:tcW w:w="1540" w:type="dxa"/>
            <w:shd w:val="clear" w:color="auto" w:fill="C6D9F1" w:themeFill="text2" w:themeFillTint="33"/>
          </w:tcPr>
          <w:p w:rsidR="00CC2B2C" w:rsidRPr="00BB10D2" w:rsidRDefault="00302118" w:rsidP="00302118">
            <w:pPr>
              <w:jc w:val="center"/>
            </w:pPr>
            <w:r w:rsidRPr="00BB10D2">
              <w:t>Section One</w:t>
            </w:r>
          </w:p>
          <w:p w:rsidR="00302118" w:rsidRPr="00BB10D2" w:rsidRDefault="00302118" w:rsidP="00302118">
            <w:pPr>
              <w:jc w:val="center"/>
            </w:pPr>
            <w:r w:rsidRPr="00BB10D2">
              <w:t>Calculator-free</w:t>
            </w:r>
          </w:p>
        </w:tc>
        <w:tc>
          <w:tcPr>
            <w:tcW w:w="1540" w:type="dxa"/>
            <w:shd w:val="clear" w:color="auto" w:fill="C6D9F1" w:themeFill="text2" w:themeFillTint="33"/>
          </w:tcPr>
          <w:p w:rsidR="00CC2B2C" w:rsidRPr="00BB10D2" w:rsidRDefault="00CC2B2C" w:rsidP="00302118">
            <w:pPr>
              <w:jc w:val="center"/>
            </w:pPr>
          </w:p>
          <w:p w:rsidR="00876B04" w:rsidRPr="00BB10D2" w:rsidRDefault="00876B04" w:rsidP="00302118">
            <w:pPr>
              <w:jc w:val="center"/>
            </w:pPr>
            <w:r w:rsidRPr="00BB10D2">
              <w:t>6</w:t>
            </w:r>
          </w:p>
        </w:tc>
        <w:tc>
          <w:tcPr>
            <w:tcW w:w="1540" w:type="dxa"/>
            <w:shd w:val="clear" w:color="auto" w:fill="C6D9F1" w:themeFill="text2" w:themeFillTint="33"/>
          </w:tcPr>
          <w:p w:rsidR="00CC2B2C" w:rsidRPr="00BB10D2" w:rsidRDefault="00CC2B2C" w:rsidP="00302118">
            <w:pPr>
              <w:jc w:val="center"/>
            </w:pPr>
          </w:p>
          <w:p w:rsidR="00876B04" w:rsidRPr="00BB10D2" w:rsidRDefault="00876B04" w:rsidP="00302118">
            <w:pPr>
              <w:jc w:val="center"/>
            </w:pPr>
            <w:r w:rsidRPr="00BB10D2">
              <w:t>6</w:t>
            </w:r>
          </w:p>
        </w:tc>
        <w:tc>
          <w:tcPr>
            <w:tcW w:w="1540" w:type="dxa"/>
            <w:shd w:val="clear" w:color="auto" w:fill="C6D9F1" w:themeFill="text2" w:themeFillTint="33"/>
          </w:tcPr>
          <w:p w:rsidR="00CC2B2C" w:rsidRPr="00BB10D2" w:rsidRDefault="00CC2B2C" w:rsidP="00302118">
            <w:pPr>
              <w:jc w:val="center"/>
            </w:pPr>
          </w:p>
          <w:p w:rsidR="00302118" w:rsidRPr="00BB10D2" w:rsidRDefault="00302118" w:rsidP="00302118">
            <w:pPr>
              <w:jc w:val="center"/>
            </w:pPr>
            <w:r w:rsidRPr="00BB10D2">
              <w:t>50</w:t>
            </w:r>
          </w:p>
        </w:tc>
        <w:tc>
          <w:tcPr>
            <w:tcW w:w="1541" w:type="dxa"/>
            <w:shd w:val="clear" w:color="auto" w:fill="C6D9F1" w:themeFill="text2" w:themeFillTint="33"/>
          </w:tcPr>
          <w:p w:rsidR="00CC2B2C" w:rsidRPr="00BB10D2" w:rsidRDefault="00CC2B2C" w:rsidP="00302118">
            <w:pPr>
              <w:jc w:val="center"/>
            </w:pPr>
          </w:p>
          <w:p w:rsidR="00302118" w:rsidRPr="00BB10D2" w:rsidRDefault="00302118" w:rsidP="00302118">
            <w:pPr>
              <w:jc w:val="center"/>
            </w:pPr>
            <w:r w:rsidRPr="00BB10D2">
              <w:t>50</w:t>
            </w:r>
          </w:p>
        </w:tc>
        <w:tc>
          <w:tcPr>
            <w:tcW w:w="1541" w:type="dxa"/>
            <w:shd w:val="clear" w:color="auto" w:fill="C6D9F1" w:themeFill="text2" w:themeFillTint="33"/>
          </w:tcPr>
          <w:p w:rsidR="00CC2B2C" w:rsidRPr="00BB10D2" w:rsidRDefault="00CC2B2C" w:rsidP="00302118">
            <w:pPr>
              <w:jc w:val="center"/>
            </w:pPr>
          </w:p>
        </w:tc>
      </w:tr>
      <w:tr w:rsidR="00BB10D2" w:rsidRPr="00BB10D2" w:rsidTr="00CC2B2C">
        <w:tc>
          <w:tcPr>
            <w:tcW w:w="1540" w:type="dxa"/>
          </w:tcPr>
          <w:p w:rsidR="00CC2B2C" w:rsidRPr="00BB10D2" w:rsidRDefault="00302118" w:rsidP="00302118">
            <w:pPr>
              <w:jc w:val="center"/>
            </w:pPr>
            <w:r w:rsidRPr="00BB10D2">
              <w:t>Section Two</w:t>
            </w:r>
          </w:p>
          <w:p w:rsidR="00302118" w:rsidRPr="00BB10D2" w:rsidRDefault="00302118" w:rsidP="00302118">
            <w:pPr>
              <w:jc w:val="center"/>
            </w:pPr>
            <w:r w:rsidRPr="00BB10D2">
              <w:t>Calculator-assumed</w:t>
            </w:r>
          </w:p>
        </w:tc>
        <w:tc>
          <w:tcPr>
            <w:tcW w:w="1540" w:type="dxa"/>
          </w:tcPr>
          <w:p w:rsidR="00CC2B2C" w:rsidRPr="00BB10D2" w:rsidRDefault="00CC2B2C" w:rsidP="00302118">
            <w:pPr>
              <w:jc w:val="center"/>
            </w:pPr>
          </w:p>
          <w:p w:rsidR="00876B04" w:rsidRPr="00BB10D2" w:rsidRDefault="00876B04" w:rsidP="00302118">
            <w:pPr>
              <w:jc w:val="center"/>
            </w:pPr>
            <w:r w:rsidRPr="00BB10D2">
              <w:t>12</w:t>
            </w:r>
          </w:p>
        </w:tc>
        <w:tc>
          <w:tcPr>
            <w:tcW w:w="1540" w:type="dxa"/>
          </w:tcPr>
          <w:p w:rsidR="00CC2B2C" w:rsidRPr="00BB10D2" w:rsidRDefault="00CC2B2C" w:rsidP="00302118">
            <w:pPr>
              <w:jc w:val="center"/>
            </w:pPr>
          </w:p>
          <w:p w:rsidR="00876B04" w:rsidRPr="00BB10D2" w:rsidRDefault="00876B04" w:rsidP="00302118">
            <w:pPr>
              <w:jc w:val="center"/>
            </w:pPr>
            <w:r w:rsidRPr="00BB10D2">
              <w:t>12</w:t>
            </w:r>
          </w:p>
        </w:tc>
        <w:tc>
          <w:tcPr>
            <w:tcW w:w="1540" w:type="dxa"/>
          </w:tcPr>
          <w:p w:rsidR="00CC2B2C" w:rsidRPr="00BB10D2" w:rsidRDefault="00CC2B2C" w:rsidP="00302118">
            <w:pPr>
              <w:jc w:val="center"/>
            </w:pPr>
          </w:p>
          <w:p w:rsidR="00302118" w:rsidRPr="00BB10D2" w:rsidRDefault="00302118" w:rsidP="00302118">
            <w:pPr>
              <w:jc w:val="center"/>
            </w:pPr>
            <w:r w:rsidRPr="00BB10D2">
              <w:t>100</w:t>
            </w:r>
          </w:p>
        </w:tc>
        <w:tc>
          <w:tcPr>
            <w:tcW w:w="1541" w:type="dxa"/>
          </w:tcPr>
          <w:p w:rsidR="00CC2B2C" w:rsidRPr="00BB10D2" w:rsidRDefault="00CC2B2C" w:rsidP="00302118">
            <w:pPr>
              <w:jc w:val="center"/>
            </w:pPr>
          </w:p>
          <w:p w:rsidR="00302118" w:rsidRPr="00BB10D2" w:rsidRDefault="00302118" w:rsidP="00302118">
            <w:pPr>
              <w:jc w:val="center"/>
            </w:pPr>
            <w:r w:rsidRPr="00BB10D2">
              <w:t>100</w:t>
            </w:r>
          </w:p>
        </w:tc>
        <w:tc>
          <w:tcPr>
            <w:tcW w:w="1541" w:type="dxa"/>
          </w:tcPr>
          <w:p w:rsidR="00CC2B2C" w:rsidRPr="00BB10D2"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BB10D2" w:rsidRPr="00BB10D2" w:rsidTr="004352DA">
        <w:tc>
          <w:tcPr>
            <w:tcW w:w="1541" w:type="dxa"/>
          </w:tcPr>
          <w:p w:rsidR="00302118" w:rsidRPr="00BB10D2" w:rsidRDefault="00302118" w:rsidP="00302118">
            <w:pPr>
              <w:jc w:val="center"/>
            </w:pPr>
          </w:p>
          <w:p w:rsidR="00302118" w:rsidRPr="00BB10D2" w:rsidRDefault="00302118" w:rsidP="00302118">
            <w:pPr>
              <w:jc w:val="center"/>
            </w:pPr>
            <w:r w:rsidRPr="00BB10D2">
              <w:t>Total</w:t>
            </w:r>
          </w:p>
        </w:tc>
        <w:tc>
          <w:tcPr>
            <w:tcW w:w="1541" w:type="dxa"/>
          </w:tcPr>
          <w:p w:rsidR="00302118" w:rsidRPr="00BB10D2" w:rsidRDefault="00302118" w:rsidP="00302118">
            <w:pPr>
              <w:jc w:val="center"/>
            </w:pPr>
          </w:p>
          <w:p w:rsidR="00302118" w:rsidRPr="00BB10D2" w:rsidRDefault="00876B04" w:rsidP="00302118">
            <w:pPr>
              <w:jc w:val="center"/>
            </w:pPr>
            <w:r w:rsidRPr="00BB10D2">
              <w:t>150</w:t>
            </w:r>
          </w:p>
          <w:p w:rsidR="00302118" w:rsidRPr="00BB10D2" w:rsidRDefault="00302118" w:rsidP="00302118">
            <w:pPr>
              <w:jc w:val="center"/>
            </w:pPr>
          </w:p>
        </w:tc>
        <w:tc>
          <w:tcPr>
            <w:tcW w:w="1541" w:type="dxa"/>
          </w:tcPr>
          <w:p w:rsidR="00302118" w:rsidRPr="00BB10D2" w:rsidRDefault="00302118" w:rsidP="00302118">
            <w:pPr>
              <w:jc w:val="center"/>
            </w:pPr>
          </w:p>
          <w:p w:rsidR="00302118" w:rsidRPr="00BB10D2" w:rsidRDefault="00302118" w:rsidP="00302118">
            <w:pPr>
              <w:jc w:val="center"/>
            </w:pPr>
            <w:r w:rsidRPr="00BB10D2">
              <w:t>100</w:t>
            </w:r>
          </w:p>
        </w:tc>
      </w:tr>
    </w:tbl>
    <w:p w:rsidR="00302118" w:rsidRPr="00BB10D2" w:rsidRDefault="00302118" w:rsidP="003D6BB4">
      <w:r w:rsidRPr="00BB10D2">
        <w:tab/>
      </w:r>
      <w:r w:rsidRPr="00BB10D2">
        <w:tab/>
      </w:r>
      <w:r w:rsidRPr="00BB10D2">
        <w:tab/>
      </w:r>
      <w:r w:rsidRPr="00BB10D2">
        <w:tab/>
      </w:r>
      <w:r w:rsidRPr="00BB10D2">
        <w:tab/>
      </w:r>
      <w:r w:rsidRPr="00BB10D2">
        <w:tab/>
      </w:r>
      <w:r w:rsidRPr="00BB10D2">
        <w:tab/>
      </w:r>
    </w:p>
    <w:p w:rsidR="00302118" w:rsidRPr="00BB10D2" w:rsidRDefault="00302118" w:rsidP="003D6BB4">
      <w:r w:rsidRPr="00BB10D2">
        <w:tab/>
      </w:r>
      <w:r w:rsidRPr="00BB10D2">
        <w:tab/>
      </w:r>
    </w:p>
    <w:p w:rsidR="00CC2B2C" w:rsidRPr="00BB10D2" w:rsidRDefault="00302118" w:rsidP="003D6BB4">
      <w:pPr>
        <w:rPr>
          <w:b/>
          <w:sz w:val="28"/>
          <w:szCs w:val="28"/>
        </w:rPr>
      </w:pPr>
      <w:r w:rsidRPr="00BB10D2">
        <w:rPr>
          <w:b/>
          <w:sz w:val="28"/>
          <w:szCs w:val="28"/>
        </w:rPr>
        <w:t>Instructions to students</w:t>
      </w:r>
    </w:p>
    <w:p w:rsidR="00302118" w:rsidRPr="00BB10D2" w:rsidRDefault="00302118" w:rsidP="00302118">
      <w:pPr>
        <w:ind w:left="720" w:hanging="720"/>
      </w:pPr>
      <w:r w:rsidRPr="00BB10D2">
        <w:t>1</w:t>
      </w:r>
      <w:r w:rsidRPr="00BB10D2">
        <w:tab/>
        <w:t>Write your answers in the spaces provided in this Question/Answer Booklet. Spare pages are included at the end of this booklet. They can be used for planning your responses and/or as additional space if required to continue an answer.</w:t>
      </w:r>
      <w:r w:rsidR="00686C35" w:rsidRPr="00BB10D2">
        <w:t xml:space="preserve"> If you need to use the space to continue </w:t>
      </w:r>
      <w:r w:rsidR="009E524A" w:rsidRPr="00BB10D2">
        <w:t xml:space="preserve">an </w:t>
      </w:r>
      <w:r w:rsidR="00686C35" w:rsidRPr="00BB10D2">
        <w:t>answer, indicate in the original answer space where the answer is continued</w:t>
      </w:r>
      <w:r w:rsidR="009E524A" w:rsidRPr="00BB10D2">
        <w:t>. i.e. give the page number. Fill in the number of the question(s) that you are continuing to answer at the top of the page.</w:t>
      </w:r>
    </w:p>
    <w:p w:rsidR="009E524A" w:rsidRPr="00BB10D2" w:rsidRDefault="009E524A" w:rsidP="00302118">
      <w:pPr>
        <w:ind w:left="720" w:hanging="720"/>
      </w:pPr>
      <w:r w:rsidRPr="00BB10D2">
        <w:t>2</w:t>
      </w:r>
      <w:r w:rsidRPr="00BB10D2">
        <w:tab/>
      </w:r>
      <w:r w:rsidRPr="00BB10D2">
        <w:rPr>
          <w:b/>
          <w:sz w:val="24"/>
          <w:szCs w:val="24"/>
        </w:rPr>
        <w:t>Show all your working clearly</w:t>
      </w:r>
      <w:r w:rsidRPr="00BB10D2">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Pr="00BB10D2" w:rsidRDefault="009E524A" w:rsidP="00302118">
      <w:pPr>
        <w:ind w:left="720" w:hanging="720"/>
      </w:pPr>
      <w:r w:rsidRPr="00BB10D2">
        <w:t>3</w:t>
      </w:r>
      <w:r w:rsidRPr="00BB10D2">
        <w:tab/>
        <w:t xml:space="preserve">It is recommended that you </w:t>
      </w:r>
      <w:r w:rsidRPr="00BB10D2">
        <w:rPr>
          <w:b/>
          <w:sz w:val="24"/>
          <w:szCs w:val="24"/>
        </w:rPr>
        <w:t>do not use pencil</w:t>
      </w:r>
      <w:r w:rsidRPr="00BB10D2">
        <w:t>, except in diagrams.</w:t>
      </w:r>
    </w:p>
    <w:p w:rsidR="00876B04" w:rsidRPr="00BB10D2" w:rsidRDefault="00876B04">
      <w:r w:rsidRPr="00BB10D2">
        <w:br w:type="page"/>
      </w:r>
    </w:p>
    <w:p w:rsidR="009E524A" w:rsidRPr="00BB10D2" w:rsidRDefault="009E524A" w:rsidP="003D6BB4">
      <w:pPr>
        <w:rPr>
          <w:b/>
        </w:rPr>
      </w:pPr>
      <w:r w:rsidRPr="00BB10D2">
        <w:rPr>
          <w:b/>
        </w:rPr>
        <w:lastRenderedPageBreak/>
        <w:t>Section One: Calculator-free</w:t>
      </w:r>
      <w:r w:rsidRPr="00BB10D2">
        <w:rPr>
          <w:b/>
        </w:rPr>
        <w:tab/>
      </w:r>
      <w:r w:rsidRPr="00BB10D2">
        <w:rPr>
          <w:b/>
        </w:rPr>
        <w:tab/>
      </w:r>
      <w:r w:rsidRPr="00BB10D2">
        <w:rPr>
          <w:b/>
        </w:rPr>
        <w:tab/>
      </w:r>
      <w:r w:rsidRPr="00BB10D2">
        <w:rPr>
          <w:b/>
        </w:rPr>
        <w:tab/>
      </w:r>
      <w:r w:rsidRPr="00BB10D2">
        <w:rPr>
          <w:b/>
        </w:rPr>
        <w:tab/>
      </w:r>
      <w:r w:rsidRPr="00BB10D2">
        <w:rPr>
          <w:b/>
        </w:rPr>
        <w:tab/>
      </w:r>
      <w:r w:rsidRPr="00BB10D2">
        <w:rPr>
          <w:b/>
        </w:rPr>
        <w:tab/>
      </w:r>
      <w:r w:rsidRPr="00BB10D2">
        <w:rPr>
          <w:b/>
        </w:rPr>
        <w:tab/>
        <w:t>(50 marks)</w:t>
      </w:r>
    </w:p>
    <w:p w:rsidR="009E524A" w:rsidRPr="00BB10D2" w:rsidRDefault="009E524A" w:rsidP="003D6BB4">
      <w:r w:rsidRPr="00BB10D2">
        <w:t xml:space="preserve">This section has </w:t>
      </w:r>
      <w:r w:rsidRPr="00BB10D2">
        <w:rPr>
          <w:b/>
        </w:rPr>
        <w:t xml:space="preserve">six (6) </w:t>
      </w:r>
      <w:r w:rsidRPr="00BB10D2">
        <w:t>questions. Answer all questions. Write your answers in the spaces provided.</w:t>
      </w:r>
    </w:p>
    <w:p w:rsidR="009E524A" w:rsidRPr="00BB10D2" w:rsidRDefault="009E524A" w:rsidP="003D6BB4">
      <w:r w:rsidRPr="00BB10D2">
        <w:t>Working time: 50 minutes</w:t>
      </w:r>
    </w:p>
    <w:p w:rsidR="009E524A" w:rsidRPr="00BB10D2" w:rsidRDefault="009E524A" w:rsidP="003D6BB4">
      <w:r w:rsidRPr="00BB10D2">
        <w:t xml:space="preserve">_________________________________________________________________________________ </w:t>
      </w:r>
    </w:p>
    <w:p w:rsidR="009E524A" w:rsidRPr="00BB10D2" w:rsidRDefault="00876B04" w:rsidP="003D6BB4">
      <w:pPr>
        <w:rPr>
          <w:b/>
        </w:rPr>
      </w:pPr>
      <w:r w:rsidRPr="00BB10D2">
        <w:rPr>
          <w:b/>
        </w:rPr>
        <w:t>Question 1</w:t>
      </w:r>
      <w:r w:rsidRPr="00BB10D2">
        <w:rPr>
          <w:b/>
        </w:rPr>
        <w:tab/>
      </w:r>
      <w:r w:rsidRPr="00BB10D2">
        <w:rPr>
          <w:b/>
        </w:rPr>
        <w:tab/>
      </w:r>
      <w:r w:rsidRPr="00BB10D2">
        <w:rPr>
          <w:b/>
        </w:rPr>
        <w:tab/>
      </w:r>
      <w:r w:rsidRPr="00BB10D2">
        <w:rPr>
          <w:b/>
        </w:rPr>
        <w:tab/>
      </w:r>
      <w:r w:rsidRPr="00BB10D2">
        <w:rPr>
          <w:b/>
        </w:rPr>
        <w:tab/>
      </w:r>
      <w:r w:rsidRPr="00BB10D2">
        <w:rPr>
          <w:b/>
        </w:rPr>
        <w:tab/>
      </w:r>
      <w:r w:rsidRPr="00BB10D2">
        <w:rPr>
          <w:b/>
        </w:rPr>
        <w:tab/>
      </w:r>
      <w:r w:rsidRPr="00BB10D2">
        <w:rPr>
          <w:b/>
        </w:rPr>
        <w:tab/>
      </w:r>
      <w:r w:rsidRPr="00BB10D2">
        <w:rPr>
          <w:b/>
        </w:rPr>
        <w:tab/>
      </w:r>
      <w:r w:rsidRPr="00BB10D2">
        <w:rPr>
          <w:b/>
        </w:rPr>
        <w:tab/>
        <w:t>(8</w:t>
      </w:r>
      <w:r w:rsidR="009E524A" w:rsidRPr="00BB10D2">
        <w:rPr>
          <w:b/>
        </w:rPr>
        <w:t xml:space="preserve"> marks)</w:t>
      </w:r>
    </w:p>
    <w:p w:rsidR="009E524A" w:rsidRPr="00BB10D2" w:rsidRDefault="003A092F" w:rsidP="003D6BB4">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margin-left:105.75pt;margin-top:22.8pt;width:129pt;height:111.1pt;z-index:251661312;mso-position-horizontal-relative:text;mso-position-vertical-relative:text">
            <v:imagedata r:id="rId10" o:title=""/>
            <w10:wrap type="square"/>
          </v:shape>
          <o:OLEObject Type="Embed" ProgID="FXDraw3.Document" ShapeID="_x0000_s1057" DrawAspect="Content" ObjectID="_1398754575" r:id="rId11"/>
        </w:pict>
      </w:r>
      <w:r w:rsidR="009E524A" w:rsidRPr="00BB10D2">
        <w:t>(a)</w:t>
      </w:r>
      <w:r w:rsidR="009E524A" w:rsidRPr="00BB10D2">
        <w:tab/>
      </w:r>
      <w:r w:rsidR="00426185" w:rsidRPr="00BB10D2">
        <w:t>Given the following Venn Diagram showing events A and B</w:t>
      </w:r>
      <w:r w:rsidR="00CE03AD" w:rsidRPr="00BB10D2">
        <w:tab/>
      </w:r>
      <w:r w:rsidR="00CE03AD" w:rsidRPr="00BB10D2">
        <w:tab/>
      </w:r>
      <w:r w:rsidR="00CE03AD" w:rsidRPr="00BB10D2">
        <w:tab/>
        <w:t xml:space="preserve"> </w:t>
      </w:r>
      <w:r w:rsidR="00CE03AD" w:rsidRPr="00BB10D2">
        <w:tab/>
      </w:r>
      <w:r w:rsidR="00876B04" w:rsidRPr="00BB10D2">
        <w:tab/>
      </w:r>
    </w:p>
    <w:p w:rsidR="00426185" w:rsidRPr="00BB10D2" w:rsidRDefault="00426185" w:rsidP="003D6BB4">
      <w:r w:rsidRPr="00BB10D2">
        <w:tab/>
      </w:r>
    </w:p>
    <w:p w:rsidR="00876B04" w:rsidRPr="00BB10D2" w:rsidRDefault="00876B04" w:rsidP="003D6BB4"/>
    <w:p w:rsidR="00876B04" w:rsidRPr="00BB10D2" w:rsidRDefault="00876B04" w:rsidP="003D6BB4"/>
    <w:p w:rsidR="00426185" w:rsidRPr="00BB10D2" w:rsidRDefault="00426185" w:rsidP="003D6BB4">
      <w:r w:rsidRPr="00BB10D2">
        <w:tab/>
      </w:r>
    </w:p>
    <w:p w:rsidR="00876B04" w:rsidRPr="00BB10D2" w:rsidRDefault="00426185" w:rsidP="00426185">
      <w:pPr>
        <w:ind w:firstLine="720"/>
      </w:pPr>
      <w:r w:rsidRPr="00BB10D2">
        <w:t>Determine x if</w:t>
      </w:r>
    </w:p>
    <w:p w:rsidR="00426185" w:rsidRPr="00BB10D2" w:rsidRDefault="00426185" w:rsidP="00426185">
      <w:pPr>
        <w:pStyle w:val="ListParagraph"/>
        <w:numPr>
          <w:ilvl w:val="0"/>
          <w:numId w:val="11"/>
        </w:numPr>
      </w:pPr>
      <w:r w:rsidRPr="00BB10D2">
        <w:t>A and B are mutually exclusive</w:t>
      </w:r>
      <w:r w:rsidRPr="00BB10D2">
        <w:tab/>
      </w:r>
      <w:r w:rsidRPr="00BB10D2">
        <w:tab/>
      </w:r>
      <w:r w:rsidRPr="00BB10D2">
        <w:tab/>
      </w:r>
      <w:r w:rsidRPr="00BB10D2">
        <w:tab/>
      </w:r>
      <w:r w:rsidRPr="00BB10D2">
        <w:tab/>
      </w:r>
      <w:r w:rsidRPr="00BB10D2">
        <w:tab/>
        <w:t>(1)</w:t>
      </w:r>
    </w:p>
    <w:p w:rsidR="00876B04" w:rsidRPr="00BB10D2" w:rsidRDefault="00876B04" w:rsidP="003D6BB4"/>
    <w:p w:rsidR="00876B04" w:rsidRPr="00BB10D2" w:rsidRDefault="00426185" w:rsidP="00426185">
      <w:pPr>
        <w:pStyle w:val="ListParagraph"/>
        <w:numPr>
          <w:ilvl w:val="0"/>
          <w:numId w:val="11"/>
        </w:numPr>
      </w:pPr>
      <w:r w:rsidRPr="00BB10D2">
        <w:t>A and B are independent.  (The condition from (i) does not necessarily hold)</w:t>
      </w:r>
    </w:p>
    <w:p w:rsidR="00876B04" w:rsidRPr="00BB10D2" w:rsidRDefault="00426185" w:rsidP="00426185">
      <w:pPr>
        <w:ind w:left="7920"/>
      </w:pPr>
      <w:r w:rsidRPr="00BB10D2">
        <w:t>(3)</w:t>
      </w:r>
    </w:p>
    <w:p w:rsidR="00426185" w:rsidRPr="00BB10D2" w:rsidRDefault="00426185" w:rsidP="00426185">
      <w:pPr>
        <w:ind w:left="7920"/>
      </w:pPr>
    </w:p>
    <w:p w:rsidR="00876B04" w:rsidRPr="00BB10D2" w:rsidRDefault="00876B04" w:rsidP="003D6BB4"/>
    <w:p w:rsidR="00876B04" w:rsidRPr="00BB10D2" w:rsidRDefault="00CE03AD" w:rsidP="003D6BB4">
      <w:r w:rsidRPr="00BB10D2">
        <w:t>(b)</w:t>
      </w:r>
      <w:r w:rsidRPr="00BB10D2">
        <w:tab/>
        <w:t>The functions</w:t>
      </w:r>
      <w:r w:rsidR="00876B04" w:rsidRPr="00BB10D2">
        <w:rPr>
          <w:position w:val="-10"/>
        </w:rPr>
        <w:object w:dxaOrig="540" w:dyaOrig="320">
          <v:shape id="_x0000_i1025" type="#_x0000_t75" style="width:27pt;height:15.75pt" o:ole="">
            <v:imagedata r:id="rId12" o:title=""/>
          </v:shape>
          <o:OLEObject Type="Embed" ProgID="Equation.DSMT4" ShapeID="_x0000_i1025" DrawAspect="Content" ObjectID="_1398754547" r:id="rId13"/>
        </w:object>
      </w:r>
      <w:r w:rsidRPr="00BB10D2">
        <w:t xml:space="preserve"> and </w:t>
      </w:r>
      <w:r w:rsidR="00876B04" w:rsidRPr="00BB10D2">
        <w:rPr>
          <w:position w:val="-10"/>
        </w:rPr>
        <w:object w:dxaOrig="520" w:dyaOrig="320">
          <v:shape id="_x0000_i1026" type="#_x0000_t75" style="width:26.25pt;height:15.75pt" o:ole="">
            <v:imagedata r:id="rId14" o:title=""/>
          </v:shape>
          <o:OLEObject Type="Embed" ProgID="Equation.DSMT4" ShapeID="_x0000_i1026" DrawAspect="Content" ObjectID="_1398754548" r:id="rId15"/>
        </w:object>
      </w:r>
      <w:r w:rsidRPr="00BB10D2">
        <w:t xml:space="preserve">are defined as follows </w:t>
      </w:r>
    </w:p>
    <w:p w:rsidR="00CE03AD" w:rsidRPr="00BB10D2" w:rsidRDefault="00876B04" w:rsidP="00876B04">
      <w:pPr>
        <w:ind w:firstLine="720"/>
      </w:pPr>
      <w:r w:rsidRPr="00BB10D2">
        <w:rPr>
          <w:position w:val="-10"/>
        </w:rPr>
        <w:object w:dxaOrig="1340" w:dyaOrig="360">
          <v:shape id="_x0000_i1027" type="#_x0000_t75" style="width:66.75pt;height:18pt" o:ole="">
            <v:imagedata r:id="rId16" o:title=""/>
          </v:shape>
          <o:OLEObject Type="Embed" ProgID="Equation.DSMT4" ShapeID="_x0000_i1027" DrawAspect="Content" ObjectID="_1398754549" r:id="rId17"/>
        </w:object>
      </w:r>
      <w:r w:rsidR="00CE03AD" w:rsidRPr="00BB10D2">
        <w:t xml:space="preserve">and </w:t>
      </w:r>
      <w:r w:rsidRPr="00BB10D2">
        <w:rPr>
          <w:position w:val="-10"/>
        </w:rPr>
        <w:object w:dxaOrig="1380" w:dyaOrig="380">
          <v:shape id="_x0000_i1028" type="#_x0000_t75" style="width:69pt;height:18.75pt" o:ole="">
            <v:imagedata r:id="rId18" o:title=""/>
          </v:shape>
          <o:OLEObject Type="Embed" ProgID="Equation.DSMT4" ShapeID="_x0000_i1028" DrawAspect="Content" ObjectID="_1398754550" r:id="rId19"/>
        </w:object>
      </w:r>
    </w:p>
    <w:p w:rsidR="00CE03AD" w:rsidRPr="00BB10D2" w:rsidRDefault="00CE03AD" w:rsidP="00876B04">
      <w:pPr>
        <w:ind w:firstLine="720"/>
      </w:pPr>
      <w:r w:rsidRPr="00BB10D2">
        <w:t>(i)</w:t>
      </w:r>
      <w:r w:rsidRPr="00BB10D2">
        <w:tab/>
        <w:t xml:space="preserve">Determine expressions for </w:t>
      </w:r>
      <w:r w:rsidRPr="00BB10D2">
        <w:rPr>
          <w:position w:val="-14"/>
        </w:rPr>
        <w:object w:dxaOrig="2160" w:dyaOrig="400">
          <v:shape id="_x0000_i1029" type="#_x0000_t75" style="width:108pt;height:20.25pt" o:ole="">
            <v:imagedata r:id="rId20" o:title=""/>
          </v:shape>
          <o:OLEObject Type="Embed" ProgID="Equation.DSMT4" ShapeID="_x0000_i1029" DrawAspect="Content" ObjectID="_1398754551" r:id="rId21"/>
        </w:object>
      </w:r>
      <w:r w:rsidRPr="00BB10D2">
        <w:t>.</w:t>
      </w:r>
      <w:r w:rsidRPr="00BB10D2">
        <w:tab/>
      </w:r>
      <w:r w:rsidRPr="00BB10D2">
        <w:tab/>
      </w:r>
      <w:r w:rsidRPr="00BB10D2">
        <w:tab/>
        <w:t>(2)</w:t>
      </w:r>
    </w:p>
    <w:p w:rsidR="00876B04" w:rsidRPr="00BB10D2" w:rsidRDefault="00876B04" w:rsidP="00876B04">
      <w:pPr>
        <w:ind w:firstLine="720"/>
      </w:pPr>
    </w:p>
    <w:p w:rsidR="00876B04" w:rsidRPr="00BB10D2" w:rsidRDefault="00876B04" w:rsidP="00876B04">
      <w:pPr>
        <w:ind w:firstLine="720"/>
      </w:pPr>
    </w:p>
    <w:p w:rsidR="00CE03AD" w:rsidRPr="00BB10D2" w:rsidRDefault="00876B04" w:rsidP="00876B04">
      <w:pPr>
        <w:ind w:firstLine="720"/>
      </w:pPr>
      <w:r w:rsidRPr="00BB10D2">
        <w:t>(ii)</w:t>
      </w:r>
      <w:r w:rsidRPr="00BB10D2">
        <w:tab/>
      </w:r>
      <w:r w:rsidR="00CE03AD" w:rsidRPr="00BB10D2">
        <w:t xml:space="preserve">Determine the range of </w:t>
      </w:r>
      <w:r w:rsidR="00CE03AD" w:rsidRPr="00BB10D2">
        <w:rPr>
          <w:position w:val="-14"/>
        </w:rPr>
        <w:object w:dxaOrig="859" w:dyaOrig="400">
          <v:shape id="_x0000_i1030" type="#_x0000_t75" style="width:42.75pt;height:20.25pt" o:ole="">
            <v:imagedata r:id="rId22" o:title=""/>
          </v:shape>
          <o:OLEObject Type="Embed" ProgID="Equation.DSMT4" ShapeID="_x0000_i1030" DrawAspect="Content" ObjectID="_1398754552" r:id="rId23"/>
        </w:object>
      </w:r>
      <w:r w:rsidR="00CE03AD" w:rsidRPr="00BB10D2">
        <w:t>.</w:t>
      </w:r>
      <w:r w:rsidR="00CE03AD" w:rsidRPr="00BB10D2">
        <w:tab/>
      </w:r>
      <w:r w:rsidR="00CE03AD" w:rsidRPr="00BB10D2">
        <w:tab/>
      </w:r>
      <w:r w:rsidR="00CE03AD" w:rsidRPr="00BB10D2">
        <w:tab/>
      </w:r>
      <w:r w:rsidR="00CE03AD" w:rsidRPr="00BB10D2">
        <w:tab/>
      </w:r>
      <w:r w:rsidR="00CE03AD" w:rsidRPr="00BB10D2">
        <w:tab/>
        <w:t>(1)</w:t>
      </w:r>
    </w:p>
    <w:p w:rsidR="00876B04" w:rsidRPr="00BB10D2" w:rsidRDefault="00876B04" w:rsidP="00876B04">
      <w:pPr>
        <w:ind w:firstLine="720"/>
      </w:pPr>
    </w:p>
    <w:p w:rsidR="00CE03AD" w:rsidRPr="00BB10D2" w:rsidRDefault="00CE03AD" w:rsidP="00876B04">
      <w:pPr>
        <w:ind w:firstLine="720"/>
      </w:pPr>
      <w:r w:rsidRPr="00BB10D2">
        <w:t>(iii)</w:t>
      </w:r>
      <w:r w:rsidRPr="00BB10D2">
        <w:tab/>
        <w:t xml:space="preserve">Determine the domain of </w:t>
      </w:r>
      <w:r w:rsidRPr="00BB10D2">
        <w:rPr>
          <w:position w:val="-14"/>
        </w:rPr>
        <w:object w:dxaOrig="859" w:dyaOrig="400">
          <v:shape id="_x0000_i1031" type="#_x0000_t75" style="width:42.75pt;height:20.25pt" o:ole="">
            <v:imagedata r:id="rId24" o:title=""/>
          </v:shape>
          <o:OLEObject Type="Embed" ProgID="Equation.DSMT4" ShapeID="_x0000_i1031" DrawAspect="Content" ObjectID="_1398754553" r:id="rId25"/>
        </w:object>
      </w:r>
      <w:r w:rsidRPr="00BB10D2">
        <w:t>.</w:t>
      </w:r>
      <w:r w:rsidRPr="00BB10D2">
        <w:tab/>
      </w:r>
      <w:r w:rsidRPr="00BB10D2">
        <w:tab/>
      </w:r>
      <w:r w:rsidRPr="00BB10D2">
        <w:tab/>
      </w:r>
      <w:r w:rsidRPr="00BB10D2">
        <w:tab/>
      </w:r>
      <w:r w:rsidRPr="00BB10D2">
        <w:tab/>
        <w:t>(1)</w:t>
      </w:r>
    </w:p>
    <w:p w:rsidR="00CE03AD" w:rsidRPr="00BB10D2" w:rsidRDefault="00CE03AD" w:rsidP="003D6BB4"/>
    <w:p w:rsidR="00CE03AD" w:rsidRPr="00BB10D2" w:rsidRDefault="00EB0E82" w:rsidP="003D6BB4">
      <w:r w:rsidRPr="00BB10D2">
        <w:rPr>
          <w:b/>
        </w:rPr>
        <w:lastRenderedPageBreak/>
        <w:t>Question 2</w:t>
      </w:r>
      <w:r w:rsidR="00876B04" w:rsidRPr="00BB10D2">
        <w:rPr>
          <w:b/>
        </w:rPr>
        <w:tab/>
      </w:r>
      <w:r w:rsidR="00876B04" w:rsidRPr="00BB10D2">
        <w:rPr>
          <w:b/>
        </w:rPr>
        <w:tab/>
      </w:r>
      <w:r w:rsidR="00876B04" w:rsidRPr="00BB10D2">
        <w:rPr>
          <w:b/>
        </w:rPr>
        <w:tab/>
      </w:r>
      <w:r w:rsidR="00876B04" w:rsidRPr="00BB10D2">
        <w:rPr>
          <w:b/>
        </w:rPr>
        <w:tab/>
      </w:r>
      <w:r w:rsidR="00876B04" w:rsidRPr="00BB10D2">
        <w:rPr>
          <w:b/>
        </w:rPr>
        <w:tab/>
      </w:r>
      <w:r w:rsidR="00876B04" w:rsidRPr="00BB10D2">
        <w:rPr>
          <w:b/>
        </w:rPr>
        <w:tab/>
      </w:r>
      <w:r w:rsidR="00876B04" w:rsidRPr="00BB10D2">
        <w:rPr>
          <w:b/>
        </w:rPr>
        <w:tab/>
      </w:r>
      <w:r w:rsidR="00876B04" w:rsidRPr="00BB10D2">
        <w:rPr>
          <w:b/>
        </w:rPr>
        <w:tab/>
      </w:r>
      <w:r w:rsidR="00876B04" w:rsidRPr="00BB10D2">
        <w:rPr>
          <w:b/>
        </w:rPr>
        <w:tab/>
      </w:r>
      <w:r w:rsidR="00876B04" w:rsidRPr="00BB10D2">
        <w:rPr>
          <w:b/>
        </w:rPr>
        <w:tab/>
        <w:t>(9 marks)</w:t>
      </w:r>
    </w:p>
    <w:p w:rsidR="00EB0E82" w:rsidRPr="00BB10D2" w:rsidRDefault="00876B04" w:rsidP="00876B04">
      <w:pPr>
        <w:pStyle w:val="NoSpacing"/>
      </w:pPr>
      <w:r w:rsidRPr="00BB10D2">
        <w:t>(a)</w:t>
      </w:r>
      <w:r w:rsidRPr="00BB10D2">
        <w:tab/>
      </w:r>
      <w:r w:rsidR="00EB0E82" w:rsidRPr="00BB10D2">
        <w:t xml:space="preserve">Differentiate the following with respect to </w:t>
      </w:r>
      <w:r w:rsidR="00EB0E82" w:rsidRPr="00BB10D2">
        <w:rPr>
          <w:i/>
        </w:rPr>
        <w:t>x.</w:t>
      </w:r>
    </w:p>
    <w:p w:rsidR="00EB0E82" w:rsidRPr="00BB10D2" w:rsidRDefault="00EB0E82" w:rsidP="00EB0E82">
      <w:pPr>
        <w:pStyle w:val="ListParagraph"/>
        <w:numPr>
          <w:ilvl w:val="0"/>
          <w:numId w:val="2"/>
        </w:numPr>
      </w:pPr>
      <w:r w:rsidRPr="00BB10D2">
        <w:rPr>
          <w:position w:val="-24"/>
        </w:rPr>
        <w:object w:dxaOrig="1320" w:dyaOrig="620">
          <v:shape id="_x0000_i1032" type="#_x0000_t75" style="width:66pt;height:30.75pt" o:ole="">
            <v:imagedata r:id="rId26" o:title=""/>
          </v:shape>
          <o:OLEObject Type="Embed" ProgID="Equation.DSMT4" ShapeID="_x0000_i1032" DrawAspect="Content" ObjectID="_1398754554" r:id="rId27"/>
        </w:object>
      </w:r>
      <w:r w:rsidR="006663D8" w:rsidRPr="00BB10D2">
        <w:rPr>
          <w:position w:val="-24"/>
        </w:rPr>
        <w:t xml:space="preserve"> </w:t>
      </w:r>
      <w:r w:rsidRPr="00BB10D2">
        <w:t xml:space="preserve"> </w:t>
      </w:r>
      <w:r w:rsidR="006663D8" w:rsidRPr="00BB10D2">
        <w:t xml:space="preserve">       </w:t>
      </w:r>
      <w:r w:rsidRPr="00BB10D2">
        <w:t>(exp</w:t>
      </w:r>
      <w:r w:rsidR="00876B04" w:rsidRPr="00BB10D2">
        <w:t>ress in simplest form)</w:t>
      </w:r>
      <w:r w:rsidRPr="00BB10D2">
        <w:tab/>
      </w:r>
      <w:r w:rsidRPr="00BB10D2">
        <w:tab/>
      </w:r>
      <w:r w:rsidRPr="00BB10D2">
        <w:tab/>
      </w:r>
      <w:r w:rsidR="00876B04" w:rsidRPr="00BB10D2">
        <w:tab/>
      </w:r>
      <w:r w:rsidRPr="00BB10D2">
        <w:t>(3)</w:t>
      </w:r>
    </w:p>
    <w:p w:rsidR="00876B04" w:rsidRPr="00BB10D2" w:rsidRDefault="00876B04" w:rsidP="00876B04"/>
    <w:p w:rsidR="00876B04" w:rsidRPr="00BB10D2" w:rsidRDefault="00876B04" w:rsidP="00876B04"/>
    <w:p w:rsidR="00876B04" w:rsidRPr="00BB10D2" w:rsidRDefault="00876B04" w:rsidP="00876B04"/>
    <w:p w:rsidR="00876B04" w:rsidRPr="00BB10D2" w:rsidRDefault="00876B04" w:rsidP="00876B04"/>
    <w:p w:rsidR="00876B04" w:rsidRPr="00BB10D2" w:rsidRDefault="00876B04" w:rsidP="00876B04"/>
    <w:p w:rsidR="00876B04" w:rsidRPr="00BB10D2" w:rsidRDefault="00876B04" w:rsidP="00876B04"/>
    <w:p w:rsidR="00EB0E82" w:rsidRPr="00BB10D2" w:rsidRDefault="00EB0E82" w:rsidP="00EB0E82">
      <w:pPr>
        <w:pStyle w:val="ListParagraph"/>
        <w:numPr>
          <w:ilvl w:val="0"/>
          <w:numId w:val="2"/>
        </w:numPr>
      </w:pPr>
      <w:r w:rsidRPr="00BB10D2">
        <w:rPr>
          <w:position w:val="-10"/>
        </w:rPr>
        <w:object w:dxaOrig="1700" w:dyaOrig="400">
          <v:shape id="_x0000_i1033" type="#_x0000_t75" style="width:84.75pt;height:20.25pt" o:ole="">
            <v:imagedata r:id="rId28" o:title=""/>
          </v:shape>
          <o:OLEObject Type="Embed" ProgID="Equation.DSMT4" ShapeID="_x0000_i1033" DrawAspect="Content" ObjectID="_1398754555" r:id="rId29"/>
        </w:object>
      </w:r>
      <w:r w:rsidR="00876B04" w:rsidRPr="00BB10D2">
        <w:t xml:space="preserve"> </w:t>
      </w:r>
      <w:r w:rsidR="006663D8" w:rsidRPr="00BB10D2">
        <w:t xml:space="preserve">   </w:t>
      </w:r>
      <w:r w:rsidR="00876B04" w:rsidRPr="00BB10D2">
        <w:t>(do not simplify)</w:t>
      </w:r>
      <w:r w:rsidRPr="00BB10D2">
        <w:tab/>
      </w:r>
      <w:r w:rsidRPr="00BB10D2">
        <w:tab/>
      </w:r>
      <w:r w:rsidRPr="00BB10D2">
        <w:tab/>
      </w:r>
      <w:r w:rsidR="00876B04" w:rsidRPr="00BB10D2">
        <w:tab/>
      </w:r>
      <w:r w:rsidRPr="00BB10D2">
        <w:tab/>
        <w:t>(2)</w:t>
      </w:r>
    </w:p>
    <w:p w:rsidR="006663D8" w:rsidRPr="00BB10D2" w:rsidRDefault="006663D8" w:rsidP="006663D8"/>
    <w:p w:rsidR="006663D8" w:rsidRPr="00BB10D2" w:rsidRDefault="006663D8" w:rsidP="006663D8"/>
    <w:p w:rsidR="006663D8" w:rsidRPr="00BB10D2" w:rsidRDefault="006663D8" w:rsidP="006663D8"/>
    <w:p w:rsidR="006663D8" w:rsidRPr="00BB10D2" w:rsidRDefault="006663D8" w:rsidP="006663D8"/>
    <w:p w:rsidR="00EB0E82" w:rsidRPr="00BB10D2" w:rsidRDefault="006663D8" w:rsidP="006663D8">
      <w:r w:rsidRPr="00BB10D2">
        <w:t>(b)</w:t>
      </w:r>
      <w:r w:rsidRPr="00BB10D2">
        <w:tab/>
      </w:r>
      <w:r w:rsidR="00EB0E82" w:rsidRPr="00BB10D2">
        <w:t>Sketch the graph</w:t>
      </w:r>
      <w:r w:rsidRPr="00BB10D2">
        <w:t xml:space="preserve"> of the derivative function for on the axes below.</w:t>
      </w:r>
      <w:r w:rsidR="00EB0E82" w:rsidRPr="00BB10D2">
        <w:tab/>
      </w:r>
      <w:r w:rsidRPr="00BB10D2">
        <w:tab/>
      </w:r>
      <w:r w:rsidR="00EB0E82" w:rsidRPr="00BB10D2">
        <w:t>(2)</w:t>
      </w:r>
    </w:p>
    <w:p w:rsidR="006663D8" w:rsidRPr="00BB10D2" w:rsidRDefault="006663D8" w:rsidP="006663D8">
      <w:r w:rsidRPr="00BB10D2">
        <w:tab/>
      </w:r>
      <w:r w:rsidRPr="00BB10D2">
        <w:object w:dxaOrig="10600" w:dyaOrig="8780">
          <v:shape id="_x0000_i1034" type="#_x0000_t75" style="width:166.5pt;height:138pt" o:ole="">
            <v:imagedata r:id="rId30" o:title=""/>
          </v:shape>
          <o:OLEObject Type="Embed" ProgID="FG3.Document" ShapeID="_x0000_i1034" DrawAspect="Content" ObjectID="_1398754556" r:id="rId31"/>
        </w:object>
      </w:r>
    </w:p>
    <w:p w:rsidR="006663D8" w:rsidRPr="00BB10D2" w:rsidRDefault="006663D8" w:rsidP="00EB0E82">
      <w:r w:rsidRPr="00BB10D2">
        <w:tab/>
        <w:t xml:space="preserve">     </w:t>
      </w:r>
      <w:r w:rsidRPr="00BB10D2">
        <w:object w:dxaOrig="10600" w:dyaOrig="8780">
          <v:shape id="_x0000_i1035" type="#_x0000_t75" style="width:142.5pt;height:118.5pt" o:ole="">
            <v:imagedata r:id="rId32" o:title=""/>
          </v:shape>
          <o:OLEObject Type="Embed" ProgID="FG3.Document" ShapeID="_x0000_i1035" DrawAspect="Content" ObjectID="_1398754557" r:id="rId33"/>
        </w:object>
      </w:r>
    </w:p>
    <w:p w:rsidR="006663D8" w:rsidRPr="00BB10D2" w:rsidRDefault="006663D8">
      <w:r w:rsidRPr="00BB10D2">
        <w:br w:type="page"/>
      </w:r>
    </w:p>
    <w:p w:rsidR="006663D8" w:rsidRPr="00BB10D2" w:rsidRDefault="006663D8" w:rsidP="00EB0E82">
      <w:pPr>
        <w:rPr>
          <w:b/>
        </w:rPr>
      </w:pPr>
      <w:r w:rsidRPr="00BB10D2">
        <w:rPr>
          <w:b/>
        </w:rPr>
        <w:lastRenderedPageBreak/>
        <w:t>Question 2 (continued)</w:t>
      </w:r>
    </w:p>
    <w:p w:rsidR="00EB0E82" w:rsidRPr="00BB10D2" w:rsidRDefault="00EB0E82" w:rsidP="00EB0E82">
      <w:r w:rsidRPr="00BB10D2">
        <w:t>(c)</w:t>
      </w:r>
      <w:r w:rsidRPr="00BB10D2">
        <w:tab/>
        <w:t>Given the derivative function, sketch the graph of the function.</w:t>
      </w:r>
      <w:r w:rsidRPr="00BB10D2">
        <w:tab/>
      </w:r>
      <w:r w:rsidRPr="00BB10D2">
        <w:tab/>
      </w:r>
      <w:r w:rsidR="006663D8" w:rsidRPr="00BB10D2">
        <w:tab/>
      </w:r>
      <w:r w:rsidRPr="00BB10D2">
        <w:t>(2)</w:t>
      </w:r>
    </w:p>
    <w:p w:rsidR="006663D8" w:rsidRPr="00BB10D2" w:rsidRDefault="00784B47" w:rsidP="00EB0E82">
      <w:r w:rsidRPr="00BB10D2">
        <w:rPr>
          <w:noProof/>
          <w:lang w:eastAsia="en-AU"/>
        </w:rPr>
        <mc:AlternateContent>
          <mc:Choice Requires="wps">
            <w:drawing>
              <wp:anchor distT="0" distB="0" distL="114300" distR="114300" simplePos="0" relativeHeight="251660288" behindDoc="0" locked="0" layoutInCell="1" allowOverlap="1" wp14:anchorId="79E2EDDF" wp14:editId="11CC892A">
                <wp:simplePos x="0" y="0"/>
                <wp:positionH relativeFrom="column">
                  <wp:posOffset>3114675</wp:posOffset>
                </wp:positionH>
                <wp:positionV relativeFrom="paragraph">
                  <wp:posOffset>86995</wp:posOffset>
                </wp:positionV>
                <wp:extent cx="9525" cy="27241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9525" cy="27241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5.25pt,6.85pt" to="246pt,2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" strokecolor="#94b64e [3046]"/>
            </w:pict>
          </mc:Fallback>
        </mc:AlternateContent>
      </w:r>
      <w:r w:rsidR="006663D8" w:rsidRPr="00BB10D2">
        <w:tab/>
      </w:r>
      <w:r w:rsidR="00703E3D" w:rsidRPr="00BB10D2">
        <w:object w:dxaOrig="10600" w:dyaOrig="8780">
          <v:shape id="_x0000_i1036" type="#_x0000_t75" style="width:273.75pt;height:227.25pt" o:ole="">
            <v:imagedata r:id="rId34" o:title=""/>
          </v:shape>
          <o:OLEObject Type="Embed" ProgID="FG3.Document" ShapeID="_x0000_i1036" DrawAspect="Content" ObjectID="_1398754558" r:id="rId35"/>
        </w:object>
      </w:r>
    </w:p>
    <w:p w:rsidR="006663D8" w:rsidRPr="00BB10D2" w:rsidRDefault="006663D8" w:rsidP="00EB0E82"/>
    <w:p w:rsidR="006663D8" w:rsidRPr="00BB10D2" w:rsidRDefault="00703E3D" w:rsidP="00EB0E82">
      <w:r w:rsidRPr="00BB10D2">
        <w:t xml:space="preserve">              </w:t>
      </w:r>
      <w:r w:rsidRPr="00BB10D2">
        <w:object w:dxaOrig="10600" w:dyaOrig="8780">
          <v:shape id="_x0000_i1037" type="#_x0000_t75" style="width:277.5pt;height:228.75pt" o:ole="">
            <v:imagedata r:id="rId36" o:title=""/>
          </v:shape>
          <o:OLEObject Type="Embed" ProgID="FG3.Document" ShapeID="_x0000_i1037" DrawAspect="Content" ObjectID="_1398754559" r:id="rId37"/>
        </w:object>
      </w:r>
    </w:p>
    <w:p w:rsidR="006663D8" w:rsidRPr="00BB10D2" w:rsidRDefault="006663D8" w:rsidP="00EB0E82"/>
    <w:p w:rsidR="006663D8" w:rsidRPr="00BB10D2" w:rsidRDefault="006663D8" w:rsidP="00EB0E82"/>
    <w:p w:rsidR="006663D8" w:rsidRPr="00BB10D2" w:rsidRDefault="006663D8" w:rsidP="00EB0E82"/>
    <w:p w:rsidR="006663D8" w:rsidRPr="00BB10D2" w:rsidRDefault="006663D8" w:rsidP="00EB0E82"/>
    <w:p w:rsidR="00EB0E82" w:rsidRPr="00BB10D2" w:rsidRDefault="00EB0E82">
      <w:r w:rsidRPr="00BB10D2">
        <w:br w:type="page"/>
      </w:r>
    </w:p>
    <w:p w:rsidR="00EB0E82" w:rsidRPr="00BB10D2" w:rsidRDefault="00EB0E82" w:rsidP="00EB0E82">
      <w:pPr>
        <w:rPr>
          <w:b/>
        </w:rPr>
      </w:pPr>
      <w:r w:rsidRPr="00BB10D2">
        <w:rPr>
          <w:b/>
        </w:rPr>
        <w:lastRenderedPageBreak/>
        <w:t>Question 3</w:t>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t>(7 marks)</w:t>
      </w:r>
    </w:p>
    <w:p w:rsidR="00EC0920" w:rsidRPr="00BB10D2" w:rsidRDefault="00EC0920" w:rsidP="00EC0920">
      <w:pPr>
        <w:ind w:left="360" w:hanging="360"/>
      </w:pPr>
      <w:r w:rsidRPr="00BB10D2">
        <w:t>(a)</w:t>
      </w:r>
      <w:r w:rsidRPr="00BB10D2">
        <w:tab/>
        <w:t>It is claimed that the</w:t>
      </w:r>
      <w:r w:rsidR="00EB0E82" w:rsidRPr="00BB10D2">
        <w:t xml:space="preserve"> tangent to the curve </w:t>
      </w:r>
      <w:r w:rsidR="00EB0E82" w:rsidRPr="00BB10D2">
        <w:rPr>
          <w:position w:val="-10"/>
        </w:rPr>
        <w:object w:dxaOrig="2000" w:dyaOrig="360">
          <v:shape id="_x0000_i1038" type="#_x0000_t75" style="width:99.75pt;height:18pt" o:ole="">
            <v:imagedata r:id="rId38" o:title=""/>
          </v:shape>
          <o:OLEObject Type="Embed" ProgID="Equation.DSMT4" ShapeID="_x0000_i1038" DrawAspect="Content" ObjectID="_1398754560" r:id="rId39"/>
        </w:object>
      </w:r>
      <w:r w:rsidR="00EB0E82" w:rsidRPr="00BB10D2">
        <w:t xml:space="preserve"> at the point where </w:t>
      </w:r>
      <w:r w:rsidR="00EB0E82" w:rsidRPr="00BB10D2">
        <w:rPr>
          <w:i/>
        </w:rPr>
        <w:t>x</w:t>
      </w:r>
      <w:r w:rsidR="00EB0E82" w:rsidRPr="00BB10D2">
        <w:t>=1 passes through the point (3,8). Is this claim valid? Justify your answer.</w:t>
      </w:r>
      <w:r w:rsidR="00EB0E82" w:rsidRPr="00BB10D2">
        <w:tab/>
      </w:r>
      <w:r w:rsidRPr="00BB10D2">
        <w:tab/>
      </w:r>
      <w:r w:rsidRPr="00BB10D2">
        <w:tab/>
        <w:t>(5)</w:t>
      </w: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C0920" w:rsidRPr="00BB10D2" w:rsidRDefault="00EC0920" w:rsidP="00EC0920">
      <w:pPr>
        <w:ind w:left="360" w:hanging="360"/>
      </w:pPr>
    </w:p>
    <w:p w:rsidR="00EB0E82" w:rsidRPr="00BB10D2" w:rsidRDefault="00EB0E82" w:rsidP="00EC0920">
      <w:pPr>
        <w:ind w:left="360" w:hanging="360"/>
      </w:pPr>
      <w:r w:rsidRPr="00BB10D2">
        <w:tab/>
      </w:r>
      <w:r w:rsidRPr="00BB10D2">
        <w:tab/>
      </w:r>
      <w:r w:rsidRPr="00BB10D2">
        <w:tab/>
      </w:r>
      <w:r w:rsidRPr="00BB10D2">
        <w:tab/>
      </w:r>
      <w:r w:rsidRPr="00BB10D2">
        <w:tab/>
      </w:r>
      <w:r w:rsidRPr="00BB10D2">
        <w:tab/>
      </w:r>
      <w:r w:rsidRPr="00BB10D2">
        <w:tab/>
      </w:r>
      <w:r w:rsidRPr="00BB10D2">
        <w:tab/>
      </w:r>
      <w:r w:rsidRPr="00BB10D2">
        <w:tab/>
      </w:r>
      <w:r w:rsidRPr="00BB10D2">
        <w:tab/>
      </w:r>
    </w:p>
    <w:p w:rsidR="00EB0E82" w:rsidRPr="00BB10D2" w:rsidRDefault="00EC0920" w:rsidP="00EC0920">
      <w:pPr>
        <w:ind w:left="720" w:hanging="720"/>
      </w:pPr>
      <w:r w:rsidRPr="00BB10D2">
        <w:t>(b)</w:t>
      </w:r>
      <w:r w:rsidRPr="00BB10D2">
        <w:tab/>
        <w:t>Two identical bia</w:t>
      </w:r>
      <w:r w:rsidR="000C0683" w:rsidRPr="00BB10D2">
        <w:t>sed coins are tossed together, and the outcome is recorded. After a large number of trials it is observed that the probability that</w:t>
      </w:r>
      <w:r w:rsidRPr="00BB10D2">
        <w:t xml:space="preserve"> both coins land showing heads i</w:t>
      </w:r>
      <w:r w:rsidR="000C0683" w:rsidRPr="00BB10D2">
        <w:t>s 0.36.</w:t>
      </w:r>
    </w:p>
    <w:p w:rsidR="000C0683" w:rsidRPr="00BB10D2" w:rsidRDefault="000C0683" w:rsidP="000C0683">
      <w:pPr>
        <w:pStyle w:val="ListParagraph"/>
      </w:pPr>
      <w:r w:rsidRPr="00BB10D2">
        <w:t>What is the probability that both coins land showing tails?</w:t>
      </w:r>
      <w:r w:rsidRPr="00BB10D2">
        <w:tab/>
      </w:r>
      <w:r w:rsidRPr="00BB10D2">
        <w:tab/>
      </w:r>
      <w:r w:rsidR="00EC0920" w:rsidRPr="00BB10D2">
        <w:tab/>
      </w:r>
      <w:r w:rsidRPr="00BB10D2">
        <w:t>(2)</w:t>
      </w:r>
    </w:p>
    <w:p w:rsidR="000C0683" w:rsidRPr="00BB10D2" w:rsidRDefault="000C0683" w:rsidP="000C0683">
      <w:pPr>
        <w:pStyle w:val="ListParagraph"/>
      </w:pPr>
    </w:p>
    <w:p w:rsidR="000C0683" w:rsidRPr="00BB10D2" w:rsidRDefault="000C0683">
      <w:pPr>
        <w:rPr>
          <w:b/>
        </w:rPr>
      </w:pPr>
      <w:r w:rsidRPr="00BB10D2">
        <w:rPr>
          <w:b/>
        </w:rPr>
        <w:br w:type="page"/>
      </w:r>
    </w:p>
    <w:p w:rsidR="000C0683" w:rsidRPr="00BB10D2" w:rsidRDefault="000C0683" w:rsidP="00EC0920">
      <w:pPr>
        <w:rPr>
          <w:b/>
        </w:rPr>
      </w:pPr>
      <w:r w:rsidRPr="00BB10D2">
        <w:rPr>
          <w:b/>
        </w:rPr>
        <w:lastRenderedPageBreak/>
        <w:t>Question 4</w:t>
      </w:r>
      <w:r w:rsidR="00EC0920" w:rsidRPr="00BB10D2">
        <w:rPr>
          <w:b/>
        </w:rPr>
        <w:t xml:space="preserve"> </w:t>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r>
      <w:r w:rsidR="00EC0920" w:rsidRPr="00BB10D2">
        <w:rPr>
          <w:b/>
        </w:rPr>
        <w:tab/>
        <w:t>(8 marks)</w:t>
      </w:r>
    </w:p>
    <w:p w:rsidR="000C0683" w:rsidRPr="00BB10D2" w:rsidRDefault="000C0683" w:rsidP="00EC0920">
      <w:r w:rsidRPr="00BB10D2">
        <w:t xml:space="preserve">The volume of a certain rectangular box is given by the equation </w:t>
      </w:r>
      <w:r w:rsidR="00EC0920" w:rsidRPr="00BB10D2">
        <w:rPr>
          <w:position w:val="-10"/>
        </w:rPr>
        <w:object w:dxaOrig="2439" w:dyaOrig="360">
          <v:shape id="_x0000_i1039" type="#_x0000_t75" style="width:122.25pt;height:18pt" o:ole="">
            <v:imagedata r:id="rId40" o:title=""/>
          </v:shape>
          <o:OLEObject Type="Embed" ProgID="Equation.DSMT4" ShapeID="_x0000_i1039" DrawAspect="Content" ObjectID="_1398754561" r:id="rId41"/>
        </w:object>
      </w:r>
      <w:r w:rsidRPr="00BB10D2">
        <w:t>.</w:t>
      </w:r>
    </w:p>
    <w:p w:rsidR="000C0683" w:rsidRPr="00BB10D2" w:rsidRDefault="00EC0920" w:rsidP="00EC0920">
      <w:pPr>
        <w:ind w:left="720" w:hanging="720"/>
      </w:pPr>
      <w:r w:rsidRPr="00BB10D2">
        <w:t>(i)</w:t>
      </w:r>
      <w:r w:rsidRPr="00BB10D2">
        <w:tab/>
      </w:r>
      <w:r w:rsidR="000C0683" w:rsidRPr="00BB10D2">
        <w:t xml:space="preserve">If the height of the box is </w:t>
      </w:r>
      <w:r w:rsidRPr="00BB10D2">
        <w:rPr>
          <w:position w:val="-14"/>
        </w:rPr>
        <w:object w:dxaOrig="720" w:dyaOrig="400">
          <v:shape id="_x0000_i1040" type="#_x0000_t75" style="width:36pt;height:20.25pt" o:ole="">
            <v:imagedata r:id="rId42" o:title=""/>
          </v:shape>
          <o:OLEObject Type="Embed" ProgID="Equation.DSMT4" ShapeID="_x0000_i1040" DrawAspect="Content" ObjectID="_1398754562" r:id="rId43"/>
        </w:object>
      </w:r>
      <w:r w:rsidR="000C0683" w:rsidRPr="00BB10D2">
        <w:t>units, determine an algebraic expression for the area of the base of the box.</w:t>
      </w:r>
      <w:r w:rsidR="000C0683" w:rsidRPr="00BB10D2">
        <w:tab/>
      </w:r>
      <w:r w:rsidR="000C0683" w:rsidRPr="00BB10D2">
        <w:tab/>
      </w:r>
      <w:r w:rsidR="000C0683" w:rsidRPr="00BB10D2">
        <w:tab/>
      </w:r>
      <w:r w:rsidR="000C0683" w:rsidRPr="00BB10D2">
        <w:tab/>
      </w:r>
      <w:r w:rsidR="000C0683" w:rsidRPr="00BB10D2">
        <w:tab/>
      </w:r>
      <w:r w:rsidR="000C0683" w:rsidRPr="00BB10D2">
        <w:tab/>
      </w:r>
      <w:r w:rsidRPr="00BB10D2">
        <w:tab/>
      </w:r>
      <w:r w:rsidRPr="00BB10D2">
        <w:tab/>
        <w:t>(3</w:t>
      </w:r>
      <w:r w:rsidR="000C0683" w:rsidRPr="00BB10D2">
        <w:t>)</w:t>
      </w:r>
    </w:p>
    <w:p w:rsidR="00EC0920" w:rsidRPr="00BB10D2" w:rsidRDefault="00EC0920" w:rsidP="00EC0920">
      <w:pPr>
        <w:ind w:left="720" w:hanging="720"/>
      </w:pPr>
    </w:p>
    <w:p w:rsidR="00EC0920" w:rsidRPr="00BB10D2" w:rsidRDefault="00EC0920" w:rsidP="00EC0920">
      <w:pPr>
        <w:ind w:left="720" w:hanging="720"/>
      </w:pPr>
    </w:p>
    <w:p w:rsidR="00EC0920" w:rsidRPr="00BB10D2" w:rsidRDefault="00EC0920" w:rsidP="00EC0920">
      <w:pPr>
        <w:ind w:left="720" w:hanging="720"/>
      </w:pPr>
    </w:p>
    <w:p w:rsidR="00EC0920" w:rsidRPr="00BB10D2" w:rsidRDefault="00EC0920" w:rsidP="00EC0920">
      <w:pPr>
        <w:ind w:left="720" w:hanging="720"/>
      </w:pPr>
    </w:p>
    <w:p w:rsidR="00EC0920" w:rsidRPr="00BB10D2" w:rsidRDefault="00EC0920" w:rsidP="00EC0920">
      <w:pPr>
        <w:ind w:left="720" w:hanging="720"/>
      </w:pPr>
    </w:p>
    <w:p w:rsidR="00EC0920" w:rsidRPr="00BB10D2" w:rsidRDefault="00EC0920" w:rsidP="00EC0920">
      <w:pPr>
        <w:ind w:left="720" w:hanging="720"/>
      </w:pPr>
    </w:p>
    <w:p w:rsidR="00EC0920" w:rsidRPr="00BB10D2" w:rsidRDefault="00EC0920" w:rsidP="00EC0920">
      <w:pPr>
        <w:ind w:left="720" w:hanging="720"/>
      </w:pPr>
    </w:p>
    <w:p w:rsidR="00EC0920" w:rsidRPr="00BB10D2" w:rsidRDefault="00EC0920" w:rsidP="00EC0920">
      <w:pPr>
        <w:ind w:left="720" w:hanging="720"/>
      </w:pPr>
    </w:p>
    <w:p w:rsidR="00EC0920" w:rsidRPr="00BB10D2" w:rsidRDefault="00EC0920" w:rsidP="00EC0920">
      <w:pPr>
        <w:ind w:left="720" w:hanging="720"/>
      </w:pPr>
    </w:p>
    <w:p w:rsidR="000C0683" w:rsidRPr="00BB10D2" w:rsidRDefault="00EC0920" w:rsidP="00EC0920">
      <w:r w:rsidRPr="00BB10D2">
        <w:t>(ii)</w:t>
      </w:r>
      <w:r w:rsidRPr="00BB10D2">
        <w:tab/>
      </w:r>
      <w:r w:rsidR="000C0683" w:rsidRPr="00BB10D2">
        <w:t xml:space="preserve">Calculate the value of </w:t>
      </w:r>
      <w:r w:rsidR="000C0683" w:rsidRPr="00BB10D2">
        <w:rPr>
          <w:i/>
        </w:rPr>
        <w:t>x</w:t>
      </w:r>
      <w:r w:rsidRPr="00BB10D2">
        <w:t xml:space="preserve"> for which the volume is a</w:t>
      </w:r>
      <w:r w:rsidR="000C0683" w:rsidRPr="00BB10D2">
        <w:t xml:space="preserve"> maximum.</w:t>
      </w:r>
      <w:r w:rsidR="000C0683" w:rsidRPr="00BB10D2">
        <w:tab/>
      </w:r>
      <w:r w:rsidRPr="00BB10D2">
        <w:tab/>
      </w:r>
      <w:r w:rsidRPr="00BB10D2">
        <w:tab/>
      </w:r>
      <w:r w:rsidR="000C0683" w:rsidRPr="00BB10D2">
        <w:t>(5)</w:t>
      </w:r>
    </w:p>
    <w:p w:rsidR="000C0683" w:rsidRPr="00BB10D2" w:rsidRDefault="000C0683">
      <w:pPr>
        <w:rPr>
          <w:b/>
        </w:rPr>
      </w:pPr>
      <w:r w:rsidRPr="00BB10D2">
        <w:rPr>
          <w:b/>
        </w:rPr>
        <w:br w:type="page"/>
      </w:r>
    </w:p>
    <w:p w:rsidR="000C0683" w:rsidRPr="00BB10D2" w:rsidRDefault="000C0683" w:rsidP="000C0683">
      <w:pPr>
        <w:rPr>
          <w:b/>
        </w:rPr>
      </w:pPr>
      <w:r w:rsidRPr="00BB10D2">
        <w:rPr>
          <w:b/>
        </w:rPr>
        <w:lastRenderedPageBreak/>
        <w:t>Question 5</w:t>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t>(10 marks)</w:t>
      </w:r>
    </w:p>
    <w:p w:rsidR="005F7AA7" w:rsidRPr="00BB10D2" w:rsidRDefault="005F7AA7" w:rsidP="005F7AA7">
      <w:pPr>
        <w:ind w:left="720" w:hanging="720"/>
      </w:pPr>
      <w:r w:rsidRPr="00BB10D2">
        <w:t>(a)</w:t>
      </w:r>
      <w:r w:rsidRPr="00BB10D2">
        <w:tab/>
      </w:r>
      <w:r w:rsidR="000C0683" w:rsidRPr="00BB10D2">
        <w:t xml:space="preserve">A spherical balloon is being deflated in such a way that the volume is decreasing at a </w:t>
      </w:r>
      <w:r w:rsidRPr="00BB10D2">
        <w:t xml:space="preserve">  </w:t>
      </w:r>
      <w:r w:rsidR="000C0683" w:rsidRPr="00BB10D2">
        <w:t>constant rate of 120cm</w:t>
      </w:r>
      <w:r w:rsidRPr="00BB10D2">
        <w:rPr>
          <w:vertAlign w:val="superscript"/>
        </w:rPr>
        <w:t>3</w:t>
      </w:r>
      <w:r w:rsidR="000C0683" w:rsidRPr="00BB10D2">
        <w:t xml:space="preserve">/sec. At time </w:t>
      </w:r>
      <w:r w:rsidR="000C0683" w:rsidRPr="00BB10D2">
        <w:rPr>
          <w:i/>
        </w:rPr>
        <w:t>t</w:t>
      </w:r>
      <w:r w:rsidRPr="00BB10D2">
        <w:t xml:space="preserve"> (</w:t>
      </w:r>
      <w:r w:rsidR="000C0683" w:rsidRPr="00BB10D2">
        <w:t>seconds), the radius of the balloon</w:t>
      </w:r>
      <w:r w:rsidR="00133FC7" w:rsidRPr="00BB10D2">
        <w:t xml:space="preserve"> is </w:t>
      </w:r>
      <w:r w:rsidR="00133FC7" w:rsidRPr="00BB10D2">
        <w:rPr>
          <w:i/>
        </w:rPr>
        <w:t>r</w:t>
      </w:r>
      <w:r w:rsidR="00133FC7" w:rsidRPr="00BB10D2">
        <w:t xml:space="preserve"> cm. </w:t>
      </w:r>
    </w:p>
    <w:p w:rsidR="000C0683" w:rsidRPr="00BB10D2" w:rsidRDefault="00133FC7" w:rsidP="005F7AA7">
      <w:pPr>
        <w:pStyle w:val="ListParagraph"/>
      </w:pPr>
      <w:r w:rsidRPr="00BB10D2">
        <w:t xml:space="preserve">Find the rate of change of the surface area when the volume is </w:t>
      </w:r>
      <w:r w:rsidRPr="00BB10D2">
        <w:rPr>
          <w:position w:val="-6"/>
        </w:rPr>
        <w:object w:dxaOrig="540" w:dyaOrig="320">
          <v:shape id="_x0000_i1041" type="#_x0000_t75" style="width:27pt;height:15.75pt" o:ole="">
            <v:imagedata r:id="rId44" o:title=""/>
          </v:shape>
          <o:OLEObject Type="Embed" ProgID="Equation.DSMT4" ShapeID="_x0000_i1041" DrawAspect="Content" ObjectID="_1398754563" r:id="rId45"/>
        </w:object>
      </w:r>
      <w:r w:rsidRPr="00BB10D2">
        <w:t>cm</w:t>
      </w:r>
      <w:r w:rsidRPr="00BB10D2">
        <w:rPr>
          <w:vertAlign w:val="superscript"/>
        </w:rPr>
        <w:t>3</w:t>
      </w:r>
      <w:r w:rsidRPr="00BB10D2">
        <w:t>.</w:t>
      </w:r>
      <w:r w:rsidRPr="00BB10D2">
        <w:tab/>
        <w:t>(5)</w:t>
      </w:r>
    </w:p>
    <w:p w:rsidR="005F7AA7" w:rsidRPr="00BB10D2" w:rsidRDefault="005F7AA7" w:rsidP="005F7AA7">
      <w:pPr>
        <w:pStyle w:val="ListParagraph"/>
      </w:pPr>
    </w:p>
    <w:p w:rsidR="005F7AA7" w:rsidRPr="00BB10D2" w:rsidRDefault="005F7AA7">
      <w:r w:rsidRPr="00BB10D2">
        <w:br w:type="page"/>
      </w:r>
    </w:p>
    <w:p w:rsidR="005F7AA7" w:rsidRPr="00BB10D2" w:rsidRDefault="005F7AA7" w:rsidP="005F7AA7">
      <w:pPr>
        <w:rPr>
          <w:b/>
        </w:rPr>
      </w:pPr>
      <w:r w:rsidRPr="00BB10D2">
        <w:rPr>
          <w:b/>
        </w:rPr>
        <w:lastRenderedPageBreak/>
        <w:t>Question 5 (continued)</w:t>
      </w:r>
    </w:p>
    <w:p w:rsidR="00133FC7" w:rsidRPr="00BB10D2" w:rsidRDefault="005F7AA7" w:rsidP="005F7AA7">
      <w:r w:rsidRPr="00BB10D2">
        <w:t>(b)</w:t>
      </w:r>
      <w:r w:rsidRPr="00BB10D2">
        <w:tab/>
      </w:r>
      <w:r w:rsidR="00133FC7" w:rsidRPr="00BB10D2">
        <w:t xml:space="preserve">Events </w:t>
      </w:r>
      <w:r w:rsidR="00133FC7" w:rsidRPr="00BB10D2">
        <w:rPr>
          <w:i/>
        </w:rPr>
        <w:t>A</w:t>
      </w:r>
      <w:r w:rsidR="00133FC7" w:rsidRPr="00BB10D2">
        <w:t xml:space="preserve"> and </w:t>
      </w:r>
      <w:r w:rsidR="00133FC7" w:rsidRPr="00BB10D2">
        <w:rPr>
          <w:i/>
        </w:rPr>
        <w:t>B</w:t>
      </w:r>
      <w:r w:rsidR="00133FC7" w:rsidRPr="00BB10D2">
        <w:t xml:space="preserve"> are such </w:t>
      </w:r>
      <w:r w:rsidRPr="00BB10D2">
        <w:rPr>
          <w:position w:val="-24"/>
        </w:rPr>
        <w:object w:dxaOrig="960" w:dyaOrig="620">
          <v:shape id="_x0000_i1042" type="#_x0000_t75" style="width:48pt;height:30.75pt" o:ole="">
            <v:imagedata r:id="rId46" o:title=""/>
          </v:shape>
          <o:OLEObject Type="Embed" ProgID="Equation.DSMT4" ShapeID="_x0000_i1042" DrawAspect="Content" ObjectID="_1398754564" r:id="rId47"/>
        </w:object>
      </w:r>
      <w:r w:rsidRPr="00BB10D2">
        <w:t xml:space="preserve">, </w:t>
      </w:r>
      <w:r w:rsidRPr="00BB10D2">
        <w:rPr>
          <w:position w:val="-24"/>
        </w:rPr>
        <w:object w:dxaOrig="1060" w:dyaOrig="620">
          <v:shape id="_x0000_i1043" type="#_x0000_t75" style="width:53.25pt;height:30.75pt" o:ole="">
            <v:imagedata r:id="rId48" o:title=""/>
          </v:shape>
          <o:OLEObject Type="Embed" ProgID="Equation.DSMT4" ShapeID="_x0000_i1043" DrawAspect="Content" ObjectID="_1398754565" r:id="rId49"/>
        </w:object>
      </w:r>
      <w:r w:rsidRPr="00BB10D2">
        <w:t xml:space="preserve"> and </w:t>
      </w:r>
      <w:r w:rsidRPr="00BB10D2">
        <w:rPr>
          <w:position w:val="-24"/>
        </w:rPr>
        <w:object w:dxaOrig="1400" w:dyaOrig="620">
          <v:shape id="_x0000_i1044" type="#_x0000_t75" style="width:69.75pt;height:30.75pt" o:ole="">
            <v:imagedata r:id="rId50" o:title=""/>
          </v:shape>
          <o:OLEObject Type="Embed" ProgID="Equation.DSMT4" ShapeID="_x0000_i1044" DrawAspect="Content" ObjectID="_1398754566" r:id="rId51"/>
        </w:object>
      </w:r>
    </w:p>
    <w:p w:rsidR="00133FC7" w:rsidRPr="00BB10D2" w:rsidRDefault="00133FC7" w:rsidP="00133FC7">
      <w:pPr>
        <w:pStyle w:val="ListParagraph"/>
        <w:numPr>
          <w:ilvl w:val="0"/>
          <w:numId w:val="7"/>
        </w:numPr>
      </w:pPr>
      <w:r w:rsidRPr="00BB10D2">
        <w:t xml:space="preserve">Show that event </w:t>
      </w:r>
      <w:r w:rsidRPr="00BB10D2">
        <w:rPr>
          <w:i/>
        </w:rPr>
        <w:t>A</w:t>
      </w:r>
      <w:r w:rsidRPr="00BB10D2">
        <w:t xml:space="preserve"> and </w:t>
      </w:r>
      <w:r w:rsidRPr="00BB10D2">
        <w:rPr>
          <w:i/>
        </w:rPr>
        <w:t>B</w:t>
      </w:r>
      <w:r w:rsidRPr="00BB10D2">
        <w:t xml:space="preserve"> are </w:t>
      </w:r>
      <w:r w:rsidR="005F7AA7" w:rsidRPr="00BB10D2">
        <w:rPr>
          <w:b/>
        </w:rPr>
        <w:t>NOT</w:t>
      </w:r>
      <w:r w:rsidRPr="00BB10D2">
        <w:t xml:space="preserve"> mutually exclusive.</w:t>
      </w:r>
      <w:r w:rsidRPr="00BB10D2">
        <w:tab/>
      </w:r>
      <w:r w:rsidRPr="00BB10D2">
        <w:tab/>
      </w:r>
      <w:r w:rsidR="00A8750B" w:rsidRPr="00BB10D2">
        <w:tab/>
      </w:r>
      <w:r w:rsidRPr="00BB10D2">
        <w:t>(3)</w:t>
      </w:r>
    </w:p>
    <w:p w:rsidR="005F7AA7" w:rsidRPr="00BB10D2" w:rsidRDefault="005F7AA7" w:rsidP="005F7AA7"/>
    <w:p w:rsidR="005F7AA7" w:rsidRPr="00BB10D2" w:rsidRDefault="005F7AA7" w:rsidP="005F7AA7"/>
    <w:p w:rsidR="005F7AA7" w:rsidRPr="00BB10D2" w:rsidRDefault="005F7AA7" w:rsidP="005F7AA7"/>
    <w:p w:rsidR="005F7AA7" w:rsidRPr="00BB10D2" w:rsidRDefault="005F7AA7" w:rsidP="005F7AA7"/>
    <w:p w:rsidR="005F7AA7" w:rsidRPr="00BB10D2" w:rsidRDefault="005F7AA7" w:rsidP="005F7AA7"/>
    <w:p w:rsidR="005F7AA7" w:rsidRPr="00BB10D2" w:rsidRDefault="005F7AA7" w:rsidP="005F7AA7"/>
    <w:p w:rsidR="005F7AA7" w:rsidRPr="00BB10D2" w:rsidRDefault="005F7AA7" w:rsidP="005F7AA7"/>
    <w:p w:rsidR="005F7AA7" w:rsidRPr="00BB10D2" w:rsidRDefault="005F7AA7" w:rsidP="005F7AA7"/>
    <w:p w:rsidR="005F7AA7" w:rsidRPr="00BB10D2" w:rsidRDefault="005F7AA7" w:rsidP="005F7AA7"/>
    <w:p w:rsidR="005F7AA7" w:rsidRPr="00BB10D2" w:rsidRDefault="005F7AA7" w:rsidP="005F7AA7"/>
    <w:p w:rsidR="00133FC7" w:rsidRPr="00BB10D2" w:rsidRDefault="00133FC7" w:rsidP="00133FC7">
      <w:pPr>
        <w:pStyle w:val="ListParagraph"/>
        <w:numPr>
          <w:ilvl w:val="0"/>
          <w:numId w:val="7"/>
        </w:numPr>
      </w:pPr>
      <w:r w:rsidRPr="00BB10D2">
        <w:t xml:space="preserve">Hence find </w:t>
      </w:r>
      <w:r w:rsidRPr="00BB10D2">
        <w:rPr>
          <w:position w:val="-10"/>
        </w:rPr>
        <w:object w:dxaOrig="980" w:dyaOrig="320">
          <v:shape id="_x0000_i1045" type="#_x0000_t75" style="width:48.75pt;height:15.75pt" o:ole="">
            <v:imagedata r:id="rId52" o:title=""/>
          </v:shape>
          <o:OLEObject Type="Embed" ProgID="Equation.DSMT4" ShapeID="_x0000_i1045" DrawAspect="Content" ObjectID="_1398754567" r:id="rId53"/>
        </w:object>
      </w:r>
      <w:r w:rsidRPr="00BB10D2">
        <w:t>.</w:t>
      </w:r>
      <w:r w:rsidRPr="00BB10D2">
        <w:tab/>
      </w:r>
      <w:r w:rsidRPr="00BB10D2">
        <w:tab/>
      </w:r>
      <w:r w:rsidRPr="00BB10D2">
        <w:tab/>
      </w:r>
      <w:r w:rsidRPr="00BB10D2">
        <w:tab/>
      </w:r>
      <w:r w:rsidRPr="00BB10D2">
        <w:tab/>
      </w:r>
      <w:r w:rsidRPr="00BB10D2">
        <w:tab/>
      </w:r>
      <w:r w:rsidR="00A8750B" w:rsidRPr="00BB10D2">
        <w:tab/>
      </w:r>
      <w:r w:rsidRPr="00BB10D2">
        <w:t>(2)</w:t>
      </w:r>
    </w:p>
    <w:p w:rsidR="00133FC7" w:rsidRPr="00BB10D2" w:rsidRDefault="00133FC7">
      <w:pPr>
        <w:rPr>
          <w:b/>
        </w:rPr>
      </w:pPr>
      <w:r w:rsidRPr="00BB10D2">
        <w:rPr>
          <w:b/>
        </w:rPr>
        <w:br w:type="page"/>
      </w:r>
    </w:p>
    <w:p w:rsidR="00133FC7" w:rsidRPr="00BB10D2" w:rsidRDefault="00133FC7" w:rsidP="00133FC7">
      <w:r w:rsidRPr="00BB10D2">
        <w:rPr>
          <w:b/>
        </w:rPr>
        <w:lastRenderedPageBreak/>
        <w:t>Question 6</w:t>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r>
      <w:r w:rsidR="005F7AA7" w:rsidRPr="00BB10D2">
        <w:rPr>
          <w:b/>
        </w:rPr>
        <w:tab/>
        <w:t>(8 marks)</w:t>
      </w:r>
    </w:p>
    <w:p w:rsidR="00133FC7" w:rsidRPr="00BB10D2" w:rsidRDefault="005F7AA7" w:rsidP="005F7AA7">
      <w:r w:rsidRPr="00BB10D2">
        <w:t>(a)</w:t>
      </w:r>
      <w:r w:rsidRPr="00BB10D2">
        <w:tab/>
      </w:r>
      <w:r w:rsidR="00133FC7" w:rsidRPr="00BB10D2">
        <w:t>Determine</w:t>
      </w:r>
      <w:r w:rsidRPr="00BB10D2">
        <w:t xml:space="preserve"> </w:t>
      </w:r>
      <w:r w:rsidRPr="00BB10D2">
        <w:rPr>
          <w:position w:val="-16"/>
        </w:rPr>
        <w:object w:dxaOrig="1340" w:dyaOrig="480">
          <v:shape id="_x0000_i1046" type="#_x0000_t75" style="width:66.75pt;height:24pt" o:ole="">
            <v:imagedata r:id="rId54" o:title=""/>
          </v:shape>
          <o:OLEObject Type="Embed" ProgID="Equation.DSMT4" ShapeID="_x0000_i1046" DrawAspect="Content" ObjectID="_1398754568" r:id="rId55"/>
        </w:object>
      </w:r>
      <w:r w:rsidRPr="00BB10D2">
        <w:tab/>
      </w:r>
      <w:r w:rsidRPr="00BB10D2">
        <w:tab/>
      </w:r>
      <w:r w:rsidR="00133FC7" w:rsidRPr="00BB10D2">
        <w:tab/>
      </w:r>
      <w:r w:rsidR="00133FC7" w:rsidRPr="00BB10D2">
        <w:tab/>
      </w:r>
      <w:r w:rsidR="00133FC7" w:rsidRPr="00BB10D2">
        <w:tab/>
      </w:r>
      <w:r w:rsidR="00133FC7" w:rsidRPr="00BB10D2">
        <w:tab/>
      </w:r>
      <w:r w:rsidR="00133FC7" w:rsidRPr="00BB10D2">
        <w:tab/>
        <w:t>(2)</w:t>
      </w:r>
    </w:p>
    <w:p w:rsidR="005F7AA7" w:rsidRPr="00BB10D2" w:rsidRDefault="005F7AA7" w:rsidP="005F7AA7"/>
    <w:p w:rsidR="005F7AA7" w:rsidRPr="00BB10D2" w:rsidRDefault="005F7AA7" w:rsidP="005F7AA7"/>
    <w:p w:rsidR="005F7AA7" w:rsidRPr="00BB10D2" w:rsidRDefault="005F7AA7" w:rsidP="005F7AA7"/>
    <w:p w:rsidR="00A8750B" w:rsidRPr="00BB10D2" w:rsidRDefault="00A8750B" w:rsidP="005F7AA7"/>
    <w:p w:rsidR="005F7AA7" w:rsidRPr="00BB10D2" w:rsidRDefault="005F7AA7" w:rsidP="005F7AA7"/>
    <w:p w:rsidR="00C50CAF" w:rsidRPr="00BB10D2" w:rsidRDefault="00C50CAF" w:rsidP="005F7AA7"/>
    <w:p w:rsidR="00C50CAF" w:rsidRPr="00BB10D2" w:rsidRDefault="00C50CAF" w:rsidP="005F7AA7"/>
    <w:p w:rsidR="00C50CAF" w:rsidRPr="00BB10D2" w:rsidRDefault="00C50CAF" w:rsidP="005F7AA7"/>
    <w:p w:rsidR="00C50CAF" w:rsidRPr="00BB10D2" w:rsidRDefault="00C50CAF" w:rsidP="005F7AA7"/>
    <w:p w:rsidR="00133FC7" w:rsidRPr="00BB10D2" w:rsidRDefault="00C50CAF" w:rsidP="00C50CAF">
      <w:r w:rsidRPr="00BB10D2">
        <w:t>(b)</w:t>
      </w:r>
      <w:r w:rsidRPr="00BB10D2">
        <w:tab/>
      </w:r>
      <w:r w:rsidR="00133FC7" w:rsidRPr="00BB10D2">
        <w:t>Determine</w:t>
      </w:r>
      <w:r w:rsidRPr="00BB10D2">
        <w:t xml:space="preserve">  </w:t>
      </w:r>
      <w:r w:rsidRPr="00BB10D2">
        <w:rPr>
          <w:position w:val="-16"/>
        </w:rPr>
        <w:object w:dxaOrig="1700" w:dyaOrig="440">
          <v:shape id="_x0000_i1047" type="#_x0000_t75" style="width:84.75pt;height:21.75pt" o:ole="">
            <v:imagedata r:id="rId56" o:title=""/>
          </v:shape>
          <o:OLEObject Type="Embed" ProgID="Equation.DSMT4" ShapeID="_x0000_i1047" DrawAspect="Content" ObjectID="_1398754569" r:id="rId57"/>
        </w:object>
      </w:r>
      <w:r w:rsidR="00F87DEE" w:rsidRPr="00BB10D2">
        <w:tab/>
      </w:r>
      <w:r w:rsidR="00F87DEE" w:rsidRPr="00BB10D2">
        <w:tab/>
      </w:r>
      <w:r w:rsidR="00F87DEE" w:rsidRPr="00BB10D2">
        <w:tab/>
      </w:r>
      <w:r w:rsidR="00F87DEE" w:rsidRPr="00BB10D2">
        <w:tab/>
      </w:r>
      <w:r w:rsidR="00F87DEE" w:rsidRPr="00BB10D2">
        <w:tab/>
      </w:r>
      <w:r w:rsidRPr="00BB10D2">
        <w:tab/>
      </w:r>
      <w:r w:rsidR="00F87DEE" w:rsidRPr="00BB10D2">
        <w:tab/>
        <w:t>(2)</w:t>
      </w:r>
    </w:p>
    <w:p w:rsidR="00C50CAF" w:rsidRPr="00BB10D2" w:rsidRDefault="00C50CAF" w:rsidP="00C50CAF"/>
    <w:p w:rsidR="00C50CAF" w:rsidRPr="00BB10D2" w:rsidRDefault="00C50CAF" w:rsidP="00C50CAF"/>
    <w:p w:rsidR="0080575F" w:rsidRPr="00BB10D2" w:rsidRDefault="0080575F" w:rsidP="00C50CAF"/>
    <w:p w:rsidR="0080575F" w:rsidRPr="00BB10D2" w:rsidRDefault="0080575F" w:rsidP="00C50CAF"/>
    <w:p w:rsidR="00A8750B" w:rsidRPr="00BB10D2" w:rsidRDefault="00A8750B" w:rsidP="00C50CAF"/>
    <w:p w:rsidR="00C50CAF" w:rsidRPr="00BB10D2" w:rsidRDefault="00C50CAF" w:rsidP="00C50CAF"/>
    <w:p w:rsidR="00C50CAF" w:rsidRPr="00BB10D2" w:rsidRDefault="00C50CAF" w:rsidP="00C50CAF"/>
    <w:p w:rsidR="00C50CAF" w:rsidRPr="00BB10D2" w:rsidRDefault="00C50CAF" w:rsidP="00C50CAF">
      <w:r w:rsidRPr="00BB10D2">
        <w:t>(c)</w:t>
      </w:r>
      <w:r w:rsidRPr="00BB10D2">
        <w:tab/>
      </w:r>
      <w:r w:rsidR="00A8750B" w:rsidRPr="00BB10D2">
        <w:rPr>
          <w:position w:val="-10"/>
        </w:rPr>
        <w:object w:dxaOrig="540" w:dyaOrig="320">
          <v:shape id="_x0000_i1048" type="#_x0000_t75" style="width:27pt;height:15.75pt" o:ole="">
            <v:imagedata r:id="rId58" o:title=""/>
          </v:shape>
          <o:OLEObject Type="Embed" ProgID="Equation.DSMT4" ShapeID="_x0000_i1048" DrawAspect="Content" ObjectID="_1398754570" r:id="rId59"/>
        </w:object>
      </w:r>
      <w:r w:rsidR="00A8750B" w:rsidRPr="00BB10D2">
        <w:t xml:space="preserve"> is defined such that </w:t>
      </w:r>
      <w:r w:rsidRPr="00BB10D2">
        <w:rPr>
          <w:position w:val="-18"/>
        </w:rPr>
        <w:object w:dxaOrig="1579" w:dyaOrig="520">
          <v:shape id="_x0000_i1049" type="#_x0000_t75" style="width:78.75pt;height:26.25pt" o:ole="">
            <v:imagedata r:id="rId60" o:title=""/>
          </v:shape>
          <o:OLEObject Type="Embed" ProgID="Equation.DSMT4" ShapeID="_x0000_i1049" DrawAspect="Content" ObjectID="_1398754571" r:id="rId61"/>
        </w:object>
      </w:r>
      <w:r w:rsidR="00A8750B" w:rsidRPr="00BB10D2">
        <w:t xml:space="preserve"> and </w:t>
      </w:r>
      <w:r w:rsidR="00A8750B" w:rsidRPr="00BB10D2">
        <w:rPr>
          <w:position w:val="-30"/>
        </w:rPr>
        <w:object w:dxaOrig="1440" w:dyaOrig="720">
          <v:shape id="_x0000_i1050" type="#_x0000_t75" style="width:1in;height:36pt" o:ole="">
            <v:imagedata r:id="rId62" o:title=""/>
          </v:shape>
          <o:OLEObject Type="Embed" ProgID="Equation.DSMT4" ShapeID="_x0000_i1050" DrawAspect="Content" ObjectID="_1398754572" r:id="rId63"/>
        </w:object>
      </w:r>
    </w:p>
    <w:p w:rsidR="009875AD" w:rsidRPr="00BB10D2" w:rsidRDefault="009875AD" w:rsidP="009875AD">
      <w:pPr>
        <w:pStyle w:val="ListParagraph"/>
      </w:pPr>
      <w:r w:rsidRPr="00BB10D2">
        <w:t>Find</w:t>
      </w:r>
    </w:p>
    <w:p w:rsidR="009875AD" w:rsidRPr="00BB10D2" w:rsidRDefault="009875AD" w:rsidP="009875AD">
      <w:pPr>
        <w:pStyle w:val="ListParagraph"/>
        <w:numPr>
          <w:ilvl w:val="0"/>
          <w:numId w:val="9"/>
        </w:numPr>
      </w:pPr>
      <w:r w:rsidRPr="00BB10D2">
        <w:rPr>
          <w:position w:val="-18"/>
        </w:rPr>
        <w:object w:dxaOrig="1020" w:dyaOrig="520">
          <v:shape id="_x0000_i1051" type="#_x0000_t75" style="width:51pt;height:26.25pt" o:ole="">
            <v:imagedata r:id="rId64" o:title=""/>
          </v:shape>
          <o:OLEObject Type="Embed" ProgID="Equation.DSMT4" ShapeID="_x0000_i1051" DrawAspect="Content" ObjectID="_1398754573" r:id="rId65"/>
        </w:object>
      </w:r>
      <w:r w:rsidRPr="00BB10D2">
        <w:t>.</w:t>
      </w:r>
      <w:r w:rsidRPr="00BB10D2">
        <w:tab/>
      </w:r>
      <w:r w:rsidRPr="00BB10D2">
        <w:tab/>
      </w:r>
      <w:r w:rsidRPr="00BB10D2">
        <w:tab/>
      </w:r>
      <w:r w:rsidRPr="00BB10D2">
        <w:tab/>
      </w:r>
      <w:r w:rsidRPr="00BB10D2">
        <w:tab/>
      </w:r>
      <w:r w:rsidRPr="00BB10D2">
        <w:tab/>
      </w:r>
      <w:r w:rsidRPr="00BB10D2">
        <w:tab/>
      </w:r>
      <w:r w:rsidR="00C50CAF" w:rsidRPr="00BB10D2">
        <w:tab/>
      </w:r>
      <w:r w:rsidR="0080575F" w:rsidRPr="00BB10D2">
        <w:t>(2</w:t>
      </w:r>
      <w:r w:rsidRPr="00BB10D2">
        <w:t>)</w:t>
      </w:r>
    </w:p>
    <w:p w:rsidR="00C50CAF" w:rsidRPr="00BB10D2" w:rsidRDefault="00C50CAF" w:rsidP="00C50CAF"/>
    <w:p w:rsidR="00A8750B" w:rsidRPr="00BB10D2" w:rsidRDefault="00A8750B">
      <w:r w:rsidRPr="00BB10D2">
        <w:br w:type="page"/>
      </w:r>
    </w:p>
    <w:p w:rsidR="00A8750B" w:rsidRPr="00BB10D2" w:rsidRDefault="00A8750B" w:rsidP="00C50CAF">
      <w:pPr>
        <w:rPr>
          <w:b/>
        </w:rPr>
      </w:pPr>
      <w:r w:rsidRPr="00BB10D2">
        <w:rPr>
          <w:b/>
        </w:rPr>
        <w:lastRenderedPageBreak/>
        <w:t>Question 6 (continued)</w:t>
      </w:r>
    </w:p>
    <w:p w:rsidR="009875AD" w:rsidRPr="00BB10D2" w:rsidRDefault="00A8750B" w:rsidP="00A8750B">
      <w:r w:rsidRPr="00BB10D2">
        <w:t>(c)</w:t>
      </w:r>
      <w:r w:rsidRPr="00BB10D2">
        <w:tab/>
        <w:t>(ii)</w:t>
      </w:r>
      <w:r w:rsidRPr="00BB10D2">
        <w:tab/>
      </w:r>
      <w:r w:rsidRPr="00BB10D2">
        <w:rPr>
          <w:position w:val="-32"/>
        </w:rPr>
        <w:object w:dxaOrig="1640" w:dyaOrig="740">
          <v:shape id="_x0000_i1052" type="#_x0000_t75" style="width:81.75pt;height:36.75pt" o:ole="">
            <v:imagedata r:id="rId66" o:title=""/>
          </v:shape>
          <o:OLEObject Type="Embed" ProgID="Equation.DSMT4" ShapeID="_x0000_i1052" DrawAspect="Content" ObjectID="_1398754574" r:id="rId67"/>
        </w:object>
      </w:r>
      <w:r w:rsidR="009875AD" w:rsidRPr="00BB10D2">
        <w:tab/>
      </w:r>
      <w:r w:rsidR="009875AD" w:rsidRPr="00BB10D2">
        <w:tab/>
      </w:r>
      <w:r w:rsidR="009875AD" w:rsidRPr="00BB10D2">
        <w:tab/>
      </w:r>
      <w:r w:rsidR="009875AD" w:rsidRPr="00BB10D2">
        <w:tab/>
      </w:r>
      <w:r w:rsidR="009875AD" w:rsidRPr="00BB10D2">
        <w:tab/>
      </w:r>
      <w:r w:rsidRPr="00BB10D2">
        <w:tab/>
      </w:r>
      <w:r w:rsidR="00C50CAF" w:rsidRPr="00BB10D2">
        <w:tab/>
      </w:r>
      <w:r w:rsidRPr="00BB10D2">
        <w:t>(2</w:t>
      </w:r>
      <w:r w:rsidR="009875AD" w:rsidRPr="00BB10D2">
        <w:t>)</w:t>
      </w:r>
    </w:p>
    <w:p w:rsidR="00C50CAF" w:rsidRPr="00BB10D2" w:rsidRDefault="00C50CAF" w:rsidP="009875AD">
      <w:pPr>
        <w:ind w:left="720"/>
      </w:pPr>
    </w:p>
    <w:p w:rsidR="00A8750B" w:rsidRPr="00BB10D2" w:rsidRDefault="00A8750B" w:rsidP="009875AD">
      <w:pPr>
        <w:ind w:left="720"/>
      </w:pPr>
    </w:p>
    <w:p w:rsidR="00A8750B" w:rsidRPr="00BB10D2" w:rsidRDefault="00A8750B" w:rsidP="009875AD">
      <w:pPr>
        <w:ind w:left="720"/>
      </w:pPr>
    </w:p>
    <w:p w:rsidR="00A8750B" w:rsidRPr="00BB10D2" w:rsidRDefault="00A8750B" w:rsidP="009875AD">
      <w:pPr>
        <w:ind w:left="720"/>
      </w:pPr>
    </w:p>
    <w:p w:rsidR="00A8750B" w:rsidRPr="00BB10D2" w:rsidRDefault="00A8750B" w:rsidP="009875AD">
      <w:pPr>
        <w:ind w:left="720"/>
      </w:pPr>
    </w:p>
    <w:p w:rsidR="00A8750B" w:rsidRPr="00BB10D2" w:rsidRDefault="00A8750B" w:rsidP="009875AD">
      <w:pPr>
        <w:ind w:left="720"/>
      </w:pPr>
    </w:p>
    <w:p w:rsidR="00A8750B" w:rsidRPr="00BB10D2" w:rsidRDefault="00A8750B" w:rsidP="00A8750B"/>
    <w:sectPr w:rsidR="00A8750B" w:rsidRPr="00BB10D2">
      <w:headerReference w:type="default" r:id="rId68"/>
      <w:footerReference w:type="default" r:id="rI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92F" w:rsidRDefault="003A092F" w:rsidP="00CC2B2C">
      <w:pPr>
        <w:spacing w:after="0" w:line="240" w:lineRule="auto"/>
      </w:pPr>
      <w:r>
        <w:separator/>
      </w:r>
    </w:p>
  </w:endnote>
  <w:endnote w:type="continuationSeparator" w:id="0">
    <w:p w:rsidR="003A092F" w:rsidRDefault="003A092F"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Footer"/>
    </w:pPr>
    <w:r>
      <w:tab/>
    </w:r>
    <w:r w:rsidRPr="00BB10D2">
      <w:fldChar w:fldCharType="begin"/>
    </w:r>
    <w:r w:rsidRPr="00BB10D2">
      <w:instrText xml:space="preserve"> PAGE   \* MERGEFORMAT </w:instrText>
    </w:r>
    <w:r w:rsidRPr="00BB10D2">
      <w:fldChar w:fldCharType="separate"/>
    </w:r>
    <w:r w:rsidR="00DE1A98">
      <w:rPr>
        <w:noProof/>
      </w:rPr>
      <w:t>1</w:t>
    </w:r>
    <w:r w:rsidRPr="00BB10D2">
      <w:rPr>
        <w:noProof/>
      </w:rPr>
      <w:fldChar w:fldCharType="end"/>
    </w:r>
  </w:p>
  <w:p w:rsidR="00CC2B2C" w:rsidRDefault="00CC2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92F" w:rsidRDefault="003A092F" w:rsidP="00CC2B2C">
      <w:pPr>
        <w:spacing w:after="0" w:line="240" w:lineRule="auto"/>
      </w:pPr>
      <w:r>
        <w:separator/>
      </w:r>
    </w:p>
  </w:footnote>
  <w:footnote w:type="continuationSeparator" w:id="0">
    <w:p w:rsidR="003A092F" w:rsidRDefault="003A092F"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Pr="00BB10D2" w:rsidRDefault="00CC2B2C">
    <w:pPr>
      <w:pStyle w:val="Header"/>
    </w:pPr>
    <w:r w:rsidRPr="00BB10D2">
      <w:t>CALCULATOR-FREE</w:t>
    </w:r>
    <w:r w:rsidRPr="00BB10D2">
      <w:tab/>
      <w:t xml:space="preserve">     </w:t>
    </w:r>
    <w:r w:rsidR="00310456" w:rsidRPr="00BB10D2">
      <w:t xml:space="preserve">                </w:t>
    </w:r>
    <w:r w:rsidR="00310456" w:rsidRPr="00BB10D2">
      <w:tab/>
      <w:t xml:space="preserve"> MATHEMATICS 3C</w:t>
    </w:r>
    <w:r w:rsidR="003E0833" w:rsidRPr="00BB10D2">
      <w:t>D</w:t>
    </w:r>
  </w:p>
  <w:p w:rsidR="00CC2B2C" w:rsidRDefault="00CC2B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920"/>
    <w:multiLevelType w:val="hybridMultilevel"/>
    <w:tmpl w:val="F55E9C3E"/>
    <w:lvl w:ilvl="0" w:tplc="87044D1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FB0EC1"/>
    <w:multiLevelType w:val="hybridMultilevel"/>
    <w:tmpl w:val="77DCAC14"/>
    <w:lvl w:ilvl="0" w:tplc="F90273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6C2D38"/>
    <w:multiLevelType w:val="hybridMultilevel"/>
    <w:tmpl w:val="F7483254"/>
    <w:lvl w:ilvl="0" w:tplc="48EE2BA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05A0742"/>
    <w:multiLevelType w:val="hybridMultilevel"/>
    <w:tmpl w:val="A2F06540"/>
    <w:lvl w:ilvl="0" w:tplc="D38E8F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0190EAF"/>
    <w:multiLevelType w:val="hybridMultilevel"/>
    <w:tmpl w:val="37B0A68E"/>
    <w:lvl w:ilvl="0" w:tplc="A872A7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2030155"/>
    <w:multiLevelType w:val="hybridMultilevel"/>
    <w:tmpl w:val="C5F25976"/>
    <w:lvl w:ilvl="0" w:tplc="5E4C151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99D1E02"/>
    <w:multiLevelType w:val="hybridMultilevel"/>
    <w:tmpl w:val="D8467566"/>
    <w:lvl w:ilvl="0" w:tplc="0108DE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7882955"/>
    <w:multiLevelType w:val="hybridMultilevel"/>
    <w:tmpl w:val="635ADAC6"/>
    <w:lvl w:ilvl="0" w:tplc="63A2D840">
      <w:start w:val="1"/>
      <w:numFmt w:val="lowerRoman"/>
      <w:lvlText w:val="(%1)"/>
      <w:lvlJc w:val="left"/>
      <w:pPr>
        <w:ind w:left="1440" w:hanging="72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47247477"/>
    <w:multiLevelType w:val="hybridMultilevel"/>
    <w:tmpl w:val="55CE5286"/>
    <w:lvl w:ilvl="0" w:tplc="8B26B1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5F6442A6"/>
    <w:multiLevelType w:val="hybridMultilevel"/>
    <w:tmpl w:val="B61A8E40"/>
    <w:lvl w:ilvl="0" w:tplc="3F7AA41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69BF1FBF"/>
    <w:multiLevelType w:val="hybridMultilevel"/>
    <w:tmpl w:val="658E9754"/>
    <w:lvl w:ilvl="0" w:tplc="F74E04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4"/>
  </w:num>
  <w:num w:numId="5">
    <w:abstractNumId w:val="5"/>
  </w:num>
  <w:num w:numId="6">
    <w:abstractNumId w:val="3"/>
  </w:num>
  <w:num w:numId="7">
    <w:abstractNumId w:val="8"/>
  </w:num>
  <w:num w:numId="8">
    <w:abstractNumId w:val="6"/>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217F1"/>
    <w:rsid w:val="000C0683"/>
    <w:rsid w:val="00133FC7"/>
    <w:rsid w:val="001D6523"/>
    <w:rsid w:val="001F2F80"/>
    <w:rsid w:val="00302118"/>
    <w:rsid w:val="00310456"/>
    <w:rsid w:val="003522DE"/>
    <w:rsid w:val="00395109"/>
    <w:rsid w:val="003A092F"/>
    <w:rsid w:val="003B789B"/>
    <w:rsid w:val="003D6BB4"/>
    <w:rsid w:val="003E0833"/>
    <w:rsid w:val="00423E32"/>
    <w:rsid w:val="00426185"/>
    <w:rsid w:val="004B46BA"/>
    <w:rsid w:val="00534B7B"/>
    <w:rsid w:val="005A0034"/>
    <w:rsid w:val="005C6280"/>
    <w:rsid w:val="005F7AA7"/>
    <w:rsid w:val="00622F7B"/>
    <w:rsid w:val="006663D8"/>
    <w:rsid w:val="00686C35"/>
    <w:rsid w:val="006B0AD2"/>
    <w:rsid w:val="00703E3D"/>
    <w:rsid w:val="007431BE"/>
    <w:rsid w:val="00784B47"/>
    <w:rsid w:val="007D7E76"/>
    <w:rsid w:val="007F5C70"/>
    <w:rsid w:val="0080575F"/>
    <w:rsid w:val="00834465"/>
    <w:rsid w:val="0084317B"/>
    <w:rsid w:val="00857BCC"/>
    <w:rsid w:val="00876B04"/>
    <w:rsid w:val="0095259A"/>
    <w:rsid w:val="00976A4E"/>
    <w:rsid w:val="009875AD"/>
    <w:rsid w:val="009E524A"/>
    <w:rsid w:val="00A447BC"/>
    <w:rsid w:val="00A8750B"/>
    <w:rsid w:val="00AF456F"/>
    <w:rsid w:val="00B34247"/>
    <w:rsid w:val="00BB10D2"/>
    <w:rsid w:val="00C50CAF"/>
    <w:rsid w:val="00C92886"/>
    <w:rsid w:val="00CA4A9C"/>
    <w:rsid w:val="00CC2B2C"/>
    <w:rsid w:val="00CE03AD"/>
    <w:rsid w:val="00D0623E"/>
    <w:rsid w:val="00DE1A98"/>
    <w:rsid w:val="00E86EBB"/>
    <w:rsid w:val="00EA7880"/>
    <w:rsid w:val="00EB0E82"/>
    <w:rsid w:val="00EC0920"/>
    <w:rsid w:val="00EE333D"/>
    <w:rsid w:val="00F1421E"/>
    <w:rsid w:val="00F278D9"/>
    <w:rsid w:val="00F87DEE"/>
    <w:rsid w:val="00FE03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31AEE-518F-416B-8CCF-FE8C5CF12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software</cp:lastModifiedBy>
  <cp:revision>6</cp:revision>
  <cp:lastPrinted>2012-05-17T02:03:00Z</cp:lastPrinted>
  <dcterms:created xsi:type="dcterms:W3CDTF">2012-05-16T05:29:00Z</dcterms:created>
  <dcterms:modified xsi:type="dcterms:W3CDTF">2012-05-17T02:08:00Z</dcterms:modified>
</cp:coreProperties>
</file>