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2FD" w:rsidRDefault="00DB62FD" w:rsidP="00DB62FD">
      <w:pPr>
        <w:tabs>
          <w:tab w:val="left" w:pos="1985"/>
          <w:tab w:val="left" w:pos="8647"/>
        </w:tabs>
        <w:jc w:val="both"/>
      </w:pPr>
      <w:bookmarkStart w:id="0" w:name="_GoBack"/>
      <w:bookmarkEnd w:id="0"/>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firstRow="0" w:lastRow="0" w:firstColumn="0" w:lastColumn="0" w:noHBand="0" w:noVBand="0"/>
      </w:tblPr>
      <w:tblGrid>
        <w:gridCol w:w="2093"/>
        <w:gridCol w:w="7761"/>
      </w:tblGrid>
      <w:tr w:rsidR="00DB62FD" w:rsidTr="005C1522">
        <w:tc>
          <w:tcPr>
            <w:tcW w:w="2093" w:type="dxa"/>
          </w:tcPr>
          <w:p w:rsidR="00DB62FD" w:rsidRDefault="00DB62FD" w:rsidP="005C1522">
            <w:pPr>
              <w:jc w:val="center"/>
            </w:pPr>
            <w:r>
              <w:rPr>
                <w:noProof/>
                <w:lang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13"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5C1522">
            <w:pPr>
              <w:jc w:val="center"/>
              <w:rPr>
                <w:sz w:val="40"/>
              </w:rPr>
            </w:pPr>
          </w:p>
          <w:p w:rsidR="00DB62FD" w:rsidRDefault="00DB62FD" w:rsidP="005C1522">
            <w:pPr>
              <w:jc w:val="center"/>
              <w:rPr>
                <w:sz w:val="20"/>
              </w:rPr>
            </w:pPr>
            <w:r>
              <w:rPr>
                <w:sz w:val="40"/>
              </w:rPr>
              <w:t>Methodist Ladies’ College</w:t>
            </w:r>
            <w:r>
              <w:t xml:space="preserve">   </w:t>
            </w:r>
            <w:r>
              <w:rPr>
                <w:sz w:val="32"/>
              </w:rPr>
              <w:t>Semester 2, 2010</w:t>
            </w:r>
          </w:p>
          <w:p w:rsidR="00DB62FD" w:rsidRDefault="00DB62FD" w:rsidP="005C1522">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p>
    <w:p w:rsidR="00DB62FD" w:rsidRDefault="00DB62FD" w:rsidP="00DB62FD">
      <w:pPr>
        <w:rPr>
          <w:b/>
        </w:rPr>
      </w:pPr>
      <w:r>
        <w:rPr>
          <w:b/>
        </w:rPr>
        <w:t xml:space="preserve">Question/Answer Booklet – Section 1 – Calculators </w:t>
      </w:r>
      <w:r w:rsidRPr="00C1098E">
        <w:rPr>
          <w:b/>
          <w:i/>
          <w:u w:val="single"/>
        </w:rPr>
        <w:t>NOT</w:t>
      </w:r>
      <w:r>
        <w:rPr>
          <w:b/>
        </w:rPr>
        <w:t xml:space="preserve"> allowed </w:t>
      </w:r>
      <w:r>
        <w:rPr>
          <w:b/>
          <w:bCs/>
        </w:rPr>
        <w:t xml:space="preserve">– Notes sheets </w:t>
      </w:r>
      <w:r>
        <w:rPr>
          <w:b/>
          <w:bCs/>
          <w:i/>
          <w:iCs/>
          <w:u w:val="single"/>
        </w:rPr>
        <w:t>NOT</w:t>
      </w:r>
      <w:r>
        <w:rPr>
          <w:b/>
          <w:bCs/>
        </w:rPr>
        <w:t xml:space="preserve"> allowed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w:t>
      </w:r>
      <w:r w:rsidR="00DD3B01">
        <w:rPr>
          <w:b/>
          <w:u w:val="single"/>
        </w:rPr>
        <w:t>SOLUTIONS</w:t>
      </w:r>
      <w:r>
        <w:rPr>
          <w:u w:val="single"/>
        </w:rPr>
        <w:t>________________________________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1559"/>
        <w:gridCol w:w="1701"/>
      </w:tblGrid>
      <w:tr w:rsidR="00DB62FD" w:rsidRPr="00642D09" w:rsidTr="005C1522">
        <w:tc>
          <w:tcPr>
            <w:tcW w:w="3119" w:type="dxa"/>
          </w:tcPr>
          <w:p w:rsidR="00DB62FD" w:rsidRPr="00642D09" w:rsidRDefault="00DB62FD" w:rsidP="005C1522">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5C1522">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5C1522">
            <w:pPr>
              <w:tabs>
                <w:tab w:val="center" w:pos="4820"/>
                <w:tab w:val="right" w:pos="9638"/>
              </w:tabs>
              <w:spacing w:before="80" w:after="80"/>
              <w:ind w:left="567" w:hanging="567"/>
              <w:rPr>
                <w:rFonts w:cs="Arial"/>
                <w:szCs w:val="22"/>
              </w:rPr>
            </w:pPr>
            <w:r w:rsidRPr="00642D09">
              <w:rPr>
                <w:rFonts w:cs="Arial"/>
                <w:szCs w:val="22"/>
              </w:rPr>
              <w:t>Working</w:t>
            </w:r>
          </w:p>
        </w:tc>
      </w:tr>
      <w:tr w:rsidR="00DB62FD" w:rsidRPr="00642D09" w:rsidTr="005C1522">
        <w:tc>
          <w:tcPr>
            <w:tcW w:w="3119" w:type="dxa"/>
          </w:tcPr>
          <w:p w:rsidR="00DB62FD" w:rsidRPr="00642D09" w:rsidRDefault="00DB62FD" w:rsidP="005C1522">
            <w:pPr>
              <w:tabs>
                <w:tab w:val="center" w:pos="4820"/>
                <w:tab w:val="right" w:pos="9638"/>
              </w:tabs>
              <w:spacing w:before="80" w:after="80"/>
              <w:ind w:left="567" w:hanging="567"/>
              <w:rPr>
                <w:rFonts w:cs="Arial"/>
                <w:szCs w:val="22"/>
              </w:rPr>
            </w:pPr>
            <w:r w:rsidRPr="00642D09">
              <w:rPr>
                <w:rFonts w:cs="Arial"/>
                <w:b/>
                <w:szCs w:val="22"/>
              </w:rPr>
              <w:t>Calculator-free</w:t>
            </w:r>
          </w:p>
        </w:tc>
        <w:tc>
          <w:tcPr>
            <w:tcW w:w="1559" w:type="dxa"/>
          </w:tcPr>
          <w:p w:rsidR="00DB62FD" w:rsidRPr="00642D09" w:rsidRDefault="00DB62FD" w:rsidP="005C1522">
            <w:pPr>
              <w:tabs>
                <w:tab w:val="center" w:pos="4820"/>
                <w:tab w:val="right" w:pos="9638"/>
              </w:tabs>
              <w:spacing w:before="80" w:after="80"/>
              <w:ind w:left="567" w:hanging="567"/>
              <w:rPr>
                <w:rFonts w:cs="Arial"/>
                <w:szCs w:val="22"/>
              </w:rPr>
            </w:pPr>
            <w:r w:rsidRPr="00642D09">
              <w:rPr>
                <w:rFonts w:cs="Arial"/>
                <w:szCs w:val="22"/>
              </w:rPr>
              <w:t>5 minutes</w:t>
            </w:r>
          </w:p>
        </w:tc>
        <w:tc>
          <w:tcPr>
            <w:tcW w:w="1701" w:type="dxa"/>
          </w:tcPr>
          <w:p w:rsidR="00DB62FD" w:rsidRPr="00642D09" w:rsidRDefault="00DB62FD" w:rsidP="005C1522">
            <w:pPr>
              <w:tabs>
                <w:tab w:val="center" w:pos="4820"/>
                <w:tab w:val="right" w:pos="9638"/>
              </w:tabs>
              <w:spacing w:before="80" w:after="80"/>
              <w:ind w:left="567" w:hanging="567"/>
              <w:rPr>
                <w:rFonts w:cs="Arial"/>
                <w:szCs w:val="22"/>
              </w:rPr>
            </w:pPr>
            <w:r w:rsidRPr="00642D09">
              <w:rPr>
                <w:rFonts w:cs="Arial"/>
                <w:szCs w:val="22"/>
              </w:rPr>
              <w:t>50 minutes</w:t>
            </w:r>
          </w:p>
        </w:tc>
      </w:tr>
      <w:tr w:rsidR="00DB62FD" w:rsidRPr="00642D09" w:rsidTr="005C1522">
        <w:tc>
          <w:tcPr>
            <w:tcW w:w="3119" w:type="dxa"/>
          </w:tcPr>
          <w:p w:rsidR="00DB62FD" w:rsidRPr="00642D09" w:rsidRDefault="00DB62FD" w:rsidP="005C1522">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5C1522">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5C1522">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 xml:space="preserve">Section One (Calculator-free):  </w:t>
      </w:r>
      <w:r>
        <w:rPr>
          <w:rFonts w:cs="Arial"/>
          <w:b/>
          <w:szCs w:val="22"/>
        </w:rPr>
        <w:t>40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One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Default="00DB62FD" w:rsidP="00DB62FD">
      <w:pPr>
        <w:ind w:left="1701" w:hanging="1701"/>
        <w:rPr>
          <w:rFonts w:cs="Arial"/>
          <w:szCs w:val="22"/>
        </w:rPr>
      </w:pPr>
      <w:r w:rsidRPr="003B1316">
        <w:rPr>
          <w:rFonts w:cs="Arial"/>
          <w:szCs w:val="22"/>
        </w:rPr>
        <w:t>Standard items:</w:t>
      </w:r>
      <w:r w:rsidRPr="003B1316">
        <w:rPr>
          <w:rFonts w:cs="Arial"/>
          <w:szCs w:val="22"/>
        </w:rPr>
        <w:tab/>
        <w:t>pens, pencils, pencil sharpener, highlighter, eraser, ruler</w:t>
      </w:r>
    </w:p>
    <w:p w:rsidR="00DB62FD" w:rsidRPr="003B1316" w:rsidRDefault="00DB62FD" w:rsidP="00DB62FD">
      <w:pPr>
        <w:ind w:left="1701" w:hanging="1701"/>
        <w:rPr>
          <w:rFonts w:cs="Arial"/>
          <w:b/>
          <w:szCs w:val="22"/>
        </w:rPr>
      </w:pPr>
    </w:p>
    <w:p w:rsidR="00DB62FD" w:rsidRPr="003B1316" w:rsidRDefault="00DB62FD" w:rsidP="00DB62FD">
      <w:pPr>
        <w:ind w:left="1701" w:hanging="1701"/>
        <w:rPr>
          <w:rFonts w:cs="Arial"/>
          <w:szCs w:val="22"/>
        </w:rPr>
      </w:pPr>
      <w:r w:rsidRPr="003B1316">
        <w:rPr>
          <w:rFonts w:cs="Arial"/>
          <w:b/>
          <w:szCs w:val="22"/>
        </w:rPr>
        <w:t xml:space="preserve">Section Two (Calculator-assumed):  </w:t>
      </w:r>
      <w:r>
        <w:rPr>
          <w:rFonts w:cs="Arial"/>
          <w:b/>
          <w:szCs w:val="22"/>
        </w:rPr>
        <w:t>80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0614C9">
        <w:rPr>
          <w:rFonts w:cs="Arial"/>
          <w:szCs w:val="22"/>
        </w:rPr>
        <w:t>, correction fluid, ruler, 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unauthorised notes or other items of a non-personal nature in the examination room.  If you have any unauthorised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Show all your working clearly.</w:t>
      </w:r>
      <w:r w:rsidRPr="001B2BB8">
        <w:rPr>
          <w:szCs w:val="22"/>
        </w:rPr>
        <w:t xml:space="preserve">  Your working should be in sufficient detail to allow your  answers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DB62FD" w:rsidRPr="001B2BB8" w:rsidRDefault="00DB62FD" w:rsidP="00DB62FD">
      <w:pPr>
        <w:jc w:val="center"/>
        <w:rPr>
          <w:b/>
          <w:i/>
        </w:rPr>
      </w:pPr>
      <w:r w:rsidRPr="001B2BB8">
        <w:rPr>
          <w:b/>
          <w:i/>
        </w:rPr>
        <w:t>Structure of this paper</w:t>
      </w:r>
    </w:p>
    <w:p w:rsidR="00DB62FD" w:rsidRDefault="00DB62FD" w:rsidP="00DB62FD">
      <w:pPr>
        <w:spacing w:line="120" w:lineRule="auto"/>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3"/>
        <w:gridCol w:w="1903"/>
        <w:gridCol w:w="1455"/>
      </w:tblGrid>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Questions</w:t>
            </w:r>
          </w:p>
        </w:tc>
        <w:tc>
          <w:tcPr>
            <w:tcW w:w="1902"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Marks available</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Your score</w:t>
            </w: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1</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ED0945" w:rsidP="00772934">
            <w:pPr>
              <w:jc w:val="center"/>
            </w:pPr>
            <w:r>
              <w:t>5</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2</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A83353" w:rsidP="00772934">
            <w:pPr>
              <w:jc w:val="center"/>
            </w:pPr>
            <w:r>
              <w:t>5</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3</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8054AC" w:rsidP="00772934">
            <w:pPr>
              <w:jc w:val="center"/>
            </w:pPr>
            <w:r>
              <w:t>4</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4</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8054AC" w:rsidP="00772934">
            <w:pPr>
              <w:jc w:val="center"/>
            </w:pPr>
            <w:r>
              <w:t>4</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5</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FB057D" w:rsidP="00772934">
            <w:pPr>
              <w:jc w:val="center"/>
            </w:pPr>
            <w:r>
              <w:t>2</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r>
              <w:t>6</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9365C2" w:rsidP="00772934">
            <w:pPr>
              <w:jc w:val="center"/>
            </w:pPr>
            <w:r>
              <w:t>4</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772934"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772934" w:rsidRDefault="00772934" w:rsidP="00772934">
            <w:pPr>
              <w:jc w:val="center"/>
            </w:pPr>
            <w:r>
              <w:t>7</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772934" w:rsidRDefault="00845897" w:rsidP="00772934">
            <w:pPr>
              <w:jc w:val="center"/>
            </w:pPr>
            <w:r>
              <w:t>7</w:t>
            </w:r>
          </w:p>
        </w:tc>
        <w:tc>
          <w:tcPr>
            <w:tcW w:w="1455" w:type="dxa"/>
            <w:tcBorders>
              <w:top w:val="single" w:sz="4" w:space="0" w:color="auto"/>
              <w:left w:val="single" w:sz="4" w:space="0" w:color="auto"/>
              <w:bottom w:val="single" w:sz="4" w:space="0" w:color="auto"/>
              <w:right w:val="single" w:sz="4" w:space="0" w:color="auto"/>
            </w:tcBorders>
            <w:vAlign w:val="center"/>
          </w:tcPr>
          <w:p w:rsidR="00772934" w:rsidRDefault="00772934" w:rsidP="00772934">
            <w:pPr>
              <w:jc w:val="center"/>
            </w:pPr>
          </w:p>
        </w:tc>
      </w:tr>
      <w:tr w:rsidR="00772934"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772934" w:rsidRDefault="00772934" w:rsidP="00772934">
            <w:pPr>
              <w:jc w:val="center"/>
            </w:pPr>
            <w:r>
              <w:t>8</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772934" w:rsidRDefault="007B4CB0" w:rsidP="00772934">
            <w:pPr>
              <w:jc w:val="center"/>
            </w:pPr>
            <w:r>
              <w:t>4</w:t>
            </w:r>
          </w:p>
        </w:tc>
        <w:tc>
          <w:tcPr>
            <w:tcW w:w="1455" w:type="dxa"/>
            <w:tcBorders>
              <w:top w:val="single" w:sz="4" w:space="0" w:color="auto"/>
              <w:left w:val="single" w:sz="4" w:space="0" w:color="auto"/>
              <w:bottom w:val="single" w:sz="4" w:space="0" w:color="auto"/>
              <w:right w:val="single" w:sz="4" w:space="0" w:color="auto"/>
            </w:tcBorders>
            <w:vAlign w:val="center"/>
          </w:tcPr>
          <w:p w:rsidR="00772934" w:rsidRDefault="00772934" w:rsidP="00772934">
            <w:pPr>
              <w:jc w:val="center"/>
            </w:pPr>
          </w:p>
        </w:tc>
      </w:tr>
      <w:tr w:rsidR="00772934"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772934" w:rsidRDefault="00772934" w:rsidP="00772934">
            <w:pPr>
              <w:jc w:val="center"/>
            </w:pPr>
            <w:r>
              <w:t>9</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772934" w:rsidRDefault="00845897" w:rsidP="00772934">
            <w:pPr>
              <w:jc w:val="center"/>
            </w:pPr>
            <w:r>
              <w:t>5</w:t>
            </w:r>
          </w:p>
        </w:tc>
        <w:tc>
          <w:tcPr>
            <w:tcW w:w="1455" w:type="dxa"/>
            <w:tcBorders>
              <w:top w:val="single" w:sz="4" w:space="0" w:color="auto"/>
              <w:left w:val="single" w:sz="4" w:space="0" w:color="auto"/>
              <w:bottom w:val="single" w:sz="4" w:space="0" w:color="auto"/>
              <w:right w:val="single" w:sz="4" w:space="0" w:color="auto"/>
            </w:tcBorders>
            <w:vAlign w:val="center"/>
          </w:tcPr>
          <w:p w:rsidR="00772934" w:rsidRDefault="00772934"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Pr="005754D8" w:rsidRDefault="00DB62FD" w:rsidP="00772934">
            <w:pPr>
              <w:jc w:val="center"/>
              <w:rPr>
                <w:b/>
              </w:rPr>
            </w:pPr>
            <w:r w:rsidRPr="005754D8">
              <w:rPr>
                <w:b/>
              </w:rPr>
              <w:t>Total:</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DB62FD" w:rsidP="00772934">
            <w:pPr>
              <w:jc w:val="center"/>
              <w:rPr>
                <w:b/>
              </w:rPr>
            </w:pPr>
            <w:r w:rsidRPr="001E165E">
              <w:rPr>
                <w:b/>
              </w:rPr>
              <w:t>40</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E56B1C" w:rsidP="00772934">
            <w:pPr>
              <w:jc w:val="center"/>
            </w:pPr>
            <w:r>
              <w:t>10</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7B4CB0" w:rsidP="00772934">
            <w:pPr>
              <w:jc w:val="center"/>
            </w:pPr>
            <w:r>
              <w:t>5</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E56B1C" w:rsidP="00772934">
            <w:pPr>
              <w:jc w:val="center"/>
            </w:pPr>
            <w:r>
              <w:t>11</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3</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E56B1C" w:rsidP="00772934">
            <w:pPr>
              <w:jc w:val="center"/>
            </w:pPr>
            <w:r>
              <w:t>12</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7B4CB0" w:rsidP="00772934">
            <w:pPr>
              <w:jc w:val="center"/>
            </w:pPr>
            <w:r>
              <w:t>5</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3</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8</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4</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10</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5</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7</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6</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8</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7</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6</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8</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7</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DB62FD" w:rsidP="00E56B1C">
            <w:pPr>
              <w:jc w:val="center"/>
            </w:pPr>
            <w:r>
              <w:t>1</w:t>
            </w:r>
            <w:r w:rsidR="00E56B1C">
              <w:t>9</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18491B" w:rsidP="00772934">
            <w:pPr>
              <w:jc w:val="center"/>
            </w:pPr>
            <w:r>
              <w:t>5</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E56B1C" w:rsidP="00772934">
            <w:pPr>
              <w:jc w:val="center"/>
            </w:pPr>
            <w:r>
              <w:t>20</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F9546D" w:rsidP="00772934">
            <w:pPr>
              <w:jc w:val="center"/>
            </w:pPr>
            <w:r>
              <w:t>7</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Default="00E56B1C" w:rsidP="00772934">
            <w:pPr>
              <w:jc w:val="center"/>
            </w:pPr>
            <w:r>
              <w:t>21</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F12C4A" w:rsidP="00772934">
            <w:pPr>
              <w:jc w:val="center"/>
            </w:pPr>
            <w:r>
              <w:t>6</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18491B"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18491B" w:rsidRDefault="0018491B" w:rsidP="00772934">
            <w:pPr>
              <w:jc w:val="center"/>
            </w:pPr>
            <w:r>
              <w:t>22</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18491B" w:rsidRDefault="00F12C4A" w:rsidP="00772934">
            <w:pPr>
              <w:jc w:val="center"/>
            </w:pPr>
            <w:r>
              <w:t>3</w:t>
            </w:r>
          </w:p>
        </w:tc>
        <w:tc>
          <w:tcPr>
            <w:tcW w:w="1455" w:type="dxa"/>
            <w:tcBorders>
              <w:top w:val="single" w:sz="4" w:space="0" w:color="auto"/>
              <w:left w:val="single" w:sz="4" w:space="0" w:color="auto"/>
              <w:bottom w:val="single" w:sz="4" w:space="0" w:color="auto"/>
              <w:right w:val="single" w:sz="4" w:space="0" w:color="auto"/>
            </w:tcBorders>
            <w:vAlign w:val="center"/>
          </w:tcPr>
          <w:p w:rsidR="0018491B" w:rsidRDefault="0018491B" w:rsidP="00772934">
            <w:pPr>
              <w:jc w:val="center"/>
            </w:pPr>
          </w:p>
        </w:tc>
      </w:tr>
      <w:tr w:rsidR="00DB62FD" w:rsidTr="00772934">
        <w:trPr>
          <w:trHeight w:hRule="exact" w:val="336"/>
        </w:trPr>
        <w:tc>
          <w:tcPr>
            <w:tcW w:w="1343" w:type="dxa"/>
            <w:tcBorders>
              <w:top w:val="single" w:sz="4" w:space="0" w:color="auto"/>
              <w:left w:val="single" w:sz="4" w:space="0" w:color="auto"/>
              <w:bottom w:val="single" w:sz="4" w:space="0" w:color="auto"/>
              <w:right w:val="single" w:sz="4" w:space="0" w:color="auto"/>
            </w:tcBorders>
            <w:vAlign w:val="center"/>
          </w:tcPr>
          <w:p w:rsidR="00DB62FD" w:rsidRPr="005754D8" w:rsidRDefault="00DB62FD" w:rsidP="00772934">
            <w:pPr>
              <w:jc w:val="center"/>
              <w:rPr>
                <w:b/>
              </w:rPr>
            </w:pPr>
            <w:r w:rsidRPr="005754D8">
              <w:rPr>
                <w:b/>
              </w:rPr>
              <w:t>Total:</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DB62FD" w:rsidP="00772934">
            <w:pPr>
              <w:jc w:val="center"/>
              <w:rPr>
                <w:b/>
              </w:rPr>
            </w:pPr>
            <w:r w:rsidRPr="005D7AF1">
              <w:rPr>
                <w:b/>
              </w:rPr>
              <w:t>80</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pPr>
          </w:p>
        </w:tc>
      </w:tr>
      <w:tr w:rsidR="00DB62FD" w:rsidTr="00772934">
        <w:trPr>
          <w:trHeight w:hRule="exact" w:val="359"/>
        </w:trPr>
        <w:tc>
          <w:tcPr>
            <w:tcW w:w="3246" w:type="dxa"/>
            <w:gridSpan w:val="2"/>
            <w:tcBorders>
              <w:top w:val="single" w:sz="4" w:space="0" w:color="auto"/>
              <w:left w:val="single" w:sz="4" w:space="0" w:color="auto"/>
              <w:bottom w:val="single" w:sz="4" w:space="0" w:color="auto"/>
              <w:right w:val="single" w:sz="4" w:space="0" w:color="auto"/>
            </w:tcBorders>
            <w:vAlign w:val="center"/>
          </w:tcPr>
          <w:p w:rsidR="00DB62FD" w:rsidRPr="005754D8" w:rsidRDefault="00DB62FD" w:rsidP="00772934">
            <w:pPr>
              <w:jc w:val="center"/>
              <w:rPr>
                <w:b/>
                <w:i/>
                <w:sz w:val="24"/>
              </w:rPr>
            </w:pPr>
            <w:r w:rsidRPr="005754D8">
              <w:rPr>
                <w:b/>
                <w:i/>
                <w:sz w:val="24"/>
              </w:rPr>
              <w:t>Total marks  =   120</w:t>
            </w: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jc w:val="center"/>
              <w:rPr>
                <w:b/>
              </w:rPr>
            </w:pPr>
          </w:p>
        </w:tc>
      </w:tr>
      <w:tr w:rsidR="00DB62FD" w:rsidTr="00772934">
        <w:trPr>
          <w:trHeight w:hRule="exact" w:val="506"/>
        </w:trPr>
        <w:tc>
          <w:tcPr>
            <w:tcW w:w="3246" w:type="dxa"/>
            <w:gridSpan w:val="2"/>
            <w:tcBorders>
              <w:top w:val="single" w:sz="4" w:space="0" w:color="auto"/>
              <w:left w:val="nil"/>
              <w:bottom w:val="nil"/>
              <w:right w:val="single" w:sz="4" w:space="0" w:color="auto"/>
            </w:tcBorders>
            <w:vAlign w:val="center"/>
          </w:tcPr>
          <w:p w:rsidR="00DB62FD" w:rsidRDefault="00DB62FD" w:rsidP="00772934">
            <w:pPr>
              <w:jc w:val="center"/>
              <w:rPr>
                <w:b/>
              </w:rPr>
            </w:pPr>
          </w:p>
        </w:tc>
        <w:tc>
          <w:tcPr>
            <w:tcW w:w="1455" w:type="dxa"/>
            <w:tcBorders>
              <w:top w:val="single" w:sz="4" w:space="0" w:color="auto"/>
              <w:left w:val="single" w:sz="4" w:space="0" w:color="auto"/>
              <w:bottom w:val="single" w:sz="4" w:space="0" w:color="auto"/>
              <w:right w:val="single" w:sz="4" w:space="0" w:color="auto"/>
            </w:tcBorders>
            <w:vAlign w:val="center"/>
          </w:tcPr>
          <w:p w:rsidR="00DB62FD" w:rsidRDefault="00DB62FD" w:rsidP="00772934">
            <w:pPr>
              <w:ind w:right="238"/>
              <w:jc w:val="center"/>
              <w:rPr>
                <w:b/>
              </w:rPr>
            </w:pPr>
            <w:r>
              <w:rPr>
                <w:b/>
              </w:rPr>
              <w:t>%</w:t>
            </w:r>
          </w:p>
        </w:tc>
      </w:tr>
    </w:tbl>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Section One</w:t>
      </w:r>
      <w:r w:rsidR="00AC2EF0">
        <w:rPr>
          <w:rFonts w:cs="Arial"/>
          <w:b/>
          <w:szCs w:val="28"/>
        </w:rPr>
        <w:t>:  C</w:t>
      </w:r>
      <w:r w:rsidRPr="00B650CE">
        <w:rPr>
          <w:rFonts w:cs="Arial"/>
          <w:b/>
          <w:szCs w:val="28"/>
        </w:rPr>
        <w:t>alculator-free</w:t>
      </w:r>
      <w:r w:rsidRPr="00B650CE">
        <w:rPr>
          <w:rFonts w:cs="Arial"/>
          <w:b/>
          <w:szCs w:val="28"/>
        </w:rPr>
        <w:tab/>
      </w:r>
      <w:r w:rsidR="00BA473F">
        <w:rPr>
          <w:rFonts w:cs="Arial"/>
          <w:b/>
          <w:szCs w:val="28"/>
        </w:rPr>
        <w:t>(</w:t>
      </w:r>
      <w:r w:rsidRPr="00B650CE">
        <w:rPr>
          <w:rFonts w:cs="Arial"/>
          <w:b/>
          <w:szCs w:val="28"/>
        </w:rPr>
        <w:t>40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Pr>
          <w:rFonts w:cs="Arial"/>
          <w:b/>
          <w:szCs w:val="22"/>
        </w:rPr>
        <w:t xml:space="preserve">nine </w:t>
      </w:r>
      <w:r w:rsidR="006F0167">
        <w:rPr>
          <w:rFonts w:cs="Arial"/>
          <w:b/>
          <w:szCs w:val="22"/>
        </w:rPr>
        <w:t xml:space="preserve">(9)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working time for this section is 50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ED0945">
        <w:rPr>
          <w:rFonts w:cs="Arial"/>
          <w:b/>
          <w:szCs w:val="22"/>
        </w:rPr>
        <w:t xml:space="preserve">uestion 1 </w:t>
      </w:r>
      <w:r w:rsidR="00ED0945">
        <w:rPr>
          <w:rFonts w:cs="Arial"/>
          <w:b/>
          <w:szCs w:val="22"/>
        </w:rPr>
        <w:tab/>
        <w:t>(5</w:t>
      </w:r>
      <w:r w:rsidR="00B650CE" w:rsidRPr="00B650CE">
        <w:rPr>
          <w:rFonts w:cs="Arial"/>
          <w:b/>
          <w:szCs w:val="22"/>
        </w:rPr>
        <w:t xml:space="preserve"> marks)</w:t>
      </w:r>
    </w:p>
    <w:p w:rsidR="00B650CE" w:rsidRPr="00B650CE" w:rsidRDefault="00B650CE" w:rsidP="00B650CE">
      <w:pPr>
        <w:rPr>
          <w:szCs w:val="22"/>
        </w:rPr>
      </w:pPr>
    </w:p>
    <w:p w:rsidR="00B650CE" w:rsidRPr="00B650CE" w:rsidRDefault="00ED0945" w:rsidP="00B650CE">
      <w:pPr>
        <w:rPr>
          <w:szCs w:val="22"/>
        </w:rPr>
      </w:pPr>
      <w:r>
        <w:t xml:space="preserve">Solve       </w:t>
      </w:r>
      <m:oMath>
        <m:f>
          <m:fPr>
            <m:ctrlPr>
              <w:rPr>
                <w:rFonts w:ascii="Cambria Math" w:hAnsi="Cambria Math"/>
                <w:i/>
                <w:sz w:val="32"/>
                <w:szCs w:val="32"/>
              </w:rPr>
            </m:ctrlPr>
          </m:fPr>
          <m:num>
            <m:r>
              <w:rPr>
                <w:rFonts w:ascii="Cambria Math" w:hAnsi="Cambria Math"/>
                <w:sz w:val="32"/>
                <w:szCs w:val="32"/>
              </w:rPr>
              <m:t>2</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+13x+15</m:t>
            </m:r>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-9</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2x+1</m:t>
            </m:r>
          </m:num>
          <m:den>
            <m:r>
              <w:rPr>
                <w:rFonts w:ascii="Cambria Math" w:hAnsi="Cambria Math"/>
                <w:sz w:val="32"/>
                <w:szCs w:val="32"/>
              </w:rPr>
              <m:t>x+3</m:t>
            </m:r>
          </m:den>
        </m:f>
      </m:oMath>
    </w:p>
    <w:p w:rsidR="00B650CE" w:rsidRPr="00CC5009"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eastAsia="Arial Unicode MS" w:cs="Arial"/>
                <w:b/>
              </w:rPr>
            </w:pPr>
            <w:r>
              <w:rPr>
                <w:rFonts w:eastAsia="Arial Unicode MS" w:cs="Arial"/>
                <w:b/>
              </w:rPr>
              <w:t>Solution</w:t>
            </w:r>
          </w:p>
        </w:tc>
      </w:tr>
      <w:tr w:rsidR="00B41644" w:rsidRPr="00B20879"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0A72E3" w:rsidRDefault="000A72E3" w:rsidP="006C731C">
            <w:pPr>
              <w:tabs>
                <w:tab w:val="right" w:pos="9356"/>
              </w:tabs>
              <w:ind w:left="567"/>
            </w:pPr>
          </w:p>
          <w:p w:rsidR="006C731C" w:rsidRDefault="004F6623" w:rsidP="006C731C">
            <w:pPr>
              <w:tabs>
                <w:tab w:val="right" w:pos="9356"/>
              </w:tabs>
              <w:ind w:left="567"/>
            </w:pPr>
            <m:oMathPara>
              <m:oMathParaPr>
                <m:jc m:val="left"/>
              </m:oMathParaPr>
              <m:oMath>
                <m:f>
                  <m:fPr>
                    <m:ctrlPr>
                      <w:rPr>
                        <w:rFonts w:ascii="Cambria Math" w:hAnsi="Cambria Math" w:cs="Arial"/>
                        <w:i/>
                      </w:rPr>
                    </m:ctrlPr>
                  </m:fPr>
                  <m:num>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+13x+15-</m:t>
                    </m:r>
                    <m:d>
                      <m:dPr>
                        <m:ctrlPr>
                          <w:rPr>
                            <w:rFonts w:ascii="Cambria Math" w:hAnsi="Cambria Math" w:cs="Arial"/>
                            <w:i/>
                          </w:rPr>
                        </m:ctrlPr>
                      </m:dPr>
                      <m:e>
                        <m:r>
                          <w:rPr>
                            <w:rFonts w:ascii="Cambria Math" w:hAnsi="Cambria Math" w:cs="Arial"/>
                          </w:rPr>
                          <m:t>2x+1</m:t>
                        </m:r>
                      </m:e>
                    </m:d>
                    <m:d>
                      <m:dPr>
                        <m:ctrlPr>
                          <w:rPr>
                            <w:rFonts w:ascii="Cambria Math" w:hAnsi="Cambria Math" w:cs="Arial"/>
                            <w:i/>
                          </w:rPr>
                        </m:ctrlPr>
                      </m:dPr>
                      <m:e>
                        <m:r>
                          <w:rPr>
                            <w:rFonts w:ascii="Cambria Math" w:hAnsi="Cambria Math" w:cs="Arial"/>
                          </w:rPr>
                          <m:t>x-3</m:t>
                        </m:r>
                      </m:e>
                    </m:d>
                  </m:num>
                  <m:den>
                    <m:d>
                      <m:dPr>
                        <m:ctrlPr>
                          <w:rPr>
                            <w:rFonts w:ascii="Cambria Math" w:hAnsi="Cambria Math" w:cs="Arial"/>
                            <w:i/>
                          </w:rPr>
                        </m:ctrlPr>
                      </m:dPr>
                      <m:e>
                        <m:r>
                          <w:rPr>
                            <w:rFonts w:ascii="Cambria Math" w:hAnsi="Cambria Math" w:cs="Arial"/>
                          </w:rPr>
                          <m:t>x-3</m:t>
                        </m:r>
                      </m:e>
                    </m:d>
                    <m:d>
                      <m:dPr>
                        <m:ctrlPr>
                          <w:rPr>
                            <w:rFonts w:ascii="Cambria Math" w:hAnsi="Cambria Math" w:cs="Arial"/>
                            <w:i/>
                          </w:rPr>
                        </m:ctrlPr>
                      </m:dPr>
                      <m:e>
                        <m:r>
                          <w:rPr>
                            <w:rFonts w:ascii="Cambria Math" w:hAnsi="Cambria Math" w:cs="Arial"/>
                          </w:rPr>
                          <m:t>x+3</m:t>
                        </m:r>
                      </m:e>
                    </m:d>
                  </m:den>
                </m:f>
                <m:r>
                  <w:rPr>
                    <w:rFonts w:ascii="Cambria Math" w:hAnsi="Cambria Math" w:cs="Arial"/>
                  </w:rPr>
                  <m:t>≥0</m:t>
                </m:r>
              </m:oMath>
            </m:oMathPara>
          </w:p>
          <w:p w:rsidR="006C731C" w:rsidRPr="006C731C" w:rsidRDefault="006C731C" w:rsidP="006C731C">
            <w:pPr>
              <w:tabs>
                <w:tab w:val="right" w:pos="9356"/>
              </w:tabs>
              <w:ind w:left="567"/>
              <w:rPr>
                <w:rFonts w:cs="Arial"/>
              </w:rPr>
            </w:pPr>
            <w:r>
              <w:rPr>
                <w:rFonts w:ascii="Cambria Math" w:hAnsi="Cambria Math" w:cs="Arial"/>
              </w:rPr>
              <w:br/>
            </w:r>
            <m:oMathPara>
              <m:oMathParaPr>
                <m:jc m:val="left"/>
              </m:oMathParaPr>
              <m:oMath>
                <m:f>
                  <m:fPr>
                    <m:ctrlPr>
                      <w:rPr>
                        <w:rFonts w:ascii="Cambria Math" w:hAnsi="Cambria Math" w:cs="Arial"/>
                        <w:i/>
                      </w:rPr>
                    </m:ctrlPr>
                  </m:fPr>
                  <m:num>
                    <m:r>
                      <w:rPr>
                        <w:rFonts w:ascii="Cambria Math" w:hAnsi="Cambria Math" w:cs="Arial"/>
                      </w:rPr>
                      <m:t>18x+18</m:t>
                    </m:r>
                  </m:num>
                  <m:den>
                    <m:d>
                      <m:dPr>
                        <m:ctrlPr>
                          <w:rPr>
                            <w:rFonts w:ascii="Cambria Math" w:hAnsi="Cambria Math" w:cs="Arial"/>
                            <w:i/>
                          </w:rPr>
                        </m:ctrlPr>
                      </m:dPr>
                      <m:e>
                        <m:r>
                          <w:rPr>
                            <w:rFonts w:ascii="Cambria Math" w:hAnsi="Cambria Math" w:cs="Arial"/>
                          </w:rPr>
                          <m:t>x-3</m:t>
                        </m:r>
                      </m:e>
                    </m:d>
                    <m:d>
                      <m:dPr>
                        <m:ctrlPr>
                          <w:rPr>
                            <w:rFonts w:ascii="Cambria Math" w:hAnsi="Cambria Math" w:cs="Arial"/>
                            <w:i/>
                          </w:rPr>
                        </m:ctrlPr>
                      </m:dPr>
                      <m:e>
                        <m:r>
                          <w:rPr>
                            <w:rFonts w:ascii="Cambria Math" w:hAnsi="Cambria Math" w:cs="Arial"/>
                          </w:rPr>
                          <m:t>x+3</m:t>
                        </m:r>
                      </m:e>
                    </m:d>
                  </m:den>
                </m:f>
                <m:r>
                  <w:rPr>
                    <w:rFonts w:ascii="Cambria Math" w:hAnsi="Cambria Math" w:cs="Arial"/>
                  </w:rPr>
                  <m:t>≥0</m:t>
                </m:r>
              </m:oMath>
            </m:oMathPara>
          </w:p>
          <w:p w:rsidR="006C731C" w:rsidRPr="006C731C" w:rsidRDefault="006C731C" w:rsidP="006C731C">
            <w:pPr>
              <w:tabs>
                <w:tab w:val="right" w:pos="9356"/>
              </w:tabs>
              <w:ind w:left="567"/>
              <w:rPr>
                <w:rFonts w:cs="Arial"/>
              </w:rPr>
            </w:pPr>
          </w:p>
          <w:p w:rsidR="006C731C" w:rsidRPr="006C731C" w:rsidRDefault="004F6623" w:rsidP="006C731C">
            <w:pPr>
              <w:tabs>
                <w:tab w:val="right" w:pos="9356"/>
              </w:tabs>
              <w:ind w:left="567"/>
              <w:rPr>
                <w:rFonts w:cs="Arial"/>
              </w:rPr>
            </w:pPr>
            <w:r>
              <w:rPr>
                <w:rFonts w:cs="Arial"/>
                <w:noProof/>
                <w:lang w:eastAsia="en-AU"/>
              </w:rPr>
              <w:pict>
                <v:group id="_x0000_s1045" style="position:absolute;left:0;text-align:left;margin-left:29.05pt;margin-top:12.4pt;width:421.85pt;height:56.85pt;z-index:251674624" coordorigin="1888,7474" coordsize="8437,1137">
                  <v:group id="_x0000_s1036" style="position:absolute;left:1888;top:7474;width:7995;height:597" coordorigin="1889,7474" coordsize="7995,597">
                    <v:shapetype id="_x0000_t32" coordsize="21600,21600" o:spt="32" o:oned="t" path="m,l21600,21600e" filled="f">
                      <v:path arrowok="t" fillok="f" o:connecttype="none"/>
                      <o:lock v:ext="edit" shapetype="t"/>
                    </v:shapetype>
                    <v:shape id="_x0000_s1027" type="#_x0000_t32" style="position:absolute;left:1889;top:7965;width:7995;height:0" o:connectortype="straight">
                      <v:stroke startarrow="block" endarrow="block"/>
                    </v:shape>
                    <v:shape id="_x0000_s1028" type="#_x0000_t32" style="position:absolute;left:3629;top:7965;width:0;height:105" o:connectortype="straight"/>
                    <v:shape id="_x0000_s1029" type="#_x0000_t32" style="position:absolute;left:5449;top:7966;width:0;height:105" o:connectortype="straight"/>
                    <v:shape id="_x0000_s1031" type="#_x0000_t32" style="position:absolute;left:7129;top:7966;width:0;height:105" o:connectortype="straight"/>
                    <v:shapetype id="_x0000_t202" coordsize="21600,21600" o:spt="202" path="m,l,21600r21600,l21600,xe">
                      <v:stroke joinstyle="miter"/>
                      <v:path gradientshapeok="t" o:connecttype="rect"/>
                    </v:shapetype>
                    <v:shape id="_x0000_s1032" type="#_x0000_t202" style="position:absolute;left:2716;top:7474;width:435;height:570;v-text-anchor:top" filled="f" stroked="f">
                      <v:textbox style="mso-next-textbox:#_x0000_s1032" inset="1mm,1mm,1mm,1mm">
                        <w:txbxContent>
                          <w:p w:rsidR="00C37103" w:rsidRPr="005C1522" w:rsidRDefault="00C37103" w:rsidP="005C1522">
                            <w:pPr>
                              <w:jc w:val="center"/>
                              <w:rPr>
                                <w:b/>
                                <w:sz w:val="32"/>
                                <w:szCs w:val="32"/>
                              </w:rPr>
                            </w:pPr>
                            <w:r>
                              <w:rPr>
                                <w:b/>
                                <w:sz w:val="32"/>
                                <w:szCs w:val="32"/>
                              </w:rPr>
                              <w:t>-</w:t>
                            </w:r>
                          </w:p>
                        </w:txbxContent>
                      </v:textbox>
                    </v:shape>
                    <v:shape id="_x0000_s1033" type="#_x0000_t202" style="position:absolute;left:4483;top:7490;width:435;height:570;v-text-anchor:top" filled="f" stroked="f">
                      <v:textbox style="mso-next-textbox:#_x0000_s1033" inset="1mm,1mm,1mm,1mm">
                        <w:txbxContent>
                          <w:p w:rsidR="00C37103" w:rsidRPr="005C1522" w:rsidRDefault="00C37103" w:rsidP="005C1522">
                            <w:pPr>
                              <w:jc w:val="center"/>
                              <w:rPr>
                                <w:b/>
                                <w:sz w:val="32"/>
                                <w:szCs w:val="32"/>
                              </w:rPr>
                            </w:pPr>
                            <w:r>
                              <w:rPr>
                                <w:b/>
                                <w:sz w:val="32"/>
                                <w:szCs w:val="32"/>
                              </w:rPr>
                              <w:t>+</w:t>
                            </w:r>
                          </w:p>
                        </w:txbxContent>
                      </v:textbox>
                    </v:shape>
                    <v:shape id="_x0000_s1034" type="#_x0000_t202" style="position:absolute;left:6263;top:7481;width:435;height:570;v-text-anchor:top" filled="f" stroked="f">
                      <v:textbox style="mso-next-textbox:#_x0000_s1034" inset="1mm,1mm,1mm,1mm">
                        <w:txbxContent>
                          <w:p w:rsidR="00C37103" w:rsidRPr="005C1522" w:rsidRDefault="00C37103" w:rsidP="005C1522">
                            <w:pPr>
                              <w:jc w:val="center"/>
                              <w:rPr>
                                <w:b/>
                                <w:sz w:val="32"/>
                                <w:szCs w:val="32"/>
                              </w:rPr>
                            </w:pPr>
                            <w:r>
                              <w:rPr>
                                <w:b/>
                                <w:sz w:val="32"/>
                                <w:szCs w:val="32"/>
                              </w:rPr>
                              <w:t>-</w:t>
                            </w:r>
                          </w:p>
                        </w:txbxContent>
                      </v:textbox>
                    </v:shape>
                    <v:shape id="_x0000_s1035" type="#_x0000_t202" style="position:absolute;left:8052;top:7491;width:435;height:570;v-text-anchor:top" filled="f" stroked="f">
                      <v:textbox style="mso-next-textbox:#_x0000_s1035" inset="1mm,1mm,1mm,1mm">
                        <w:txbxContent>
                          <w:p w:rsidR="00C37103" w:rsidRPr="005C1522" w:rsidRDefault="00C37103" w:rsidP="005C1522">
                            <w:pPr>
                              <w:jc w:val="center"/>
                              <w:rPr>
                                <w:b/>
                                <w:sz w:val="32"/>
                                <w:szCs w:val="32"/>
                              </w:rPr>
                            </w:pPr>
                            <w:r>
                              <w:rPr>
                                <w:b/>
                                <w:sz w:val="32"/>
                                <w:szCs w:val="32"/>
                              </w:rPr>
                              <w:t>+</w:t>
                            </w:r>
                          </w:p>
                        </w:txbxContent>
                      </v:textbox>
                    </v:shape>
                  </v:group>
                  <v:shape id="_x0000_s1037" type="#_x0000_t202" style="position:absolute;left:3346;top:7984;width:675;height:615" filled="f" stroked="f">
                    <v:textbox style="mso-next-textbox:#_x0000_s1037">
                      <w:txbxContent>
                        <w:p w:rsidR="00C37103" w:rsidRDefault="00C37103">
                          <w:r>
                            <w:t>-3</w:t>
                          </w:r>
                        </w:p>
                      </w:txbxContent>
                    </v:textbox>
                  </v:shape>
                  <v:shape id="_x0000_s1038" type="#_x0000_t202" style="position:absolute;left:5183;top:7989;width:675;height:615" filled="f" stroked="f">
                    <v:textbox style="mso-next-textbox:#_x0000_s1038">
                      <w:txbxContent>
                        <w:p w:rsidR="00C37103" w:rsidRDefault="00C37103">
                          <w:r>
                            <w:t>-1</w:t>
                          </w:r>
                        </w:p>
                      </w:txbxContent>
                    </v:textbox>
                  </v:shape>
                  <v:shape id="_x0000_s1039" type="#_x0000_t202" style="position:absolute;left:6919;top:7996;width:675;height:615" filled="f" stroked="f">
                    <v:textbox style="mso-next-textbox:#_x0000_s1039">
                      <w:txbxContent>
                        <w:p w:rsidR="00C37103" w:rsidRDefault="00C37103">
                          <w:r>
                            <w:t>3</w:t>
                          </w:r>
                        </w:p>
                      </w:txbxContent>
                    </v:textbox>
                  </v:shape>
                  <v:shape id="_x0000_s1041" type="#_x0000_t202" style="position:absolute;left:3411;top:7591;width:527;height:480" filled="f" stroked="f">
                    <v:textbox>
                      <w:txbxContent>
                        <w:p w:rsidR="00C37103" w:rsidRDefault="00C37103">
                          <w:r>
                            <w:t>U</w:t>
                          </w:r>
                        </w:p>
                      </w:txbxContent>
                    </v:textbox>
                  </v:shape>
                  <v:shape id="_x0000_s1042" type="#_x0000_t202" style="position:absolute;left:6910;top:7600;width:527;height:480" filled="f" stroked="f">
                    <v:textbox>
                      <w:txbxContent>
                        <w:p w:rsidR="00C37103" w:rsidRDefault="00C37103">
                          <w:r>
                            <w:t>U</w:t>
                          </w:r>
                        </w:p>
                      </w:txbxContent>
                    </v:textbox>
                  </v:shape>
                  <v:shape id="_x0000_s1043" type="#_x0000_t202" style="position:absolute;left:5241;top:7607;width:527;height:480" filled="f" stroked="f">
                    <v:textbox>
                      <w:txbxContent>
                        <w:p w:rsidR="00C37103" w:rsidRDefault="00C37103">
                          <w:r>
                            <w:t>0</w:t>
                          </w:r>
                        </w:p>
                      </w:txbxContent>
                    </v:textbox>
                  </v:shape>
                  <v:shape id="_x0000_s1044" type="#_x0000_t202" style="position:absolute;left:9347;top:7848;width:978;height:525" filled="f" stroked="f">
                    <v:textbox>
                      <w:txbxContent>
                        <w:p w:rsidR="00C37103" w:rsidRDefault="00C37103">
                          <m:oMathPara>
                            <m:oMath>
                              <m:r>
                                <w:rPr>
                                  <w:rFonts w:ascii="Cambria Math" w:hAnsi="Cambria Math"/>
                                </w:rPr>
                                <m:t>x</m:t>
                              </m:r>
                            </m:oMath>
                          </m:oMathPara>
                        </w:p>
                      </w:txbxContent>
                    </v:textbox>
                  </v:shape>
                </v:group>
              </w:pict>
            </w:r>
            <w:r w:rsidR="006C731C" w:rsidRPr="006C731C">
              <w:rPr>
                <w:rFonts w:cs="Arial"/>
              </w:rPr>
              <w:t xml:space="preserve">Critical values: </w:t>
            </w:r>
            <m:oMath>
              <m:r>
                <w:rPr>
                  <w:rFonts w:ascii="Cambria Math" w:hAnsi="Cambria Math" w:cs="Arial"/>
                </w:rPr>
                <m:t>x=-1, x=±3</m:t>
              </m:r>
            </m:oMath>
          </w:p>
          <w:p w:rsidR="006C731C" w:rsidRPr="006C731C" w:rsidRDefault="006C731C" w:rsidP="006C731C">
            <w:pPr>
              <w:tabs>
                <w:tab w:val="right" w:pos="9356"/>
              </w:tabs>
              <w:ind w:left="567"/>
              <w:rPr>
                <w:rFonts w:cs="Arial"/>
              </w:rPr>
            </w:pPr>
          </w:p>
          <w:p w:rsidR="006C731C" w:rsidRPr="006C731C" w:rsidRDefault="006C731C" w:rsidP="006C731C">
            <w:pPr>
              <w:tabs>
                <w:tab w:val="right" w:pos="9356"/>
              </w:tabs>
              <w:ind w:left="567"/>
              <w:rPr>
                <w:rFonts w:cs="Arial"/>
              </w:rPr>
            </w:pPr>
          </w:p>
          <w:p w:rsidR="006C731C" w:rsidRPr="006C731C" w:rsidRDefault="006C731C" w:rsidP="006C731C">
            <w:pPr>
              <w:tabs>
                <w:tab w:val="right" w:pos="9356"/>
              </w:tabs>
              <w:ind w:left="567"/>
              <w:rPr>
                <w:rFonts w:cs="Arial"/>
              </w:rPr>
            </w:pPr>
          </w:p>
          <w:p w:rsidR="006C731C" w:rsidRPr="006C731C" w:rsidRDefault="006C731C" w:rsidP="006C731C">
            <w:pPr>
              <w:tabs>
                <w:tab w:val="right" w:pos="9356"/>
              </w:tabs>
              <w:ind w:left="567"/>
              <w:rPr>
                <w:rFonts w:cs="Arial"/>
              </w:rPr>
            </w:pPr>
          </w:p>
          <w:p w:rsidR="006C731C" w:rsidRPr="006C731C" w:rsidRDefault="006C731C" w:rsidP="006C731C">
            <w:pPr>
              <w:tabs>
                <w:tab w:val="right" w:pos="9356"/>
              </w:tabs>
              <w:ind w:left="567"/>
              <w:rPr>
                <w:rFonts w:cs="Arial"/>
              </w:rPr>
            </w:pPr>
          </w:p>
          <w:p w:rsidR="006C731C" w:rsidRPr="006C731C" w:rsidRDefault="006C731C" w:rsidP="006C731C">
            <w:pPr>
              <w:tabs>
                <w:tab w:val="right" w:pos="9356"/>
              </w:tabs>
              <w:ind w:left="567"/>
              <w:rPr>
                <w:rFonts w:cs="Arial"/>
              </w:rPr>
            </w:pPr>
            <w:r w:rsidRPr="006C731C">
              <w:rPr>
                <w:rFonts w:cs="Arial"/>
              </w:rPr>
              <w:t xml:space="preserve">Solution: </w:t>
            </w:r>
            <m:oMath>
              <m:r>
                <w:rPr>
                  <w:rFonts w:ascii="Cambria Math" w:hAnsi="Cambria Math" w:cs="Arial"/>
                </w:rPr>
                <m:t>{x:-3&lt;x≤-1</m:t>
              </m:r>
            </m:oMath>
            <w:r w:rsidRPr="006C731C">
              <w:rPr>
                <w:rFonts w:cs="Arial"/>
              </w:rPr>
              <w:t xml:space="preserve"> or  </w:t>
            </w:r>
            <m:oMath>
              <m:r>
                <w:rPr>
                  <w:rFonts w:ascii="Cambria Math" w:hAnsi="Cambria Math" w:cs="Arial"/>
                </w:rPr>
                <m:t>x&gt;3,  x</m:t>
              </m:r>
              <m:r>
                <m:rPr>
                  <m:scr m:val="double-struck"/>
                </m:rPr>
                <w:rPr>
                  <w:rFonts w:ascii="Cambria Math" w:hAnsi="Cambria Math" w:cs="Arial"/>
                </w:rPr>
                <m:t>∈R}</m:t>
              </m:r>
            </m:oMath>
          </w:p>
          <w:p w:rsidR="00B41644" w:rsidRPr="00B20879" w:rsidRDefault="00B41644" w:rsidP="005C1522"/>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cs="Arial"/>
                <w:b/>
                <w:noProof/>
              </w:rPr>
            </w:pPr>
            <w:r>
              <w:rPr>
                <w:rFonts w:cs="Arial"/>
                <w:b/>
                <w:noProof/>
              </w:rPr>
              <w:t>Specific behaviours</w:t>
            </w:r>
          </w:p>
        </w:tc>
      </w:tr>
      <w:tr w:rsidR="00B41644" w:rsidTr="006C731C">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rPr>
                <w:rStyle w:val="StyleArial11pt"/>
              </w:rPr>
            </w:pPr>
            <w:r>
              <w:rPr>
                <w:rStyle w:val="StyleArial11pt"/>
              </w:rPr>
              <w:sym w:font="Wingdings" w:char="F0FC"/>
            </w:r>
            <w:r>
              <w:rPr>
                <w:rStyle w:val="StyleArial11pt"/>
              </w:rPr>
              <w:t xml:space="preserve"> </w:t>
            </w:r>
            <w:r w:rsidR="00FD62DB">
              <w:rPr>
                <w:rStyle w:val="StyleArial11pt"/>
              </w:rPr>
              <w:t xml:space="preserve">recognizes </w:t>
            </w:r>
            <w:r w:rsidR="000A72E3">
              <w:rPr>
                <w:rStyle w:val="StyleArial11pt"/>
              </w:rPr>
              <w:t>common denominator</w:t>
            </w:r>
          </w:p>
          <w:p w:rsidR="00FD62DB" w:rsidRDefault="00FD62DB" w:rsidP="005C1522">
            <w:pPr>
              <w:rPr>
                <w:rStyle w:val="StyleArial11pt"/>
              </w:rPr>
            </w:pPr>
            <w:r>
              <w:rPr>
                <w:rStyle w:val="StyleArial11pt"/>
                <w:rFonts w:ascii="Wingdings" w:hAnsi="Wingdings"/>
              </w:rPr>
              <w:t></w:t>
            </w:r>
            <w:r>
              <w:rPr>
                <w:rStyle w:val="StyleArial11pt"/>
              </w:rPr>
              <w:t xml:space="preserve"> multiplies by common denominator correctly</w:t>
            </w:r>
          </w:p>
          <w:p w:rsidR="00B41644" w:rsidRDefault="00B41644" w:rsidP="00B41644">
            <w:pPr>
              <w:rPr>
                <w:rStyle w:val="StyleArial11pt"/>
              </w:rPr>
            </w:pPr>
            <w:r>
              <w:rPr>
                <w:rStyle w:val="StyleArial11pt"/>
                <w:rFonts w:ascii="Wingdings" w:hAnsi="Wingdings"/>
              </w:rPr>
              <w:t></w:t>
            </w:r>
            <w:r>
              <w:rPr>
                <w:rStyle w:val="StyleArial11pt"/>
              </w:rPr>
              <w:t xml:space="preserve"> </w:t>
            </w:r>
            <w:r w:rsidR="00FD62DB">
              <w:rPr>
                <w:rStyle w:val="StyleArial11pt"/>
              </w:rPr>
              <w:t>simplifies</w:t>
            </w:r>
          </w:p>
          <w:p w:rsidR="000A72E3" w:rsidRDefault="000A72E3" w:rsidP="00B41644">
            <w:pPr>
              <w:rPr>
                <w:rStyle w:val="StyleArial11pt"/>
              </w:rPr>
            </w:pPr>
            <w:r>
              <w:rPr>
                <w:rStyle w:val="StyleArial11pt"/>
                <w:rFonts w:ascii="Wingdings" w:hAnsi="Wingdings"/>
              </w:rPr>
              <w:t></w:t>
            </w:r>
            <w:r>
              <w:rPr>
                <w:rStyle w:val="StyleArial11pt"/>
              </w:rPr>
              <w:t xml:space="preserve"> </w:t>
            </w:r>
            <w:r w:rsidR="00FD62DB">
              <w:rPr>
                <w:rStyle w:val="StyleArial11pt"/>
              </w:rPr>
              <w:t xml:space="preserve">identifies </w:t>
            </w:r>
            <w:r>
              <w:rPr>
                <w:rStyle w:val="StyleArial11pt"/>
              </w:rPr>
              <w:t xml:space="preserve">critical values </w:t>
            </w:r>
          </w:p>
          <w:p w:rsidR="000A72E3" w:rsidRDefault="000A72E3" w:rsidP="000A72E3">
            <w:pPr>
              <w:rPr>
                <w:rStyle w:val="StyleArial11pt"/>
              </w:rPr>
            </w:pPr>
            <w:r>
              <w:rPr>
                <w:rStyle w:val="StyleArial11pt"/>
                <w:rFonts w:ascii="Wingdings" w:hAnsi="Wingdings"/>
              </w:rPr>
              <w:t></w:t>
            </w:r>
            <w:r>
              <w:rPr>
                <w:rStyle w:val="StyleArial11pt"/>
              </w:rPr>
              <w:t xml:space="preserve"> correct solution and notation (set notation not necessary)</w:t>
            </w:r>
          </w:p>
        </w:tc>
      </w:tr>
    </w:tbl>
    <w:p w:rsidR="00B650CE" w:rsidRDefault="00B650CE" w:rsidP="00B650CE">
      <w:pPr>
        <w:tabs>
          <w:tab w:val="right" w:pos="9356"/>
        </w:tabs>
        <w:ind w:left="567" w:hanging="567"/>
        <w:rPr>
          <w:rFonts w:cs="Arial"/>
          <w:b/>
        </w:rPr>
      </w:pPr>
    </w:p>
    <w:p w:rsidR="006C731C" w:rsidRDefault="006C731C" w:rsidP="00B650CE">
      <w:pPr>
        <w:tabs>
          <w:tab w:val="right" w:pos="9356"/>
        </w:tabs>
        <w:ind w:left="567" w:hanging="567"/>
        <w:rPr>
          <w:rFonts w:cs="Arial"/>
          <w:b/>
        </w:rPr>
      </w:pPr>
    </w:p>
    <w:p w:rsidR="006C731C" w:rsidRDefault="006C731C" w:rsidP="00B650CE">
      <w:pPr>
        <w:tabs>
          <w:tab w:val="right" w:pos="9356"/>
        </w:tabs>
        <w:ind w:left="567" w:hanging="567"/>
        <w:rPr>
          <w:rFonts w:cs="Arial"/>
          <w:b/>
        </w:rPr>
      </w:pPr>
    </w:p>
    <w:p w:rsidR="00395876" w:rsidRDefault="00395876">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t xml:space="preserve">Question 2 </w:t>
      </w:r>
      <w:r w:rsidRPr="00B650CE">
        <w:rPr>
          <w:rFonts w:cs="Arial"/>
          <w:b/>
          <w:szCs w:val="22"/>
        </w:rPr>
        <w:tab/>
        <w:t>(</w:t>
      </w:r>
      <w:r w:rsidR="00A83353">
        <w:rPr>
          <w:rFonts w:cs="Arial"/>
          <w:b/>
          <w:szCs w:val="22"/>
        </w:rPr>
        <w:t>5</w:t>
      </w:r>
      <w:r w:rsidRPr="00B650CE">
        <w:rPr>
          <w:rFonts w:cs="Arial"/>
          <w:b/>
          <w:szCs w:val="22"/>
        </w:rPr>
        <w:t xml:space="preserve"> marks)</w:t>
      </w:r>
    </w:p>
    <w:p w:rsidR="00B650CE" w:rsidRPr="00B650CE" w:rsidRDefault="00B650CE" w:rsidP="00B650CE">
      <w:pPr>
        <w:tabs>
          <w:tab w:val="right" w:pos="9356"/>
        </w:tabs>
        <w:ind w:left="567" w:hanging="567"/>
        <w:rPr>
          <w:rFonts w:cs="Arial"/>
          <w:b/>
          <w:szCs w:val="22"/>
        </w:rPr>
      </w:pPr>
    </w:p>
    <w:p w:rsidR="00A83353" w:rsidRDefault="00A83353" w:rsidP="00A83353">
      <w:pPr>
        <w:tabs>
          <w:tab w:val="right" w:pos="9923"/>
        </w:tabs>
        <w:ind w:right="622"/>
      </w:pPr>
      <w:r>
        <w:t>Find the following:</w:t>
      </w:r>
    </w:p>
    <w:p w:rsidR="00A83353" w:rsidRDefault="00A83353" w:rsidP="00A83353">
      <w:pPr>
        <w:tabs>
          <w:tab w:val="right" w:pos="9072"/>
        </w:tabs>
        <w:ind w:right="622"/>
      </w:pPr>
    </w:p>
    <w:p w:rsidR="00A83353" w:rsidRDefault="00A83353" w:rsidP="00A83353">
      <w:pPr>
        <w:tabs>
          <w:tab w:val="right" w:pos="9072"/>
        </w:tabs>
        <w:ind w:left="567" w:right="622" w:hanging="567"/>
      </w:pPr>
      <w:r>
        <w:t>(a)</w:t>
      </w:r>
      <w:r>
        <w:tab/>
      </w:r>
      <m:oMath>
        <m:nary>
          <m:naryPr>
            <m:limLoc m:val="undOvr"/>
            <m:subHide m:val="1"/>
            <m:supHide m:val="1"/>
            <m:ctrlPr>
              <w:rPr>
                <w:rFonts w:ascii="Cambria Math" w:hAnsi="Cambria Math"/>
                <w:i/>
                <w:sz w:val="24"/>
              </w:rPr>
            </m:ctrlPr>
          </m:naryPr>
          <m:sub/>
          <m:sup/>
          <m:e>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+5</m:t>
                </m:r>
              </m:e>
            </m:rad>
          </m:e>
        </m:nary>
        <m:r>
          <w:rPr>
            <w:rFonts w:ascii="Cambria Math" w:hAnsi="Cambria Math"/>
            <w:sz w:val="24"/>
          </w:rPr>
          <m:t>dx</m:t>
        </m:r>
      </m:oMath>
      <w:r>
        <w:tab/>
        <w:t>[2]</w:t>
      </w:r>
    </w:p>
    <w:p w:rsidR="00A83353" w:rsidRDefault="00A83353" w:rsidP="00A83353">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eastAsia="Arial Unicode MS" w:cs="Arial"/>
                <w:b/>
              </w:rPr>
            </w:pPr>
            <w:r>
              <w:rPr>
                <w:rFonts w:eastAsia="Arial Unicode MS" w:cs="Arial"/>
                <w:b/>
              </w:rPr>
              <w:t>Solution</w:t>
            </w:r>
          </w:p>
        </w:tc>
      </w:tr>
      <w:tr w:rsidR="00B41644" w:rsidRPr="00B20879"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F90E42" w:rsidRDefault="00F90E42" w:rsidP="00F90E42">
            <w:pPr>
              <w:tabs>
                <w:tab w:val="right" w:pos="9072"/>
              </w:tabs>
              <w:ind w:left="567" w:right="622" w:hanging="567"/>
            </w:pPr>
          </w:p>
          <w:p w:rsidR="00F90E42" w:rsidRDefault="004F6623" w:rsidP="00F90E42">
            <w:pPr>
              <w:tabs>
                <w:tab w:val="right" w:pos="9072"/>
              </w:tabs>
              <w:ind w:left="567" w:right="622"/>
            </w:pPr>
            <m:oMathPara>
              <m:oMath>
                <m:f>
                  <m:fPr>
                    <m:ctrlPr>
                      <w:rPr>
                        <w:rFonts w:ascii="Cambria Math" w:hAnsi="Cambria Math"/>
                        <w:i/>
                      </w:rPr>
                    </m:ctrlPr>
                  </m:fPr>
                  <m:num>
                    <m:r>
                      <w:rPr>
                        <w:rFonts w:ascii="Cambria Math" w:hAnsi="Cambria Math"/>
                      </w:rPr>
                      <m:t>1</m:t>
                    </m:r>
                  </m:num>
                  <m:den>
                    <m:r>
                      <w:rPr>
                        <w:rFonts w:ascii="Cambria Math" w:hAnsi="Cambria Math"/>
                      </w:rPr>
                      <m:t>3</m:t>
                    </m:r>
                  </m:den>
                </m:f>
                <m:nary>
                  <m:naryPr>
                    <m:limLoc m:val="subSup"/>
                    <m:ctrlPr>
                      <w:rPr>
                        <w:rFonts w:ascii="Cambria Math" w:hAnsi="Cambria Math"/>
                        <w:i/>
                        <w:lang w:val="en-US"/>
                      </w:rPr>
                    </m:ctrlPr>
                  </m:naryPr>
                  <m:sub/>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.3</m:t>
                    </m:r>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dx</m:t>
                </m:r>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e>
                    </m:d>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+c</m:t>
                </m:r>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e>
                    </m:d>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+c</m:t>
                </m:r>
              </m:oMath>
            </m:oMathPara>
          </w:p>
          <w:p w:rsidR="00B41644" w:rsidRPr="00B20879" w:rsidRDefault="00B41644" w:rsidP="00F90E42">
            <w:pPr>
              <w:ind w:left="567"/>
            </w:pP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cs="Arial"/>
                <w:b/>
                <w:noProof/>
              </w:rPr>
            </w:pPr>
            <w:r>
              <w:rPr>
                <w:rFonts w:cs="Arial"/>
                <w:b/>
                <w:noProof/>
              </w:rPr>
              <w:t>Specific behaviours</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Pr="00FD62DB" w:rsidRDefault="00B41644" w:rsidP="00FD62DB">
            <w:pPr>
              <w:tabs>
                <w:tab w:val="right" w:pos="9072"/>
              </w:tabs>
              <w:ind w:left="567" w:right="622" w:hanging="567"/>
              <w:rPr>
                <w:rStyle w:val="StyleArial11pt"/>
                <w:lang w:val="en-US"/>
              </w:rPr>
            </w:pPr>
            <w:r>
              <w:rPr>
                <w:rStyle w:val="StyleArial11pt"/>
              </w:rPr>
              <w:sym w:font="Wingdings" w:char="F0FC"/>
            </w:r>
            <w:r>
              <w:rPr>
                <w:rStyle w:val="StyleArial11pt"/>
              </w:rPr>
              <w:t xml:space="preserve"> </w:t>
            </w:r>
            <w:r w:rsidR="00FD62DB">
              <w:rPr>
                <w:rStyle w:val="StyleArial11pt"/>
              </w:rPr>
              <w:t xml:space="preserve">express integral in terms of  </w:t>
            </w:r>
            <m:oMath>
              <m:nary>
                <m:naryPr>
                  <m:limLoc m:val="undOvr"/>
                  <m:ctrlPr>
                    <w:rPr>
                      <w:rFonts w:ascii="Cambria Math" w:hAnsi="Cambria Math"/>
                      <w:i/>
                      <w:lang w:val="en-US"/>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e>
              </m:nary>
              <m:r>
                <w:rPr>
                  <w:rFonts w:ascii="Cambria Math" w:hAnsi="Cambria Math"/>
                </w:rPr>
                <m:t>dx</m:t>
              </m:r>
            </m:oMath>
          </w:p>
          <w:p w:rsidR="00B41644" w:rsidRDefault="00B41644" w:rsidP="005C1522">
            <w:pPr>
              <w:rPr>
                <w:rStyle w:val="StyleArial11pt"/>
              </w:rPr>
            </w:pPr>
            <w:r>
              <w:rPr>
                <w:rStyle w:val="StyleArial11pt"/>
                <w:rFonts w:ascii="Wingdings" w:hAnsi="Wingdings"/>
              </w:rPr>
              <w:t></w:t>
            </w:r>
            <w:r>
              <w:rPr>
                <w:rStyle w:val="StyleArial11pt"/>
              </w:rPr>
              <w:t xml:space="preserve"> </w:t>
            </w:r>
            <w:r w:rsidR="00FD62DB">
              <w:rPr>
                <w:rStyle w:val="StyleArial11pt"/>
              </w:rPr>
              <w:t>integrates correctly and adds constant</w:t>
            </w:r>
          </w:p>
        </w:tc>
      </w:tr>
    </w:tbl>
    <w:p w:rsidR="00A83353" w:rsidRDefault="00A83353" w:rsidP="00A83353">
      <w:pPr>
        <w:tabs>
          <w:tab w:val="right" w:pos="9072"/>
        </w:tabs>
        <w:ind w:left="567" w:right="622" w:hanging="567"/>
      </w:pPr>
    </w:p>
    <w:p w:rsidR="00F90E42" w:rsidRDefault="00F90E42" w:rsidP="00A83353">
      <w:pPr>
        <w:tabs>
          <w:tab w:val="right" w:pos="9072"/>
        </w:tabs>
        <w:ind w:left="567" w:right="622" w:hanging="567"/>
      </w:pPr>
    </w:p>
    <w:p w:rsidR="00A83353" w:rsidRDefault="005622D4" w:rsidP="00A83353">
      <w:pPr>
        <w:tabs>
          <w:tab w:val="right" w:pos="9072"/>
        </w:tabs>
        <w:ind w:left="567" w:right="622" w:hanging="567"/>
      </w:pPr>
      <w:r>
        <w:t xml:space="preserve"> </w:t>
      </w:r>
      <w:r w:rsidR="00A83353">
        <w:t>(b)</w:t>
      </w:r>
      <w:r w:rsidR="00A83353">
        <w:tab/>
      </w:r>
      <m:oMath>
        <m:nary>
          <m:naryPr>
            <m:limLoc m:val="undOvr"/>
            <m:ctrlPr>
              <w:rPr>
                <w:rFonts w:ascii="Cambria Math" w:hAnsi="Cambria Math"/>
                <w:i/>
                <w:lang w:val="en-US"/>
              </w:rPr>
            </m:ctrlPr>
          </m:naryPr>
          <m:sub>
            <m:r>
              <w:rPr>
                <w:rFonts w:ascii="Cambria Math" w:hAnsi="Cambria Math"/>
              </w:rPr>
              <m:t>0</m:t>
            </m:r>
          </m:sub>
          <m:sup>
            <m:r>
              <w:rPr>
                <w:rFonts w:ascii="Cambria Math" w:hAnsi="Cambria Math"/>
              </w:rPr>
              <m:t>3</m:t>
            </m:r>
          </m:sup>
          <m:e>
            <m:sSup>
              <m:sSupPr>
                <m:ctrlPr>
                  <w:rPr>
                    <w:rFonts w:ascii="Cambria Math" w:hAnsi="Cambria Math"/>
                    <w:i/>
                  </w:rPr>
                </m:ctrlPr>
              </m:sSupPr>
              <m:e>
                <m:r>
                  <w:rPr>
                    <w:rFonts w:ascii="Cambria Math" w:hAnsi="Cambria Math"/>
                  </w:rPr>
                  <m:t>e</m:t>
                </m:r>
              </m:e>
              <m:sup>
                <m:r>
                  <w:rPr>
                    <w:rFonts w:ascii="Cambria Math" w:hAnsi="Cambria Math"/>
                  </w:rPr>
                  <m:t>-4x</m:t>
                </m:r>
              </m:sup>
            </m:sSup>
          </m:e>
        </m:nary>
        <m:r>
          <w:rPr>
            <w:rFonts w:ascii="Cambria Math" w:hAnsi="Cambria Math"/>
          </w:rPr>
          <m:t>dx</m:t>
        </m:r>
      </m:oMath>
      <w:r w:rsidR="00A83353">
        <w:tab/>
        <w:t>[2]</w:t>
      </w:r>
    </w:p>
    <w:p w:rsidR="00A83353" w:rsidRDefault="00A83353" w:rsidP="00A83353">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eastAsia="Arial Unicode MS" w:cs="Arial"/>
                <w:b/>
              </w:rPr>
            </w:pPr>
            <w:r>
              <w:rPr>
                <w:rFonts w:eastAsia="Arial Unicode MS" w:cs="Arial"/>
                <w:b/>
              </w:rPr>
              <w:t>Solution</w:t>
            </w:r>
          </w:p>
        </w:tc>
      </w:tr>
      <w:tr w:rsidR="00B41644" w:rsidRPr="00B20879"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622D4" w:rsidRDefault="005622D4" w:rsidP="005622D4">
            <w:pPr>
              <w:tabs>
                <w:tab w:val="right" w:pos="9072"/>
              </w:tabs>
              <w:ind w:left="567" w:right="622" w:hanging="567"/>
            </w:pPr>
          </w:p>
          <w:p w:rsidR="005622D4" w:rsidRDefault="004F6623" w:rsidP="005622D4">
            <w:pPr>
              <w:tabs>
                <w:tab w:val="right" w:pos="9072"/>
              </w:tabs>
              <w:ind w:left="567" w:right="622" w:hanging="567"/>
            </w:pPr>
            <m:oMathPara>
              <m:oMathParaPr>
                <m:jc m:val="left"/>
              </m:oMathParaPr>
              <m:oMath>
                <m:nary>
                  <m:naryPr>
                    <m:limLoc m:val="undOvr"/>
                    <m:ctrlPr>
                      <w:rPr>
                        <w:rFonts w:ascii="Cambria Math" w:hAnsi="Cambria Math"/>
                        <w:i/>
                        <w:lang w:val="en-US"/>
                      </w:rPr>
                    </m:ctrlPr>
                  </m:naryPr>
                  <m:sub>
                    <m:r>
                      <w:rPr>
                        <w:rFonts w:ascii="Cambria Math" w:hAnsi="Cambria Math"/>
                      </w:rPr>
                      <m:t>0</m:t>
                    </m:r>
                  </m:sub>
                  <m:sup>
                    <m:r>
                      <w:rPr>
                        <w:rFonts w:ascii="Cambria Math" w:hAnsi="Cambria Math"/>
                      </w:rPr>
                      <m:t>3</m:t>
                    </m:r>
                  </m:sup>
                  <m:e>
                    <m:sSup>
                      <m:sSupPr>
                        <m:ctrlPr>
                          <w:rPr>
                            <w:rFonts w:ascii="Cambria Math" w:hAnsi="Cambria Math"/>
                            <w:i/>
                          </w:rPr>
                        </m:ctrlPr>
                      </m:sSupPr>
                      <m:e>
                        <m:r>
                          <w:rPr>
                            <w:rFonts w:ascii="Cambria Math" w:hAnsi="Cambria Math"/>
                          </w:rPr>
                          <m:t>e</m:t>
                        </m:r>
                      </m:e>
                      <m:sup>
                        <m:r>
                          <w:rPr>
                            <w:rFonts w:ascii="Cambria Math" w:hAnsi="Cambria Math"/>
                          </w:rPr>
                          <m:t>-4x</m:t>
                        </m:r>
                      </m:sup>
                    </m:sSup>
                  </m:e>
                </m:nary>
                <m:r>
                  <w:rPr>
                    <w:rFonts w:ascii="Cambria Math" w:hAnsi="Cambria Math"/>
                  </w:rPr>
                  <m:t>dx=</m:t>
                </m:r>
                <m:sSubSup>
                  <m:sSubSupPr>
                    <m:ctrlPr>
                      <w:rPr>
                        <w:rFonts w:ascii="Cambria Math" w:hAnsi="Cambria Math"/>
                        <w:i/>
                        <w:lang w:val="en-US"/>
                      </w:rPr>
                    </m:ctrlPr>
                  </m:sSub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e</m:t>
                            </m:r>
                          </m:e>
                          <m:sup>
                            <m:r>
                              <w:rPr>
                                <w:rFonts w:ascii="Cambria Math" w:hAnsi="Cambria Math"/>
                              </w:rPr>
                              <m:t>-4x</m:t>
                            </m:r>
                          </m:sup>
                        </m:sSup>
                      </m:e>
                    </m:d>
                  </m:e>
                  <m:sub>
                    <m:r>
                      <w:rPr>
                        <w:rFonts w:ascii="Cambria Math" w:hAnsi="Cambria Math"/>
                      </w:rPr>
                      <m:t>0</m:t>
                    </m:r>
                  </m:sub>
                  <m:sup>
                    <m:r>
                      <w:rPr>
                        <w:rFonts w:ascii="Cambria Math" w:hAnsi="Cambria Math"/>
                      </w:rPr>
                      <m:t>3</m:t>
                    </m:r>
                  </m:sup>
                </m:sSubSup>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-12</m:t>
                        </m:r>
                      </m:sup>
                    </m:sSup>
                  </m:e>
                </m:d>
              </m:oMath>
            </m:oMathPara>
          </w:p>
          <w:p w:rsidR="00B41644" w:rsidRPr="00B20879" w:rsidRDefault="00B41644" w:rsidP="005C1522"/>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cs="Arial"/>
                <w:b/>
                <w:noProof/>
              </w:rPr>
            </w:pPr>
            <w:r>
              <w:rPr>
                <w:rFonts w:cs="Arial"/>
                <w:b/>
                <w:noProof/>
              </w:rPr>
              <w:t>Specific behaviours</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FD62DB" w:rsidRPr="00FD62DB" w:rsidRDefault="00FD62DB" w:rsidP="00FD62DB">
            <w:pPr>
              <w:tabs>
                <w:tab w:val="right" w:pos="9072"/>
              </w:tabs>
              <w:ind w:left="567" w:right="622" w:hanging="567"/>
              <w:rPr>
                <w:rStyle w:val="StyleArial11pt"/>
                <w:lang w:val="en-US"/>
              </w:rPr>
            </w:pPr>
            <w:r>
              <w:rPr>
                <w:rStyle w:val="StyleArial11pt"/>
              </w:rPr>
              <w:sym w:font="Wingdings" w:char="F0FC"/>
            </w:r>
            <w:r>
              <w:rPr>
                <w:rStyle w:val="StyleArial11pt"/>
              </w:rPr>
              <w:t xml:space="preserve"> finds the integrand</w:t>
            </w:r>
          </w:p>
          <w:p w:rsidR="00B41644" w:rsidRDefault="00FD62DB" w:rsidP="00FD62DB">
            <w:pPr>
              <w:rPr>
                <w:rStyle w:val="StyleArial11pt"/>
              </w:rPr>
            </w:pPr>
            <w:r>
              <w:rPr>
                <w:rStyle w:val="StyleArial11pt"/>
                <w:rFonts w:ascii="Wingdings" w:hAnsi="Wingdings"/>
              </w:rPr>
              <w:t></w:t>
            </w:r>
            <w:r>
              <w:rPr>
                <w:rStyle w:val="StyleArial11pt"/>
              </w:rPr>
              <w:t xml:space="preserve"> substitutes limits of integration and simplifies</w:t>
            </w:r>
          </w:p>
        </w:tc>
      </w:tr>
    </w:tbl>
    <w:p w:rsidR="00A83353" w:rsidRDefault="00A83353" w:rsidP="00A83353">
      <w:pPr>
        <w:tabs>
          <w:tab w:val="right" w:pos="9072"/>
        </w:tabs>
        <w:ind w:left="567" w:right="622" w:hanging="567"/>
      </w:pPr>
    </w:p>
    <w:p w:rsidR="00FD62DB" w:rsidRDefault="00FD62DB" w:rsidP="00A83353">
      <w:pPr>
        <w:tabs>
          <w:tab w:val="right" w:pos="9072"/>
        </w:tabs>
        <w:ind w:left="567" w:right="622" w:hanging="567"/>
      </w:pPr>
    </w:p>
    <w:p w:rsidR="00A83353" w:rsidRDefault="005622D4" w:rsidP="00A83353">
      <w:pPr>
        <w:tabs>
          <w:tab w:val="right" w:pos="9072"/>
        </w:tabs>
        <w:ind w:left="567" w:right="622" w:hanging="567"/>
      </w:pPr>
      <w:r>
        <w:t xml:space="preserve"> </w:t>
      </w:r>
      <w:r w:rsidR="00A83353">
        <w:t>(c)</w:t>
      </w:r>
      <w:r w:rsidR="00A83353">
        <w:tab/>
      </w:r>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nary>
          <m:naryPr>
            <m:limLoc m:val="undOvr"/>
            <m:ctrlPr>
              <w:rPr>
                <w:rFonts w:ascii="Cambria Math" w:hAnsi="Cambria Math"/>
                <w:i/>
                <w:sz w:val="28"/>
                <w:szCs w:val="28"/>
              </w:rPr>
            </m:ctrlPr>
          </m:naryPr>
          <m:sub>
            <m:r>
              <w:rPr>
                <w:rFonts w:ascii="Cambria Math" w:hAnsi="Cambria Math"/>
                <w:sz w:val="28"/>
                <w:szCs w:val="28"/>
              </w:rPr>
              <m:t>3</m:t>
            </m:r>
          </m:sub>
          <m:sup>
            <m:r>
              <w:rPr>
                <w:rFonts w:ascii="Cambria Math" w:hAnsi="Cambria Math"/>
                <w:sz w:val="28"/>
                <w:szCs w:val="28"/>
              </w:rPr>
              <m:t>x</m:t>
            </m:r>
          </m:sup>
          <m:e>
            <m:f>
              <m:fPr>
                <m:ctrlPr>
                  <w:rPr>
                    <w:rFonts w:ascii="Cambria Math" w:hAnsi="Cambria Math"/>
                    <w:i/>
                    <w:sz w:val="28"/>
                    <w:szCs w:val="28"/>
                  </w:rPr>
                </m:ctrlPr>
              </m:fPr>
              <m:num>
                <m:r>
                  <w:rPr>
                    <w:rFonts w:ascii="Cambria Math" w:hAnsi="Cambria Math"/>
                    <w:sz w:val="28"/>
                    <w:szCs w:val="28"/>
                  </w:rPr>
                  <m:t>8t</m:t>
                </m:r>
              </m:num>
              <m:den>
                <m:rad>
                  <m:radPr>
                    <m:degHide m:val="1"/>
                    <m:ctrlPr>
                      <w:rPr>
                        <w:rFonts w:ascii="Cambria Math" w:hAnsi="Cambria Math"/>
                        <w:i/>
                        <w:sz w:val="28"/>
                        <w:szCs w:val="28"/>
                      </w:rPr>
                    </m:ctrlPr>
                  </m:radPr>
                  <m:deg/>
                  <m:e>
                    <m:r>
                      <w:rPr>
                        <w:rFonts w:ascii="Cambria Math" w:hAnsi="Cambria Math"/>
                        <w:sz w:val="28"/>
                        <w:szCs w:val="28"/>
                      </w:rPr>
                      <m:t>t+9</m:t>
                    </m:r>
                  </m:e>
                </m:rad>
              </m:den>
            </m:f>
          </m:e>
        </m:nary>
        <m:r>
          <w:rPr>
            <w:rFonts w:ascii="Cambria Math" w:hAnsi="Cambria Math"/>
            <w:sz w:val="28"/>
            <w:szCs w:val="28"/>
          </w:rPr>
          <m:t>dt</m:t>
        </m:r>
      </m:oMath>
      <w:r w:rsidR="00A83353">
        <w:tab/>
        <w:t>[1]</w:t>
      </w:r>
    </w:p>
    <w:p w:rsidR="00B650CE" w:rsidRPr="00B650CE" w:rsidRDefault="00B650CE" w:rsidP="00B650CE">
      <w:pPr>
        <w:tabs>
          <w:tab w:val="right" w:pos="9356"/>
        </w:tabs>
        <w:ind w:left="709" w:hanging="709"/>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eastAsia="Arial Unicode MS" w:cs="Arial"/>
                <w:b/>
              </w:rPr>
            </w:pPr>
            <w:r>
              <w:rPr>
                <w:rFonts w:eastAsia="Arial Unicode MS" w:cs="Arial"/>
                <w:b/>
              </w:rPr>
              <w:t>Solution</w:t>
            </w:r>
          </w:p>
        </w:tc>
      </w:tr>
      <w:tr w:rsidR="00B41644" w:rsidRPr="00B20879"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622D4" w:rsidRDefault="005622D4" w:rsidP="005622D4">
            <w:pPr>
              <w:tabs>
                <w:tab w:val="right" w:pos="9356"/>
              </w:tabs>
              <w:ind w:left="567" w:hanging="567"/>
              <w:rPr>
                <w:b/>
                <w:szCs w:val="22"/>
              </w:rPr>
            </w:pPr>
          </w:p>
          <w:p w:rsidR="005622D4" w:rsidRDefault="004F6623" w:rsidP="005622D4">
            <w:pPr>
              <w:tabs>
                <w:tab w:val="right" w:pos="9356"/>
              </w:tabs>
              <w:ind w:left="567" w:hanging="567"/>
              <w:rPr>
                <w:rFonts w:cs="Arial"/>
                <w:b/>
                <w:szCs w:val="22"/>
              </w:rPr>
            </w:pPr>
            <m:oMathPara>
              <m:oMathParaPr>
                <m:jc m:val="left"/>
              </m:oMathParaPr>
              <m:oMath>
                <m:f>
                  <m:fPr>
                    <m:ctrlPr>
                      <w:rPr>
                        <w:rFonts w:ascii="Cambria Math" w:hAnsi="Cambria Math" w:cs="Arial"/>
                        <w:b/>
                        <w:i/>
                        <w:szCs w:val="22"/>
                      </w:rPr>
                    </m:ctrlPr>
                  </m:fPr>
                  <m:num>
                    <m:r>
                      <m:rPr>
                        <m:sty m:val="bi"/>
                      </m:rPr>
                      <w:rPr>
                        <w:rFonts w:ascii="Cambria Math" w:hAnsi="Cambria Math" w:cs="Arial"/>
                        <w:szCs w:val="22"/>
                      </w:rPr>
                      <m:t>8</m:t>
                    </m:r>
                    <m:r>
                      <m:rPr>
                        <m:sty m:val="bi"/>
                      </m:rPr>
                      <w:rPr>
                        <w:rFonts w:ascii="Cambria Math" w:hAnsi="Cambria Math" w:cs="Arial"/>
                        <w:szCs w:val="22"/>
                      </w:rPr>
                      <m:t>x</m:t>
                    </m:r>
                  </m:num>
                  <m:den>
                    <m:rad>
                      <m:radPr>
                        <m:degHide m:val="1"/>
                        <m:ctrlPr>
                          <w:rPr>
                            <w:rFonts w:ascii="Cambria Math" w:hAnsi="Cambria Math" w:cs="Arial"/>
                            <w:b/>
                            <w:i/>
                            <w:szCs w:val="22"/>
                          </w:rPr>
                        </m:ctrlPr>
                      </m:radPr>
                      <m:deg/>
                      <m:e>
                        <m:r>
                          <m:rPr>
                            <m:sty m:val="bi"/>
                          </m:rPr>
                          <w:rPr>
                            <w:rFonts w:ascii="Cambria Math" w:hAnsi="Cambria Math" w:cs="Arial"/>
                            <w:szCs w:val="22"/>
                          </w:rPr>
                          <m:t>x+9</m:t>
                        </m:r>
                      </m:e>
                    </m:rad>
                  </m:den>
                </m:f>
              </m:oMath>
            </m:oMathPara>
          </w:p>
          <w:p w:rsidR="00B41644" w:rsidRPr="00B20879" w:rsidRDefault="00B41644" w:rsidP="005C1522"/>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cs="Arial"/>
                <w:b/>
                <w:noProof/>
              </w:rPr>
            </w:pPr>
            <w:r>
              <w:rPr>
                <w:rFonts w:cs="Arial"/>
                <w:b/>
                <w:noProof/>
              </w:rPr>
              <w:t>Specific behaviours</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rPr>
                <w:rStyle w:val="StyleArial11pt"/>
              </w:rPr>
            </w:pPr>
            <w:r>
              <w:rPr>
                <w:rStyle w:val="StyleArial11pt"/>
              </w:rPr>
              <w:sym w:font="Wingdings" w:char="F0FC"/>
            </w:r>
            <w:r>
              <w:rPr>
                <w:rStyle w:val="StyleArial11pt"/>
              </w:rPr>
              <w:t xml:space="preserve"> </w:t>
            </w:r>
            <w:r w:rsidR="005622D4">
              <w:rPr>
                <w:rStyle w:val="StyleArial11pt"/>
              </w:rPr>
              <w:t>applies the Fundamental Theorem of Calculus correctly</w:t>
            </w:r>
          </w:p>
        </w:tc>
      </w:tr>
    </w:tbl>
    <w:p w:rsidR="00395876" w:rsidRDefault="00395876" w:rsidP="00B650CE">
      <w:pPr>
        <w:tabs>
          <w:tab w:val="right" w:pos="9356"/>
        </w:tabs>
        <w:ind w:left="567" w:hanging="567"/>
        <w:rPr>
          <w:rFonts w:cs="Arial"/>
          <w:b/>
          <w:szCs w:val="22"/>
        </w:rPr>
      </w:pPr>
    </w:p>
    <w:p w:rsidR="00A77D63" w:rsidRDefault="00A77D63">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t xml:space="preserve">Question 3 </w:t>
      </w:r>
      <w:r w:rsidRPr="00B650CE">
        <w:rPr>
          <w:rFonts w:cs="Arial"/>
          <w:b/>
          <w:szCs w:val="22"/>
        </w:rPr>
        <w:tab/>
        <w:t>(</w:t>
      </w:r>
      <w:r w:rsidR="00333E31">
        <w:rPr>
          <w:rFonts w:cs="Arial"/>
          <w:b/>
          <w:szCs w:val="22"/>
        </w:rPr>
        <w:t>4</w:t>
      </w:r>
      <w:r w:rsidRPr="00B650CE">
        <w:rPr>
          <w:rFonts w:cs="Arial"/>
          <w:b/>
          <w:szCs w:val="22"/>
        </w:rPr>
        <w:t xml:space="preserve"> marks)</w:t>
      </w:r>
    </w:p>
    <w:p w:rsidR="00B650CE" w:rsidRPr="00B650CE" w:rsidRDefault="00B650CE" w:rsidP="00B650CE">
      <w:pPr>
        <w:tabs>
          <w:tab w:val="right" w:pos="9356"/>
        </w:tabs>
        <w:rPr>
          <w:rFonts w:cs="Arial"/>
          <w:szCs w:val="22"/>
        </w:rPr>
      </w:pPr>
    </w:p>
    <w:p w:rsidR="00B650CE" w:rsidRPr="00371A43" w:rsidRDefault="00371A43" w:rsidP="00B650CE">
      <w:pPr>
        <w:rPr>
          <w:rFonts w:cs="Arial"/>
          <w:szCs w:val="22"/>
        </w:rPr>
      </w:pPr>
      <w:r>
        <w:rPr>
          <w:rFonts w:cs="Arial"/>
          <w:szCs w:val="22"/>
        </w:rPr>
        <w:t xml:space="preserve">The graphs of </w:t>
      </w:r>
      <m:oMath>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t</m:t>
            </m:r>
          </m:e>
        </m:d>
        <m:r>
          <w:rPr>
            <w:rFonts w:ascii="Cambria Math" w:hAnsi="Cambria Math" w:cs="Arial"/>
            <w:szCs w:val="22"/>
          </w:rPr>
          <m:t>=-0.25</m:t>
        </m:r>
        <m:sSup>
          <m:sSupPr>
            <m:ctrlPr>
              <w:rPr>
                <w:rFonts w:ascii="Cambria Math" w:hAnsi="Cambria Math" w:cs="Arial"/>
                <w:i/>
                <w:szCs w:val="22"/>
              </w:rPr>
            </m:ctrlPr>
          </m:sSupPr>
          <m:e>
            <m:r>
              <w:rPr>
                <w:rFonts w:ascii="Cambria Math" w:hAnsi="Cambria Math" w:cs="Arial"/>
                <w:szCs w:val="22"/>
              </w:rPr>
              <m:t>t</m:t>
            </m:r>
          </m:e>
          <m:sup>
            <m:r>
              <w:rPr>
                <w:rFonts w:ascii="Cambria Math" w:hAnsi="Cambria Math" w:cs="Arial"/>
                <w:szCs w:val="22"/>
              </w:rPr>
              <m:t>2</m:t>
            </m:r>
          </m:sup>
        </m:sSup>
        <m:r>
          <w:rPr>
            <w:rFonts w:ascii="Cambria Math" w:hAnsi="Cambria Math" w:cs="Arial"/>
            <w:szCs w:val="22"/>
          </w:rPr>
          <m:t>+9t+11</m:t>
        </m:r>
      </m:oMath>
      <w:r>
        <w:rPr>
          <w:rFonts w:cs="Arial"/>
          <w:szCs w:val="22"/>
        </w:rPr>
        <w:t xml:space="preserve"> and </w:t>
      </w:r>
      <m:oMath>
        <m:r>
          <w:rPr>
            <w:rFonts w:ascii="Cambria Math" w:hAnsi="Cambria Math" w:cs="Arial"/>
            <w:szCs w:val="22"/>
          </w:rPr>
          <m:t>g</m:t>
        </m:r>
        <m:d>
          <m:dPr>
            <m:ctrlPr>
              <w:rPr>
                <w:rFonts w:ascii="Cambria Math" w:hAnsi="Cambria Math" w:cs="Arial"/>
                <w:i/>
                <w:szCs w:val="22"/>
              </w:rPr>
            </m:ctrlPr>
          </m:dPr>
          <m:e>
            <m:r>
              <w:rPr>
                <w:rFonts w:ascii="Cambria Math" w:hAnsi="Cambria Math" w:cs="Arial"/>
                <w:szCs w:val="22"/>
              </w:rPr>
              <m:t>t</m:t>
            </m:r>
          </m:e>
        </m:d>
        <m:r>
          <w:rPr>
            <w:rFonts w:ascii="Cambria Math" w:hAnsi="Cambria Math" w:cs="Arial"/>
            <w:szCs w:val="22"/>
          </w:rPr>
          <m:t>=3.2t+6.2</m:t>
        </m:r>
      </m:oMath>
      <w:r>
        <w:rPr>
          <w:rFonts w:cs="Arial"/>
          <w:szCs w:val="22"/>
        </w:rPr>
        <w:t xml:space="preserve"> are shown on the axes below.</w:t>
      </w:r>
    </w:p>
    <w:p w:rsidR="00A83353" w:rsidRPr="00371A43" w:rsidRDefault="00A83353" w:rsidP="00B650CE">
      <w:pPr>
        <w:rPr>
          <w:rFonts w:cs="Arial"/>
          <w:szCs w:val="22"/>
        </w:rPr>
      </w:pPr>
    </w:p>
    <w:p w:rsidR="00A83353" w:rsidRDefault="00A83353" w:rsidP="00A83353">
      <w:pPr>
        <w:jc w:val="center"/>
        <w:rPr>
          <w:rFonts w:cs="Arial"/>
          <w:szCs w:val="22"/>
          <w:u w:val="single"/>
        </w:rPr>
      </w:pPr>
      <w:r w:rsidRPr="00371A43">
        <w:rPr>
          <w:rFonts w:cs="Arial"/>
          <w:noProof/>
          <w:szCs w:val="22"/>
          <w:lang w:eastAsia="en-AU"/>
        </w:rPr>
        <w:drawing>
          <wp:inline distT="0" distB="0" distL="0" distR="0">
            <wp:extent cx="5238450" cy="3064950"/>
            <wp:effectExtent l="19050" t="0" r="3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38450" cy="3064950"/>
                    </a:xfrm>
                    <a:prstGeom prst="rect">
                      <a:avLst/>
                    </a:prstGeom>
                    <a:noFill/>
                    <a:ln w="9525">
                      <a:noFill/>
                      <a:miter lim="800000"/>
                      <a:headEnd/>
                      <a:tailEnd/>
                    </a:ln>
                  </pic:spPr>
                </pic:pic>
              </a:graphicData>
            </a:graphic>
          </wp:inline>
        </w:drawing>
      </w:r>
    </w:p>
    <w:p w:rsidR="00371A43" w:rsidRPr="00371A43" w:rsidRDefault="00371A43" w:rsidP="00371A43">
      <w:pPr>
        <w:rPr>
          <w:rFonts w:cs="Arial"/>
          <w:szCs w:val="22"/>
        </w:rPr>
      </w:pPr>
    </w:p>
    <w:p w:rsidR="00371A43" w:rsidRDefault="00371A43" w:rsidP="00371A43">
      <w:pPr>
        <w:pStyle w:val="ListParagraph"/>
        <w:tabs>
          <w:tab w:val="right" w:pos="9072"/>
        </w:tabs>
        <w:ind w:left="567" w:right="622" w:hanging="567"/>
        <w:jc w:val="both"/>
      </w:pPr>
      <w:r w:rsidRPr="00371A43">
        <w:rPr>
          <w:rFonts w:cs="Arial"/>
          <w:szCs w:val="22"/>
        </w:rPr>
        <w:t>(a)</w:t>
      </w:r>
      <w:r w:rsidRPr="00371A43">
        <w:rPr>
          <w:rFonts w:cs="Arial"/>
          <w:szCs w:val="22"/>
        </w:rPr>
        <w:tab/>
      </w:r>
      <w:r>
        <w:t>Write down an expression for the area enclosed by the two graphs and the vertical axis.</w:t>
      </w:r>
      <w:r>
        <w:tab/>
        <w:t>[1]</w:t>
      </w:r>
    </w:p>
    <w:p w:rsidR="00371A43" w:rsidRDefault="00371A43" w:rsidP="00371A43">
      <w:pPr>
        <w:pStyle w:val="ListParagraph"/>
        <w:tabs>
          <w:tab w:val="right" w:pos="9072"/>
        </w:tabs>
        <w:ind w:left="567" w:right="622" w:hanging="567"/>
        <w:jc w:val="both"/>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eastAsia="Arial Unicode MS" w:cs="Arial"/>
                <w:b/>
              </w:rPr>
            </w:pPr>
            <w:r>
              <w:rPr>
                <w:rFonts w:eastAsia="Arial Unicode MS" w:cs="Arial"/>
                <w:b/>
              </w:rPr>
              <w:t>Solution</w:t>
            </w:r>
          </w:p>
        </w:tc>
      </w:tr>
      <w:tr w:rsidR="00B41644" w:rsidRPr="00B20879"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74DAD" w:rsidRDefault="00474DAD" w:rsidP="00474DAD">
            <w:pPr>
              <w:pStyle w:val="ListParagraph"/>
              <w:tabs>
                <w:tab w:val="right" w:pos="9072"/>
              </w:tabs>
              <w:ind w:left="567" w:right="622" w:hanging="567"/>
              <w:jc w:val="both"/>
            </w:pPr>
          </w:p>
          <w:p w:rsidR="00B41644" w:rsidRPr="00B20879" w:rsidRDefault="00474DAD" w:rsidP="00182B1D">
            <w:pPr>
              <w:pStyle w:val="ListParagraph"/>
              <w:tabs>
                <w:tab w:val="right" w:pos="9072"/>
              </w:tabs>
              <w:ind w:left="1134" w:right="622" w:hanging="567"/>
            </w:pPr>
            <w:r>
              <w:t xml:space="preserve">Area  = </w:t>
            </w:r>
            <m:oMath>
              <m:nary>
                <m:naryPr>
                  <m:limLoc m:val="undOvr"/>
                  <m:ctrlPr>
                    <w:rPr>
                      <w:rFonts w:ascii="Cambria Math" w:hAnsi="Cambria Math"/>
                      <w:i/>
                      <w:lang w:val="en-US"/>
                    </w:rPr>
                  </m:ctrlPr>
                </m:naryPr>
                <m:sub>
                  <m:r>
                    <w:rPr>
                      <w:rFonts w:ascii="Cambria Math" w:hAnsi="Cambria Math"/>
                    </w:rPr>
                    <m:t>0</m:t>
                  </m:r>
                </m:sub>
                <m:sup>
                  <m:r>
                    <w:rPr>
                      <w:rFonts w:ascii="Cambria Math" w:hAnsi="Cambria Math"/>
                    </w:rPr>
                    <m:t>24</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-g(t)</m:t>
                  </m:r>
                </m:e>
              </m:nary>
              <m:r>
                <w:rPr>
                  <w:rFonts w:ascii="Cambria Math" w:hAnsi="Cambria Math"/>
                </w:rPr>
                <m:t>dt</m:t>
              </m:r>
              <m:r>
                <m:rPr>
                  <m:sty m:val="p"/>
                </m:rPr>
                <w:rPr>
                  <w:rFonts w:ascii="Cambria Math" w:hAnsi="Cambria Math"/>
                </w:rPr>
                <w:br/>
              </m:r>
            </m:oMath>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cs="Arial"/>
                <w:b/>
                <w:noProof/>
              </w:rPr>
            </w:pPr>
            <w:r>
              <w:rPr>
                <w:rFonts w:cs="Arial"/>
                <w:b/>
                <w:noProof/>
              </w:rPr>
              <w:t>Specific behaviours</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rPr>
                <w:rStyle w:val="StyleArial11pt"/>
              </w:rPr>
            </w:pPr>
            <w:r>
              <w:rPr>
                <w:rStyle w:val="StyleArial11pt"/>
              </w:rPr>
              <w:sym w:font="Wingdings" w:char="F0FC"/>
            </w:r>
            <w:r>
              <w:rPr>
                <w:rStyle w:val="StyleArial11pt"/>
              </w:rPr>
              <w:t xml:space="preserve"> </w:t>
            </w:r>
            <w:r w:rsidR="00474DAD">
              <w:rPr>
                <w:rStyle w:val="StyleArial11pt"/>
              </w:rPr>
              <w:t>correct expression</w:t>
            </w:r>
          </w:p>
        </w:tc>
      </w:tr>
    </w:tbl>
    <w:p w:rsidR="00371A43" w:rsidRDefault="00371A43" w:rsidP="00371A43">
      <w:pPr>
        <w:pStyle w:val="ListParagraph"/>
        <w:tabs>
          <w:tab w:val="right" w:pos="9072"/>
        </w:tabs>
        <w:ind w:left="567" w:right="622" w:hanging="567"/>
        <w:jc w:val="both"/>
      </w:pPr>
    </w:p>
    <w:p w:rsidR="00371A43" w:rsidRDefault="00371A43" w:rsidP="00371A43">
      <w:pPr>
        <w:pStyle w:val="ListParagraph"/>
        <w:tabs>
          <w:tab w:val="right" w:pos="9072"/>
        </w:tabs>
        <w:ind w:left="567" w:right="622" w:hanging="567"/>
        <w:jc w:val="both"/>
      </w:pPr>
    </w:p>
    <w:p w:rsidR="00371A43" w:rsidRDefault="00371A43" w:rsidP="00371A43">
      <w:pPr>
        <w:tabs>
          <w:tab w:val="right" w:pos="9072"/>
        </w:tabs>
        <w:ind w:left="567" w:right="622" w:hanging="567"/>
      </w:pPr>
      <w:r>
        <w:t>(b)</w:t>
      </w:r>
      <w:r>
        <w:tab/>
        <w:t xml:space="preserve">If </w:t>
      </w:r>
      <m:oMath>
        <m:r>
          <w:rPr>
            <w:rFonts w:ascii="Cambria Math" w:hAnsi="Cambria Math"/>
          </w:rPr>
          <m:t>f(t)</m:t>
        </m:r>
      </m:oMath>
      <w:r>
        <w:t xml:space="preserve"> represents the marginal revenue (in hundreds of dollars) for a product, where </w:t>
      </w:r>
      <m:oMath>
        <m:r>
          <w:rPr>
            <w:rFonts w:ascii="Cambria Math" w:hAnsi="Cambria Math"/>
          </w:rPr>
          <m:t>t</m:t>
        </m:r>
      </m:oMath>
      <w:r>
        <w:t xml:space="preserve"> is measured in months and </w:t>
      </w:r>
      <m:oMath>
        <m:r>
          <w:rPr>
            <w:rFonts w:ascii="Cambria Math" w:hAnsi="Cambria Math"/>
          </w:rPr>
          <m:t>g</m:t>
        </m:r>
        <m:d>
          <m:dPr>
            <m:ctrlPr>
              <w:rPr>
                <w:rFonts w:ascii="Cambria Math" w:hAnsi="Cambria Math"/>
                <w:i/>
              </w:rPr>
            </m:ctrlPr>
          </m:dPr>
          <m:e>
            <m:r>
              <w:rPr>
                <w:rFonts w:ascii="Cambria Math" w:hAnsi="Cambria Math"/>
              </w:rPr>
              <m:t>t</m:t>
            </m:r>
          </m:e>
        </m:d>
      </m:oMath>
      <w:r>
        <w:t xml:space="preserve"> represents the marginal cost (also in hundreds of dollars) for the product, what does this enclosed area represent?</w:t>
      </w:r>
      <w:r>
        <w:tab/>
        <w:t>[</w:t>
      </w:r>
      <w:r w:rsidR="00333E31">
        <w:t>2</w:t>
      </w:r>
      <w:r>
        <w:t>]</w:t>
      </w:r>
    </w:p>
    <w:p w:rsidR="00371A43" w:rsidRDefault="00371A43" w:rsidP="00371A43">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eastAsia="Arial Unicode MS" w:cs="Arial"/>
                <w:b/>
              </w:rPr>
            </w:pPr>
            <w:r>
              <w:rPr>
                <w:rFonts w:eastAsia="Arial Unicode MS" w:cs="Arial"/>
                <w:b/>
              </w:rPr>
              <w:t>Solution</w:t>
            </w:r>
          </w:p>
        </w:tc>
      </w:tr>
      <w:tr w:rsidR="00B41644" w:rsidRPr="00B20879"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Pr="00B20879" w:rsidRDefault="00474DAD" w:rsidP="00474DAD">
            <w:pPr>
              <w:ind w:left="567"/>
            </w:pPr>
            <w:r>
              <w:t>Profit for the 24 month period.</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cs="Arial"/>
                <w:b/>
                <w:noProof/>
              </w:rPr>
            </w:pPr>
            <w:r>
              <w:rPr>
                <w:rFonts w:cs="Arial"/>
                <w:b/>
                <w:noProof/>
              </w:rPr>
              <w:t>Specific behaviours</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rPr>
                <w:rStyle w:val="StyleArial11pt"/>
              </w:rPr>
            </w:pPr>
            <w:r>
              <w:rPr>
                <w:rStyle w:val="StyleArial11pt"/>
              </w:rPr>
              <w:sym w:font="Wingdings" w:char="F0FC"/>
            </w:r>
            <w:r>
              <w:rPr>
                <w:rStyle w:val="StyleArial11pt"/>
              </w:rPr>
              <w:t xml:space="preserve"> </w:t>
            </w:r>
            <w:r w:rsidR="00474DAD">
              <w:rPr>
                <w:rStyle w:val="StyleArial11pt"/>
              </w:rPr>
              <w:t>recognizes that the area represents profit</w:t>
            </w:r>
          </w:p>
          <w:p w:rsidR="00B41644" w:rsidRDefault="00B41644" w:rsidP="005C1522">
            <w:pPr>
              <w:rPr>
                <w:rStyle w:val="StyleArial11pt"/>
              </w:rPr>
            </w:pPr>
            <w:r>
              <w:rPr>
                <w:rStyle w:val="StyleArial11pt"/>
                <w:rFonts w:ascii="Wingdings" w:hAnsi="Wingdings"/>
              </w:rPr>
              <w:t></w:t>
            </w:r>
            <w:r>
              <w:rPr>
                <w:rStyle w:val="StyleArial11pt"/>
              </w:rPr>
              <w:t xml:space="preserve"> </w:t>
            </w:r>
            <w:r w:rsidR="00474DAD">
              <w:rPr>
                <w:rStyle w:val="StyleArial11pt"/>
              </w:rPr>
              <w:t>states correct time period</w:t>
            </w:r>
          </w:p>
        </w:tc>
      </w:tr>
    </w:tbl>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tabs>
          <w:tab w:val="right" w:pos="9072"/>
        </w:tabs>
        <w:ind w:left="567" w:right="622" w:hanging="567"/>
      </w:pPr>
    </w:p>
    <w:p w:rsidR="00371A43" w:rsidRDefault="00371A43" w:rsidP="00371A43">
      <w:pPr>
        <w:pStyle w:val="ListParagraph"/>
        <w:tabs>
          <w:tab w:val="right" w:pos="9072"/>
        </w:tabs>
        <w:ind w:left="567" w:right="622" w:hanging="567"/>
        <w:jc w:val="both"/>
      </w:pPr>
      <w:r>
        <w:t>(c)</w:t>
      </w:r>
      <w:r>
        <w:tab/>
        <w:t xml:space="preserve">Write down an expression for the volume of the solid generated when the part of the curve </w:t>
      </w:r>
      <m:oMath>
        <m:r>
          <w:rPr>
            <w:rFonts w:ascii="Cambria Math" w:hAnsi="Cambria Math"/>
          </w:rPr>
          <m:t>y=f(t)</m:t>
        </m:r>
      </m:oMath>
      <w:r>
        <w:t xml:space="preserve"> between </w:t>
      </w:r>
      <m:oMath>
        <m:r>
          <w:rPr>
            <w:rFonts w:ascii="Cambria Math" w:hAnsi="Cambria Math"/>
          </w:rPr>
          <m:t>t=5</m:t>
        </m:r>
      </m:oMath>
      <w:r>
        <w:t xml:space="preserve"> and </w:t>
      </w:r>
      <m:oMath>
        <m:r>
          <w:rPr>
            <w:rFonts w:ascii="Cambria Math" w:hAnsi="Cambria Math"/>
          </w:rPr>
          <m:t>t=25</m:t>
        </m:r>
      </m:oMath>
      <w:r>
        <w:t xml:space="preserve"> is rotated about the horizontal axis.</w:t>
      </w:r>
      <w:r>
        <w:tab/>
        <w:t>[</w:t>
      </w:r>
      <w:r w:rsidR="00333E31">
        <w:t>1</w:t>
      </w:r>
      <w:r>
        <w:t>]</w:t>
      </w:r>
    </w:p>
    <w:p w:rsidR="00371A43" w:rsidRDefault="00371A43" w:rsidP="00371A43">
      <w:pPr>
        <w:pStyle w:val="ListParagraph"/>
        <w:tabs>
          <w:tab w:val="right" w:pos="9072"/>
        </w:tabs>
        <w:ind w:left="567" w:right="622" w:hanging="567"/>
        <w:jc w:val="both"/>
      </w:pPr>
    </w:p>
    <w:p w:rsidR="00371A43" w:rsidRDefault="00371A43" w:rsidP="00371A43">
      <w:pPr>
        <w:pStyle w:val="ListParagraph"/>
        <w:tabs>
          <w:tab w:val="right" w:pos="9072"/>
        </w:tabs>
        <w:ind w:left="567" w:right="622" w:hanging="567"/>
        <w:jc w:val="both"/>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eastAsia="Arial Unicode MS" w:cs="Arial"/>
                <w:b/>
              </w:rPr>
            </w:pPr>
            <w:r>
              <w:rPr>
                <w:rFonts w:eastAsia="Arial Unicode MS" w:cs="Arial"/>
                <w:b/>
              </w:rPr>
              <w:t>Solution</w:t>
            </w:r>
          </w:p>
        </w:tc>
      </w:tr>
      <w:tr w:rsidR="00B41644" w:rsidRPr="00B20879"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Pr="00474DAD" w:rsidRDefault="00474DAD" w:rsidP="00182B1D">
            <w:pPr>
              <w:tabs>
                <w:tab w:val="right" w:leader="underscore" w:pos="9214"/>
              </w:tabs>
              <w:spacing w:before="240" w:after="240"/>
              <w:ind w:left="567"/>
              <w:rPr>
                <w:rFonts w:cs="Arial"/>
                <w:szCs w:val="22"/>
              </w:rPr>
            </w:pPr>
            <w:r>
              <w:rPr>
                <w:szCs w:val="22"/>
              </w:rPr>
              <w:t xml:space="preserve">Volume = </w:t>
            </w:r>
            <m:oMath>
              <m:r>
                <w:rPr>
                  <w:rFonts w:ascii="Cambria Math" w:hAnsi="Cambria Math" w:cs="Arial"/>
                  <w:szCs w:val="22"/>
                </w:rPr>
                <m:t>π</m:t>
              </m:r>
              <m:nary>
                <m:naryPr>
                  <m:limLoc m:val="undOvr"/>
                  <m:ctrlPr>
                    <w:rPr>
                      <w:rFonts w:ascii="Cambria Math" w:hAnsi="Cambria Math" w:cs="Arial"/>
                      <w:i/>
                      <w:szCs w:val="22"/>
                      <w:lang w:val="en-US"/>
                    </w:rPr>
                  </m:ctrlPr>
                </m:naryPr>
                <m:sub>
                  <m:r>
                    <w:rPr>
                      <w:rFonts w:ascii="Cambria Math" w:hAnsi="Cambria Math" w:cs="Arial"/>
                      <w:szCs w:val="22"/>
                    </w:rPr>
                    <m:t>5</m:t>
                  </m:r>
                </m:sub>
                <m:sup>
                  <m:r>
                    <w:rPr>
                      <w:rFonts w:ascii="Cambria Math" w:hAnsi="Cambria Math" w:cs="Arial"/>
                      <w:szCs w:val="22"/>
                    </w:rPr>
                    <m:t>25</m:t>
                  </m:r>
                </m:sup>
                <m:e>
                  <m:sSup>
                    <m:sSupPr>
                      <m:ctrlPr>
                        <w:rPr>
                          <w:rFonts w:ascii="Cambria Math" w:hAnsi="Cambria Math" w:cs="Arial"/>
                          <w:i/>
                          <w:szCs w:val="22"/>
                        </w:rPr>
                      </m:ctrlPr>
                    </m:sSupPr>
                    <m:e>
                      <m:d>
                        <m:dPr>
                          <m:begChr m:val="["/>
                          <m:endChr m:val="]"/>
                          <m:ctrlPr>
                            <w:rPr>
                              <w:rFonts w:ascii="Cambria Math" w:hAnsi="Cambria Math" w:cs="Arial"/>
                              <w:i/>
                              <w:szCs w:val="22"/>
                            </w:rPr>
                          </m:ctrlPr>
                        </m:dPr>
                        <m:e>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t</m:t>
                              </m:r>
                            </m:e>
                          </m:d>
                        </m:e>
                      </m:d>
                    </m:e>
                    <m:sup>
                      <m:r>
                        <w:rPr>
                          <w:rFonts w:ascii="Cambria Math" w:hAnsi="Cambria Math" w:cs="Arial"/>
                          <w:szCs w:val="22"/>
                        </w:rPr>
                        <m:t>2</m:t>
                      </m:r>
                    </m:sup>
                  </m:sSup>
                </m:e>
              </m:nary>
              <m:r>
                <w:rPr>
                  <w:rFonts w:ascii="Cambria Math" w:hAnsi="Cambria Math" w:cs="Arial"/>
                  <w:szCs w:val="22"/>
                </w:rPr>
                <m:t>dt</m:t>
              </m:r>
            </m:oMath>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cs="Arial"/>
                <w:b/>
                <w:noProof/>
              </w:rPr>
            </w:pPr>
            <w:r>
              <w:rPr>
                <w:rFonts w:cs="Arial"/>
                <w:b/>
                <w:noProof/>
              </w:rPr>
              <w:t>Specific behaviours</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rPr>
                <w:rStyle w:val="StyleArial11pt"/>
              </w:rPr>
            </w:pPr>
            <w:r>
              <w:rPr>
                <w:rStyle w:val="StyleArial11pt"/>
              </w:rPr>
              <w:sym w:font="Wingdings" w:char="F0FC"/>
            </w:r>
            <w:r>
              <w:rPr>
                <w:rStyle w:val="StyleArial11pt"/>
              </w:rPr>
              <w:t xml:space="preserve"> </w:t>
            </w:r>
            <w:r w:rsidR="00474DAD">
              <w:rPr>
                <w:rStyle w:val="StyleArial11pt"/>
              </w:rPr>
              <w:t>correct expression</w:t>
            </w:r>
          </w:p>
        </w:tc>
      </w:tr>
    </w:tbl>
    <w:p w:rsidR="00371A43" w:rsidRPr="00371A43" w:rsidRDefault="00371A43" w:rsidP="00371A43">
      <w:pPr>
        <w:ind w:left="567" w:hanging="567"/>
        <w:rPr>
          <w:rFonts w:cs="Arial"/>
          <w:szCs w:val="22"/>
        </w:rPr>
      </w:pPr>
    </w:p>
    <w:p w:rsidR="00474DAD" w:rsidRDefault="00474DAD" w:rsidP="00B650CE">
      <w:pPr>
        <w:tabs>
          <w:tab w:val="right" w:pos="9214"/>
        </w:tabs>
        <w:rPr>
          <w:rFonts w:cs="Arial"/>
          <w:b/>
          <w:szCs w:val="22"/>
        </w:rPr>
      </w:pPr>
    </w:p>
    <w:p w:rsidR="00B650CE" w:rsidRPr="00B650CE" w:rsidRDefault="008054AC" w:rsidP="00B650CE">
      <w:pPr>
        <w:tabs>
          <w:tab w:val="right" w:pos="9214"/>
        </w:tabs>
        <w:rPr>
          <w:rFonts w:cs="Arial"/>
          <w:b/>
          <w:szCs w:val="22"/>
        </w:rPr>
      </w:pPr>
      <w:r>
        <w:rPr>
          <w:rFonts w:cs="Arial"/>
          <w:b/>
          <w:szCs w:val="22"/>
        </w:rPr>
        <w:t xml:space="preserve">Question 4 </w:t>
      </w:r>
      <w:r>
        <w:rPr>
          <w:rFonts w:cs="Arial"/>
          <w:b/>
          <w:szCs w:val="22"/>
        </w:rPr>
        <w:tab/>
        <w:t>(4</w:t>
      </w:r>
      <w:r w:rsidR="00B650CE" w:rsidRPr="00B650CE">
        <w:rPr>
          <w:rFonts w:cs="Arial"/>
          <w:b/>
          <w:szCs w:val="22"/>
        </w:rPr>
        <w:t xml:space="preserve"> marks)</w:t>
      </w:r>
    </w:p>
    <w:p w:rsidR="00B650CE" w:rsidRPr="00B650CE" w:rsidRDefault="00B650CE" w:rsidP="00B650CE">
      <w:pPr>
        <w:tabs>
          <w:tab w:val="right" w:pos="9214"/>
        </w:tabs>
        <w:rPr>
          <w:rFonts w:cs="Arial"/>
          <w:b/>
          <w:szCs w:val="22"/>
        </w:rPr>
      </w:pPr>
    </w:p>
    <w:p w:rsidR="008054AC" w:rsidRDefault="008054AC" w:rsidP="008054AC">
      <w:pPr>
        <w:tabs>
          <w:tab w:val="right" w:pos="9072"/>
        </w:tabs>
        <w:ind w:left="567" w:right="622" w:hanging="567"/>
      </w:pPr>
      <w:r>
        <w:t xml:space="preserve">In a probability experiment, events </w:t>
      </w:r>
      <m:oMath>
        <m:r>
          <w:rPr>
            <w:rFonts w:ascii="Cambria Math" w:hAnsi="Cambria Math"/>
          </w:rPr>
          <m:t>A</m:t>
        </m:r>
      </m:oMath>
      <w:r>
        <w:t xml:space="preserve"> and </w:t>
      </w:r>
      <m:oMath>
        <m:r>
          <w:rPr>
            <w:rFonts w:ascii="Cambria Math" w:hAnsi="Cambria Math"/>
          </w:rPr>
          <m:t>B</m:t>
        </m:r>
      </m:oMath>
      <w:r>
        <w:t xml:space="preserve"> are such that</w:t>
      </w:r>
    </w:p>
    <w:p w:rsidR="008054AC" w:rsidRDefault="008054AC" w:rsidP="008054AC">
      <w:pPr>
        <w:tabs>
          <w:tab w:val="right" w:pos="9072"/>
        </w:tabs>
        <w:ind w:left="567" w:right="622" w:hanging="567"/>
      </w:pPr>
    </w:p>
    <w:p w:rsidR="008054AC" w:rsidRDefault="008054AC" w:rsidP="008054AC">
      <w:pPr>
        <w:tabs>
          <w:tab w:val="right" w:pos="9072"/>
        </w:tabs>
        <w:ind w:left="567" w:right="622" w:hanging="567"/>
        <w:jc w:val="center"/>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and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8054AC" w:rsidRDefault="008054AC" w:rsidP="008054AC">
      <w:pPr>
        <w:tabs>
          <w:tab w:val="right" w:pos="9072"/>
        </w:tabs>
        <w:ind w:left="567" w:right="622" w:hanging="567"/>
      </w:pPr>
    </w:p>
    <w:p w:rsidR="008054AC" w:rsidRDefault="008054AC" w:rsidP="008054AC">
      <w:pPr>
        <w:tabs>
          <w:tab w:val="right" w:pos="9072"/>
        </w:tabs>
        <w:ind w:left="567" w:right="622" w:hanging="567"/>
      </w:pPr>
      <w:r>
        <w:t>Find</w:t>
      </w:r>
    </w:p>
    <w:p w:rsidR="008054AC" w:rsidRDefault="008054AC" w:rsidP="008054AC">
      <w:pPr>
        <w:tabs>
          <w:tab w:val="right" w:pos="9072"/>
        </w:tabs>
        <w:ind w:left="567" w:right="622" w:hanging="567"/>
      </w:pPr>
      <w:r>
        <w:t>(a)</w:t>
      </w:r>
      <w:r>
        <w:tab/>
      </w:r>
      <m:oMath>
        <m:r>
          <w:rPr>
            <w:rFonts w:ascii="Cambria Math" w:hAnsi="Cambria Math"/>
          </w:rPr>
          <m:t>P(A∪B)</m:t>
        </m:r>
      </m:oMath>
      <w:r>
        <w:tab/>
        <w:t>[2]</w:t>
      </w:r>
    </w:p>
    <w:p w:rsidR="008054AC" w:rsidRDefault="008054AC" w:rsidP="008054AC">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eastAsia="Arial Unicode MS" w:cs="Arial"/>
                <w:b/>
              </w:rPr>
            </w:pPr>
            <w:r>
              <w:rPr>
                <w:rFonts w:eastAsia="Arial Unicode MS" w:cs="Arial"/>
                <w:b/>
              </w:rPr>
              <w:t>Solution</w:t>
            </w:r>
          </w:p>
        </w:tc>
      </w:tr>
      <w:tr w:rsidR="00B41644" w:rsidRPr="00B20879"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A424B" w:rsidRPr="009A424B" w:rsidRDefault="004F6623" w:rsidP="009A424B">
            <w:pPr>
              <w:tabs>
                <w:tab w:val="right" w:pos="9072"/>
              </w:tabs>
              <w:ind w:left="1134" w:right="622" w:hanging="567"/>
            </w:pPr>
            <w:r>
              <w:rPr>
                <w:noProof/>
                <w:lang w:eastAsia="en-AU"/>
              </w:rPr>
              <w:pict>
                <v:group id="_x0000_s1053" style="position:absolute;left:0;text-align:left;margin-left:198.95pt;margin-top:11.65pt;width:127.5pt;height:77.25pt;z-index:251681792;mso-position-horizontal-relative:text;mso-position-vertical-relative:text" coordorigin="4005,10440" coordsize="2550,1545">
                  <v:oval id="_x0000_s1047" style="position:absolute;left:4230;top:10680;width:1050;height:1050" filled="f"/>
                  <v:oval id="_x0000_s1048" style="position:absolute;left:4935;top:10680;width:1050;height:1050" filled="f"/>
                  <v:rect id="_x0000_s1049" style="position:absolute;left:4005;top:10440;width:2235;height:1485" filled="f"/>
                  <v:shape id="_x0000_s1050" type="#_x0000_t202" style="position:absolute;left:4110;top:10485;width:435;height:405" filled="f" stroked="f">
                    <v:textbox>
                      <w:txbxContent>
                        <w:p w:rsidR="00C37103" w:rsidRDefault="00C37103">
                          <w:r>
                            <w:t>A</w:t>
                          </w:r>
                        </w:p>
                      </w:txbxContent>
                    </v:textbox>
                  </v:shape>
                  <v:shape id="_x0000_s1051" type="#_x0000_t202" style="position:absolute;left:5700;top:10500;width:435;height:405" filled="f" stroked="f">
                    <v:textbox>
                      <w:txbxContent>
                        <w:p w:rsidR="00C37103" w:rsidRDefault="00C37103">
                          <w:r>
                            <w:t>B</w:t>
                          </w:r>
                        </w:p>
                      </w:txbxContent>
                    </v:textbox>
                  </v:shape>
                  <v:shape id="_x0000_s1052" type="#_x0000_t202" style="position:absolute;left:5565;top:11295;width:990;height:690" filled="f" stroked="f">
                    <v:textbox style="mso-next-textbox:#_x0000_s1052">
                      <w:txbxContent>
                        <w:p w:rsidR="00C37103" w:rsidRPr="009A424B" w:rsidRDefault="004F6623">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C37103" w:rsidRPr="009A424B" w:rsidRDefault="00C37103"/>
                      </w:txbxContent>
                    </v:textbox>
                  </v:shape>
                </v:group>
              </w:pict>
            </w:r>
          </w:p>
          <w:p w:rsidR="009A424B" w:rsidRPr="009A424B" w:rsidRDefault="009A424B" w:rsidP="009A424B">
            <w:pPr>
              <w:tabs>
                <w:tab w:val="right" w:pos="9072"/>
              </w:tabs>
              <w:ind w:left="1134" w:right="622" w:hanging="567"/>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=1-P</m:t>
                </m:r>
                <m:d>
                  <m:dPr>
                    <m:ctrlPr>
                      <w:rPr>
                        <w:rFonts w:ascii="Cambria Math" w:hAnsi="Cambria Math"/>
                        <w:i/>
                      </w:rPr>
                    </m:ctrlPr>
                  </m:dPr>
                  <m:e>
                    <m:acc>
                      <m:accPr>
                        <m:chr m:val="̅"/>
                        <m:ctrlPr>
                          <w:rPr>
                            <w:rFonts w:ascii="Cambria Math" w:hAnsi="Cambria Math"/>
                            <w:i/>
                            <w:lang w:val="en-US"/>
                          </w:rPr>
                        </m:ctrlPr>
                      </m:accPr>
                      <m:e>
                        <m:r>
                          <w:rPr>
                            <w:rFonts w:ascii="Cambria Math" w:hAnsi="Cambria Math"/>
                          </w:rPr>
                          <m:t>A</m:t>
                        </m:r>
                      </m:e>
                    </m:acc>
                    <m:r>
                      <w:rPr>
                        <w:rFonts w:ascii="Cambria Math" w:hAnsi="Cambria Math"/>
                      </w:rPr>
                      <m:t>∩</m:t>
                    </m:r>
                    <m:acc>
                      <m:accPr>
                        <m:chr m:val="̅"/>
                        <m:ctrlPr>
                          <w:rPr>
                            <w:rFonts w:ascii="Cambria Math" w:hAnsi="Cambria Math"/>
                            <w:i/>
                            <w:lang w:val="en-US"/>
                          </w:rPr>
                        </m:ctrlPr>
                      </m:accPr>
                      <m:e>
                        <m:r>
                          <w:rPr>
                            <w:rFonts w:ascii="Cambria Math" w:hAnsi="Cambria Math"/>
                          </w:rPr>
                          <m:t>B</m:t>
                        </m:r>
                      </m:e>
                    </m:acc>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oMath>
            </m:oMathPara>
          </w:p>
          <w:p w:rsidR="00B41644" w:rsidRDefault="00B41644" w:rsidP="009A424B">
            <w:pPr>
              <w:ind w:left="567"/>
            </w:pPr>
          </w:p>
          <w:p w:rsidR="009A424B" w:rsidRDefault="009A424B" w:rsidP="009A424B">
            <w:pPr>
              <w:ind w:left="567"/>
            </w:pPr>
          </w:p>
          <w:p w:rsidR="009A424B" w:rsidRDefault="009A424B" w:rsidP="009A424B">
            <w:pPr>
              <w:ind w:left="567"/>
            </w:pPr>
          </w:p>
          <w:p w:rsidR="009A424B" w:rsidRDefault="009A424B" w:rsidP="009A424B">
            <w:pPr>
              <w:ind w:left="567"/>
            </w:pPr>
          </w:p>
          <w:p w:rsidR="009A424B" w:rsidRPr="00B20879" w:rsidRDefault="009A424B" w:rsidP="009A424B">
            <w:pPr>
              <w:ind w:left="567"/>
            </w:pP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cs="Arial"/>
                <w:b/>
                <w:noProof/>
              </w:rPr>
            </w:pPr>
            <w:r>
              <w:rPr>
                <w:rFonts w:cs="Arial"/>
                <w:b/>
                <w:noProof/>
              </w:rPr>
              <w:t>Specific behaviours</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rPr>
                <w:rStyle w:val="StyleArial11pt"/>
              </w:rPr>
            </w:pPr>
            <w:r>
              <w:rPr>
                <w:rStyle w:val="StyleArial11pt"/>
              </w:rPr>
              <w:sym w:font="Wingdings" w:char="F0FC"/>
            </w:r>
            <w:r>
              <w:rPr>
                <w:rStyle w:val="StyleArial11pt"/>
              </w:rPr>
              <w:t xml:space="preserve"> </w:t>
            </w:r>
            <w:r w:rsidR="009A424B">
              <w:rPr>
                <w:rStyle w:val="StyleArial11pt"/>
              </w:rPr>
              <w:t>uses complement</w:t>
            </w:r>
          </w:p>
          <w:p w:rsidR="00B41644" w:rsidRDefault="00B41644" w:rsidP="005C1522">
            <w:pPr>
              <w:rPr>
                <w:rStyle w:val="StyleArial11pt"/>
              </w:rPr>
            </w:pPr>
            <w:r>
              <w:rPr>
                <w:rStyle w:val="StyleArial11pt"/>
                <w:rFonts w:ascii="Wingdings" w:hAnsi="Wingdings"/>
              </w:rPr>
              <w:t></w:t>
            </w:r>
            <w:r>
              <w:rPr>
                <w:rStyle w:val="StyleArial11pt"/>
              </w:rPr>
              <w:t xml:space="preserve"> </w:t>
            </w:r>
            <w:r w:rsidR="009A424B">
              <w:rPr>
                <w:rStyle w:val="StyleArial11pt"/>
              </w:rPr>
              <w:t>correct answer</w:t>
            </w:r>
          </w:p>
        </w:tc>
      </w:tr>
    </w:tbl>
    <w:p w:rsidR="008054AC" w:rsidRDefault="008054AC" w:rsidP="008054AC">
      <w:pPr>
        <w:tabs>
          <w:tab w:val="right" w:pos="9072"/>
        </w:tabs>
        <w:ind w:left="567" w:right="622" w:hanging="567"/>
      </w:pPr>
    </w:p>
    <w:p w:rsidR="008054AC" w:rsidRDefault="008054AC" w:rsidP="008054AC">
      <w:pPr>
        <w:tabs>
          <w:tab w:val="right" w:pos="9072"/>
        </w:tabs>
        <w:ind w:left="567" w:right="622" w:hanging="567"/>
      </w:pPr>
    </w:p>
    <w:p w:rsidR="00182B1D" w:rsidRDefault="00182B1D">
      <w:pPr>
        <w:ind w:left="720" w:hanging="720"/>
      </w:pPr>
      <w:r>
        <w:br w:type="page"/>
      </w:r>
    </w:p>
    <w:p w:rsidR="008054AC" w:rsidRDefault="008054AC" w:rsidP="008054AC">
      <w:pPr>
        <w:tabs>
          <w:tab w:val="right" w:pos="9072"/>
        </w:tabs>
        <w:ind w:left="567" w:right="622" w:hanging="567"/>
      </w:pPr>
      <w:r>
        <w:t>(b)</w:t>
      </w:r>
      <w:r>
        <w:tab/>
      </w:r>
      <m:oMath>
        <m:r>
          <w:rPr>
            <w:rFonts w:ascii="Cambria Math" w:hAnsi="Cambria Math"/>
          </w:rPr>
          <m:t>P(B)</m:t>
        </m:r>
      </m:oMath>
      <w:r w:rsidR="009E14C7">
        <w:tab/>
        <w:t>[2</w:t>
      </w:r>
      <w:r>
        <w:t>]</w:t>
      </w:r>
    </w:p>
    <w:p w:rsidR="00B41644" w:rsidRDefault="00B41644" w:rsidP="008054AC">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eastAsia="Arial Unicode MS" w:cs="Arial"/>
                <w:b/>
              </w:rPr>
            </w:pPr>
            <w:r>
              <w:rPr>
                <w:rFonts w:eastAsia="Arial Unicode MS" w:cs="Arial"/>
                <w:b/>
              </w:rPr>
              <w:t>Solution</w:t>
            </w:r>
          </w:p>
        </w:tc>
      </w:tr>
      <w:tr w:rsidR="00B41644" w:rsidRPr="00B20879"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82B1D" w:rsidRDefault="00182B1D" w:rsidP="00182B1D">
            <w:pPr>
              <w:tabs>
                <w:tab w:val="right" w:pos="9072"/>
              </w:tabs>
              <w:ind w:left="567" w:right="622" w:hanging="567"/>
            </w:pPr>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B∩A</m:t>
                        </m:r>
                      </m:e>
                    </m:d>
                  </m:num>
                  <m:den>
                    <m:r>
                      <w:rPr>
                        <w:rFonts w:ascii="Cambria Math" w:hAnsi="Cambria Math"/>
                      </w:rPr>
                      <m:t>P</m:t>
                    </m:r>
                    <m:d>
                      <m:dPr>
                        <m:ctrlPr>
                          <w:rPr>
                            <w:rFonts w:ascii="Cambria Math" w:hAnsi="Cambria Math"/>
                            <w:i/>
                          </w:rPr>
                        </m:ctrlPr>
                      </m:dPr>
                      <m:e>
                        <m:r>
                          <w:rPr>
                            <w:rFonts w:ascii="Cambria Math" w:hAnsi="Cambria Math"/>
                          </w:rPr>
                          <m:t>A</m:t>
                        </m:r>
                      </m:e>
                    </m:d>
                  </m:den>
                </m:f>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oMath>
            </m:oMathPara>
          </w:p>
          <w:p w:rsidR="00EB6D0C" w:rsidRDefault="00EB6D0C" w:rsidP="00182B1D">
            <w:pPr>
              <w:tabs>
                <w:tab w:val="right" w:pos="9072"/>
              </w:tabs>
              <w:ind w:left="567" w:right="622" w:hanging="567"/>
            </w:pPr>
          </w:p>
          <w:p w:rsidR="00EB6D0C" w:rsidRPr="00E42C0B" w:rsidRDefault="00EB6D0C" w:rsidP="00EB6D0C">
            <w:pPr>
              <w:tabs>
                <w:tab w:val="right" w:pos="9072"/>
              </w:tabs>
              <w:ind w:left="1134" w:right="622" w:hanging="567"/>
            </w:pPr>
            <w:r>
              <w:t xml:space="preserve">Hence,   </w:t>
            </w:r>
            <w:r>
              <w:rPr>
                <w:rFonts w:ascii="Cambria Math" w:hAnsi="Cambria Math"/>
              </w:rPr>
              <w:br/>
            </w:r>
            <w:r>
              <w:t xml:space="preserve">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w:p>
          <w:p w:rsidR="00EB6D0C" w:rsidRPr="00E42C0B" w:rsidRDefault="00EB6D0C" w:rsidP="00EB6D0C">
            <w:pPr>
              <w:tabs>
                <w:tab w:val="right" w:pos="9072"/>
              </w:tabs>
              <w:ind w:left="1134" w:right="622" w:hanging="567"/>
            </w:pPr>
          </w:p>
          <w:p w:rsidR="00B41644" w:rsidRPr="00B20879" w:rsidRDefault="00B41644" w:rsidP="009A424B">
            <w:pPr>
              <w:ind w:left="567"/>
            </w:pP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cs="Arial"/>
                <w:b/>
                <w:noProof/>
              </w:rPr>
            </w:pPr>
            <w:r>
              <w:rPr>
                <w:rFonts w:cs="Arial"/>
                <w:b/>
                <w:noProof/>
              </w:rPr>
              <w:t>Specific behaviours</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rPr>
                <w:rStyle w:val="StyleArial11pt"/>
              </w:rPr>
            </w:pPr>
            <w:r>
              <w:rPr>
                <w:rStyle w:val="StyleArial11pt"/>
              </w:rPr>
              <w:sym w:font="Wingdings" w:char="F0FC"/>
            </w:r>
            <w:r>
              <w:rPr>
                <w:rStyle w:val="StyleArial11pt"/>
              </w:rPr>
              <w:t xml:space="preserve"> </w:t>
            </w:r>
            <w:r w:rsidR="00EB6D0C">
              <w:rPr>
                <w:rStyle w:val="StyleArial11pt"/>
              </w:rPr>
              <w:t>uses conditional probability rule</w:t>
            </w:r>
          </w:p>
          <w:p w:rsidR="001202FF" w:rsidRDefault="001202FF" w:rsidP="005C1522">
            <w:pPr>
              <w:rPr>
                <w:rStyle w:val="StyleArial11pt"/>
              </w:rPr>
            </w:pPr>
            <w:r>
              <w:rPr>
                <w:rStyle w:val="StyleArial11pt"/>
                <w:rFonts w:ascii="Wingdings" w:hAnsi="Wingdings"/>
              </w:rPr>
              <w:t></w:t>
            </w:r>
            <w:r>
              <w:rPr>
                <w:rStyle w:val="StyleArial11pt"/>
              </w:rPr>
              <w:t xml:space="preserve"> correct answer</w:t>
            </w:r>
          </w:p>
        </w:tc>
      </w:tr>
    </w:tbl>
    <w:p w:rsidR="001202FF" w:rsidRDefault="001202FF" w:rsidP="00B650CE">
      <w:pPr>
        <w:tabs>
          <w:tab w:val="right" w:pos="9356"/>
        </w:tabs>
        <w:rPr>
          <w:szCs w:val="22"/>
        </w:rPr>
      </w:pPr>
    </w:p>
    <w:p w:rsidR="001202FF" w:rsidRDefault="001202FF" w:rsidP="00B650CE">
      <w:pPr>
        <w:tabs>
          <w:tab w:val="right" w:pos="9356"/>
        </w:tabs>
        <w:rPr>
          <w:szCs w:val="22"/>
        </w:rPr>
      </w:pPr>
    </w:p>
    <w:p w:rsidR="00B650CE" w:rsidRPr="00B650CE" w:rsidRDefault="00FB057D" w:rsidP="00B650CE">
      <w:pPr>
        <w:tabs>
          <w:tab w:val="right" w:pos="9356"/>
        </w:tabs>
        <w:rPr>
          <w:rFonts w:cs="Arial"/>
          <w:b/>
          <w:szCs w:val="22"/>
        </w:rPr>
      </w:pPr>
      <w:r>
        <w:rPr>
          <w:rFonts w:cs="Arial"/>
          <w:b/>
          <w:szCs w:val="22"/>
        </w:rPr>
        <w:t xml:space="preserve">Question 5 </w:t>
      </w:r>
      <w:r>
        <w:rPr>
          <w:rFonts w:cs="Arial"/>
          <w:b/>
          <w:szCs w:val="22"/>
        </w:rPr>
        <w:tab/>
        <w:t>(2</w:t>
      </w:r>
      <w:r w:rsidR="00B650CE"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FB057D" w:rsidRDefault="00FB057D" w:rsidP="00FB057D">
      <w:pPr>
        <w:tabs>
          <w:tab w:val="right" w:pos="9923"/>
        </w:tabs>
        <w:ind w:right="622"/>
      </w:pPr>
      <w:r>
        <w:t>Which of the following statements is true for two events, each with probability greater than 0? Justify your answer.</w:t>
      </w:r>
    </w:p>
    <w:p w:rsidR="00FB057D" w:rsidRDefault="00FB057D" w:rsidP="00FB057D">
      <w:pPr>
        <w:tabs>
          <w:tab w:val="right" w:pos="9923"/>
        </w:tabs>
        <w:ind w:right="622"/>
      </w:pPr>
    </w:p>
    <w:p w:rsidR="00FB057D" w:rsidRDefault="00FB057D" w:rsidP="00FB057D">
      <w:pPr>
        <w:tabs>
          <w:tab w:val="right" w:pos="9923"/>
        </w:tabs>
        <w:ind w:left="567" w:right="622"/>
      </w:pPr>
      <w:r>
        <w:t>A: If the events are mutually exclusive, they must be independent.</w:t>
      </w:r>
    </w:p>
    <w:p w:rsidR="00FB057D" w:rsidRDefault="00FB057D" w:rsidP="00FB057D">
      <w:pPr>
        <w:tabs>
          <w:tab w:val="right" w:pos="9923"/>
        </w:tabs>
        <w:ind w:left="567" w:right="622"/>
      </w:pPr>
    </w:p>
    <w:p w:rsidR="00FB057D" w:rsidRDefault="00FB057D" w:rsidP="00FB057D">
      <w:pPr>
        <w:tabs>
          <w:tab w:val="right" w:pos="9923"/>
        </w:tabs>
        <w:ind w:left="567" w:right="622"/>
      </w:pPr>
      <w:r>
        <w:t>B: If the events are independent, they must be</w:t>
      </w:r>
      <w:r w:rsidRPr="009B483D">
        <w:t xml:space="preserve"> </w:t>
      </w:r>
      <w:r>
        <w:t>mutually exclusive.</w:t>
      </w:r>
    </w:p>
    <w:p w:rsidR="00FB057D" w:rsidRDefault="00FB057D" w:rsidP="00FB057D">
      <w:pPr>
        <w:tabs>
          <w:tab w:val="right" w:pos="9923"/>
        </w:tabs>
        <w:ind w:left="567" w:right="622"/>
      </w:pPr>
    </w:p>
    <w:p w:rsidR="00FB057D" w:rsidRDefault="00FB057D" w:rsidP="00FB057D">
      <w:pPr>
        <w:tabs>
          <w:tab w:val="right" w:pos="9923"/>
        </w:tabs>
        <w:ind w:left="567" w:right="622"/>
      </w:pPr>
      <w:r>
        <w:t>C: If the events are not mutually exclusive, they must be independent.</w:t>
      </w:r>
    </w:p>
    <w:p w:rsidR="00FB057D" w:rsidRDefault="00FB057D" w:rsidP="00FB057D">
      <w:pPr>
        <w:tabs>
          <w:tab w:val="right" w:pos="9923"/>
        </w:tabs>
        <w:ind w:left="567" w:right="622"/>
      </w:pPr>
    </w:p>
    <w:p w:rsidR="00FB057D" w:rsidRDefault="00FB057D" w:rsidP="00FB057D">
      <w:pPr>
        <w:tabs>
          <w:tab w:val="right" w:pos="9923"/>
        </w:tabs>
        <w:ind w:left="567" w:right="622"/>
      </w:pPr>
      <w:r>
        <w:t>D: If the events are not independent, they must be</w:t>
      </w:r>
      <w:r w:rsidRPr="009B483D">
        <w:t xml:space="preserve"> </w:t>
      </w:r>
      <w:r>
        <w:t>mutually exclusive.</w:t>
      </w:r>
    </w:p>
    <w:p w:rsidR="00FB057D" w:rsidRDefault="00FB057D" w:rsidP="00FB057D">
      <w:pPr>
        <w:tabs>
          <w:tab w:val="right" w:pos="9923"/>
        </w:tabs>
        <w:ind w:left="567" w:right="622"/>
      </w:pPr>
    </w:p>
    <w:p w:rsidR="00FB057D" w:rsidRDefault="00FB057D" w:rsidP="00FB057D">
      <w:pPr>
        <w:tabs>
          <w:tab w:val="right" w:pos="9923"/>
        </w:tabs>
        <w:ind w:left="567" w:right="622"/>
      </w:pPr>
      <w:r>
        <w:t>E: If the events are mutually exclusive, they cannot be independent.</w:t>
      </w:r>
    </w:p>
    <w:p w:rsidR="00B650CE" w:rsidRPr="00B650CE" w:rsidRDefault="00B650CE" w:rsidP="00B650CE">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eastAsia="Arial Unicode MS" w:cs="Arial"/>
                <w:b/>
              </w:rPr>
            </w:pPr>
            <w:r>
              <w:rPr>
                <w:rFonts w:eastAsia="Arial Unicode MS" w:cs="Arial"/>
                <w:b/>
              </w:rPr>
              <w:t>Solution</w:t>
            </w:r>
          </w:p>
        </w:tc>
      </w:tr>
      <w:tr w:rsidR="00B41644" w:rsidRPr="00B20879"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352ABE" w:rsidP="00352ABE">
            <w:pPr>
              <w:ind w:left="567"/>
            </w:pPr>
            <w:r>
              <w:t>Statement E is true.</w:t>
            </w:r>
          </w:p>
          <w:p w:rsidR="00352ABE" w:rsidRDefault="00352ABE" w:rsidP="00352ABE">
            <w:pPr>
              <w:ind w:left="567"/>
            </w:pPr>
          </w:p>
          <w:p w:rsidR="00352ABE" w:rsidRDefault="00352ABE" w:rsidP="00352ABE">
            <w:pPr>
              <w:ind w:left="567"/>
              <w:rPr>
                <w:rFonts w:ascii="Cambria Math" w:hAnsi="Cambria Math"/>
              </w:rPr>
            </w:pPr>
            <w:r>
              <w:t xml:space="preserve">If events M and N are mutually exclusive, then P(M </w:t>
            </w:r>
            <w:r>
              <w:rPr>
                <w:rFonts w:ascii="Cambria Math" w:hAnsi="Cambria Math"/>
              </w:rPr>
              <w:t>∩ N) = 0</w:t>
            </w:r>
          </w:p>
          <w:p w:rsidR="00352ABE" w:rsidRDefault="00352ABE" w:rsidP="00352ABE">
            <w:pPr>
              <w:ind w:left="567"/>
              <w:rPr>
                <w:rFonts w:ascii="Cambria Math" w:hAnsi="Cambria Math"/>
              </w:rPr>
            </w:pPr>
          </w:p>
          <w:p w:rsidR="00352ABE" w:rsidRDefault="00352ABE" w:rsidP="00352ABE">
            <w:pPr>
              <w:ind w:left="567"/>
              <w:rPr>
                <w:rFonts w:ascii="Cambria Math" w:hAnsi="Cambria Math"/>
              </w:rPr>
            </w:pPr>
            <w:r>
              <w:rPr>
                <w:rFonts w:ascii="Cambria Math" w:hAnsi="Cambria Math"/>
              </w:rPr>
              <w:t xml:space="preserve">If events M and N are independent, then </w:t>
            </w:r>
            <w:r>
              <w:t xml:space="preserve"> P(M </w:t>
            </w:r>
            <w:r>
              <w:rPr>
                <w:rFonts w:ascii="Cambria Math" w:hAnsi="Cambria Math"/>
              </w:rPr>
              <w:t>∩ N) = P(M).P(N) &gt; 0 because both P(M) &gt; 0 and P(N) &gt; 0.</w:t>
            </w:r>
          </w:p>
          <w:p w:rsidR="00352ABE" w:rsidRDefault="00352ABE" w:rsidP="00352ABE">
            <w:pPr>
              <w:ind w:left="567"/>
              <w:rPr>
                <w:rFonts w:ascii="Cambria Math" w:hAnsi="Cambria Math"/>
              </w:rPr>
            </w:pPr>
          </w:p>
          <w:p w:rsidR="00352ABE" w:rsidRPr="00B20879" w:rsidRDefault="00352ABE" w:rsidP="00352ABE">
            <w:pPr>
              <w:ind w:left="567"/>
            </w:pPr>
            <w:r>
              <w:rPr>
                <w:rFonts w:ascii="Cambria Math" w:hAnsi="Cambria Math"/>
              </w:rPr>
              <w:t>Hence, if events M and N are mutually exclusive, then they cannot be independent.</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cs="Arial"/>
                <w:b/>
                <w:noProof/>
              </w:rPr>
            </w:pPr>
            <w:r>
              <w:rPr>
                <w:rFonts w:cs="Arial"/>
                <w:b/>
                <w:noProof/>
              </w:rPr>
              <w:t>Specific behaviours</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rPr>
                <w:rStyle w:val="StyleArial11pt"/>
              </w:rPr>
            </w:pPr>
            <w:r>
              <w:rPr>
                <w:rStyle w:val="StyleArial11pt"/>
              </w:rPr>
              <w:sym w:font="Wingdings" w:char="F0FC"/>
            </w:r>
            <w:r>
              <w:rPr>
                <w:rStyle w:val="StyleArial11pt"/>
              </w:rPr>
              <w:t xml:space="preserve"> </w:t>
            </w:r>
            <w:r w:rsidR="00352ABE">
              <w:rPr>
                <w:rStyle w:val="StyleArial11pt"/>
              </w:rPr>
              <w:t>identifies E as the only true statement</w:t>
            </w:r>
          </w:p>
          <w:p w:rsidR="00B41644" w:rsidRDefault="00B41644" w:rsidP="005C1522">
            <w:pPr>
              <w:rPr>
                <w:rStyle w:val="StyleArial11pt"/>
              </w:rPr>
            </w:pPr>
            <w:r>
              <w:rPr>
                <w:rStyle w:val="StyleArial11pt"/>
                <w:rFonts w:ascii="Wingdings" w:hAnsi="Wingdings"/>
              </w:rPr>
              <w:t></w:t>
            </w:r>
            <w:r>
              <w:rPr>
                <w:rStyle w:val="StyleArial11pt"/>
              </w:rPr>
              <w:t xml:space="preserve"> </w:t>
            </w:r>
            <w:r w:rsidR="00352ABE">
              <w:rPr>
                <w:rStyle w:val="StyleArial11pt"/>
              </w:rPr>
              <w:t>justifies choice of event E</w:t>
            </w:r>
          </w:p>
        </w:tc>
      </w:tr>
    </w:tbl>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A77D63" w:rsidRDefault="00A77D63">
      <w:pPr>
        <w:ind w:left="720" w:hanging="720"/>
        <w:rPr>
          <w:b/>
          <w:szCs w:val="22"/>
        </w:rPr>
      </w:pPr>
      <w:r>
        <w:rPr>
          <w:b/>
          <w:szCs w:val="22"/>
        </w:rPr>
        <w:br w:type="page"/>
      </w:r>
    </w:p>
    <w:p w:rsidR="00B650CE" w:rsidRPr="00B650CE" w:rsidRDefault="00B650CE" w:rsidP="00B650CE">
      <w:pPr>
        <w:tabs>
          <w:tab w:val="right" w:pos="9356"/>
        </w:tabs>
        <w:rPr>
          <w:b/>
          <w:szCs w:val="22"/>
        </w:rPr>
      </w:pPr>
      <w:r w:rsidRPr="00B650CE">
        <w:rPr>
          <w:b/>
          <w:szCs w:val="22"/>
        </w:rPr>
        <w:t>Question 6</w:t>
      </w:r>
      <w:r w:rsidRPr="00B650CE">
        <w:rPr>
          <w:b/>
          <w:szCs w:val="22"/>
        </w:rPr>
        <w:tab/>
        <w:t>(4 marks)</w:t>
      </w:r>
    </w:p>
    <w:p w:rsidR="00B650CE" w:rsidRPr="00B650CE" w:rsidRDefault="00B650CE" w:rsidP="00B650CE">
      <w:pPr>
        <w:rPr>
          <w:szCs w:val="22"/>
        </w:rPr>
      </w:pPr>
    </w:p>
    <w:p w:rsidR="009365C2" w:rsidRDefault="009365C2" w:rsidP="009365C2">
      <w:pPr>
        <w:tabs>
          <w:tab w:val="right" w:pos="9923"/>
        </w:tabs>
        <w:ind w:right="622"/>
      </w:pPr>
      <w:r>
        <w:t xml:space="preserve">In the diagram below, ABCD is a parallelogram. </w:t>
      </w:r>
    </w:p>
    <w:p w:rsidR="009365C2" w:rsidRDefault="009365C2" w:rsidP="009365C2">
      <w:pPr>
        <w:tabs>
          <w:tab w:val="right" w:pos="9923"/>
        </w:tabs>
        <w:ind w:right="622"/>
      </w:pPr>
    </w:p>
    <w:p w:rsidR="009365C2" w:rsidRDefault="009365C2" w:rsidP="009365C2">
      <w:pPr>
        <w:tabs>
          <w:tab w:val="right" w:pos="9923"/>
        </w:tabs>
        <w:ind w:right="622"/>
        <w:jc w:val="center"/>
      </w:pPr>
      <w:r>
        <w:rPr>
          <w:noProof/>
          <w:lang w:eastAsia="en-AU"/>
        </w:rPr>
        <w:drawing>
          <wp:inline distT="0" distB="0" distL="0" distR="0">
            <wp:extent cx="3038475" cy="22955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15935" t="10894" r="36109" b="21788"/>
                    <a:stretch>
                      <a:fillRect/>
                    </a:stretch>
                  </pic:blipFill>
                  <pic:spPr bwMode="auto">
                    <a:xfrm>
                      <a:off x="0" y="0"/>
                      <a:ext cx="3038475" cy="2295525"/>
                    </a:xfrm>
                    <a:prstGeom prst="rect">
                      <a:avLst/>
                    </a:prstGeom>
                    <a:noFill/>
                    <a:ln w="9525">
                      <a:noFill/>
                      <a:miter lim="800000"/>
                      <a:headEnd/>
                      <a:tailEnd/>
                    </a:ln>
                  </pic:spPr>
                </pic:pic>
              </a:graphicData>
            </a:graphic>
          </wp:inline>
        </w:drawing>
      </w:r>
    </w:p>
    <w:p w:rsidR="009365C2" w:rsidRDefault="009365C2" w:rsidP="009365C2">
      <w:pPr>
        <w:tabs>
          <w:tab w:val="right" w:pos="9923"/>
        </w:tabs>
        <w:ind w:right="622"/>
      </w:pPr>
      <w:r>
        <w:t xml:space="preserve">Prove that </w:t>
      </w:r>
      <w:r>
        <w:rPr>
          <w:rFonts w:ascii="Cambria Math" w:hAnsi="Cambria Math"/>
        </w:rPr>
        <w:t>∆</w:t>
      </w:r>
      <w:r>
        <w:t>ABE is isosceles.</w:t>
      </w:r>
    </w:p>
    <w:p w:rsidR="009365C2" w:rsidRDefault="009365C2" w:rsidP="009365C2">
      <w:pPr>
        <w:tabs>
          <w:tab w:val="right" w:pos="9923"/>
        </w:tabs>
        <w:ind w:right="622"/>
        <w:rPr>
          <w:b/>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eastAsia="Arial Unicode MS" w:cs="Arial"/>
                <w:b/>
              </w:rPr>
            </w:pPr>
            <w:r>
              <w:rPr>
                <w:rFonts w:eastAsia="Arial Unicode MS" w:cs="Arial"/>
                <w:b/>
              </w:rPr>
              <w:t>Solution</w:t>
            </w:r>
          </w:p>
        </w:tc>
      </w:tr>
      <w:tr w:rsidR="00B41644" w:rsidRPr="00B20879"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531E0A" w:rsidP="005C1522">
            <w:r>
              <w:t>Given: Parallelogram ABCD</w:t>
            </w:r>
          </w:p>
          <w:p w:rsidR="00C11645" w:rsidRDefault="00C11645" w:rsidP="005C1522"/>
          <w:p w:rsidR="00531E0A" w:rsidRDefault="00531E0A" w:rsidP="005C1522">
            <w:r>
              <w:t xml:space="preserve">To Prove: </w:t>
            </w:r>
            <w:r>
              <w:rPr>
                <w:rFonts w:ascii="Cambria Math" w:hAnsi="Cambria Math"/>
              </w:rPr>
              <w:t>∆</w:t>
            </w:r>
            <w:r>
              <w:t>ABE is isosceles</w:t>
            </w:r>
          </w:p>
          <w:p w:rsidR="00C11645" w:rsidRDefault="00C11645" w:rsidP="005C1522"/>
          <w:p w:rsidR="00531E0A" w:rsidRDefault="00531E0A" w:rsidP="005C1522">
            <w:r>
              <w:t>Proof:</w:t>
            </w:r>
          </w:p>
          <w:p w:rsidR="00531E0A" w:rsidRDefault="008C1238" w:rsidP="008C1238">
            <w:pPr>
              <w:tabs>
                <w:tab w:val="left" w:pos="1665"/>
                <w:tab w:val="left" w:pos="5670"/>
              </w:tabs>
              <w:ind w:left="567"/>
            </w:pPr>
            <w:r>
              <w:rPr>
                <w:rFonts w:ascii="Cambria Math" w:hAnsi="Cambria Math"/>
              </w:rPr>
              <w:tab/>
            </w:r>
            <w:r w:rsidR="00295A88">
              <w:rPr>
                <w:rFonts w:ascii="Cambria Math" w:hAnsi="Cambria Math"/>
              </w:rPr>
              <w:t>∠</w:t>
            </w:r>
            <w:r w:rsidR="00295A88">
              <w:t>A</w:t>
            </w:r>
            <w:r>
              <w:t>E</w:t>
            </w:r>
            <w:r w:rsidR="00295A88">
              <w:t xml:space="preserve">C = </w:t>
            </w:r>
            <w:r w:rsidR="00295A88">
              <w:rPr>
                <w:rFonts w:ascii="Cambria Math" w:hAnsi="Cambria Math"/>
              </w:rPr>
              <w:t>∠</w:t>
            </w:r>
            <w:r w:rsidR="00295A88">
              <w:t>A</w:t>
            </w:r>
            <w:r>
              <w:t>D</w:t>
            </w:r>
            <w:r w:rsidR="00295A88">
              <w:t>C</w:t>
            </w:r>
            <w:r w:rsidR="00295A88">
              <w:tab/>
            </w:r>
            <w:r w:rsidR="00295A88">
              <w:rPr>
                <w:rFonts w:ascii="Cambria Math" w:hAnsi="Cambria Math"/>
              </w:rPr>
              <w:t>∠</w:t>
            </w:r>
            <w:r w:rsidR="00295A88">
              <w:t>’s subtended b</w:t>
            </w:r>
            <w:r>
              <w:t>y</w:t>
            </w:r>
            <w:r w:rsidR="00295A88">
              <w:t xml:space="preserve"> arc AC</w:t>
            </w:r>
          </w:p>
          <w:p w:rsidR="008C1238" w:rsidRDefault="008C1238" w:rsidP="00295A88">
            <w:pPr>
              <w:tabs>
                <w:tab w:val="left" w:pos="5670"/>
              </w:tabs>
              <w:ind w:left="567"/>
            </w:pPr>
          </w:p>
          <w:p w:rsidR="008C1238" w:rsidRDefault="008C1238" w:rsidP="00295A88">
            <w:pPr>
              <w:tabs>
                <w:tab w:val="left" w:pos="5670"/>
              </w:tabs>
              <w:ind w:left="567"/>
            </w:pPr>
            <w:r>
              <w:t xml:space="preserve">In parallelogram ABCD, </w:t>
            </w:r>
          </w:p>
          <w:p w:rsidR="008C1238" w:rsidRDefault="008C1238" w:rsidP="008C1238">
            <w:pPr>
              <w:tabs>
                <w:tab w:val="left" w:pos="1680"/>
                <w:tab w:val="left" w:pos="5670"/>
              </w:tabs>
              <w:ind w:left="567"/>
            </w:pPr>
            <w:r>
              <w:tab/>
            </w:r>
            <w:r>
              <w:rPr>
                <w:rFonts w:ascii="Cambria Math" w:hAnsi="Cambria Math"/>
              </w:rPr>
              <w:t>∠</w:t>
            </w:r>
            <w:r>
              <w:t xml:space="preserve">ADC = </w:t>
            </w:r>
            <w:r>
              <w:rPr>
                <w:rFonts w:ascii="Cambria Math" w:hAnsi="Cambria Math"/>
              </w:rPr>
              <w:t>∠</w:t>
            </w:r>
            <w:r>
              <w:t>ABC</w:t>
            </w:r>
            <w:r>
              <w:tab/>
              <w:t xml:space="preserve">opposite </w:t>
            </w:r>
            <w:r>
              <w:rPr>
                <w:rFonts w:ascii="Cambria Math" w:hAnsi="Cambria Math"/>
              </w:rPr>
              <w:t>∠</w:t>
            </w:r>
            <w:r>
              <w:t>’s of a parallelogram</w:t>
            </w:r>
          </w:p>
          <w:p w:rsidR="008C1238" w:rsidRDefault="008C1238" w:rsidP="00295A88">
            <w:pPr>
              <w:tabs>
                <w:tab w:val="left" w:pos="5670"/>
              </w:tabs>
              <w:ind w:left="567"/>
            </w:pPr>
          </w:p>
          <w:p w:rsidR="008C1238" w:rsidRDefault="008C1238" w:rsidP="00295A88">
            <w:pPr>
              <w:tabs>
                <w:tab w:val="left" w:pos="5670"/>
              </w:tabs>
              <w:ind w:left="567"/>
            </w:pPr>
            <w:r>
              <w:t xml:space="preserve">In </w:t>
            </w:r>
            <w:r>
              <w:rPr>
                <w:rFonts w:ascii="Cambria Math" w:hAnsi="Cambria Math"/>
              </w:rPr>
              <w:t>∆</w:t>
            </w:r>
            <w:r>
              <w:t>ABE,</w:t>
            </w:r>
          </w:p>
          <w:p w:rsidR="008C1238" w:rsidRDefault="008C1238" w:rsidP="008C1238">
            <w:pPr>
              <w:tabs>
                <w:tab w:val="left" w:pos="1710"/>
                <w:tab w:val="left" w:pos="5670"/>
              </w:tabs>
              <w:ind w:left="567"/>
            </w:pPr>
            <w:r>
              <w:tab/>
            </w:r>
            <w:r>
              <w:rPr>
                <w:rFonts w:ascii="Cambria Math" w:hAnsi="Cambria Math"/>
              </w:rPr>
              <w:t>∠</w:t>
            </w:r>
            <w:r>
              <w:t xml:space="preserve">AEB = </w:t>
            </w:r>
            <w:r>
              <w:rPr>
                <w:rFonts w:ascii="Cambria Math" w:hAnsi="Cambria Math"/>
              </w:rPr>
              <w:t>∠</w:t>
            </w:r>
            <w:r>
              <w:t>AEC</w:t>
            </w:r>
            <w:r>
              <w:tab/>
              <w:t>same angle</w:t>
            </w:r>
          </w:p>
          <w:p w:rsidR="008C1238" w:rsidRDefault="008C1238" w:rsidP="008C1238">
            <w:pPr>
              <w:tabs>
                <w:tab w:val="left" w:pos="1710"/>
                <w:tab w:val="left" w:pos="5670"/>
              </w:tabs>
              <w:ind w:left="567"/>
            </w:pPr>
            <w:r>
              <w:rPr>
                <w:rFonts w:ascii="Cambria Math" w:hAnsi="Cambria Math"/>
              </w:rPr>
              <w:t>∴</w:t>
            </w:r>
            <w:r>
              <w:tab/>
            </w:r>
            <w:r>
              <w:rPr>
                <w:rFonts w:ascii="Cambria Math" w:hAnsi="Cambria Math"/>
              </w:rPr>
              <w:t>∠</w:t>
            </w:r>
            <w:r>
              <w:t xml:space="preserve">AEB = </w:t>
            </w:r>
            <w:r>
              <w:rPr>
                <w:rFonts w:ascii="Cambria Math" w:hAnsi="Cambria Math"/>
              </w:rPr>
              <w:t>∠</w:t>
            </w:r>
            <w:r>
              <w:t>ABC</w:t>
            </w:r>
          </w:p>
          <w:p w:rsidR="008C1238" w:rsidRDefault="008C1238" w:rsidP="008C1238">
            <w:pPr>
              <w:tabs>
                <w:tab w:val="left" w:pos="1710"/>
                <w:tab w:val="left" w:pos="5670"/>
              </w:tabs>
              <w:ind w:left="567"/>
            </w:pPr>
          </w:p>
          <w:p w:rsidR="008C1238" w:rsidRDefault="008C1238" w:rsidP="008C1238">
            <w:pPr>
              <w:tabs>
                <w:tab w:val="left" w:pos="1710"/>
                <w:tab w:val="left" w:pos="5670"/>
              </w:tabs>
              <w:ind w:left="567"/>
            </w:pPr>
            <w:r>
              <w:t>Hence,</w:t>
            </w:r>
            <w:r>
              <w:tab/>
              <w:t xml:space="preserve"> </w:t>
            </w:r>
            <w:r>
              <w:rPr>
                <w:rFonts w:ascii="Cambria Math" w:hAnsi="Cambria Math"/>
              </w:rPr>
              <w:t>∆</w:t>
            </w:r>
            <w:r>
              <w:t>ABE is isosceles</w:t>
            </w:r>
            <w:r>
              <w:tab/>
              <w:t>two angles are congruent</w:t>
            </w:r>
          </w:p>
          <w:p w:rsidR="008C1238" w:rsidRPr="00B20879" w:rsidRDefault="008C1238" w:rsidP="008C1238">
            <w:pPr>
              <w:tabs>
                <w:tab w:val="left" w:pos="1710"/>
                <w:tab w:val="left" w:pos="5670"/>
              </w:tabs>
              <w:ind w:left="567"/>
            </w:pP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cs="Arial"/>
                <w:b/>
                <w:noProof/>
              </w:rPr>
            </w:pPr>
            <w:r>
              <w:rPr>
                <w:rFonts w:cs="Arial"/>
                <w:b/>
                <w:noProof/>
              </w:rPr>
              <w:t>Specific behaviours</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rPr>
                <w:rStyle w:val="StyleArial11pt"/>
              </w:rPr>
            </w:pPr>
            <w:r>
              <w:rPr>
                <w:rStyle w:val="StyleArial11pt"/>
              </w:rPr>
              <w:sym w:font="Wingdings" w:char="F0FC"/>
            </w:r>
            <w:r>
              <w:rPr>
                <w:rStyle w:val="StyleArial11pt"/>
              </w:rPr>
              <w:t xml:space="preserve"> </w:t>
            </w:r>
            <w:r w:rsidR="008C1238">
              <w:rPr>
                <w:rStyle w:val="StyleArial11pt"/>
              </w:rPr>
              <w:t xml:space="preserve"> Correctly reasons </w:t>
            </w:r>
            <w:r w:rsidR="008C1238">
              <w:rPr>
                <w:rFonts w:ascii="Cambria Math" w:hAnsi="Cambria Math"/>
              </w:rPr>
              <w:t>∠</w:t>
            </w:r>
            <w:r w:rsidR="008C1238">
              <w:t xml:space="preserve">AEC = </w:t>
            </w:r>
            <w:r w:rsidR="008C1238">
              <w:rPr>
                <w:rFonts w:ascii="Cambria Math" w:hAnsi="Cambria Math"/>
              </w:rPr>
              <w:t>∠</w:t>
            </w:r>
            <w:r w:rsidR="008C1238">
              <w:t>ADC</w:t>
            </w:r>
          </w:p>
          <w:p w:rsidR="00B41644" w:rsidRDefault="00B41644" w:rsidP="005C1522">
            <w:pPr>
              <w:rPr>
                <w:rStyle w:val="StyleArial11pt"/>
              </w:rPr>
            </w:pPr>
            <w:r>
              <w:rPr>
                <w:rStyle w:val="StyleArial11pt"/>
                <w:rFonts w:ascii="Wingdings" w:hAnsi="Wingdings"/>
              </w:rPr>
              <w:t></w:t>
            </w:r>
            <w:r>
              <w:rPr>
                <w:rStyle w:val="StyleArial11pt"/>
              </w:rPr>
              <w:t xml:space="preserve"> </w:t>
            </w:r>
            <w:r w:rsidR="008C1238">
              <w:rPr>
                <w:rStyle w:val="StyleArial11pt"/>
              </w:rPr>
              <w:t xml:space="preserve"> Correctly reasons </w:t>
            </w:r>
            <w:r w:rsidR="008C1238">
              <w:rPr>
                <w:rFonts w:ascii="Cambria Math" w:hAnsi="Cambria Math"/>
              </w:rPr>
              <w:t>∠</w:t>
            </w:r>
            <w:r w:rsidR="008C1238">
              <w:t xml:space="preserve">ADC = </w:t>
            </w:r>
            <w:r w:rsidR="008C1238">
              <w:rPr>
                <w:rFonts w:ascii="Cambria Math" w:hAnsi="Cambria Math"/>
              </w:rPr>
              <w:t>∠</w:t>
            </w:r>
            <w:r w:rsidR="008C1238">
              <w:t>ABC</w:t>
            </w:r>
          </w:p>
          <w:p w:rsidR="008C1238" w:rsidRDefault="008C1238" w:rsidP="008C1238">
            <w:pPr>
              <w:rPr>
                <w:rStyle w:val="StyleArial11pt"/>
              </w:rPr>
            </w:pPr>
            <w:r>
              <w:rPr>
                <w:rStyle w:val="StyleArial11pt"/>
              </w:rPr>
              <w:sym w:font="Wingdings" w:char="F0FC"/>
            </w:r>
            <w:r>
              <w:rPr>
                <w:rStyle w:val="StyleArial11pt"/>
              </w:rPr>
              <w:t xml:space="preserve">  Correctly reasons </w:t>
            </w:r>
            <w:r>
              <w:rPr>
                <w:rFonts w:ascii="Cambria Math" w:hAnsi="Cambria Math"/>
              </w:rPr>
              <w:t>∠</w:t>
            </w:r>
            <w:r>
              <w:t xml:space="preserve">AEB = </w:t>
            </w:r>
            <w:r>
              <w:rPr>
                <w:rFonts w:ascii="Cambria Math" w:hAnsi="Cambria Math"/>
              </w:rPr>
              <w:t>∠</w:t>
            </w:r>
            <w:r>
              <w:t>ABC</w:t>
            </w:r>
          </w:p>
          <w:p w:rsidR="008C1238" w:rsidRDefault="008C1238" w:rsidP="008C1238">
            <w:pPr>
              <w:rPr>
                <w:rStyle w:val="StyleArial11pt"/>
              </w:rPr>
            </w:pPr>
            <w:r>
              <w:rPr>
                <w:rStyle w:val="StyleArial11pt"/>
              </w:rPr>
              <w:sym w:font="Wingdings" w:char="F0FC"/>
            </w:r>
            <w:r>
              <w:rPr>
                <w:rStyle w:val="StyleArial11pt"/>
              </w:rPr>
              <w:t xml:space="preserve">  Concludes </w:t>
            </w:r>
            <w:r>
              <w:rPr>
                <w:rFonts w:ascii="Cambria Math" w:hAnsi="Cambria Math"/>
              </w:rPr>
              <w:t>∆</w:t>
            </w:r>
            <w:r>
              <w:t>ABE is isosceles</w:t>
            </w:r>
          </w:p>
        </w:tc>
      </w:tr>
    </w:tbl>
    <w:p w:rsidR="00B650CE" w:rsidRPr="00B650CE" w:rsidRDefault="00B650CE" w:rsidP="00B650CE">
      <w:pPr>
        <w:tabs>
          <w:tab w:val="right" w:pos="9356"/>
        </w:tabs>
        <w:rPr>
          <w:b/>
          <w:szCs w:val="22"/>
        </w:rPr>
      </w:pPr>
      <w:r w:rsidRPr="00B650CE">
        <w:rPr>
          <w:szCs w:val="22"/>
        </w:rPr>
        <w:br w:type="page"/>
      </w:r>
      <w:r w:rsidRPr="00B650CE">
        <w:rPr>
          <w:b/>
          <w:szCs w:val="22"/>
        </w:rPr>
        <w:t>Question 7</w:t>
      </w:r>
      <w:r w:rsidR="00AD6173">
        <w:rPr>
          <w:b/>
          <w:szCs w:val="22"/>
        </w:rPr>
        <w:tab/>
        <w:t>(</w:t>
      </w:r>
      <w:r w:rsidR="00845897">
        <w:rPr>
          <w:b/>
          <w:szCs w:val="22"/>
        </w:rPr>
        <w:t>7</w:t>
      </w:r>
      <w:r w:rsidRPr="00B650CE">
        <w:rPr>
          <w:b/>
          <w:szCs w:val="22"/>
        </w:rPr>
        <w:t xml:space="preserve"> marks)</w:t>
      </w:r>
    </w:p>
    <w:p w:rsidR="00B650CE" w:rsidRPr="00B650CE" w:rsidRDefault="00B650CE" w:rsidP="00B650CE">
      <w:pPr>
        <w:rPr>
          <w:szCs w:val="22"/>
        </w:rPr>
      </w:pPr>
    </w:p>
    <w:p w:rsidR="00AD6173" w:rsidRDefault="00AD6173" w:rsidP="00AD6173">
      <w:pPr>
        <w:tabs>
          <w:tab w:val="right" w:pos="9072"/>
        </w:tabs>
        <w:ind w:left="567" w:right="622" w:hanging="567"/>
      </w:pPr>
      <w:r>
        <w:t>Consider the following system of equations:</w:t>
      </w:r>
    </w:p>
    <w:p w:rsidR="00AD6173" w:rsidRDefault="00AD6173" w:rsidP="00AD6173">
      <w:pPr>
        <w:tabs>
          <w:tab w:val="right" w:pos="9072"/>
        </w:tabs>
        <w:ind w:left="567" w:right="622" w:hanging="567"/>
      </w:pPr>
    </w:p>
    <w:p w:rsidR="00AD6173" w:rsidRPr="0080423E" w:rsidRDefault="004F6623" w:rsidP="00AD6173">
      <w:pPr>
        <w:tabs>
          <w:tab w:val="right" w:pos="9072"/>
        </w:tabs>
        <w:ind w:left="1134" w:right="622" w:hanging="567"/>
      </w:pPr>
      <m:oMathPara>
        <m:oMath>
          <m:m>
            <m:mPr>
              <m:mcs>
                <m:mc>
                  <m:mcPr>
                    <m:count m:val="1"/>
                    <m:mcJc m:val="center"/>
                  </m:mcPr>
                </m:mc>
              </m:mcs>
              <m:ctrlPr>
                <w:rPr>
                  <w:rFonts w:ascii="Cambria Math" w:eastAsia="Times" w:hAnsi="Cambria Math"/>
                  <w:i/>
                  <w:szCs w:val="20"/>
                  <w:lang w:eastAsia="en-AU"/>
                </w:rPr>
              </m:ctrlPr>
            </m:mPr>
            <m:mr>
              <m:e>
                <m:r>
                  <w:rPr>
                    <w:rFonts w:ascii="Cambria Math" w:hAnsi="Cambria Math"/>
                  </w:rPr>
                  <m:t>3x-2y+z=-7</m:t>
                </m:r>
              </m:e>
            </m:mr>
            <m:mr>
              <m:e>
                <m:r>
                  <w:rPr>
                    <w:rFonts w:ascii="Cambria Math" w:hAnsi="Cambria Math"/>
                  </w:rPr>
                  <m:t>-x+2y+2z=11</m:t>
                </m:r>
              </m:e>
            </m:mr>
            <m:mr>
              <m:e>
                <m:r>
                  <w:rPr>
                    <w:rFonts w:ascii="Cambria Math" w:hAnsi="Cambria Math"/>
                  </w:rPr>
                  <m:t>ax+bz=4</m:t>
                </m:r>
              </m:e>
            </m:mr>
          </m:m>
        </m:oMath>
      </m:oMathPara>
    </w:p>
    <w:p w:rsidR="00AD6173" w:rsidRDefault="00AD6173" w:rsidP="00AD6173">
      <w:pPr>
        <w:tabs>
          <w:tab w:val="right" w:pos="9072"/>
        </w:tabs>
        <w:ind w:left="567" w:right="622" w:hanging="567"/>
      </w:pPr>
    </w:p>
    <w:p w:rsidR="00AD6173" w:rsidRDefault="00AD6173" w:rsidP="00AD6173">
      <w:pPr>
        <w:tabs>
          <w:tab w:val="right" w:pos="9072"/>
        </w:tabs>
        <w:ind w:left="567" w:right="622" w:hanging="567"/>
      </w:pPr>
      <w:r>
        <w:t>(a)</w:t>
      </w:r>
      <w:r>
        <w:tab/>
        <w:t xml:space="preserve">Determine the value of </w:t>
      </w:r>
      <m:oMath>
        <m:r>
          <w:rPr>
            <w:rFonts w:ascii="Cambria Math" w:hAnsi="Cambria Math"/>
          </w:rPr>
          <m:t>a</m:t>
        </m:r>
      </m:oMath>
      <w:r>
        <w:t xml:space="preserve"> and of </w:t>
      </w:r>
      <m:oMath>
        <m:r>
          <w:rPr>
            <w:rFonts w:ascii="Cambria Math" w:hAnsi="Cambria Math"/>
          </w:rPr>
          <m:t>b</m:t>
        </m:r>
      </m:oMath>
      <w:r>
        <w:t xml:space="preserve"> such that the system of equations has an infinite number of solutions.</w:t>
      </w:r>
      <w:r>
        <w:tab/>
        <w:t>[2]</w:t>
      </w:r>
    </w:p>
    <w:p w:rsidR="00AD6173" w:rsidRDefault="00AD6173" w:rsidP="00AD6173">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eastAsia="Arial Unicode MS" w:cs="Arial"/>
                <w:b/>
              </w:rPr>
            </w:pPr>
            <w:r>
              <w:rPr>
                <w:rFonts w:eastAsia="Arial Unicode MS" w:cs="Arial"/>
                <w:b/>
              </w:rPr>
              <w:t>Solution</w:t>
            </w:r>
          </w:p>
        </w:tc>
      </w:tr>
      <w:tr w:rsidR="00B41644" w:rsidRPr="00B20879"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F57932" w:rsidRDefault="004F6623" w:rsidP="00F57932">
            <w:pPr>
              <w:ind w:left="567"/>
              <w:rPr>
                <w:szCs w:val="20"/>
                <w:lang w:eastAsia="en-AU"/>
              </w:rPr>
            </w:pPr>
            <m:oMathPara>
              <m:oMath>
                <m:m>
                  <m:mPr>
                    <m:mcs>
                      <m:mc>
                        <m:mcPr>
                          <m:count m:val="1"/>
                          <m:mcJc m:val="center"/>
                        </m:mcPr>
                      </m:mc>
                    </m:mcs>
                    <m:ctrlPr>
                      <w:rPr>
                        <w:rFonts w:ascii="Cambria Math" w:eastAsia="Times" w:hAnsi="Cambria Math"/>
                        <w:i/>
                        <w:szCs w:val="20"/>
                        <w:lang w:eastAsia="en-AU"/>
                      </w:rPr>
                    </m:ctrlPr>
                  </m:mPr>
                  <m:mr>
                    <m:e>
                      <m:r>
                        <w:rPr>
                          <w:rFonts w:ascii="Cambria Math" w:hAnsi="Cambria Math"/>
                        </w:rPr>
                        <m:t xml:space="preserve">3x-2y+z=-7                            </m:t>
                      </m:r>
                      <m:r>
                        <w:rPr>
                          <w:rFonts w:ascii="Cambria Math" w:hAnsi="Cambria Math"/>
                          <w:i/>
                        </w:rPr>
                        <w:sym w:font="Symbol" w:char="F020"/>
                      </m:r>
                      <m:r>
                        <m:rPr>
                          <m:sty m:val="p"/>
                        </m:rPr>
                        <w:rPr>
                          <w:rFonts w:ascii="Cambria Math" w:hAnsi="Cambria Math"/>
                        </w:rPr>
                        <w:sym w:font="Wingdings" w:char="F081"/>
                      </m:r>
                    </m:e>
                  </m:mr>
                  <m:mr>
                    <m:e>
                      <m:r>
                        <w:rPr>
                          <w:rFonts w:ascii="Cambria Math" w:hAnsi="Cambria Math"/>
                        </w:rPr>
                        <m:t xml:space="preserve">-x+2y+2z=11                          </m:t>
                      </m:r>
                      <m:r>
                        <m:rPr>
                          <m:sty m:val="p"/>
                        </m:rPr>
                        <w:rPr>
                          <w:rFonts w:ascii="Cambria Math" w:hAnsi="Cambria Math"/>
                        </w:rPr>
                        <w:sym w:font="Wingdings" w:char="F082"/>
                      </m:r>
                    </m:e>
                  </m:mr>
                  <m:mr>
                    <m:e>
                      <m:r>
                        <w:rPr>
                          <w:rFonts w:ascii="Cambria Math" w:hAnsi="Cambria Math"/>
                        </w:rPr>
                        <m:t xml:space="preserve">ax+bz=4                                        </m:t>
                      </m:r>
                      <m:r>
                        <m:rPr>
                          <m:sty m:val="p"/>
                        </m:rPr>
                        <w:rPr>
                          <w:rFonts w:ascii="Cambria Math" w:hAnsi="Cambria Math"/>
                        </w:rPr>
                        <w:sym w:font="Wingdings" w:char="F083"/>
                      </m:r>
                    </m:e>
                  </m:mr>
                </m:m>
              </m:oMath>
            </m:oMathPara>
          </w:p>
          <w:p w:rsidR="00F57932" w:rsidRDefault="00F57932" w:rsidP="00F57932">
            <w:pPr>
              <w:ind w:left="567"/>
              <w:rPr>
                <w:szCs w:val="20"/>
                <w:lang w:eastAsia="en-AU"/>
              </w:rPr>
            </w:pPr>
          </w:p>
          <w:p w:rsidR="00F57932" w:rsidRDefault="00F57932" w:rsidP="00F57932">
            <w:pPr>
              <w:tabs>
                <w:tab w:val="left" w:pos="3390"/>
              </w:tabs>
              <w:ind w:left="567"/>
              <w:rPr>
                <w:szCs w:val="20"/>
                <w:lang w:eastAsia="en-AU"/>
              </w:rPr>
            </w:pPr>
            <w:r>
              <w:rPr>
                <w:szCs w:val="20"/>
                <w:lang w:eastAsia="en-AU"/>
              </w:rPr>
              <w:sym w:font="Wingdings" w:char="F081"/>
            </w:r>
            <w:r>
              <w:rPr>
                <w:szCs w:val="20"/>
                <w:lang w:eastAsia="en-AU"/>
              </w:rPr>
              <w:t>+</w:t>
            </w:r>
            <w:r>
              <w:rPr>
                <w:szCs w:val="20"/>
                <w:lang w:eastAsia="en-AU"/>
              </w:rPr>
              <w:sym w:font="Wingdings" w:char="F082"/>
            </w:r>
            <w:r>
              <w:rPr>
                <w:szCs w:val="20"/>
                <w:lang w:eastAsia="en-AU"/>
              </w:rPr>
              <w:tab/>
            </w:r>
            <m:oMath>
              <m:r>
                <w:rPr>
                  <w:rFonts w:ascii="Cambria Math" w:hAnsi="Cambria Math"/>
                  <w:szCs w:val="20"/>
                  <w:lang w:eastAsia="en-AU"/>
                </w:rPr>
                <m:t>2x+3z=4</m:t>
              </m:r>
            </m:oMath>
          </w:p>
          <w:p w:rsidR="00F57932" w:rsidRDefault="00F57932" w:rsidP="00F57932">
            <w:pPr>
              <w:tabs>
                <w:tab w:val="left" w:pos="3390"/>
              </w:tabs>
              <w:ind w:left="567"/>
              <w:rPr>
                <w:szCs w:val="20"/>
                <w:lang w:eastAsia="en-AU"/>
              </w:rPr>
            </w:pPr>
          </w:p>
          <w:p w:rsidR="00F57932" w:rsidRDefault="00F57932" w:rsidP="00F57932">
            <w:pPr>
              <w:tabs>
                <w:tab w:val="left" w:pos="3390"/>
              </w:tabs>
              <w:ind w:left="567"/>
              <w:rPr>
                <w:szCs w:val="20"/>
                <w:lang w:eastAsia="en-AU"/>
              </w:rPr>
            </w:pPr>
            <w:r>
              <w:rPr>
                <w:szCs w:val="20"/>
                <w:lang w:eastAsia="en-AU"/>
              </w:rPr>
              <w:tab/>
            </w:r>
            <m:oMath>
              <m:r>
                <w:rPr>
                  <w:rFonts w:ascii="Cambria Math" w:hAnsi="Cambria Math"/>
                  <w:szCs w:val="20"/>
                  <w:lang w:eastAsia="en-AU"/>
                </w:rPr>
                <m:t>a=2</m:t>
              </m:r>
            </m:oMath>
            <w:r>
              <w:rPr>
                <w:szCs w:val="20"/>
                <w:lang w:eastAsia="en-AU"/>
              </w:rPr>
              <w:t xml:space="preserve"> and </w:t>
            </w:r>
            <m:oMath>
              <m:r>
                <w:rPr>
                  <w:rFonts w:ascii="Cambria Math" w:hAnsi="Cambria Math"/>
                  <w:szCs w:val="20"/>
                  <w:lang w:eastAsia="en-AU"/>
                </w:rPr>
                <m:t>b=3</m:t>
              </m:r>
            </m:oMath>
          </w:p>
          <w:p w:rsidR="00F57932" w:rsidRPr="00F57932" w:rsidRDefault="00F57932" w:rsidP="00F57932">
            <w:pPr>
              <w:tabs>
                <w:tab w:val="left" w:pos="3390"/>
              </w:tabs>
              <w:ind w:left="567"/>
              <w:rPr>
                <w:szCs w:val="20"/>
                <w:lang w:eastAsia="en-AU"/>
              </w:rPr>
            </w:pP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cs="Arial"/>
                <w:b/>
                <w:noProof/>
              </w:rPr>
            </w:pPr>
            <w:r>
              <w:rPr>
                <w:rFonts w:cs="Arial"/>
                <w:b/>
                <w:noProof/>
              </w:rPr>
              <w:t>Specific behaviours</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rPr>
                <w:rStyle w:val="StyleArial11pt"/>
              </w:rPr>
            </w:pPr>
            <w:r>
              <w:rPr>
                <w:rStyle w:val="StyleArial11pt"/>
              </w:rPr>
              <w:sym w:font="Wingdings" w:char="F0FC"/>
            </w:r>
            <w:r>
              <w:rPr>
                <w:rStyle w:val="StyleArial11pt"/>
              </w:rPr>
              <w:t xml:space="preserve"> </w:t>
            </w:r>
            <w:r w:rsidR="00F57932">
              <w:rPr>
                <w:rStyle w:val="StyleArial11pt"/>
              </w:rPr>
              <w:t xml:space="preserve">solves for </w:t>
            </w:r>
            <m:oMath>
              <m:r>
                <w:rPr>
                  <w:rStyle w:val="StyleArial11pt"/>
                  <w:rFonts w:ascii="Cambria Math" w:hAnsi="Cambria Math"/>
                </w:rPr>
                <m:t>a</m:t>
              </m:r>
            </m:oMath>
          </w:p>
          <w:p w:rsidR="00B41644" w:rsidRDefault="00B41644" w:rsidP="00F57932">
            <w:pPr>
              <w:rPr>
                <w:rStyle w:val="StyleArial11pt"/>
              </w:rPr>
            </w:pPr>
            <w:r>
              <w:rPr>
                <w:rStyle w:val="StyleArial11pt"/>
                <w:rFonts w:ascii="Wingdings" w:hAnsi="Wingdings"/>
              </w:rPr>
              <w:t></w:t>
            </w:r>
            <w:r>
              <w:rPr>
                <w:rStyle w:val="StyleArial11pt"/>
              </w:rPr>
              <w:t xml:space="preserve"> </w:t>
            </w:r>
            <w:r w:rsidR="00F57932">
              <w:rPr>
                <w:rStyle w:val="StyleArial11pt"/>
              </w:rPr>
              <w:t xml:space="preserve">solves for </w:t>
            </w:r>
            <m:oMath>
              <m:r>
                <w:rPr>
                  <w:rStyle w:val="StyleArial11pt"/>
                  <w:rFonts w:ascii="Cambria Math" w:hAnsi="Cambria Math"/>
                </w:rPr>
                <m:t>b</m:t>
              </m:r>
            </m:oMath>
          </w:p>
        </w:tc>
      </w:tr>
    </w:tbl>
    <w:p w:rsidR="00AD6173" w:rsidRDefault="00AD6173" w:rsidP="00AD6173">
      <w:pPr>
        <w:tabs>
          <w:tab w:val="right" w:pos="9072"/>
        </w:tabs>
        <w:ind w:left="567" w:right="622" w:hanging="567"/>
      </w:pPr>
    </w:p>
    <w:p w:rsidR="00AD6173" w:rsidRDefault="00AD6173" w:rsidP="00AD6173">
      <w:pPr>
        <w:tabs>
          <w:tab w:val="right" w:pos="9072"/>
        </w:tabs>
        <w:ind w:left="567" w:right="622" w:hanging="567"/>
      </w:pPr>
    </w:p>
    <w:p w:rsidR="00AD6173" w:rsidRDefault="00AD6173" w:rsidP="00AD6173">
      <w:pPr>
        <w:tabs>
          <w:tab w:val="right" w:pos="9072"/>
        </w:tabs>
        <w:ind w:left="567" w:right="622" w:hanging="567"/>
      </w:pPr>
      <w:r>
        <w:t>(b)</w:t>
      </w:r>
      <w:r>
        <w:tab/>
        <w:t xml:space="preserve">Solve the system when </w:t>
      </w:r>
      <m:oMath>
        <m:r>
          <w:rPr>
            <w:rFonts w:ascii="Cambria Math" w:hAnsi="Cambria Math"/>
          </w:rPr>
          <m:t>a=-2</m:t>
        </m:r>
      </m:oMath>
      <w:r>
        <w:t xml:space="preserve"> and </w:t>
      </w:r>
      <m:oMath>
        <m:r>
          <w:rPr>
            <w:rFonts w:ascii="Cambria Math" w:hAnsi="Cambria Math"/>
          </w:rPr>
          <m:t>b=1</m:t>
        </m:r>
      </m:oMath>
      <w:r w:rsidR="00845897">
        <w:t>.</w:t>
      </w:r>
      <w:r w:rsidR="00845897">
        <w:tab/>
        <w:t>[5</w:t>
      </w:r>
      <w:r>
        <w:t>]</w:t>
      </w:r>
    </w:p>
    <w:p w:rsidR="00B41644" w:rsidRDefault="00B41644" w:rsidP="00A77D63">
      <w:pPr>
        <w:tabs>
          <w:tab w:val="right" w:pos="9356"/>
        </w:tabs>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eastAsia="Arial Unicode MS" w:cs="Arial"/>
                <w:b/>
              </w:rPr>
            </w:pPr>
            <w:r>
              <w:rPr>
                <w:rFonts w:eastAsia="Arial Unicode MS" w:cs="Arial"/>
                <w:b/>
              </w:rPr>
              <w:t>Solution</w:t>
            </w:r>
          </w:p>
        </w:tc>
      </w:tr>
      <w:tr w:rsidR="00B41644" w:rsidRPr="00B20879"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F57932" w:rsidRDefault="00F57932" w:rsidP="00F57932">
            <w:pPr>
              <w:tabs>
                <w:tab w:val="left" w:pos="3405"/>
                <w:tab w:val="left" w:pos="6379"/>
              </w:tabs>
              <w:ind w:left="567"/>
            </w:pPr>
            <w:r>
              <w:tab/>
            </w:r>
            <m:oMath>
              <m:r>
                <w:rPr>
                  <w:rFonts w:ascii="Cambria Math" w:hAnsi="Cambria Math"/>
                </w:rPr>
                <m:t xml:space="preserve">-2x+z=4                                    </m:t>
              </m:r>
              <m:r>
                <m:rPr>
                  <m:sty m:val="p"/>
                </m:rPr>
                <w:rPr>
                  <w:rFonts w:ascii="Cambria Math" w:hAnsi="Cambria Math"/>
                </w:rPr>
                <w:sym w:font="Wingdings" w:char="F083"/>
              </m:r>
            </m:oMath>
          </w:p>
          <w:p w:rsidR="00B41644" w:rsidRPr="00F57932" w:rsidRDefault="00F57932" w:rsidP="00F57932">
            <w:pPr>
              <w:tabs>
                <w:tab w:val="left" w:pos="3405"/>
                <w:tab w:val="left" w:pos="6379"/>
              </w:tabs>
              <w:ind w:left="567"/>
              <w:rPr>
                <w:szCs w:val="20"/>
                <w:lang w:eastAsia="en-AU"/>
              </w:rPr>
            </w:pPr>
            <w:r>
              <w:rPr>
                <w:szCs w:val="20"/>
                <w:lang w:eastAsia="en-AU"/>
              </w:rPr>
              <w:tab/>
            </w:r>
            <m:oMath>
              <m:r>
                <w:rPr>
                  <w:rFonts w:ascii="Cambria Math" w:hAnsi="Cambria Math"/>
                  <w:szCs w:val="20"/>
                  <w:lang w:eastAsia="en-AU"/>
                </w:rPr>
                <m:t>2x+3z=4</m:t>
              </m:r>
            </m:oMath>
            <w:r>
              <w:rPr>
                <w:szCs w:val="20"/>
                <w:lang w:eastAsia="en-AU"/>
              </w:rPr>
              <w:tab/>
            </w:r>
            <w:r>
              <w:rPr>
                <w:szCs w:val="20"/>
                <w:lang w:eastAsia="en-AU"/>
              </w:rPr>
              <w:sym w:font="Wingdings" w:char="F084"/>
            </w:r>
          </w:p>
          <w:p w:rsidR="00F57932" w:rsidRDefault="00F57932" w:rsidP="00F57932">
            <w:pPr>
              <w:tabs>
                <w:tab w:val="left" w:pos="3405"/>
              </w:tabs>
              <w:ind w:left="567"/>
            </w:pPr>
            <w:r>
              <w:sym w:font="Wingdings" w:char="F083"/>
            </w:r>
            <w:r>
              <w:t>+</w:t>
            </w:r>
            <w:r>
              <w:sym w:font="Wingdings" w:char="F084"/>
            </w:r>
            <w:r>
              <w:tab/>
            </w:r>
            <m:oMath>
              <m:r>
                <w:rPr>
                  <w:rFonts w:ascii="Cambria Math" w:hAnsi="Cambria Math"/>
                </w:rPr>
                <m:t>4z=8</m:t>
              </m:r>
              <m:r>
                <m:rPr>
                  <m:sty m:val="p"/>
                </m:rPr>
                <w:rPr>
                  <w:rFonts w:ascii="Cambria Math" w:hAnsi="Cambria Math"/>
                </w:rPr>
                <w:br/>
              </m:r>
            </m:oMath>
            <w:r>
              <w:tab/>
              <w:t xml:space="preserve">  </w:t>
            </w:r>
            <m:oMath>
              <m:r>
                <w:rPr>
                  <w:rFonts w:ascii="Cambria Math" w:hAnsi="Cambria Math"/>
                </w:rPr>
                <m:t>z=2</m:t>
              </m:r>
            </m:oMath>
          </w:p>
          <w:p w:rsidR="00F57932" w:rsidRDefault="00F57932" w:rsidP="00F57932">
            <w:pPr>
              <w:tabs>
                <w:tab w:val="left" w:pos="3405"/>
              </w:tabs>
              <w:ind w:left="567"/>
            </w:pPr>
          </w:p>
          <w:p w:rsidR="00F57932" w:rsidRPr="00F57932" w:rsidRDefault="00F57932" w:rsidP="00F57932">
            <w:pPr>
              <w:tabs>
                <w:tab w:val="left" w:pos="3405"/>
              </w:tabs>
              <w:ind w:left="567"/>
            </w:pPr>
            <w:r>
              <w:t>Substitution gives</w:t>
            </w:r>
            <w:r>
              <w:tab/>
            </w:r>
            <m:oMath>
              <m:r>
                <w:rPr>
                  <w:rFonts w:ascii="Cambria Math" w:hAnsi="Cambria Math"/>
                </w:rPr>
                <m:t>y=3</m:t>
              </m:r>
            </m:oMath>
            <w:r>
              <w:t xml:space="preserve"> and </w:t>
            </w:r>
            <m:oMath>
              <m:r>
                <w:rPr>
                  <w:rFonts w:ascii="Cambria Math" w:hAnsi="Cambria Math"/>
                </w:rPr>
                <m:t>x=-1</m:t>
              </m:r>
            </m:oMath>
          </w:p>
          <w:p w:rsidR="00F57932" w:rsidRPr="00F57932" w:rsidRDefault="00F57932" w:rsidP="00F57932">
            <w:pPr>
              <w:tabs>
                <w:tab w:val="left" w:pos="3405"/>
              </w:tabs>
              <w:ind w:left="567"/>
            </w:pP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B41644" w:rsidP="005C1522">
            <w:pPr>
              <w:jc w:val="center"/>
              <w:rPr>
                <w:rFonts w:cs="Arial"/>
                <w:b/>
                <w:noProof/>
              </w:rPr>
            </w:pPr>
            <w:r>
              <w:rPr>
                <w:rFonts w:cs="Arial"/>
                <w:b/>
                <w:noProof/>
              </w:rPr>
              <w:t>Specific behaviours</w:t>
            </w:r>
          </w:p>
        </w:tc>
      </w:tr>
      <w:tr w:rsidR="00B41644" w:rsidTr="005C152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41644" w:rsidRDefault="00845897" w:rsidP="005C1522">
            <w:pPr>
              <w:rPr>
                <w:rStyle w:val="StyleArial11pt"/>
              </w:rPr>
            </w:pPr>
            <w:r>
              <w:rPr>
                <w:rStyle w:val="StyleArial11pt"/>
                <w:rFonts w:ascii="Wingdings" w:hAnsi="Wingdings"/>
              </w:rPr>
              <w:t></w:t>
            </w:r>
            <w:r>
              <w:rPr>
                <w:rStyle w:val="StyleArial11pt"/>
              </w:rPr>
              <w:t xml:space="preserve"> </w:t>
            </w:r>
            <w:r w:rsidR="00B41644">
              <w:rPr>
                <w:rStyle w:val="StyleArial11pt"/>
              </w:rPr>
              <w:sym w:font="Wingdings" w:char="F0FC"/>
            </w:r>
            <w:r w:rsidR="00B41644">
              <w:rPr>
                <w:rStyle w:val="StyleArial11pt"/>
              </w:rPr>
              <w:t xml:space="preserve"> </w:t>
            </w:r>
            <w:r w:rsidR="00F57932">
              <w:rPr>
                <w:rStyle w:val="StyleArial11pt"/>
              </w:rPr>
              <w:t xml:space="preserve"> Eliminates one variable from two pairs of equations</w:t>
            </w:r>
          </w:p>
          <w:p w:rsidR="00F57932" w:rsidRDefault="00B41644" w:rsidP="00F57932">
            <w:pPr>
              <w:rPr>
                <w:rStyle w:val="StyleArial11pt"/>
              </w:rPr>
            </w:pPr>
            <w:r>
              <w:rPr>
                <w:rStyle w:val="StyleArial11pt"/>
                <w:rFonts w:ascii="Wingdings" w:hAnsi="Wingdings"/>
              </w:rPr>
              <w:t></w:t>
            </w:r>
            <w:r>
              <w:rPr>
                <w:rStyle w:val="StyleArial11pt"/>
              </w:rPr>
              <w:t xml:space="preserve"> </w:t>
            </w:r>
            <w:r w:rsidR="00F57932">
              <w:rPr>
                <w:rStyle w:val="StyleArial11pt"/>
              </w:rPr>
              <w:sym w:font="Wingdings" w:char="F0FC"/>
            </w:r>
            <w:r w:rsidR="00F57932">
              <w:rPr>
                <w:rStyle w:val="StyleArial11pt"/>
              </w:rPr>
              <w:t xml:space="preserve"> </w:t>
            </w:r>
            <w:r w:rsidR="00F57932">
              <w:rPr>
                <w:rStyle w:val="StyleArial11pt"/>
              </w:rPr>
              <w:sym w:font="Wingdings" w:char="F0FC"/>
            </w:r>
            <w:r w:rsidR="00F57932">
              <w:rPr>
                <w:rStyle w:val="StyleArial11pt"/>
              </w:rPr>
              <w:t xml:space="preserve"> Evaluates each of the variables correctly</w:t>
            </w:r>
          </w:p>
        </w:tc>
      </w:tr>
    </w:tbl>
    <w:p w:rsidR="00B41644" w:rsidRDefault="00B41644" w:rsidP="00A77D63">
      <w:pPr>
        <w:tabs>
          <w:tab w:val="right" w:pos="9356"/>
        </w:tabs>
        <w:rPr>
          <w:szCs w:val="22"/>
        </w:rPr>
      </w:pPr>
    </w:p>
    <w:p w:rsidR="00B650CE" w:rsidRPr="00B650CE" w:rsidRDefault="00B650CE" w:rsidP="00A77D63">
      <w:pPr>
        <w:tabs>
          <w:tab w:val="right" w:pos="9356"/>
        </w:tabs>
        <w:rPr>
          <w:szCs w:val="22"/>
        </w:rPr>
      </w:pPr>
      <w:r w:rsidRPr="00B650CE">
        <w:rPr>
          <w:szCs w:val="22"/>
        </w:rPr>
        <w:br w:type="page"/>
      </w:r>
    </w:p>
    <w:p w:rsidR="007B4CB0" w:rsidRPr="00B650CE" w:rsidRDefault="007B4CB0" w:rsidP="007B4CB0">
      <w:pPr>
        <w:tabs>
          <w:tab w:val="right" w:pos="9356"/>
        </w:tabs>
        <w:ind w:left="709" w:hanging="709"/>
        <w:rPr>
          <w:b/>
          <w:szCs w:val="22"/>
        </w:rPr>
      </w:pPr>
      <w:r>
        <w:rPr>
          <w:b/>
          <w:szCs w:val="22"/>
        </w:rPr>
        <w:t>Question 8</w:t>
      </w:r>
      <w:r>
        <w:rPr>
          <w:b/>
          <w:szCs w:val="22"/>
        </w:rPr>
        <w:tab/>
        <w:t>(4</w:t>
      </w:r>
      <w:r w:rsidRPr="00B650CE">
        <w:rPr>
          <w:b/>
          <w:szCs w:val="22"/>
        </w:rPr>
        <w:t xml:space="preserve"> marks)</w:t>
      </w:r>
    </w:p>
    <w:p w:rsidR="007B4CB0" w:rsidRDefault="007B4CB0" w:rsidP="007B4CB0">
      <w:pPr>
        <w:rPr>
          <w:szCs w:val="22"/>
        </w:rPr>
      </w:pPr>
    </w:p>
    <w:p w:rsidR="007B4CB0" w:rsidRDefault="007B4CB0" w:rsidP="007B4CB0">
      <w:pPr>
        <w:tabs>
          <w:tab w:val="right" w:pos="9072"/>
        </w:tabs>
        <w:ind w:left="567" w:right="622" w:hanging="567"/>
      </w:pPr>
      <w:r>
        <w:t xml:space="preserve">Given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m:t>
            </m:r>
          </m:e>
        </m:rad>
        <m:r>
          <w:rPr>
            <w:rFonts w:ascii="Cambria Math" w:hAnsi="Cambria Math"/>
          </w:rPr>
          <m:t>+2</m:t>
        </m:r>
      </m:oMath>
      <w:r>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x+5</m:t>
            </m:r>
          </m:den>
        </m:f>
      </m:oMath>
      <w:r>
        <w:t xml:space="preserve"> , and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-5</m:t>
        </m:r>
      </m:oMath>
      <w:r>
        <w:t>, determine:</w:t>
      </w:r>
    </w:p>
    <w:p w:rsidR="007B4CB0" w:rsidRDefault="007B4CB0" w:rsidP="007B4CB0">
      <w:pPr>
        <w:tabs>
          <w:tab w:val="right" w:pos="9072"/>
        </w:tabs>
        <w:ind w:left="567" w:right="622" w:hanging="567"/>
      </w:pPr>
    </w:p>
    <w:p w:rsidR="007B4CB0" w:rsidRDefault="007B4CB0" w:rsidP="007B4CB0">
      <w:pPr>
        <w:tabs>
          <w:tab w:val="right" w:pos="9072"/>
        </w:tabs>
        <w:ind w:left="567" w:right="622" w:hanging="567"/>
      </w:pPr>
      <w:r>
        <w:t>(a)</w:t>
      </w:r>
      <w:r>
        <w:tab/>
      </w:r>
      <m:oMath>
        <m:r>
          <w:rPr>
            <w:rFonts w:ascii="Cambria Math" w:hAnsi="Cambria Math"/>
          </w:rPr>
          <m:t>g∘f(1)</m:t>
        </m:r>
      </m:oMath>
      <w:r>
        <w:tab/>
        <w:t>[</w:t>
      </w:r>
      <w:r w:rsidR="00BC327B">
        <w:t>2</w:t>
      </w:r>
      <w:r>
        <w:t>]</w:t>
      </w:r>
    </w:p>
    <w:p w:rsidR="007B4CB0" w:rsidRDefault="007B4CB0" w:rsidP="007B4CB0">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7B4CB0" w:rsidTr="00545241">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7B4CB0" w:rsidRDefault="007B4CB0" w:rsidP="00545241">
            <w:pPr>
              <w:jc w:val="center"/>
              <w:rPr>
                <w:rFonts w:eastAsia="Arial Unicode MS" w:cs="Arial"/>
                <w:b/>
              </w:rPr>
            </w:pPr>
            <w:r>
              <w:rPr>
                <w:rFonts w:eastAsia="Arial Unicode MS" w:cs="Arial"/>
                <w:b/>
              </w:rPr>
              <w:t>Solution</w:t>
            </w:r>
          </w:p>
        </w:tc>
      </w:tr>
      <w:tr w:rsidR="007B4CB0" w:rsidRPr="00B20879" w:rsidTr="00545241">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7B4CB0" w:rsidRPr="00B20879" w:rsidRDefault="00545241" w:rsidP="00545241">
            <w:pPr>
              <w:ind w:left="567"/>
            </w:pPr>
            <m:oMathPara>
              <m:oMathParaPr>
                <m:jc m:val="left"/>
              </m:oMathParaPr>
              <m:oMath>
                <m:r>
                  <w:rPr>
                    <w:rFonts w:ascii="Cambria Math" w:hAnsi="Cambria Math"/>
                  </w:rPr>
                  <m:t>g∘f</m:t>
                </m:r>
                <m:d>
                  <m:dPr>
                    <m:ctrlPr>
                      <w:rPr>
                        <w:rFonts w:ascii="Cambria Math" w:hAnsi="Cambria Math"/>
                        <w:i/>
                      </w:rPr>
                    </m:ctrlPr>
                  </m:dPr>
                  <m:e>
                    <m:r>
                      <w:rPr>
                        <w:rFonts w:ascii="Cambria Math" w:hAnsi="Cambria Math"/>
                      </w:rPr>
                      <m:t>1</m:t>
                    </m:r>
                  </m:e>
                </m:d>
                <m:r>
                  <w:rPr>
                    <w:rFonts w:ascii="Cambria Math" w:hAnsi="Cambria Math"/>
                  </w:rPr>
                  <m:t>=g</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4CB0" w:rsidTr="00545241">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7B4CB0" w:rsidRDefault="007B4CB0" w:rsidP="00545241">
            <w:pPr>
              <w:jc w:val="center"/>
              <w:rPr>
                <w:rFonts w:cs="Arial"/>
                <w:b/>
                <w:noProof/>
              </w:rPr>
            </w:pPr>
            <w:r>
              <w:rPr>
                <w:rFonts w:cs="Arial"/>
                <w:b/>
                <w:noProof/>
              </w:rPr>
              <w:t>Specific behaviours</w:t>
            </w:r>
          </w:p>
        </w:tc>
      </w:tr>
      <w:tr w:rsidR="007B4CB0" w:rsidTr="00545241">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C327B" w:rsidRDefault="00BC327B" w:rsidP="00545241">
            <w:pPr>
              <w:rPr>
                <w:rStyle w:val="StyleArial11pt"/>
              </w:rPr>
            </w:pPr>
            <w:r>
              <w:rPr>
                <w:rStyle w:val="StyleArial11pt"/>
              </w:rPr>
              <w:sym w:font="Wingdings" w:char="F0FC"/>
            </w:r>
            <w:r>
              <w:rPr>
                <w:rStyle w:val="StyleArial11pt"/>
              </w:rPr>
              <w:t xml:space="preserve"> correctly evaluates </w:t>
            </w:r>
            <m:oMath>
              <m:r>
                <w:rPr>
                  <w:rStyle w:val="StyleArial11pt"/>
                  <w:rFonts w:ascii="Cambria Math" w:hAnsi="Cambria Math"/>
                </w:rPr>
                <m:t>f(1)</m:t>
              </m:r>
            </m:oMath>
          </w:p>
          <w:p w:rsidR="00BC327B" w:rsidRDefault="007B4CB0" w:rsidP="00BC327B">
            <w:pPr>
              <w:rPr>
                <w:rStyle w:val="StyleArial11pt"/>
              </w:rPr>
            </w:pPr>
            <w:r>
              <w:rPr>
                <w:rStyle w:val="StyleArial11pt"/>
              </w:rPr>
              <w:sym w:font="Wingdings" w:char="F0FC"/>
            </w:r>
            <w:r>
              <w:rPr>
                <w:rStyle w:val="StyleArial11pt"/>
              </w:rPr>
              <w:t xml:space="preserve"> </w:t>
            </w:r>
            <w:r w:rsidR="00545241">
              <w:rPr>
                <w:rStyle w:val="StyleArial11pt"/>
              </w:rPr>
              <w:t>correct</w:t>
            </w:r>
            <w:r w:rsidR="00BC327B">
              <w:rPr>
                <w:rStyle w:val="StyleArial11pt"/>
              </w:rPr>
              <w:t xml:space="preserve">ly evaluates </w:t>
            </w:r>
            <m:oMath>
              <m:r>
                <w:rPr>
                  <w:rFonts w:ascii="Cambria Math" w:hAnsi="Cambria Math"/>
                </w:rPr>
                <m:t xml:space="preserve"> g∘f</m:t>
              </m:r>
              <m:d>
                <m:dPr>
                  <m:ctrlPr>
                    <w:rPr>
                      <w:rFonts w:ascii="Cambria Math" w:hAnsi="Cambria Math"/>
                      <w:i/>
                    </w:rPr>
                  </m:ctrlPr>
                </m:dPr>
                <m:e>
                  <m:r>
                    <w:rPr>
                      <w:rFonts w:ascii="Cambria Math" w:hAnsi="Cambria Math"/>
                    </w:rPr>
                    <m:t>1</m:t>
                  </m:r>
                </m:e>
              </m:d>
            </m:oMath>
          </w:p>
        </w:tc>
      </w:tr>
    </w:tbl>
    <w:p w:rsidR="007B4CB0" w:rsidRDefault="007B4CB0" w:rsidP="007B4CB0">
      <w:pPr>
        <w:tabs>
          <w:tab w:val="right" w:pos="9072"/>
        </w:tabs>
        <w:ind w:left="567" w:right="622" w:hanging="567"/>
      </w:pPr>
    </w:p>
    <w:p w:rsidR="007B4CB0" w:rsidRDefault="007B4CB0" w:rsidP="007B4CB0">
      <w:pPr>
        <w:tabs>
          <w:tab w:val="right" w:pos="9072"/>
        </w:tabs>
        <w:ind w:left="567" w:right="622" w:hanging="567"/>
      </w:pPr>
    </w:p>
    <w:p w:rsidR="007B4CB0" w:rsidRDefault="007B4CB0" w:rsidP="007B4CB0">
      <w:pPr>
        <w:tabs>
          <w:tab w:val="right" w:pos="9072"/>
        </w:tabs>
        <w:ind w:left="567" w:right="622" w:hanging="567"/>
      </w:pPr>
    </w:p>
    <w:p w:rsidR="007B4CB0" w:rsidRDefault="007B4CB0" w:rsidP="007B4CB0">
      <w:pPr>
        <w:tabs>
          <w:tab w:val="right" w:pos="9072"/>
        </w:tabs>
        <w:ind w:left="567" w:right="622" w:hanging="567"/>
      </w:pPr>
      <w:r>
        <w:t>(b)</w:t>
      </w:r>
      <w:r>
        <w:tab/>
        <w:t xml:space="preserve">the domain and range of </w:t>
      </w:r>
      <m:oMath>
        <m:r>
          <w:rPr>
            <w:rFonts w:ascii="Cambria Math" w:hAnsi="Cambria Math"/>
          </w:rPr>
          <m:t>k∘f</m:t>
        </m:r>
      </m:oMath>
      <w:r>
        <w:tab/>
        <w:t>[</w:t>
      </w:r>
      <w:r w:rsidR="00BC327B">
        <w:t>2</w:t>
      </w:r>
      <w:r>
        <w:t>]</w:t>
      </w:r>
    </w:p>
    <w:p w:rsidR="007B4CB0" w:rsidRPr="00B650CE" w:rsidRDefault="007B4CB0" w:rsidP="007B4CB0">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7B4CB0" w:rsidTr="00545241">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7B4CB0" w:rsidRDefault="007B4CB0" w:rsidP="00545241">
            <w:pPr>
              <w:jc w:val="center"/>
              <w:rPr>
                <w:rFonts w:eastAsia="Arial Unicode MS" w:cs="Arial"/>
                <w:b/>
              </w:rPr>
            </w:pPr>
            <w:r>
              <w:rPr>
                <w:rFonts w:eastAsia="Arial Unicode MS" w:cs="Arial"/>
                <w:b/>
              </w:rPr>
              <w:t>Solution</w:t>
            </w:r>
          </w:p>
        </w:tc>
      </w:tr>
      <w:tr w:rsidR="007B4CB0" w:rsidRPr="00B20879" w:rsidTr="00545241">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7B4CB0" w:rsidRDefault="007B4CB0" w:rsidP="00545241">
            <w:pPr>
              <w:ind w:left="567"/>
            </w:pPr>
          </w:p>
          <w:p w:rsidR="00545241" w:rsidRDefault="004F6623" w:rsidP="00545241">
            <w:pPr>
              <w:ind w:left="567"/>
            </w:pPr>
            <w:r>
              <w:rPr>
                <w:rFonts w:cs="Arial"/>
                <w:b/>
                <w:noProof/>
                <w:lang w:eastAsia="en-AU"/>
              </w:rPr>
              <w:pict>
                <v:shape id="_x0000_s1057" type="#_x0000_t202" style="position:absolute;left:0;text-align:left;margin-left:1pt;margin-top:3.65pt;width:39.75pt;height:21.75pt;z-index:251684864" filled="f" stroked="f">
                  <v:textbox>
                    <w:txbxContent>
                      <w:p w:rsidR="00C37103" w:rsidRDefault="00C37103">
                        <m:oMathPara>
                          <m:oMath>
                            <m:r>
                              <w:rPr>
                                <w:rFonts w:ascii="Cambria Math" w:hAnsi="Cambria Math"/>
                              </w:rPr>
                              <m:t>x</m:t>
                            </m:r>
                          </m:oMath>
                        </m:oMathPara>
                      </w:p>
                    </w:txbxContent>
                  </v:textbox>
                </v:shape>
              </w:pict>
            </w:r>
            <w:r>
              <w:rPr>
                <w:rFonts w:cs="Arial"/>
                <w:b/>
                <w:noProof/>
                <w:lang w:eastAsia="en-AU"/>
              </w:rPr>
              <w:pict>
                <v:shape id="_x0000_s1058" type="#_x0000_t202" style="position:absolute;left:0;text-align:left;margin-left:131.25pt;margin-top:2.25pt;width:39.75pt;height:21.75pt;z-index:251685888" filled="f" stroked="f">
                  <v:textbox>
                    <w:txbxContent>
                      <w:p w:rsidR="00C37103" w:rsidRDefault="00C37103">
                        <m:oMathPara>
                          <m:oMath>
                            <m:r>
                              <w:rPr>
                                <w:rFonts w:ascii="Cambria Math" w:hAnsi="Cambria Math"/>
                              </w:rPr>
                              <m:t>f</m:t>
                            </m:r>
                            <m:d>
                              <m:dPr>
                                <m:ctrlPr>
                                  <w:rPr>
                                    <w:rFonts w:ascii="Cambria Math" w:hAnsi="Cambria Math"/>
                                    <w:i/>
                                  </w:rPr>
                                </m:ctrlPr>
                              </m:dPr>
                              <m:e>
                                <m:r>
                                  <w:rPr>
                                    <w:rFonts w:ascii="Cambria Math" w:hAnsi="Cambria Math"/>
                                  </w:rPr>
                                  <m:t>x</m:t>
                                </m:r>
                              </m:e>
                            </m:d>
                          </m:oMath>
                        </m:oMathPara>
                      </w:p>
                    </w:txbxContent>
                  </v:textbox>
                </v:shape>
              </w:pict>
            </w:r>
            <w:r>
              <w:rPr>
                <w:rFonts w:cs="Arial"/>
                <w:b/>
                <w:noProof/>
                <w:lang w:eastAsia="en-AU"/>
              </w:rPr>
              <w:pict>
                <v:shape id="_x0000_s1059" type="#_x0000_t202" style="position:absolute;left:0;text-align:left;margin-left:274.3pt;margin-top:2.6pt;width:75pt;height:21.75pt;z-index:251686912" filled="f" stroked="f">
                  <v:textbox>
                    <w:txbxContent>
                      <w:p w:rsidR="00C37103" w:rsidRDefault="00C37103">
                        <m:oMathPara>
                          <m:oMath>
                            <m:r>
                              <w:rPr>
                                <w:rFonts w:ascii="Cambria Math" w:hAnsi="Cambria Math"/>
                              </w:rPr>
                              <m:t>k</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m:oMathPara>
                      </w:p>
                    </w:txbxContent>
                  </v:textbox>
                </v:shape>
              </w:pict>
            </w:r>
          </w:p>
          <w:p w:rsidR="00545241" w:rsidRDefault="004F6623" w:rsidP="00545241">
            <w:pPr>
              <w:ind w:left="567"/>
            </w:pPr>
            <w:r>
              <w:rPr>
                <w:noProof/>
                <w:lang w:eastAsia="en-AU"/>
              </w:rPr>
              <w:pict>
                <v:shape id="_x0000_s1056" type="#_x0000_t32" style="position:absolute;left:0;text-align:left;margin-left:175.4pt;margin-top:2.9pt;width:114pt;height:0;z-index:251683840" o:connectortype="straight">
                  <v:stroke endarrow="block"/>
                </v:shape>
              </w:pict>
            </w:r>
            <w:r>
              <w:rPr>
                <w:noProof/>
                <w:lang w:eastAsia="en-AU"/>
              </w:rPr>
              <w:pict>
                <v:shape id="_x0000_s1055" type="#_x0000_t32" style="position:absolute;left:0;text-align:left;margin-left:29.9pt;margin-top:2.9pt;width:101.25pt;height:0;z-index:251682816" o:connectortype="straight">
                  <v:stroke endarrow="block"/>
                </v:shape>
              </w:pict>
            </w:r>
          </w:p>
          <w:p w:rsidR="00545241" w:rsidRDefault="00545241" w:rsidP="00545241">
            <w:pPr>
              <w:ind w:left="567"/>
            </w:pPr>
          </w:p>
          <w:p w:rsidR="00545241" w:rsidRDefault="00545241" w:rsidP="00545241">
            <w:pPr>
              <w:ind w:left="567"/>
            </w:pPr>
          </w:p>
          <w:p w:rsidR="00545241" w:rsidRPr="00545241" w:rsidRDefault="004F6623" w:rsidP="00545241">
            <w:pPr>
              <w:tabs>
                <w:tab w:val="right" w:pos="9356"/>
              </w:tabs>
              <w:ind w:left="567" w:hanging="567"/>
              <w:rPr>
                <w:rFonts w:cs="Arial"/>
              </w:rPr>
            </w:pPr>
            <m:oMathPara>
              <m:oMathParaPr>
                <m:jc m:val="left"/>
              </m:oMathParaPr>
              <m:oMath>
                <m:sSub>
                  <m:sSubPr>
                    <m:ctrlPr>
                      <w:rPr>
                        <w:rFonts w:ascii="Cambria Math" w:hAnsi="Cambria Math" w:cs="Arial"/>
                        <w:i/>
                      </w:rPr>
                    </m:ctrlPr>
                  </m:sSubPr>
                  <m:e>
                    <m:r>
                      <w:rPr>
                        <w:rFonts w:ascii="Cambria Math" w:hAnsi="Cambria Math" w:cs="Arial"/>
                      </w:rPr>
                      <m:t>D</m:t>
                    </m:r>
                  </m:e>
                  <m:sub>
                    <m:r>
                      <w:rPr>
                        <w:rFonts w:ascii="Cambria Math" w:hAnsi="Cambria Math" w:cs="Arial"/>
                      </w:rPr>
                      <m:t>k∘f</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f</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x:x≥0, x</m:t>
                    </m:r>
                    <m:r>
                      <m:rPr>
                        <m:scr m:val="script"/>
                      </m:rPr>
                      <w:rPr>
                        <w:rFonts w:ascii="Cambria Math" w:hAnsi="Cambria Math" w:cs="Arial"/>
                      </w:rPr>
                      <m:t>∈R</m:t>
                    </m:r>
                  </m:e>
                </m:d>
              </m:oMath>
            </m:oMathPara>
          </w:p>
          <w:p w:rsidR="00545241" w:rsidRPr="00545241" w:rsidRDefault="004F6623" w:rsidP="00545241">
            <w:pPr>
              <w:tabs>
                <w:tab w:val="right" w:pos="9356"/>
              </w:tabs>
              <w:ind w:left="567" w:hanging="567"/>
              <w:rPr>
                <w:rFonts w:cs="Arial"/>
              </w:rPr>
            </w:pPr>
            <m:oMathPara>
              <m:oMathParaPr>
                <m:jc m:val="left"/>
              </m:oMathParaPr>
              <m:oMath>
                <m:sSub>
                  <m:sSubPr>
                    <m:ctrlPr>
                      <w:rPr>
                        <w:rFonts w:ascii="Cambria Math" w:hAnsi="Cambria Math" w:cs="Arial"/>
                        <w:i/>
                      </w:rPr>
                    </m:ctrlPr>
                  </m:sSubPr>
                  <m:e>
                    <m:r>
                      <w:rPr>
                        <w:rFonts w:ascii="Cambria Math" w:hAnsi="Cambria Math" w:cs="Arial"/>
                      </w:rPr>
                      <m:t>R</m:t>
                    </m:r>
                  </m:e>
                  <m:sub>
                    <m:r>
                      <w:rPr>
                        <w:rFonts w:ascii="Cambria Math" w:hAnsi="Cambria Math" w:cs="Arial"/>
                      </w:rPr>
                      <m:t>k∘f</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y:-5&lt;y≤-4.5, y</m:t>
                    </m:r>
                    <m:r>
                      <m:rPr>
                        <m:scr m:val="script"/>
                      </m:rPr>
                      <w:rPr>
                        <w:rFonts w:ascii="Cambria Math" w:hAnsi="Cambria Math" w:cs="Arial"/>
                      </w:rPr>
                      <m:t>∈R</m:t>
                    </m:r>
                  </m:e>
                </m:d>
              </m:oMath>
            </m:oMathPara>
          </w:p>
          <w:p w:rsidR="00545241" w:rsidRPr="00B20879" w:rsidRDefault="00545241" w:rsidP="00545241">
            <w:pPr>
              <w:ind w:left="567"/>
            </w:pPr>
          </w:p>
        </w:tc>
      </w:tr>
      <w:tr w:rsidR="007B4CB0" w:rsidTr="00545241">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7B4CB0" w:rsidRDefault="007B4CB0" w:rsidP="00545241">
            <w:pPr>
              <w:jc w:val="center"/>
              <w:rPr>
                <w:rFonts w:cs="Arial"/>
                <w:b/>
                <w:noProof/>
              </w:rPr>
            </w:pPr>
            <w:r>
              <w:rPr>
                <w:rFonts w:cs="Arial"/>
                <w:b/>
                <w:noProof/>
              </w:rPr>
              <w:t>Specific behaviours</w:t>
            </w:r>
          </w:p>
        </w:tc>
      </w:tr>
      <w:tr w:rsidR="007B4CB0" w:rsidTr="00545241">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7B4CB0" w:rsidRDefault="007B4CB0" w:rsidP="00545241">
            <w:pPr>
              <w:rPr>
                <w:rStyle w:val="StyleArial11pt"/>
              </w:rPr>
            </w:pPr>
            <w:r>
              <w:rPr>
                <w:rStyle w:val="StyleArial11pt"/>
              </w:rPr>
              <w:sym w:font="Wingdings" w:char="F0FC"/>
            </w:r>
            <w:r>
              <w:rPr>
                <w:rStyle w:val="StyleArial11pt"/>
              </w:rPr>
              <w:t xml:space="preserve"> </w:t>
            </w:r>
            <w:r w:rsidR="00BC327B">
              <w:rPr>
                <w:rStyle w:val="StyleArial11pt"/>
              </w:rPr>
              <w:t>Correctly states domain</w:t>
            </w:r>
          </w:p>
          <w:p w:rsidR="007B4CB0" w:rsidRDefault="007B4CB0" w:rsidP="00545241">
            <w:pPr>
              <w:rPr>
                <w:rStyle w:val="StyleArial11pt"/>
              </w:rPr>
            </w:pPr>
            <w:r>
              <w:rPr>
                <w:rStyle w:val="StyleArial11pt"/>
                <w:rFonts w:ascii="Wingdings" w:hAnsi="Wingdings"/>
              </w:rPr>
              <w:t></w:t>
            </w:r>
            <w:r>
              <w:rPr>
                <w:rStyle w:val="StyleArial11pt"/>
              </w:rPr>
              <w:t xml:space="preserve"> </w:t>
            </w:r>
            <w:r w:rsidR="00BC327B">
              <w:rPr>
                <w:rStyle w:val="StyleArial11pt"/>
              </w:rPr>
              <w:t>Correctly states range</w:t>
            </w:r>
          </w:p>
        </w:tc>
      </w:tr>
    </w:tbl>
    <w:p w:rsidR="007B4CB0" w:rsidRPr="00CC5009" w:rsidRDefault="007B4CB0" w:rsidP="007B4CB0">
      <w:pPr>
        <w:tabs>
          <w:tab w:val="right" w:pos="9356"/>
        </w:tabs>
        <w:ind w:left="567" w:hanging="567"/>
        <w:rPr>
          <w:rFonts w:cs="Arial"/>
          <w:b/>
        </w:rPr>
      </w:pPr>
    </w:p>
    <w:p w:rsidR="007B4CB0" w:rsidRDefault="007B4CB0" w:rsidP="007B4CB0">
      <w:pPr>
        <w:tabs>
          <w:tab w:val="right" w:pos="9356"/>
        </w:tabs>
        <w:ind w:left="567" w:hanging="567"/>
        <w:rPr>
          <w:rFonts w:cs="Arial"/>
          <w:b/>
        </w:rPr>
      </w:pPr>
    </w:p>
    <w:p w:rsidR="007B4CB0" w:rsidRDefault="007B4CB0" w:rsidP="007B4CB0">
      <w:pPr>
        <w:tabs>
          <w:tab w:val="right" w:pos="9356"/>
        </w:tabs>
        <w:ind w:left="567" w:hanging="567"/>
        <w:rPr>
          <w:rFonts w:cs="Arial"/>
          <w:b/>
        </w:rPr>
      </w:pPr>
    </w:p>
    <w:p w:rsidR="007B4CB0" w:rsidRDefault="007B4CB0" w:rsidP="007B4CB0">
      <w:pPr>
        <w:tabs>
          <w:tab w:val="right" w:pos="9356"/>
        </w:tabs>
        <w:ind w:left="567" w:hanging="567"/>
        <w:rPr>
          <w:rFonts w:cs="Arial"/>
          <w:b/>
        </w:rPr>
      </w:pPr>
    </w:p>
    <w:p w:rsidR="007B4CB0" w:rsidRDefault="007B4CB0" w:rsidP="007B4CB0">
      <w:pPr>
        <w:tabs>
          <w:tab w:val="right" w:pos="9356"/>
        </w:tabs>
        <w:ind w:left="567" w:hanging="567"/>
        <w:rPr>
          <w:rFonts w:cs="Arial"/>
          <w:b/>
        </w:rPr>
      </w:pPr>
    </w:p>
    <w:p w:rsidR="007B4CB0" w:rsidRDefault="007B4CB0" w:rsidP="007B4CB0">
      <w:pPr>
        <w:tabs>
          <w:tab w:val="right" w:pos="9356"/>
        </w:tabs>
        <w:ind w:left="567" w:hanging="567"/>
        <w:rPr>
          <w:rFonts w:cs="Arial"/>
          <w:b/>
        </w:rPr>
      </w:pPr>
    </w:p>
    <w:p w:rsidR="007B4CB0" w:rsidRDefault="007B4CB0" w:rsidP="007B4CB0">
      <w:pPr>
        <w:tabs>
          <w:tab w:val="right" w:pos="9356"/>
        </w:tabs>
        <w:ind w:left="567" w:hanging="567"/>
        <w:rPr>
          <w:rFonts w:cs="Arial"/>
          <w:b/>
        </w:rPr>
      </w:pPr>
    </w:p>
    <w:p w:rsidR="007B4CB0" w:rsidRDefault="007B4CB0" w:rsidP="007B4CB0">
      <w:pPr>
        <w:ind w:left="720" w:hanging="720"/>
        <w:rPr>
          <w:rFonts w:cs="Arial"/>
          <w:b/>
          <w:szCs w:val="22"/>
        </w:rPr>
      </w:pPr>
      <w:r>
        <w:rPr>
          <w:rFonts w:cs="Arial"/>
          <w:b/>
          <w:szCs w:val="22"/>
        </w:rPr>
        <w:br w:type="page"/>
      </w:r>
    </w:p>
    <w:p w:rsidR="007B4CB0" w:rsidRPr="00B650CE" w:rsidRDefault="007B4CB0" w:rsidP="007B4CB0">
      <w:pPr>
        <w:jc w:val="center"/>
        <w:rPr>
          <w:szCs w:val="22"/>
        </w:rPr>
        <w:sectPr w:rsidR="007B4CB0" w:rsidRPr="00B650CE" w:rsidSect="00B650CE">
          <w:headerReference w:type="even" r:id="rId16"/>
          <w:headerReference w:type="default" r:id="rId17"/>
          <w:footerReference w:type="even" r:id="rId18"/>
          <w:footerReference w:type="default" r:id="rId19"/>
          <w:headerReference w:type="first" r:id="rId20"/>
          <w:footerReference w:type="first" r:id="rId21"/>
          <w:pgSz w:w="11906" w:h="16838" w:code="9"/>
          <w:pgMar w:top="864" w:right="1296" w:bottom="864" w:left="1296" w:header="706" w:footer="706" w:gutter="0"/>
          <w:cols w:space="708"/>
          <w:titlePg/>
          <w:docGrid w:linePitch="360"/>
        </w:sectPr>
      </w:pPr>
    </w:p>
    <w:p w:rsidR="007B4CB0" w:rsidRPr="007A5C7D" w:rsidRDefault="007B4CB0" w:rsidP="007B4CB0">
      <w:pPr>
        <w:tabs>
          <w:tab w:val="right" w:pos="9356"/>
        </w:tabs>
        <w:rPr>
          <w:szCs w:val="22"/>
        </w:rPr>
      </w:pPr>
      <w:r w:rsidRPr="00B650CE">
        <w:rPr>
          <w:b/>
          <w:szCs w:val="22"/>
        </w:rPr>
        <w:t>Question 9</w:t>
      </w:r>
      <w:r w:rsidRPr="00B650CE">
        <w:rPr>
          <w:b/>
          <w:szCs w:val="22"/>
        </w:rPr>
        <w:tab/>
        <w:t>(</w:t>
      </w:r>
      <w:r w:rsidR="00845897">
        <w:rPr>
          <w:b/>
          <w:szCs w:val="22"/>
        </w:rPr>
        <w:t>5</w:t>
      </w:r>
      <w:r w:rsidRPr="00B650CE">
        <w:rPr>
          <w:b/>
          <w:szCs w:val="22"/>
        </w:rPr>
        <w:t xml:space="preserve"> marks)</w:t>
      </w:r>
    </w:p>
    <w:p w:rsidR="007B4CB0" w:rsidRDefault="007B4CB0" w:rsidP="007B4CB0">
      <w:pPr>
        <w:rPr>
          <w:szCs w:val="22"/>
        </w:rPr>
      </w:pPr>
    </w:p>
    <w:p w:rsidR="00C37103" w:rsidRPr="007A5C7D" w:rsidRDefault="00C37103" w:rsidP="00C37103">
      <w:pPr>
        <w:ind w:right="663"/>
        <w:rPr>
          <w:szCs w:val="22"/>
        </w:rPr>
      </w:pPr>
      <w:r w:rsidRPr="007A5C7D">
        <w:rPr>
          <w:szCs w:val="22"/>
        </w:rPr>
        <w:t xml:space="preserve">Determine the equation of the line tangential to the curve </w:t>
      </w:r>
      <m:oMath>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m:t>
        </m:r>
        <m:f>
          <m:fPr>
            <m:ctrlPr>
              <w:rPr>
                <w:rFonts w:ascii="Cambria Math" w:hAnsi="Cambria Math"/>
                <w:i/>
                <w:szCs w:val="22"/>
              </w:rPr>
            </m:ctrlPr>
          </m:fPr>
          <m:num>
            <m:r>
              <w:rPr>
                <w:rFonts w:ascii="Cambria Math" w:hAnsi="Cambria Math"/>
                <w:szCs w:val="22"/>
              </w:rPr>
              <m:t>9-</m:t>
            </m:r>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num>
          <m:den>
            <m:r>
              <w:rPr>
                <w:rFonts w:ascii="Cambria Math" w:hAnsi="Cambria Math"/>
                <w:szCs w:val="22"/>
              </w:rPr>
              <m:t>x</m:t>
            </m:r>
          </m:den>
        </m:f>
      </m:oMath>
      <w:r w:rsidRPr="007A5C7D">
        <w:rPr>
          <w:szCs w:val="22"/>
        </w:rPr>
        <w:t xml:space="preserve"> at the point where </w:t>
      </w:r>
      <m:oMath>
        <m:r>
          <w:rPr>
            <w:rFonts w:ascii="Cambria Math" w:hAnsi="Cambria Math"/>
            <w:szCs w:val="22"/>
          </w:rPr>
          <m:t>x=1</m:t>
        </m:r>
      </m:oMath>
      <w:r w:rsidRPr="007A5C7D">
        <w:rPr>
          <w:szCs w:val="22"/>
        </w:rPr>
        <w:t>.</w:t>
      </w: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C37103" w:rsidTr="00C3710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37103" w:rsidRDefault="00C37103" w:rsidP="00C37103">
            <w:pPr>
              <w:jc w:val="center"/>
              <w:rPr>
                <w:rFonts w:eastAsia="Arial Unicode MS" w:cs="Arial"/>
                <w:b/>
              </w:rPr>
            </w:pPr>
            <w:r>
              <w:rPr>
                <w:rFonts w:eastAsia="Arial Unicode MS" w:cs="Arial"/>
                <w:b/>
              </w:rPr>
              <w:t>Solution</w:t>
            </w:r>
          </w:p>
        </w:tc>
      </w:tr>
      <w:tr w:rsidR="00C37103" w:rsidRPr="00B20879" w:rsidTr="00C3710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37103" w:rsidRDefault="00C37103" w:rsidP="00C37103">
            <w:pPr>
              <w:tabs>
                <w:tab w:val="right" w:pos="9072"/>
              </w:tabs>
              <w:ind w:left="567" w:right="622" w:hanging="567"/>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x</m:t>
                    </m:r>
                  </m:den>
                </m:f>
                <m:r>
                  <w:rPr>
                    <w:rFonts w:ascii="Cambria Math" w:hAnsi="Cambria Math"/>
                  </w:rPr>
                  <m:t>-x</m:t>
                </m:r>
              </m:oMath>
            </m:oMathPara>
          </w:p>
          <w:p w:rsidR="00C37103" w:rsidRDefault="004F6623" w:rsidP="00C37103">
            <w:pPr>
              <w:tabs>
                <w:tab w:val="right" w:pos="9072"/>
              </w:tabs>
              <w:ind w:left="567" w:right="622" w:hanging="567"/>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9</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oMath>
            </m:oMathPara>
          </w:p>
          <w:p w:rsidR="00C37103" w:rsidRDefault="00C37103" w:rsidP="00C37103">
            <w:pPr>
              <w:tabs>
                <w:tab w:val="right" w:pos="9072"/>
              </w:tabs>
              <w:ind w:left="567" w:right="622" w:hanging="567"/>
            </w:pPr>
          </w:p>
          <w:p w:rsidR="00C37103" w:rsidRDefault="00C37103" w:rsidP="00C37103">
            <w:pPr>
              <w:tabs>
                <w:tab w:val="right" w:pos="9072"/>
              </w:tabs>
              <w:ind w:left="1134" w:right="622" w:hanging="567"/>
            </w:pPr>
            <m:oMath>
              <m:r>
                <w:rPr>
                  <w:rFonts w:ascii="Cambria Math" w:hAnsi="Cambria Math"/>
                </w:rPr>
                <m:t>f(1)=8</m:t>
              </m:r>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=-10</m:t>
              </m:r>
            </m:oMath>
          </w:p>
          <w:p w:rsidR="00C37103" w:rsidRDefault="00C37103" w:rsidP="00C37103">
            <w:pPr>
              <w:tabs>
                <w:tab w:val="right" w:pos="9072"/>
              </w:tabs>
              <w:ind w:left="1134" w:right="622" w:hanging="567"/>
            </w:pPr>
          </w:p>
          <w:p w:rsidR="00C37103" w:rsidRDefault="00C37103" w:rsidP="00C37103">
            <w:pPr>
              <w:tabs>
                <w:tab w:val="right" w:pos="9072"/>
              </w:tabs>
              <w:ind w:left="1134" w:right="622" w:hanging="567"/>
            </w:pPr>
            <w:r>
              <w:t>Equation of tangent to curve at (1,8) with gradient -10,</w:t>
            </w:r>
          </w:p>
          <w:p w:rsidR="00C37103" w:rsidRDefault="00C37103" w:rsidP="00C37103">
            <w:pPr>
              <w:tabs>
                <w:tab w:val="right" w:pos="9072"/>
              </w:tabs>
              <w:ind w:left="1134" w:right="622" w:hanging="567"/>
            </w:pPr>
          </w:p>
          <w:p w:rsidR="00C37103" w:rsidRDefault="00C37103" w:rsidP="00C37103">
            <w:pPr>
              <w:tabs>
                <w:tab w:val="left" w:pos="2805"/>
                <w:tab w:val="right" w:pos="9072"/>
              </w:tabs>
              <w:ind w:left="1134" w:right="622" w:hanging="567"/>
            </w:pPr>
            <w:r>
              <w:tab/>
            </w:r>
            <w:r>
              <w:tab/>
            </w:r>
            <m:oMath>
              <m:r>
                <w:rPr>
                  <w:rFonts w:ascii="Cambria Math" w:hAnsi="Cambria Math"/>
                </w:rPr>
                <m:t>y=-10x+c</m:t>
              </m:r>
            </m:oMath>
          </w:p>
          <w:p w:rsidR="00C37103" w:rsidRDefault="00C37103" w:rsidP="00C37103">
            <w:pPr>
              <w:tabs>
                <w:tab w:val="left" w:pos="2805"/>
                <w:tab w:val="right" w:pos="9072"/>
              </w:tabs>
              <w:ind w:left="1134" w:right="622" w:hanging="567"/>
            </w:pPr>
            <w:r>
              <w:tab/>
              <w:t>(1,8)</w:t>
            </w:r>
            <w:r>
              <w:tab/>
            </w:r>
            <m:oMath>
              <m:r>
                <w:rPr>
                  <w:rFonts w:ascii="Cambria Math" w:hAnsi="Cambria Math"/>
                </w:rPr>
                <m:t>8=-10+c</m:t>
              </m:r>
            </m:oMath>
          </w:p>
          <w:p w:rsidR="00C37103" w:rsidRDefault="00C37103" w:rsidP="00C37103">
            <w:pPr>
              <w:tabs>
                <w:tab w:val="left" w:pos="2805"/>
                <w:tab w:val="right" w:pos="9072"/>
              </w:tabs>
              <w:ind w:left="1134" w:right="622" w:hanging="567"/>
            </w:pPr>
            <w:r>
              <w:tab/>
            </w:r>
            <w:r>
              <w:tab/>
            </w:r>
            <m:oMath>
              <m:r>
                <w:rPr>
                  <w:rFonts w:ascii="Cambria Math" w:hAnsi="Cambria Math"/>
                </w:rPr>
                <m:t>c=18</m:t>
              </m:r>
            </m:oMath>
          </w:p>
          <w:p w:rsidR="00C37103" w:rsidRDefault="00C37103" w:rsidP="00C37103">
            <w:pPr>
              <w:tabs>
                <w:tab w:val="left" w:pos="2805"/>
                <w:tab w:val="right" w:pos="9072"/>
              </w:tabs>
              <w:ind w:left="1134" w:right="622" w:hanging="567"/>
            </w:pPr>
            <w:r>
              <w:t>Hence,</w:t>
            </w:r>
            <w:r>
              <w:tab/>
            </w:r>
            <m:oMath>
              <m:r>
                <w:rPr>
                  <w:rFonts w:ascii="Cambria Math" w:hAnsi="Cambria Math"/>
                </w:rPr>
                <m:t>y=-10x+18</m:t>
              </m:r>
            </m:oMath>
          </w:p>
          <w:p w:rsidR="00C37103" w:rsidRPr="00B20879" w:rsidRDefault="00C37103" w:rsidP="00C37103">
            <w:pPr>
              <w:tabs>
                <w:tab w:val="right" w:pos="9072"/>
              </w:tabs>
              <w:ind w:left="567" w:right="622"/>
            </w:pPr>
          </w:p>
        </w:tc>
      </w:tr>
      <w:tr w:rsidR="00C37103" w:rsidTr="00C3710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37103" w:rsidRDefault="00C37103" w:rsidP="00C37103">
            <w:pPr>
              <w:jc w:val="center"/>
              <w:rPr>
                <w:rFonts w:cs="Arial"/>
                <w:b/>
                <w:noProof/>
              </w:rPr>
            </w:pPr>
            <w:r>
              <w:rPr>
                <w:rFonts w:cs="Arial"/>
                <w:b/>
                <w:noProof/>
              </w:rPr>
              <w:t>Specific behaviours</w:t>
            </w:r>
          </w:p>
        </w:tc>
      </w:tr>
      <w:tr w:rsidR="00C37103" w:rsidTr="00C37103">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37103" w:rsidRPr="00FD62DB" w:rsidRDefault="00C37103" w:rsidP="00C37103">
            <w:pPr>
              <w:tabs>
                <w:tab w:val="right" w:pos="9072"/>
              </w:tabs>
              <w:ind w:left="567" w:right="622" w:hanging="567"/>
              <w:rPr>
                <w:rStyle w:val="StyleArial11pt"/>
              </w:rPr>
            </w:pPr>
            <w:r>
              <w:rPr>
                <w:rStyle w:val="StyleArial11pt"/>
              </w:rPr>
              <w:sym w:font="Wingdings" w:char="F0FC"/>
            </w:r>
            <w:r>
              <w:rPr>
                <w:rStyle w:val="StyleArial11pt"/>
              </w:rPr>
              <w:t xml:space="preserve"> correctly differentiates </w:t>
            </w:r>
            <m:oMath>
              <m:r>
                <w:rPr>
                  <w:rStyle w:val="StyleArial11pt"/>
                  <w:rFonts w:ascii="Cambria Math" w:hAnsi="Cambria Math"/>
                </w:rPr>
                <m:t>f(x)</m:t>
              </m:r>
            </m:oMath>
          </w:p>
          <w:p w:rsidR="00C37103" w:rsidRDefault="00C37103" w:rsidP="00C37103">
            <w:pPr>
              <w:rPr>
                <w:rStyle w:val="StyleArial11pt"/>
              </w:rPr>
            </w:pPr>
            <w:r>
              <w:rPr>
                <w:rStyle w:val="StyleArial11pt"/>
                <w:rFonts w:ascii="Wingdings" w:hAnsi="Wingdings"/>
              </w:rPr>
              <w:t></w:t>
            </w:r>
            <w:r>
              <w:rPr>
                <w:rStyle w:val="StyleArial11pt"/>
              </w:rPr>
              <w:t xml:space="preserve"> determines </w:t>
            </w:r>
            <m:oMath>
              <m:r>
                <w:rPr>
                  <w:rStyle w:val="StyleArial11pt"/>
                  <w:rFonts w:ascii="Cambria Math" w:hAnsi="Cambria Math"/>
                </w:rPr>
                <m:t>f(1)</m:t>
              </m:r>
            </m:oMath>
            <w:r>
              <w:rPr>
                <w:rStyle w:val="StyleArial11pt"/>
              </w:rPr>
              <w:t xml:space="preserve"> and </w:t>
            </w:r>
            <m:oMath>
              <m:sSup>
                <m:sSupPr>
                  <m:ctrlPr>
                    <w:rPr>
                      <w:rStyle w:val="StyleArial11pt"/>
                      <w:rFonts w:ascii="Cambria Math" w:hAnsi="Cambria Math"/>
                      <w:i/>
                    </w:rPr>
                  </m:ctrlPr>
                </m:sSupPr>
                <m:e>
                  <m:r>
                    <w:rPr>
                      <w:rStyle w:val="StyleArial11pt"/>
                      <w:rFonts w:ascii="Cambria Math" w:hAnsi="Cambria Math"/>
                    </w:rPr>
                    <m:t>f</m:t>
                  </m:r>
                </m:e>
                <m:sup>
                  <m:r>
                    <w:rPr>
                      <w:rStyle w:val="StyleArial11pt"/>
                      <w:rFonts w:ascii="Cambria Math" w:hAnsi="Cambria Math"/>
                    </w:rPr>
                    <m:t>'</m:t>
                  </m:r>
                </m:sup>
              </m:sSup>
              <m:r>
                <w:rPr>
                  <w:rStyle w:val="StyleArial11pt"/>
                  <w:rFonts w:ascii="Cambria Math" w:hAnsi="Cambria Math"/>
                </w:rPr>
                <m:t>(1)</m:t>
              </m:r>
            </m:oMath>
          </w:p>
          <w:p w:rsidR="00C37103" w:rsidRPr="00FD62DB" w:rsidRDefault="00C37103" w:rsidP="00C37103">
            <w:pPr>
              <w:tabs>
                <w:tab w:val="right" w:pos="9072"/>
              </w:tabs>
              <w:ind w:left="567" w:right="622" w:hanging="567"/>
              <w:rPr>
                <w:rStyle w:val="StyleArial11pt"/>
              </w:rPr>
            </w:pPr>
            <w:r>
              <w:rPr>
                <w:rStyle w:val="StyleArial11pt"/>
              </w:rPr>
              <w:sym w:font="Wingdings" w:char="F0FC"/>
            </w:r>
            <w:r>
              <w:rPr>
                <w:rStyle w:val="StyleArial11pt"/>
              </w:rPr>
              <w:t xml:space="preserve"> recognizes that </w:t>
            </w:r>
            <m:oMath>
              <m:sSup>
                <m:sSupPr>
                  <m:ctrlPr>
                    <w:rPr>
                      <w:rStyle w:val="StyleArial11pt"/>
                      <w:rFonts w:ascii="Cambria Math" w:hAnsi="Cambria Math"/>
                      <w:i/>
                    </w:rPr>
                  </m:ctrlPr>
                </m:sSupPr>
                <m:e>
                  <m:r>
                    <w:rPr>
                      <w:rStyle w:val="StyleArial11pt"/>
                      <w:rFonts w:ascii="Cambria Math" w:hAnsi="Cambria Math"/>
                    </w:rPr>
                    <m:t>f</m:t>
                  </m:r>
                </m:e>
                <m:sup>
                  <m:r>
                    <w:rPr>
                      <w:rStyle w:val="StyleArial11pt"/>
                      <w:rFonts w:ascii="Cambria Math" w:hAnsi="Cambria Math"/>
                    </w:rPr>
                    <m:t>'</m:t>
                  </m:r>
                </m:sup>
              </m:sSup>
              <m:r>
                <w:rPr>
                  <w:rStyle w:val="StyleArial11pt"/>
                  <w:rFonts w:ascii="Cambria Math" w:hAnsi="Cambria Math"/>
                </w:rPr>
                <m:t>(1)</m:t>
              </m:r>
            </m:oMath>
            <w:r>
              <w:rPr>
                <w:rStyle w:val="StyleArial11pt"/>
              </w:rPr>
              <w:t xml:space="preserve"> is the gradient of the tangent line</w:t>
            </w:r>
          </w:p>
          <w:p w:rsidR="00C37103" w:rsidRPr="00FD62DB" w:rsidRDefault="00C37103" w:rsidP="00C37103">
            <w:pPr>
              <w:tabs>
                <w:tab w:val="right" w:pos="9072"/>
              </w:tabs>
              <w:ind w:left="567" w:right="622" w:hanging="567"/>
              <w:rPr>
                <w:rStyle w:val="StyleArial11pt"/>
              </w:rPr>
            </w:pPr>
            <w:r>
              <w:rPr>
                <w:rStyle w:val="StyleArial11pt"/>
              </w:rPr>
              <w:sym w:font="Wingdings" w:char="F0FC"/>
            </w:r>
            <w:r>
              <w:rPr>
                <w:rStyle w:val="StyleArial11pt"/>
              </w:rPr>
              <w:t xml:space="preserve"> uses the point (1,8) to determine the vertical intercept</w:t>
            </w:r>
          </w:p>
          <w:p w:rsidR="00C37103" w:rsidRDefault="00C37103" w:rsidP="00C37103">
            <w:pPr>
              <w:tabs>
                <w:tab w:val="right" w:pos="9072"/>
              </w:tabs>
              <w:ind w:left="567" w:right="622" w:hanging="567"/>
              <w:rPr>
                <w:rStyle w:val="StyleArial11pt"/>
              </w:rPr>
            </w:pPr>
            <w:r>
              <w:rPr>
                <w:rStyle w:val="StyleArial11pt"/>
              </w:rPr>
              <w:sym w:font="Wingdings" w:char="F0FC"/>
            </w:r>
            <w:r>
              <w:rPr>
                <w:rStyle w:val="StyleArial11pt"/>
              </w:rPr>
              <w:t xml:space="preserve"> states equation of the tangent</w:t>
            </w:r>
          </w:p>
        </w:tc>
      </w:tr>
    </w:tbl>
    <w:p w:rsidR="00C37103" w:rsidRPr="007A5C7D" w:rsidRDefault="00C37103" w:rsidP="00C37103">
      <w:pPr>
        <w:spacing w:before="240" w:after="240"/>
        <w:ind w:left="1134" w:right="-46" w:hanging="567"/>
        <w:rPr>
          <w:rFonts w:cs="Arial"/>
          <w:szCs w:val="22"/>
        </w:rPr>
      </w:pPr>
    </w:p>
    <w:p w:rsidR="00845897" w:rsidRDefault="00845897">
      <w:pPr>
        <w:ind w:left="720" w:hanging="720"/>
      </w:pPr>
      <w:r>
        <w:br w:type="page"/>
      </w:r>
    </w:p>
    <w:p w:rsidR="00A77D63" w:rsidRPr="00B650CE" w:rsidRDefault="00A77D63"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Pr="00B650CE" w:rsidRDefault="00B650CE" w:rsidP="00B650CE">
      <w:pPr>
        <w:spacing w:before="240" w:after="240"/>
        <w:ind w:left="1134" w:right="-46" w:hanging="567"/>
        <w:rPr>
          <w:rFonts w:cs="Arial"/>
          <w:szCs w:val="22"/>
        </w:rPr>
      </w:pPr>
    </w:p>
    <w:p w:rsidR="00B650CE" w:rsidRDefault="00B650CE" w:rsidP="00B650CE">
      <w:pPr>
        <w:spacing w:before="240" w:after="240"/>
        <w:ind w:left="1134" w:right="-46" w:hanging="567"/>
        <w:rPr>
          <w:rFonts w:cs="Arial"/>
        </w:rPr>
      </w:pPr>
    </w:p>
    <w:p w:rsidR="00B650CE" w:rsidRDefault="00B650CE" w:rsidP="00B650CE">
      <w:pPr>
        <w:spacing w:before="240" w:after="240"/>
        <w:ind w:left="1134" w:right="-46" w:hanging="567"/>
        <w:rPr>
          <w:rFonts w:cs="Arial"/>
        </w:rPr>
      </w:pPr>
    </w:p>
    <w:p w:rsidR="00B650CE" w:rsidRPr="0012355E" w:rsidRDefault="00B650CE" w:rsidP="00B650CE">
      <w:pPr>
        <w:spacing w:before="240" w:after="240"/>
        <w:ind w:left="1134" w:right="-46" w:hanging="567"/>
        <w:rPr>
          <w:rFonts w:cs="Arial"/>
          <w:u w:val="words"/>
        </w:rPr>
        <w:sectPr w:rsidR="00B650CE" w:rsidRPr="0012355E" w:rsidSect="005C1522">
          <w:footerReference w:type="even" r:id="rId22"/>
          <w:pgSz w:w="11906" w:h="16838" w:code="9"/>
          <w:pgMar w:top="862" w:right="1298" w:bottom="862" w:left="1298" w:header="709" w:footer="709" w:gutter="0"/>
          <w:cols w:space="708"/>
          <w:docGrid w:linePitch="360"/>
        </w:sectPr>
      </w:pPr>
    </w:p>
    <w:p w:rsidR="005C06EE" w:rsidRPr="0001162D" w:rsidRDefault="005C06EE" w:rsidP="005C06EE">
      <w:pPr>
        <w:tabs>
          <w:tab w:val="right" w:leader="underscore" w:pos="9360"/>
        </w:tabs>
        <w:rPr>
          <w:rFonts w:cs="Arial"/>
          <w:b/>
          <w:bCs/>
          <w:iCs/>
          <w:szCs w:val="22"/>
        </w:rPr>
      </w:pPr>
      <w:bookmarkStart w:id="1" w:name="OLE_LINK5"/>
      <w:bookmarkStart w:id="2" w:name="OLE_LINK6"/>
      <w:bookmarkStart w:id="3" w:name="OLE_LINK14"/>
      <w:r w:rsidRPr="0001162D">
        <w:rPr>
          <w:rFonts w:cs="Arial"/>
          <w:b/>
          <w:bCs/>
          <w:iCs/>
          <w:szCs w:val="22"/>
        </w:rPr>
        <w:t>Additional working space</w:t>
      </w:r>
    </w:p>
    <w:bookmarkEnd w:id="1"/>
    <w:bookmarkEnd w:id="2"/>
    <w:bookmarkEnd w:id="3"/>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pPr>
        <w:ind w:left="720" w:hanging="720"/>
        <w:rPr>
          <w:rFonts w:cs="Arial"/>
        </w:rPr>
      </w:pPr>
      <w:r>
        <w:rPr>
          <w:rFonts w:cs="Arial"/>
        </w:rPr>
        <w:br w:type="page"/>
      </w:r>
    </w:p>
    <w:p w:rsidR="005C06EE" w:rsidRPr="0001162D" w:rsidRDefault="005C06EE" w:rsidP="005C06EE">
      <w:pPr>
        <w:tabs>
          <w:tab w:val="right" w:leader="underscore" w:pos="9360"/>
        </w:tabs>
        <w:rPr>
          <w:rFonts w:cs="Arial"/>
          <w:b/>
          <w:bCs/>
          <w:iCs/>
          <w:szCs w:val="22"/>
        </w:rPr>
      </w:pPr>
      <w:r w:rsidRPr="0001162D">
        <w:rPr>
          <w:rFonts w:cs="Arial"/>
          <w:b/>
          <w:bCs/>
          <w:iCs/>
          <w:szCs w:val="22"/>
        </w:rPr>
        <w:t>Additional working space</w:t>
      </w:r>
    </w:p>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A10CAF" w:rsidRDefault="00A10CAF">
      <w:pPr>
        <w:ind w:left="720" w:hanging="720"/>
        <w:rPr>
          <w:rFonts w:cs="Arial"/>
        </w:rPr>
      </w:pPr>
      <w:r>
        <w:rPr>
          <w:rFonts w:cs="Arial"/>
        </w:rPr>
        <w:br w:type="page"/>
      </w:r>
    </w:p>
    <w:p w:rsidR="00A10CAF" w:rsidRPr="0001162D" w:rsidRDefault="00A10CAF" w:rsidP="00A10CAF">
      <w:pPr>
        <w:tabs>
          <w:tab w:val="right" w:leader="underscore" w:pos="9360"/>
        </w:tabs>
        <w:rPr>
          <w:rFonts w:cs="Arial"/>
          <w:b/>
          <w:bCs/>
          <w:iCs/>
          <w:szCs w:val="22"/>
        </w:rPr>
      </w:pPr>
      <w:r w:rsidRPr="0001162D">
        <w:rPr>
          <w:rFonts w:cs="Arial"/>
          <w:b/>
          <w:bCs/>
          <w:iCs/>
          <w:szCs w:val="22"/>
        </w:rPr>
        <w:t>Additional working space</w:t>
      </w:r>
    </w:p>
    <w:p w:rsidR="00A10CAF" w:rsidRDefault="00A10CAF" w:rsidP="00A10CAF">
      <w:pPr>
        <w:pStyle w:val="xl25"/>
        <w:spacing w:before="0" w:beforeAutospacing="0" w:after="0" w:afterAutospacing="0"/>
        <w:jc w:val="left"/>
        <w:textAlignment w:val="auto"/>
        <w:rPr>
          <w:rFonts w:eastAsia="Times New Roman"/>
          <w:bCs w:val="0"/>
          <w:iCs/>
          <w:szCs w:val="22"/>
        </w:rPr>
      </w:pPr>
    </w:p>
    <w:p w:rsidR="00A10CAF" w:rsidRPr="00395876" w:rsidRDefault="00A10CAF" w:rsidP="00A10CAF">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A10CAF" w:rsidRPr="00A10CAF" w:rsidRDefault="00A10CAF" w:rsidP="00A10CAF">
      <w:pPr>
        <w:pStyle w:val="xl25"/>
        <w:tabs>
          <w:tab w:val="right" w:leader="underscore" w:pos="3600"/>
        </w:tabs>
        <w:spacing w:before="0" w:beforeAutospacing="0" w:after="0" w:afterAutospacing="0"/>
        <w:jc w:val="left"/>
        <w:textAlignment w:val="auto"/>
        <w:rPr>
          <w:rFonts w:eastAsia="Times New Roman"/>
          <w:b w:val="0"/>
          <w:bCs w:val="0"/>
          <w:iCs/>
          <w:szCs w:val="22"/>
        </w:rPr>
      </w:pPr>
      <w:r>
        <w:br w:type="page"/>
      </w:r>
    </w:p>
    <w:p w:rsidR="00A10CAF" w:rsidRPr="0001162D" w:rsidRDefault="00A10CAF" w:rsidP="00A10CAF">
      <w:pPr>
        <w:tabs>
          <w:tab w:val="right" w:leader="underscore" w:pos="9360"/>
        </w:tabs>
        <w:rPr>
          <w:rFonts w:cs="Arial"/>
          <w:b/>
          <w:bCs/>
          <w:iCs/>
          <w:szCs w:val="22"/>
        </w:rPr>
      </w:pPr>
      <w:r w:rsidRPr="0001162D">
        <w:rPr>
          <w:rFonts w:cs="Arial"/>
          <w:b/>
          <w:bCs/>
          <w:iCs/>
          <w:szCs w:val="22"/>
        </w:rPr>
        <w:t>Additional working space</w:t>
      </w:r>
    </w:p>
    <w:p w:rsidR="00A10CAF" w:rsidRDefault="00A10CAF" w:rsidP="00A10CAF">
      <w:pPr>
        <w:pStyle w:val="xl25"/>
        <w:spacing w:before="0" w:beforeAutospacing="0" w:after="0" w:afterAutospacing="0"/>
        <w:jc w:val="left"/>
        <w:textAlignment w:val="auto"/>
        <w:rPr>
          <w:rFonts w:eastAsia="Times New Roman"/>
          <w:bCs w:val="0"/>
          <w:iCs/>
          <w:szCs w:val="22"/>
        </w:rPr>
      </w:pPr>
    </w:p>
    <w:p w:rsidR="00A10CAF" w:rsidRPr="00395876" w:rsidRDefault="00A10CAF" w:rsidP="00A10CAF">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rsidP="00B650CE">
      <w:pPr>
        <w:spacing w:before="240" w:after="240"/>
        <w:ind w:left="1134" w:right="-46" w:hanging="567"/>
        <w:rPr>
          <w:rFonts w:cs="Arial"/>
        </w:rPr>
      </w:pPr>
    </w:p>
    <w:p w:rsidR="00A10CAF" w:rsidRDefault="00A10CAF">
      <w:pPr>
        <w:ind w:left="720" w:hanging="720"/>
        <w:rPr>
          <w:rFonts w:cs="Arial"/>
        </w:rPr>
      </w:pPr>
      <w:r>
        <w:rPr>
          <w:rFonts w:cs="Arial"/>
        </w:rPr>
        <w:br w:type="page"/>
      </w:r>
    </w:p>
    <w:p w:rsidR="00A10CAF" w:rsidRDefault="00A10CAF" w:rsidP="00B650CE">
      <w:pPr>
        <w:spacing w:before="240" w:after="240"/>
        <w:ind w:left="1134" w:right="-46" w:hanging="567"/>
        <w:rPr>
          <w:rFonts w:cs="Arial"/>
        </w:rPr>
        <w:sectPr w:rsidR="00A10CAF" w:rsidSect="005C1522">
          <w:footerReference w:type="even" r:id="rId23"/>
          <w:footerReference w:type="default" r:id="rId24"/>
          <w:pgSz w:w="11906" w:h="16838" w:code="9"/>
          <w:pgMar w:top="862" w:right="1298" w:bottom="862" w:left="1298" w:header="709" w:footer="709" w:gutter="0"/>
          <w:cols w:space="708"/>
          <w:docGrid w:linePitch="360"/>
        </w:sectPr>
      </w:pPr>
    </w:p>
    <w:p w:rsidR="003B0FB4" w:rsidRDefault="003B0FB4">
      <w:pPr>
        <w:spacing w:before="240" w:after="240"/>
        <w:ind w:left="1134" w:right="-46" w:hanging="567"/>
        <w:rPr>
          <w:rFonts w:cs="Arial"/>
        </w:rPr>
      </w:pPr>
    </w:p>
    <w:p w:rsidR="00845897" w:rsidRDefault="00845897">
      <w:pPr>
        <w:spacing w:before="240" w:after="240"/>
        <w:ind w:left="1134" w:right="-46" w:hanging="567"/>
        <w:rPr>
          <w:rFonts w:cs="Arial"/>
        </w:rPr>
      </w:pPr>
    </w:p>
    <w:p w:rsidR="00845897" w:rsidRDefault="00845897">
      <w:pPr>
        <w:spacing w:before="240" w:after="240"/>
        <w:ind w:left="1134" w:right="-46" w:hanging="567"/>
        <w:rPr>
          <w:rFonts w:cs="Arial"/>
        </w:rPr>
      </w:pPr>
    </w:p>
    <w:p w:rsidR="00845897" w:rsidRDefault="00845897">
      <w:pPr>
        <w:spacing w:before="240" w:after="240"/>
        <w:ind w:left="1134" w:right="-46" w:hanging="567"/>
        <w:rPr>
          <w:rFonts w:cs="Arial"/>
        </w:rPr>
      </w:pPr>
    </w:p>
    <w:p w:rsidR="00845897" w:rsidRDefault="00845897">
      <w:pPr>
        <w:spacing w:before="240" w:after="240"/>
        <w:ind w:left="1134" w:right="-46" w:hanging="567"/>
        <w:rPr>
          <w:rFonts w:cs="Arial"/>
        </w:rPr>
      </w:pPr>
    </w:p>
    <w:sectPr w:rsidR="00845897" w:rsidSect="009D1753">
      <w:headerReference w:type="even" r:id="rId25"/>
      <w:footerReference w:type="even" r:id="rId26"/>
      <w:pgSz w:w="11906" w:h="16838" w:code="9"/>
      <w:pgMar w:top="864" w:right="1296" w:bottom="864" w:left="1296" w:header="706" w:footer="30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623" w:rsidRDefault="004F6623" w:rsidP="00B650CE">
      <w:r>
        <w:separator/>
      </w:r>
    </w:p>
  </w:endnote>
  <w:endnote w:type="continuationSeparator" w:id="0">
    <w:p w:rsidR="004F6623" w:rsidRDefault="004F6623"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03" w:rsidRPr="000411E8" w:rsidRDefault="00C37103"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03" w:rsidRPr="000411E8" w:rsidRDefault="004F6623" w:rsidP="00545241">
    <w:pPr>
      <w:pStyle w:val="Footer"/>
      <w:ind w:right="360" w:firstLine="360"/>
      <w:jc w:val="center"/>
      <w:rPr>
        <w:b/>
        <w:sz w:val="22"/>
        <w:szCs w:val="22"/>
      </w:rPr>
    </w:pPr>
    <w:r>
      <w:rPr>
        <w:b/>
        <w:noProof/>
        <w:sz w:val="22"/>
        <w:szCs w:val="22"/>
        <w:lang w:eastAsia="en-AU"/>
      </w:rPr>
      <w:pict>
        <v:group id="_x0000_s2137" style="position:absolute;left:0;text-align:left;margin-left:313.2pt;margin-top:-47.3pt;width:163.5pt;height:47.6pt;z-index:251683840"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39" type="#_x0000_t202" style="position:absolute;left:8460;top:15405;width:1755;height:390" filled="f" stroked="f">
            <v:textbox style="mso-next-textbox:#_x0000_s2139">
              <w:txbxContent>
                <w:p w:rsidR="00C37103" w:rsidRPr="00ED5472" w:rsidRDefault="00C37103" w:rsidP="009D1753">
                  <w:pPr>
                    <w:rPr>
                      <w:b/>
                    </w:rPr>
                  </w:pPr>
                  <w:r w:rsidRPr="00ED5472">
                    <w:rPr>
                      <w:b/>
                    </w:rPr>
                    <w:t>1234567-8</w:t>
                  </w:r>
                </w:p>
              </w:txbxContent>
            </v:textbox>
          </v:shape>
        </v:group>
      </w:pict>
    </w:r>
    <w:r w:rsidR="00C37103">
      <w:rPr>
        <w:b/>
        <w:sz w:val="22"/>
        <w:szCs w:val="22"/>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03" w:rsidRPr="000411E8" w:rsidRDefault="004F6623" w:rsidP="00B650CE">
    <w:pPr>
      <w:pStyle w:val="Footer"/>
      <w:jc w:val="center"/>
      <w:rPr>
        <w:rFonts w:cs="Arial"/>
        <w:b/>
        <w:iCs/>
        <w:szCs w:val="22"/>
      </w:rPr>
    </w:pPr>
    <w:r>
      <w:rPr>
        <w:rFonts w:cs="Arial"/>
        <w:noProof/>
        <w:szCs w:val="16"/>
        <w:lang w:eastAsia="en-AU"/>
      </w:rPr>
      <w:pict>
        <v:group id="_x0000_s2114" style="position:absolute;left:0;text-align:left;margin-left:318pt;margin-top:-48.55pt;width:163.5pt;height:47.6pt;z-index:251676672"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16" type="#_x0000_t202" style="position:absolute;left:8460;top:15405;width:1755;height:390" filled="f" stroked="f">
            <v:textbox style="mso-next-textbox:#_x0000_s2116">
              <w:txbxContent>
                <w:p w:rsidR="00C37103" w:rsidRPr="00ED5472" w:rsidRDefault="00C37103" w:rsidP="009D1753">
                  <w:pPr>
                    <w:rPr>
                      <w:b/>
                    </w:rPr>
                  </w:pPr>
                  <w:r w:rsidRPr="00ED5472">
                    <w:rPr>
                      <w:b/>
                    </w:rPr>
                    <w:t>1234567-8</w:t>
                  </w:r>
                </w:p>
              </w:txbxContent>
            </v:textbox>
          </v:shape>
        </v:group>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03" w:rsidRPr="00FB0A27" w:rsidRDefault="00C37103" w:rsidP="005C1522">
    <w:pPr>
      <w:pStyle w:val="Footer"/>
      <w:tabs>
        <w:tab w:val="clear" w:pos="4153"/>
        <w:tab w:val="clear" w:pos="8306"/>
        <w:tab w:val="center" w:pos="4655"/>
        <w:tab w:val="right" w:pos="9310"/>
      </w:tabs>
      <w:rPr>
        <w:b/>
        <w:sz w:val="22"/>
        <w:szCs w:val="22"/>
      </w:rPr>
    </w:pPr>
    <w:r w:rsidRPr="00FB0A27">
      <w:rPr>
        <w:b/>
        <w:sz w:val="22"/>
        <w:szCs w:val="22"/>
      </w:rPr>
      <w:tab/>
    </w:r>
    <w:r>
      <w:rPr>
        <w:b/>
        <w:sz w:val="22"/>
        <w:szCs w:val="22"/>
      </w:rPr>
      <w:t xml:space="preserve">End of questions </w:t>
    </w:r>
    <w:r w:rsidRPr="00FB0A27">
      <w:rPr>
        <w:b/>
        <w:sz w:val="22"/>
        <w:szCs w:val="22"/>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03" w:rsidRPr="00B650CE" w:rsidRDefault="00C37103" w:rsidP="00B650CE">
    <w:pPr>
      <w:pStyle w:val="Footer"/>
      <w:rPr>
        <w:szCs w:val="2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03" w:rsidRPr="00B650CE" w:rsidRDefault="004F6623" w:rsidP="00B650CE">
    <w:pPr>
      <w:pStyle w:val="Footer"/>
      <w:rPr>
        <w:szCs w:val="22"/>
      </w:rPr>
    </w:pPr>
    <w:r>
      <w:rPr>
        <w:noProof/>
        <w:szCs w:val="22"/>
        <w:lang w:eastAsia="en-AU"/>
      </w:rPr>
      <w:pict>
        <v:group id="_x0000_s2087" style="position:absolute;margin-left:325.1pt;margin-top:-38.6pt;width:163.5pt;height:47.6pt;z-index:25167052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9" type="#_x0000_t202" style="position:absolute;left:8460;top:15405;width:1755;height:390" filled="f" stroked="f">
            <v:textbox style="mso-next-textbox:#_x0000_s2089">
              <w:txbxContent>
                <w:p w:rsidR="00C37103" w:rsidRPr="00ED5472" w:rsidRDefault="00C37103" w:rsidP="009D1753">
                  <w:pPr>
                    <w:rPr>
                      <w:b/>
                    </w:rPr>
                  </w:pPr>
                  <w:r w:rsidRPr="00ED5472">
                    <w:rPr>
                      <w:b/>
                    </w:rPr>
                    <w:t>1234567-8</w:t>
                  </w:r>
                </w:p>
              </w:txbxContent>
            </v:textbox>
          </v:shape>
        </v:group>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03" w:rsidRPr="00B650CE" w:rsidRDefault="00C37103" w:rsidP="00B650CE">
    <w:pPr>
      <w:pStyle w:val="Footer"/>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623" w:rsidRDefault="004F6623" w:rsidP="00B650CE">
      <w:r>
        <w:separator/>
      </w:r>
    </w:p>
  </w:footnote>
  <w:footnote w:type="continuationSeparator" w:id="0">
    <w:p w:rsidR="004F6623" w:rsidRDefault="004F6623" w:rsidP="00B65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03" w:rsidRDefault="004F6623" w:rsidP="00545241">
    <w:pPr>
      <w:pStyle w:val="Header"/>
      <w:tabs>
        <w:tab w:val="clear" w:pos="4153"/>
        <w:tab w:val="clear" w:pos="8306"/>
        <w:tab w:val="center" w:pos="4678"/>
        <w:tab w:val="right" w:pos="9214"/>
      </w:tabs>
      <w:rPr>
        <w:rStyle w:val="PageNumber"/>
        <w:b/>
      </w:rPr>
    </w:pPr>
    <w:r>
      <w:rPr>
        <w:b/>
        <w:noProof/>
        <w:lang w:eastAsia="en-AU"/>
      </w:rPr>
      <w:pict>
        <v:line id="_x0000_s2126" style="position:absolute;z-index:251679744" from="484.95pt,-31.55pt" to="484.95pt,810.7pt" strokecolor="#1c1a10 [334]"/>
      </w:pict>
    </w:r>
    <w:r>
      <w:rPr>
        <w:b/>
        <w:noProof/>
        <w:lang w:eastAsia="en-AU"/>
      </w:rPr>
      <w:pict>
        <v:shapetype id="_x0000_t202" coordsize="21600,21600" o:spt="202" path="m,l,21600r21600,l21600,xe">
          <v:stroke joinstyle="miter"/>
          <v:path gradientshapeok="t" o:connecttype="rect"/>
        </v:shapetype>
        <v:shape id="_x0000_s2125" type="#_x0000_t202" style="position:absolute;margin-left:497.05pt;margin-top:179.05pt;width:18pt;height:378pt;z-index:251678720" filled="f" stroked="f">
          <v:textbox style="layout-flow:vertical;mso-layout-flow-alt:bottom-to-top;mso-next-textbox:#_x0000_s2125" inset="0,0,0,0">
            <w:txbxContent>
              <w:p w:rsidR="00C37103" w:rsidRPr="007615B8" w:rsidRDefault="00C37103" w:rsidP="009D1753">
                <w:pPr>
                  <w:rPr>
                    <w:rFonts w:cs="Arial"/>
                    <w:color w:val="1D1B11" w:themeColor="background2" w:themeShade="1A"/>
                    <w:spacing w:val="100"/>
                    <w:sz w:val="28"/>
                    <w:szCs w:val="28"/>
                  </w:rPr>
                </w:pPr>
                <w:r w:rsidRPr="007615B8">
                  <w:rPr>
                    <w:rFonts w:cs="Arial"/>
                    <w:color w:val="1D1B11" w:themeColor="background2" w:themeShade="1A"/>
                    <w:spacing w:val="100"/>
                    <w:sz w:val="28"/>
                    <w:szCs w:val="28"/>
                  </w:rPr>
                  <w:t>DO NOT WRITE IN THIS AREA</w:t>
                </w:r>
              </w:p>
            </w:txbxContent>
          </v:textbox>
        </v:shape>
      </w:pict>
    </w:r>
    <w:r>
      <w:rPr>
        <w:b/>
        <w:noProof/>
        <w:lang w:eastAsia="en-AU"/>
      </w:rPr>
      <w:pict>
        <v:group id="_x0000_s2117" style="position:absolute;margin-left:-55.05pt;margin-top:-4.55pt;width:28.5pt;height:800.25pt;z-index:251677696" coordorigin="226,389" coordsize="570,16005">
          <v:group id="_x0000_s2118"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9" type="#_x0000_t75" style="position:absolute;left:226;top:15779;width:570;height:285">
              <v:imagedata r:id="rId1" o:title="FRONT COVER TIFFS" croptop="28448f" cropbottom="35539f" cropleft="62111f" cropright="-913f"/>
            </v:shape>
            <v:shape id="_x0000_s2120" type="#_x0000_t75" style="position:absolute;left:226;top:16109;width:570;height:285">
              <v:imagedata r:id="rId1" o:title="FRONT COVER TIFFS" croptop="28448f" cropbottom="35539f" cropleft="62111f" cropright="-913f"/>
            </v:shape>
            <v:shape id="_x0000_s2121" type="#_x0000_t75" style="position:absolute;left:226;top:14999;width:570;height:285">
              <v:imagedata r:id="rId1" o:title="FRONT COVER TIFFS" croptop="28448f" cropbottom="35539f" cropleft="62111f" cropright="-913f"/>
            </v:shape>
          </v:group>
          <v:group id="_x0000_s2122" style="position:absolute;left:226;top:389;width:570;height:615" coordorigin="271,1079" coordsize="570,615">
            <v:shape id="_x0000_s2123" type="#_x0000_t75" style="position:absolute;left:271;top:1079;width:570;height:285">
              <v:imagedata r:id="rId1" o:title="FRONT COVER TIFFS" croptop="28448f" cropbottom="35539f" cropleft="62111f" cropright="-913f"/>
            </v:shape>
            <v:shape id="_x0000_s2124" type="#_x0000_t75" style="position:absolute;left:271;top:1409;width:570;height:285">
              <v:imagedata r:id="rId1" o:title="FRONT COVER TIFFS" croptop="28448f" cropbottom="35539f" cropleft="62111f" cropright="-913f"/>
            </v:shape>
          </v:group>
        </v:group>
      </w:pict>
    </w:r>
    <w:r w:rsidR="00C37103">
      <w:rPr>
        <w:b/>
      </w:rPr>
      <w:t>MATHEMATICS 3C/3D</w:t>
    </w:r>
    <w:r w:rsidR="00C37103">
      <w:rPr>
        <w:b/>
      </w:rPr>
      <w:tab/>
    </w:r>
    <w:r w:rsidR="001C18FD" w:rsidRPr="008E3FA6">
      <w:rPr>
        <w:rStyle w:val="PageNumber"/>
        <w:b/>
      </w:rPr>
      <w:fldChar w:fldCharType="begin"/>
    </w:r>
    <w:r w:rsidR="00C37103" w:rsidRPr="008E3FA6">
      <w:rPr>
        <w:rStyle w:val="PageNumber"/>
        <w:b/>
      </w:rPr>
      <w:instrText xml:space="preserve"> PAGE </w:instrText>
    </w:r>
    <w:r w:rsidR="001C18FD" w:rsidRPr="008E3FA6">
      <w:rPr>
        <w:rStyle w:val="PageNumber"/>
        <w:b/>
      </w:rPr>
      <w:fldChar w:fldCharType="separate"/>
    </w:r>
    <w:r w:rsidR="009E5521">
      <w:rPr>
        <w:rStyle w:val="PageNumber"/>
        <w:b/>
        <w:noProof/>
      </w:rPr>
      <w:t>2</w:t>
    </w:r>
    <w:r w:rsidR="001C18FD" w:rsidRPr="008E3FA6">
      <w:rPr>
        <w:rStyle w:val="PageNumber"/>
        <w:b/>
      </w:rPr>
      <w:fldChar w:fldCharType="end"/>
    </w:r>
    <w:r w:rsidR="00C37103">
      <w:rPr>
        <w:rStyle w:val="PageNumber"/>
        <w:b/>
      </w:rPr>
      <w:tab/>
      <w:t>SEMESTER TWO EXAMINATION</w:t>
    </w:r>
  </w:p>
  <w:p w:rsidR="00C37103" w:rsidRDefault="00C37103" w:rsidP="00545241">
    <w:pPr>
      <w:pStyle w:val="Header"/>
      <w:tabs>
        <w:tab w:val="clear" w:pos="4153"/>
        <w:tab w:val="clear" w:pos="8306"/>
        <w:tab w:val="center" w:pos="4678"/>
        <w:tab w:val="right" w:pos="9214"/>
      </w:tabs>
      <w:rPr>
        <w:rStyle w:val="PageNumber"/>
        <w:b/>
      </w:rPr>
    </w:pPr>
    <w:r>
      <w:rPr>
        <w:rStyle w:val="PageNumber"/>
        <w:b/>
      </w:rPr>
      <w:tab/>
    </w:r>
    <w:r>
      <w:rPr>
        <w:rStyle w:val="PageNumber"/>
        <w:b/>
      </w:rPr>
      <w:tab/>
      <w:t>CALCULATOR-FREE</w:t>
    </w:r>
  </w:p>
  <w:p w:rsidR="00C37103" w:rsidRPr="007B24A7" w:rsidRDefault="00C37103" w:rsidP="00545241">
    <w:pPr>
      <w:pStyle w:val="Header"/>
      <w:tabs>
        <w:tab w:val="clear" w:pos="8306"/>
        <w:tab w:val="right" w:pos="9356"/>
      </w:tabs>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03" w:rsidRDefault="004F6623" w:rsidP="00545241">
    <w:pPr>
      <w:pStyle w:val="Header"/>
      <w:tabs>
        <w:tab w:val="clear" w:pos="4153"/>
        <w:tab w:val="clear" w:pos="8306"/>
        <w:tab w:val="center" w:pos="4678"/>
        <w:tab w:val="right" w:pos="9214"/>
      </w:tabs>
      <w:rPr>
        <w:rStyle w:val="PageNumber"/>
        <w:b/>
      </w:rPr>
    </w:pPr>
    <w:r>
      <w:rPr>
        <w:b/>
        <w:noProof/>
        <w:lang w:eastAsia="en-AU"/>
      </w:rPr>
      <w:pict>
        <v:group id="_x0000_s2129" style="position:absolute;margin-left:486.55pt;margin-top:-4.6pt;width:28.5pt;height:800.25pt;z-index:251682816" coordorigin="226,389" coordsize="570,16005">
          <v:group id="_x0000_s2130"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1" type="#_x0000_t75" style="position:absolute;left:226;top:15779;width:570;height:285">
              <v:imagedata r:id="rId1" o:title="FRONT COVER TIFFS" croptop="28448f" cropbottom="35539f" cropleft="62111f" cropright="-913f"/>
            </v:shape>
            <v:shape id="_x0000_s2132" type="#_x0000_t75" style="position:absolute;left:226;top:16109;width:570;height:285">
              <v:imagedata r:id="rId1" o:title="FRONT COVER TIFFS" croptop="28448f" cropbottom="35539f" cropleft="62111f" cropright="-913f"/>
            </v:shape>
            <v:shape id="_x0000_s2133" type="#_x0000_t75" style="position:absolute;left:226;top:14999;width:570;height:285">
              <v:imagedata r:id="rId1" o:title="FRONT COVER TIFFS" croptop="28448f" cropbottom="35539f" cropleft="62111f" cropright="-913f"/>
            </v:shape>
          </v:group>
          <v:group id="_x0000_s2134" style="position:absolute;left:226;top:389;width:570;height:615" coordorigin="271,1079" coordsize="570,615">
            <v:shape id="_x0000_s2135" type="#_x0000_t75" style="position:absolute;left:271;top:1079;width:570;height:285">
              <v:imagedata r:id="rId1" o:title="FRONT COVER TIFFS" croptop="28448f" cropbottom="35539f" cropleft="62111f" cropright="-913f"/>
            </v:shape>
            <v:shape id="_x0000_s2136"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128" type="#_x0000_t202" style="position:absolute;margin-left:-52.8pt;margin-top:235.3pt;width:18pt;height:378pt;z-index:251681792" filled="f" stroked="f">
          <v:textbox style="layout-flow:vertical;mso-next-textbox:#_x0000_s2128" inset="0,0,0,0">
            <w:txbxContent>
              <w:p w:rsidR="00C37103" w:rsidRPr="00423C17" w:rsidRDefault="00C37103" w:rsidP="009D1753">
                <w:pPr>
                  <w:rPr>
                    <w:rFonts w:cs="Arial"/>
                    <w:color w:val="1D1B11" w:themeColor="background2" w:themeShade="1A"/>
                    <w:spacing w:val="100"/>
                    <w:sz w:val="28"/>
                    <w:szCs w:val="28"/>
                  </w:rPr>
                </w:pPr>
                <w:r w:rsidRPr="00423C17">
                  <w:rPr>
                    <w:rFonts w:cs="Arial"/>
                    <w:color w:val="1D1B11" w:themeColor="background2" w:themeShade="1A"/>
                    <w:spacing w:val="100"/>
                    <w:sz w:val="28"/>
                    <w:szCs w:val="28"/>
                  </w:rPr>
                  <w:t>DO NOT WRITE IN THIS AREA</w:t>
                </w:r>
              </w:p>
            </w:txbxContent>
          </v:textbox>
        </v:shape>
      </w:pict>
    </w:r>
    <w:r>
      <w:rPr>
        <w:b/>
        <w:noProof/>
        <w:lang w:eastAsia="en-AU"/>
      </w:rPr>
      <w:pict>
        <v:line id="_x0000_s2127" style="position:absolute;z-index:251680768" from="-22.05pt,-33.05pt" to="-22.05pt,809.2pt" strokecolor="#1c1a10 [334]"/>
      </w:pict>
    </w:r>
    <w:r w:rsidR="00C37103">
      <w:rPr>
        <w:b/>
        <w:noProof/>
        <w:lang w:eastAsia="en-AU"/>
      </w:rPr>
      <w:t>SEMESTER TWO</w:t>
    </w:r>
    <w:r w:rsidR="00C37103">
      <w:rPr>
        <w:rStyle w:val="PageNumber"/>
        <w:b/>
      </w:rPr>
      <w:t xml:space="preserve"> EXAMINATION</w:t>
    </w:r>
    <w:r w:rsidR="00C37103">
      <w:rPr>
        <w:b/>
      </w:rPr>
      <w:tab/>
    </w:r>
    <w:r w:rsidR="001C18FD" w:rsidRPr="008E3FA6">
      <w:rPr>
        <w:rStyle w:val="PageNumber"/>
        <w:b/>
      </w:rPr>
      <w:fldChar w:fldCharType="begin"/>
    </w:r>
    <w:r w:rsidR="00C37103" w:rsidRPr="008E3FA6">
      <w:rPr>
        <w:rStyle w:val="PageNumber"/>
        <w:b/>
      </w:rPr>
      <w:instrText xml:space="preserve"> PAGE </w:instrText>
    </w:r>
    <w:r w:rsidR="001C18FD" w:rsidRPr="008E3FA6">
      <w:rPr>
        <w:rStyle w:val="PageNumber"/>
        <w:b/>
      </w:rPr>
      <w:fldChar w:fldCharType="separate"/>
    </w:r>
    <w:r w:rsidR="005F517E">
      <w:rPr>
        <w:rStyle w:val="PageNumber"/>
        <w:b/>
        <w:noProof/>
      </w:rPr>
      <w:t>3</w:t>
    </w:r>
    <w:r w:rsidR="001C18FD" w:rsidRPr="008E3FA6">
      <w:rPr>
        <w:rStyle w:val="PageNumber"/>
        <w:b/>
      </w:rPr>
      <w:fldChar w:fldCharType="end"/>
    </w:r>
    <w:r w:rsidR="00C37103">
      <w:rPr>
        <w:rStyle w:val="PageNumber"/>
        <w:b/>
      </w:rPr>
      <w:tab/>
    </w:r>
    <w:r w:rsidR="00C37103" w:rsidRPr="000411E8">
      <w:rPr>
        <w:b/>
      </w:rPr>
      <w:t>MATHEMATICS 3</w:t>
    </w:r>
    <w:r w:rsidR="00C37103">
      <w:rPr>
        <w:b/>
      </w:rPr>
      <w:t>C</w:t>
    </w:r>
    <w:r w:rsidR="00C37103" w:rsidRPr="000411E8">
      <w:rPr>
        <w:b/>
      </w:rPr>
      <w:t>/3</w:t>
    </w:r>
    <w:r w:rsidR="00C37103">
      <w:rPr>
        <w:b/>
      </w:rPr>
      <w:t>D</w:t>
    </w:r>
  </w:p>
  <w:p w:rsidR="00C37103" w:rsidRDefault="00C37103" w:rsidP="00545241">
    <w:pPr>
      <w:pStyle w:val="Header"/>
      <w:tabs>
        <w:tab w:val="clear" w:pos="4153"/>
        <w:tab w:val="clear" w:pos="8306"/>
        <w:tab w:val="center" w:pos="4678"/>
        <w:tab w:val="right" w:pos="9214"/>
      </w:tabs>
      <w:rPr>
        <w:rStyle w:val="PageNumber"/>
        <w:b/>
      </w:rPr>
    </w:pPr>
    <w:r>
      <w:rPr>
        <w:rStyle w:val="PageNumber"/>
        <w:b/>
      </w:rPr>
      <w:t>SECTION ONE</w:t>
    </w:r>
    <w:r>
      <w:rPr>
        <w:rStyle w:val="PageNumber"/>
        <w:b/>
      </w:rPr>
      <w:tab/>
    </w:r>
    <w:r>
      <w:rPr>
        <w:rStyle w:val="PageNumber"/>
        <w:b/>
      </w:rPr>
      <w:tab/>
      <w:t>CALCULATOR FREE</w:t>
    </w:r>
  </w:p>
  <w:p w:rsidR="00C37103" w:rsidRDefault="00C371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03" w:rsidRDefault="004F6623" w:rsidP="00B650CE">
    <w:pPr>
      <w:pStyle w:val="Header"/>
      <w:tabs>
        <w:tab w:val="clear" w:pos="4153"/>
        <w:tab w:val="clear" w:pos="8306"/>
        <w:tab w:val="center" w:pos="4680"/>
        <w:tab w:val="right" w:pos="9360"/>
      </w:tabs>
    </w:pPr>
    <w:r>
      <w:rPr>
        <w:noProof/>
        <w:lang w:eastAsia="en-AU"/>
      </w:rPr>
      <w:pict>
        <v:group id="_x0000_s2106" style="position:absolute;margin-left:488.75pt;margin-top:-8.35pt;width:28.5pt;height:800.25pt;z-index:251675648" coordorigin="226,389" coordsize="570,16005">
          <v:group id="_x0000_s210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8" type="#_x0000_t75" style="position:absolute;left:226;top:15779;width:570;height:285">
              <v:imagedata r:id="rId1" o:title="FRONT COVER TIFFS" croptop="28448f" cropbottom="35539f" cropleft="62111f" cropright="-913f"/>
            </v:shape>
            <v:shape id="_x0000_s2109" type="#_x0000_t75" style="position:absolute;left:226;top:16109;width:570;height:285">
              <v:imagedata r:id="rId1" o:title="FRONT COVER TIFFS" croptop="28448f" cropbottom="35539f" cropleft="62111f" cropright="-913f"/>
            </v:shape>
            <v:shape id="_x0000_s2110" type="#_x0000_t75" style="position:absolute;left:226;top:14999;width:570;height:285">
              <v:imagedata r:id="rId1" o:title="FRONT COVER TIFFS" croptop="28448f" cropbottom="35539f" cropleft="62111f" cropright="-913f"/>
            </v:shape>
          </v:group>
          <v:group id="_x0000_s2111" style="position:absolute;left:226;top:389;width:570;height:615" coordorigin="271,1079" coordsize="570,615">
            <v:shape id="_x0000_s2112" type="#_x0000_t75" style="position:absolute;left:271;top:1079;width:570;height:285">
              <v:imagedata r:id="rId1" o:title="FRONT COVER TIFFS" croptop="28448f" cropbottom="35539f" cropleft="62111f" cropright="-913f"/>
            </v:shape>
            <v:shape id="_x0000_s2113" type="#_x0000_t75" style="position:absolute;left:271;top:1409;width:570;height:285">
              <v:imagedata r:id="rId1" o:title="FRONT COVER TIFFS" croptop="28448f" cropbottom="35539f" cropleft="62111f" cropright="-913f"/>
            </v:shape>
          </v:group>
        </v:group>
      </w:pict>
    </w:r>
  </w:p>
  <w:p w:rsidR="00C37103" w:rsidRDefault="00C3710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103" w:rsidRPr="00B650CE" w:rsidRDefault="004F6623" w:rsidP="00B650CE">
    <w:pPr>
      <w:pStyle w:val="Header"/>
    </w:pPr>
    <w:r>
      <w:rPr>
        <w:noProof/>
        <w:lang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C37103" w:rsidRPr="00423C17" w:rsidRDefault="00C37103" w:rsidP="009D1753">
                <w:pPr>
                  <w:rPr>
                    <w:rFonts w:cs="Arial"/>
                    <w:color w:val="1D1B11" w:themeColor="background2" w:themeShade="1A"/>
                    <w:spacing w:val="100"/>
                    <w:sz w:val="28"/>
                    <w:szCs w:val="28"/>
                  </w:rPr>
                </w:pPr>
                <w:r w:rsidRPr="00423C17">
                  <w:rPr>
                    <w:rFonts w:cs="Arial"/>
                    <w:color w:val="1D1B11" w:themeColor="background2" w:themeShade="1A"/>
                    <w:spacing w:val="100"/>
                    <w:sz w:val="28"/>
                    <w:szCs w:val="28"/>
                  </w:rPr>
                  <w:t>DO NOT WRITE IN THIS AREA</w:t>
                </w:r>
              </w:p>
            </w:txbxContent>
          </v:textbox>
        </v:shape>
      </w:pict>
    </w:r>
    <w:r>
      <w:rPr>
        <w:noProof/>
        <w:lang w:eastAsia="en-AU"/>
      </w:rPr>
      <w:pict>
        <v:line id="_x0000_s2099" style="position:absolute;z-index:251673600" from="486.45pt,-19.55pt" to="486.45pt,822.7pt" strokecolor="#1c1a10 [334]"/>
      </w:pict>
    </w:r>
    <w:r>
      <w:rPr>
        <w:noProof/>
        <w:lang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visibility:visible;mso-wrap-style:square" o:bullet="t">
        <v:imagedata r:id="rId1" o:title=""/>
      </v:shape>
    </w:pict>
  </w:numPicBullet>
  <w:abstractNum w:abstractNumId="0">
    <w:nsid w:val="4EF965E7"/>
    <w:multiLevelType w:val="hybridMultilevel"/>
    <w:tmpl w:val="556C9142"/>
    <w:lvl w:ilvl="0" w:tplc="0300545E">
      <w:start w:val="1"/>
      <w:numFmt w:val="bullet"/>
      <w:lvlText w:val=""/>
      <w:lvlPicBulletId w:val="0"/>
      <w:lvlJc w:val="left"/>
      <w:pPr>
        <w:tabs>
          <w:tab w:val="num" w:pos="720"/>
        </w:tabs>
        <w:ind w:left="720" w:hanging="360"/>
      </w:pPr>
      <w:rPr>
        <w:rFonts w:ascii="Symbol" w:hAnsi="Symbol" w:hint="default"/>
      </w:rPr>
    </w:lvl>
    <w:lvl w:ilvl="1" w:tplc="352678E0" w:tentative="1">
      <w:start w:val="1"/>
      <w:numFmt w:val="bullet"/>
      <w:lvlText w:val=""/>
      <w:lvlJc w:val="left"/>
      <w:pPr>
        <w:tabs>
          <w:tab w:val="num" w:pos="1440"/>
        </w:tabs>
        <w:ind w:left="1440" w:hanging="360"/>
      </w:pPr>
      <w:rPr>
        <w:rFonts w:ascii="Symbol" w:hAnsi="Symbol" w:hint="default"/>
      </w:rPr>
    </w:lvl>
    <w:lvl w:ilvl="2" w:tplc="8FC04918" w:tentative="1">
      <w:start w:val="1"/>
      <w:numFmt w:val="bullet"/>
      <w:lvlText w:val=""/>
      <w:lvlJc w:val="left"/>
      <w:pPr>
        <w:tabs>
          <w:tab w:val="num" w:pos="2160"/>
        </w:tabs>
        <w:ind w:left="2160" w:hanging="360"/>
      </w:pPr>
      <w:rPr>
        <w:rFonts w:ascii="Symbol" w:hAnsi="Symbol" w:hint="default"/>
      </w:rPr>
    </w:lvl>
    <w:lvl w:ilvl="3" w:tplc="77E65838" w:tentative="1">
      <w:start w:val="1"/>
      <w:numFmt w:val="bullet"/>
      <w:lvlText w:val=""/>
      <w:lvlJc w:val="left"/>
      <w:pPr>
        <w:tabs>
          <w:tab w:val="num" w:pos="2880"/>
        </w:tabs>
        <w:ind w:left="2880" w:hanging="360"/>
      </w:pPr>
      <w:rPr>
        <w:rFonts w:ascii="Symbol" w:hAnsi="Symbol" w:hint="default"/>
      </w:rPr>
    </w:lvl>
    <w:lvl w:ilvl="4" w:tplc="EF042460" w:tentative="1">
      <w:start w:val="1"/>
      <w:numFmt w:val="bullet"/>
      <w:lvlText w:val=""/>
      <w:lvlJc w:val="left"/>
      <w:pPr>
        <w:tabs>
          <w:tab w:val="num" w:pos="3600"/>
        </w:tabs>
        <w:ind w:left="3600" w:hanging="360"/>
      </w:pPr>
      <w:rPr>
        <w:rFonts w:ascii="Symbol" w:hAnsi="Symbol" w:hint="default"/>
      </w:rPr>
    </w:lvl>
    <w:lvl w:ilvl="5" w:tplc="F004685C" w:tentative="1">
      <w:start w:val="1"/>
      <w:numFmt w:val="bullet"/>
      <w:lvlText w:val=""/>
      <w:lvlJc w:val="left"/>
      <w:pPr>
        <w:tabs>
          <w:tab w:val="num" w:pos="4320"/>
        </w:tabs>
        <w:ind w:left="4320" w:hanging="360"/>
      </w:pPr>
      <w:rPr>
        <w:rFonts w:ascii="Symbol" w:hAnsi="Symbol" w:hint="default"/>
      </w:rPr>
    </w:lvl>
    <w:lvl w:ilvl="6" w:tplc="ED100E6C" w:tentative="1">
      <w:start w:val="1"/>
      <w:numFmt w:val="bullet"/>
      <w:lvlText w:val=""/>
      <w:lvlJc w:val="left"/>
      <w:pPr>
        <w:tabs>
          <w:tab w:val="num" w:pos="5040"/>
        </w:tabs>
        <w:ind w:left="5040" w:hanging="360"/>
      </w:pPr>
      <w:rPr>
        <w:rFonts w:ascii="Symbol" w:hAnsi="Symbol" w:hint="default"/>
      </w:rPr>
    </w:lvl>
    <w:lvl w:ilvl="7" w:tplc="B068FA7E" w:tentative="1">
      <w:start w:val="1"/>
      <w:numFmt w:val="bullet"/>
      <w:lvlText w:val=""/>
      <w:lvlJc w:val="left"/>
      <w:pPr>
        <w:tabs>
          <w:tab w:val="num" w:pos="5760"/>
        </w:tabs>
        <w:ind w:left="5760" w:hanging="360"/>
      </w:pPr>
      <w:rPr>
        <w:rFonts w:ascii="Symbol" w:hAnsi="Symbol" w:hint="default"/>
      </w:rPr>
    </w:lvl>
    <w:lvl w:ilvl="8" w:tplc="5E58B1C2" w:tentative="1">
      <w:start w:val="1"/>
      <w:numFmt w:val="bullet"/>
      <w:lvlText w:val=""/>
      <w:lvlJc w:val="left"/>
      <w:pPr>
        <w:tabs>
          <w:tab w:val="num" w:pos="6480"/>
        </w:tabs>
        <w:ind w:left="6480" w:hanging="360"/>
      </w:pPr>
      <w:rPr>
        <w:rFonts w:ascii="Symbol" w:hAnsi="Symbol" w:hint="default"/>
      </w:rPr>
    </w:lvl>
  </w:abstractNum>
  <w:abstractNum w:abstractNumId="1">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67"/>
  <w:evenAndOddHeaders/>
  <w:drawingGridHorizontalSpacing w:val="110"/>
  <w:displayHorizontalDrawingGridEvery w:val="2"/>
  <w:displayVerticalDrawingGridEvery w:val="2"/>
  <w:characterSpacingControl w:val="doNotCompress"/>
  <w:hdrShapeDefaults>
    <o:shapedefaults v:ext="edit" spidmax="214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650CE"/>
    <w:rsid w:val="00007F3E"/>
    <w:rsid w:val="000170C7"/>
    <w:rsid w:val="000525C3"/>
    <w:rsid w:val="000614C9"/>
    <w:rsid w:val="00080DFE"/>
    <w:rsid w:val="0008300B"/>
    <w:rsid w:val="000A72E3"/>
    <w:rsid w:val="000B1CF3"/>
    <w:rsid w:val="000C6847"/>
    <w:rsid w:val="000F66DD"/>
    <w:rsid w:val="001202FF"/>
    <w:rsid w:val="0012355E"/>
    <w:rsid w:val="001269B9"/>
    <w:rsid w:val="00160ECF"/>
    <w:rsid w:val="00171677"/>
    <w:rsid w:val="001737DE"/>
    <w:rsid w:val="00182B1D"/>
    <w:rsid w:val="0018491B"/>
    <w:rsid w:val="00192430"/>
    <w:rsid w:val="001B248D"/>
    <w:rsid w:val="001C18FD"/>
    <w:rsid w:val="001D7893"/>
    <w:rsid w:val="00236188"/>
    <w:rsid w:val="00242A95"/>
    <w:rsid w:val="0026415F"/>
    <w:rsid w:val="002950CC"/>
    <w:rsid w:val="00295A88"/>
    <w:rsid w:val="0029779A"/>
    <w:rsid w:val="002A6E1B"/>
    <w:rsid w:val="002C0D64"/>
    <w:rsid w:val="002F582B"/>
    <w:rsid w:val="00300711"/>
    <w:rsid w:val="003116FB"/>
    <w:rsid w:val="003157B0"/>
    <w:rsid w:val="00316537"/>
    <w:rsid w:val="0033219C"/>
    <w:rsid w:val="00333E31"/>
    <w:rsid w:val="00340359"/>
    <w:rsid w:val="00352ABE"/>
    <w:rsid w:val="00371A43"/>
    <w:rsid w:val="00395876"/>
    <w:rsid w:val="003B0FB4"/>
    <w:rsid w:val="003C2B1B"/>
    <w:rsid w:val="003E0B68"/>
    <w:rsid w:val="003F4F32"/>
    <w:rsid w:val="0042299D"/>
    <w:rsid w:val="00423C17"/>
    <w:rsid w:val="00441642"/>
    <w:rsid w:val="0044698A"/>
    <w:rsid w:val="00467FD4"/>
    <w:rsid w:val="00474DAD"/>
    <w:rsid w:val="004857B8"/>
    <w:rsid w:val="004911AB"/>
    <w:rsid w:val="004C0F45"/>
    <w:rsid w:val="004E2F16"/>
    <w:rsid w:val="004F6623"/>
    <w:rsid w:val="0052313A"/>
    <w:rsid w:val="00531E0A"/>
    <w:rsid w:val="00545241"/>
    <w:rsid w:val="005463F1"/>
    <w:rsid w:val="005500F8"/>
    <w:rsid w:val="00554E5C"/>
    <w:rsid w:val="00561C55"/>
    <w:rsid w:val="005622D4"/>
    <w:rsid w:val="005B64DD"/>
    <w:rsid w:val="005B6E06"/>
    <w:rsid w:val="005C06EE"/>
    <w:rsid w:val="005C1522"/>
    <w:rsid w:val="005C1A64"/>
    <w:rsid w:val="005C3418"/>
    <w:rsid w:val="005C48A1"/>
    <w:rsid w:val="005D14AA"/>
    <w:rsid w:val="005E41BE"/>
    <w:rsid w:val="005F517E"/>
    <w:rsid w:val="00625C59"/>
    <w:rsid w:val="006B6749"/>
    <w:rsid w:val="006C731C"/>
    <w:rsid w:val="006D7679"/>
    <w:rsid w:val="006F0167"/>
    <w:rsid w:val="00702694"/>
    <w:rsid w:val="00721278"/>
    <w:rsid w:val="007615B8"/>
    <w:rsid w:val="00772934"/>
    <w:rsid w:val="00783C24"/>
    <w:rsid w:val="007A5C7D"/>
    <w:rsid w:val="007B4CB0"/>
    <w:rsid w:val="007B5640"/>
    <w:rsid w:val="007C1659"/>
    <w:rsid w:val="007C61A5"/>
    <w:rsid w:val="007D3096"/>
    <w:rsid w:val="007E0256"/>
    <w:rsid w:val="008054AC"/>
    <w:rsid w:val="00821E89"/>
    <w:rsid w:val="008256E6"/>
    <w:rsid w:val="00845897"/>
    <w:rsid w:val="00855C59"/>
    <w:rsid w:val="008C1238"/>
    <w:rsid w:val="008D0929"/>
    <w:rsid w:val="008E339B"/>
    <w:rsid w:val="008F6AA2"/>
    <w:rsid w:val="009064A3"/>
    <w:rsid w:val="009360C8"/>
    <w:rsid w:val="009365C2"/>
    <w:rsid w:val="00984876"/>
    <w:rsid w:val="00997766"/>
    <w:rsid w:val="009A424B"/>
    <w:rsid w:val="009D1753"/>
    <w:rsid w:val="009D699B"/>
    <w:rsid w:val="009E14C7"/>
    <w:rsid w:val="009E2916"/>
    <w:rsid w:val="009E391C"/>
    <w:rsid w:val="009E4EF9"/>
    <w:rsid w:val="009E5521"/>
    <w:rsid w:val="009F1D4F"/>
    <w:rsid w:val="009F7DF9"/>
    <w:rsid w:val="00A037C4"/>
    <w:rsid w:val="00A10CAF"/>
    <w:rsid w:val="00A34059"/>
    <w:rsid w:val="00A506CC"/>
    <w:rsid w:val="00A77D63"/>
    <w:rsid w:val="00A83353"/>
    <w:rsid w:val="00A94DAA"/>
    <w:rsid w:val="00AA0BF3"/>
    <w:rsid w:val="00AA6FEB"/>
    <w:rsid w:val="00AC2EF0"/>
    <w:rsid w:val="00AD6173"/>
    <w:rsid w:val="00AE75A8"/>
    <w:rsid w:val="00AF501E"/>
    <w:rsid w:val="00B3023D"/>
    <w:rsid w:val="00B4046C"/>
    <w:rsid w:val="00B41644"/>
    <w:rsid w:val="00B443A2"/>
    <w:rsid w:val="00B624C0"/>
    <w:rsid w:val="00B650CE"/>
    <w:rsid w:val="00BA4583"/>
    <w:rsid w:val="00BA473F"/>
    <w:rsid w:val="00BC327B"/>
    <w:rsid w:val="00C11645"/>
    <w:rsid w:val="00C315AE"/>
    <w:rsid w:val="00C37103"/>
    <w:rsid w:val="00C55A73"/>
    <w:rsid w:val="00C604E7"/>
    <w:rsid w:val="00C7795D"/>
    <w:rsid w:val="00C812C1"/>
    <w:rsid w:val="00CA676D"/>
    <w:rsid w:val="00CC7086"/>
    <w:rsid w:val="00CE76E4"/>
    <w:rsid w:val="00D00A6F"/>
    <w:rsid w:val="00D247E7"/>
    <w:rsid w:val="00D40C51"/>
    <w:rsid w:val="00DA7F65"/>
    <w:rsid w:val="00DB2F66"/>
    <w:rsid w:val="00DB62FD"/>
    <w:rsid w:val="00DD3B01"/>
    <w:rsid w:val="00DE0C55"/>
    <w:rsid w:val="00E36A1E"/>
    <w:rsid w:val="00E56B1C"/>
    <w:rsid w:val="00E80D02"/>
    <w:rsid w:val="00EA48BA"/>
    <w:rsid w:val="00EB6D0C"/>
    <w:rsid w:val="00ED0945"/>
    <w:rsid w:val="00F12C4A"/>
    <w:rsid w:val="00F170DB"/>
    <w:rsid w:val="00F2408D"/>
    <w:rsid w:val="00F414E6"/>
    <w:rsid w:val="00F57932"/>
    <w:rsid w:val="00F71662"/>
    <w:rsid w:val="00F90E42"/>
    <w:rsid w:val="00F9546D"/>
    <w:rsid w:val="00FA7F21"/>
    <w:rsid w:val="00FB057D"/>
    <w:rsid w:val="00FB0A8F"/>
    <w:rsid w:val="00FD2236"/>
    <w:rsid w:val="00FD23E4"/>
    <w:rsid w:val="00FD62DB"/>
    <w:rsid w:val="00FF1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40"/>
    <o:shapelayout v:ext="edit">
      <o:idmap v:ext="edit" data="1"/>
      <o:rules v:ext="edit">
        <o:r id="V:Rule1" type="connector" idref="#_x0000_s1027"/>
        <o:r id="V:Rule2" type="connector" idref="#_x0000_s1029"/>
        <o:r id="V:Rule3" type="connector" idref="#_x0000_s1055"/>
        <o:r id="V:Rule4" type="connector" idref="#_x0000_s1056"/>
        <o:r id="V:Rule5" type="connector" idref="#_x0000_s1031"/>
        <o:r id="V:Rule6"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1">
    <w:name w:val="Colorful List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 w:type="paragraph" w:styleId="ListParagraph">
    <w:name w:val="List Paragraph"/>
    <w:basedOn w:val="Normal"/>
    <w:uiPriority w:val="34"/>
    <w:qFormat/>
    <w:rsid w:val="00371A43"/>
    <w:pPr>
      <w:ind w:left="720"/>
      <w:contextualSpacing/>
    </w:pPr>
  </w:style>
  <w:style w:type="character" w:customStyle="1" w:styleId="StyleArial11pt">
    <w:name w:val="Style Arial 11 pt"/>
    <w:basedOn w:val="DefaultParagraphFont"/>
    <w:rsid w:val="00B41644"/>
    <w:rPr>
      <w:rFonts w:ascii="Arial" w:hAnsi="Arial" w:hint="default"/>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3.emf"/><Relationship Id="rId22" Type="http://schemas.openxmlformats.org/officeDocument/2006/relationships/footer" Target="footer4.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6.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b0a85a6c-06f4-4fbc-a9a8-4317981290af">33NRXRWFYX67-2236-17</_dlc_DocId>
    <_dlc_DocIdUrl xmlns="b0a85a6c-06f4-4fbc-a9a8-4317981290af">
      <Url>http://portal.wesley.wa.edu.au/LA/Y12VC/MAT_3CD/_layouts/DocIdRedir.aspx?ID=33NRXRWFYX67-2236-17</Url>
      <Description>33NRXRWFYX67-2236-17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99342-0870-4511-85F6-18CCD8830ACE}">
  <ds:schemaRefs>
    <ds:schemaRef ds:uri="http://schemas.microsoft.com/office/2006/metadata/properties"/>
    <ds:schemaRef ds:uri="b0a85a6c-06f4-4fbc-a9a8-4317981290af"/>
  </ds:schemaRefs>
</ds:datastoreItem>
</file>

<file path=customXml/itemProps2.xml><?xml version="1.0" encoding="utf-8"?>
<ds:datastoreItem xmlns:ds="http://schemas.openxmlformats.org/officeDocument/2006/customXml" ds:itemID="{E6524678-2897-465E-8FAB-D5F22771BD64}">
  <ds:schemaRefs>
    <ds:schemaRef ds:uri="http://schemas.microsoft.com/sharepoint/v3/contenttype/forms"/>
  </ds:schemaRefs>
</ds:datastoreItem>
</file>

<file path=customXml/itemProps3.xml><?xml version="1.0" encoding="utf-8"?>
<ds:datastoreItem xmlns:ds="http://schemas.openxmlformats.org/officeDocument/2006/customXml" ds:itemID="{B91417E6-0A56-4A1C-94A4-DFEB11A3626D}">
  <ds:schemaRefs>
    <ds:schemaRef ds:uri="http://schemas.microsoft.com/sharepoint/events"/>
  </ds:schemaRefs>
</ds:datastoreItem>
</file>

<file path=customXml/itemProps4.xml><?xml version="1.0" encoding="utf-8"?>
<ds:datastoreItem xmlns:ds="http://schemas.openxmlformats.org/officeDocument/2006/customXml" ds:itemID="{F4FE8173-290B-4530-9DB7-8B147FD60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85a6c-06f4-4fbc-a9a8-431798129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6B49266-9463-48F2-AAC7-A34D1AD6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brayz</dc:creator>
  <cp:lastModifiedBy>Ashok Arasu</cp:lastModifiedBy>
  <cp:revision>2</cp:revision>
  <cp:lastPrinted>2010-10-19T02:16:00Z</cp:lastPrinted>
  <dcterms:created xsi:type="dcterms:W3CDTF">2012-10-21T05:36:00Z</dcterms:created>
  <dcterms:modified xsi:type="dcterms:W3CDTF">2012-10-21T05:36:00Z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0x0101008D2E59573A982B4288887C3B3311AF8A</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_dlc_DocIdItemGuid">
    <vt:lpwstr>53087cca-c0d1-4612-9748-bb4669ea85c4</vt:lpwstr>
  </property>
</Properties>
</file>