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B942F" w14:textId="77777777" w:rsidR="003659EE" w:rsidRDefault="00EA1E00" w:rsidP="003659EE">
      <w:pPr>
        <w:jc w:val="center"/>
      </w:pPr>
      <w:r>
        <w:rPr>
          <w:noProof/>
          <w:lang w:eastAsia="en-AU"/>
        </w:rPr>
        <mc:AlternateContent>
          <mc:Choice Requires="wps">
            <w:drawing>
              <wp:anchor distT="0" distB="0" distL="114300" distR="114300" simplePos="0" relativeHeight="251661312" behindDoc="1" locked="0" layoutInCell="1" allowOverlap="1" wp14:anchorId="661B96DE" wp14:editId="661B96DF">
                <wp:simplePos x="0" y="0"/>
                <wp:positionH relativeFrom="column">
                  <wp:posOffset>-551815</wp:posOffset>
                </wp:positionH>
                <wp:positionV relativeFrom="paragraph">
                  <wp:posOffset>-20320</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661B9732" w14:textId="77777777" w:rsidR="00CB4C26" w:rsidRDefault="00CB4C26">
                            <w:r>
                              <w:rPr>
                                <w:noProof/>
                                <w:lang w:eastAsia="en-AU"/>
                              </w:rPr>
                              <w:drawing>
                                <wp:inline distT="0" distB="0" distL="0" distR="0" wp14:anchorId="661B9736" wp14:editId="661B9737">
                                  <wp:extent cx="2198370" cy="15199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370" cy="151996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1B96DE" id="_x0000_t202" coordsize="21600,21600" o:spt="202" path="m,l,21600r21600,l21600,xe">
                <v:stroke joinstyle="miter"/>
                <v:path gradientshapeok="t" o:connecttype="rect"/>
              </v:shapetype>
              <v:shape id="Text Box 2" o:spid="_x0000_s1026" type="#_x0000_t202" style="position:absolute;left:0;text-align:left;margin-left:-43.45pt;margin-top:-1.6pt;width:186.95pt;height:110.55pt;z-index:-2516551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" filled="f" stroked="f">
                <v:textbox style="mso-fit-shape-to-text:t">
                  <w:txbxContent>
                    <w:p w14:paraId="661B9732" w14:textId="77777777" w:rsidR="00CB4C26" w:rsidRDefault="00CB4C26">
                      <w:r>
                        <w:rPr>
                          <w:noProof/>
                          <w:lang w:eastAsia="en-AU"/>
                        </w:rPr>
                        <w:drawing>
                          <wp:inline distT="0" distB="0" distL="0" distR="0" wp14:anchorId="661B9736" wp14:editId="661B9737">
                            <wp:extent cx="2198370" cy="15199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370" cy="1519967"/>
                                    </a:xfrm>
                                    <a:prstGeom prst="rect">
                                      <a:avLst/>
                                    </a:prstGeom>
                                    <a:noFill/>
                                    <a:ln>
                                      <a:noFill/>
                                    </a:ln>
                                  </pic:spPr>
                                </pic:pic>
                              </a:graphicData>
                            </a:graphic>
                          </wp:inline>
                        </w:drawing>
                      </w:r>
                    </w:p>
                  </w:txbxContent>
                </v:textbox>
              </v:shape>
            </w:pict>
          </mc:Fallback>
        </mc:AlternateContent>
      </w:r>
      <w:r w:rsidR="003659EE">
        <w:t xml:space="preserve"> </w:t>
      </w:r>
      <w:bookmarkStart w:id="0" w:name="bmLogo"/>
      <w:bookmarkEnd w:id="0"/>
      <w:r w:rsidR="003659EE">
        <w:t xml:space="preserve"> </w:t>
      </w:r>
    </w:p>
    <w:p w14:paraId="661B9430" w14:textId="77777777" w:rsidR="003659EE" w:rsidRDefault="00C23D44" w:rsidP="003659EE">
      <w:pPr>
        <w:pStyle w:val="Heading1"/>
        <w:jc w:val="center"/>
      </w:pPr>
      <w:bookmarkStart w:id="1" w:name="bmSch"/>
      <w:bookmarkEnd w:id="1"/>
      <w:r>
        <w:t>Perth Modern School</w:t>
      </w:r>
    </w:p>
    <w:p w14:paraId="661B9431" w14:textId="77777777" w:rsidR="00C23D44" w:rsidRDefault="00C23D44" w:rsidP="00C23D44"/>
    <w:p w14:paraId="661B9432" w14:textId="77777777" w:rsidR="00C23D44" w:rsidRDefault="00C23D44" w:rsidP="00C23D44"/>
    <w:p w14:paraId="661B9433" w14:textId="77777777" w:rsidR="00C23D44" w:rsidRDefault="00C23D44" w:rsidP="00C23D44"/>
    <w:p w14:paraId="661B9434" w14:textId="77777777" w:rsidR="00C23D44" w:rsidRPr="00C23D44" w:rsidRDefault="00C23D44" w:rsidP="00C23D44"/>
    <w:p w14:paraId="661B9435" w14:textId="5134CD8F" w:rsidR="003659EE" w:rsidRPr="00CE407F" w:rsidRDefault="00953A1C" w:rsidP="00953A1C">
      <w:pPr>
        <w:tabs>
          <w:tab w:val="left" w:pos="6709"/>
        </w:tabs>
      </w:pPr>
      <w:r>
        <w:tab/>
      </w:r>
    </w:p>
    <w:p w14:paraId="661B9436" w14:textId="6139B516" w:rsidR="003659EE" w:rsidRDefault="00DA040C" w:rsidP="003659EE">
      <w:pPr>
        <w:pStyle w:val="Heading3"/>
      </w:pPr>
      <w:bookmarkStart w:id="2" w:name="RightTitle"/>
      <w:bookmarkEnd w:id="2"/>
      <w:r>
        <w:t xml:space="preserve">Semester </w:t>
      </w:r>
      <w:r w:rsidR="00953A1C">
        <w:t>Two</w:t>
      </w:r>
      <w:r>
        <w:t xml:space="preserve"> Examination, 201</w:t>
      </w:r>
      <w:r w:rsidR="00953A1C">
        <w:t>8</w:t>
      </w:r>
    </w:p>
    <w:p w14:paraId="661B9437" w14:textId="77777777" w:rsidR="003659EE" w:rsidRPr="00273806" w:rsidRDefault="003659EE" w:rsidP="003659EE"/>
    <w:p w14:paraId="661B9438" w14:textId="77777777" w:rsidR="003659EE" w:rsidRPr="0032717C" w:rsidRDefault="003659EE" w:rsidP="003659EE">
      <w:pPr>
        <w:pStyle w:val="Heading3"/>
      </w:pPr>
      <w:r>
        <w:t>Question/Answer B</w:t>
      </w:r>
      <w:r w:rsidRPr="0032717C">
        <w:t>ooklet</w:t>
      </w:r>
    </w:p>
    <w:p w14:paraId="661B9439" w14:textId="4833F6E0" w:rsidR="003659EE" w:rsidRDefault="00DD2D7D" w:rsidP="003659EE">
      <w:pPr>
        <w:pStyle w:val="Heading1"/>
      </w:pPr>
      <w:r>
        <w:t>MATHEMATICS</w:t>
      </w:r>
    </w:p>
    <w:p w14:paraId="661B943A" w14:textId="77777777" w:rsidR="00DD2D7D" w:rsidRPr="00DD2D7D" w:rsidRDefault="00DA040C" w:rsidP="00DD2D7D">
      <w:pPr>
        <w:rPr>
          <w:rFonts w:eastAsiaTheme="majorEastAsia" w:cstheme="majorBidi"/>
          <w:b/>
          <w:sz w:val="36"/>
          <w:szCs w:val="32"/>
        </w:rPr>
      </w:pPr>
      <w:bookmarkStart w:id="3" w:name="bmCourse"/>
      <w:bookmarkEnd w:id="3"/>
      <w:r>
        <w:rPr>
          <w:rFonts w:eastAsiaTheme="majorEastAsia" w:cstheme="majorBidi"/>
          <w:b/>
          <w:sz w:val="36"/>
          <w:szCs w:val="32"/>
        </w:rPr>
        <w:t>METHODS</w:t>
      </w:r>
    </w:p>
    <w:p w14:paraId="4245BECE" w14:textId="77777777" w:rsidR="00B74996" w:rsidRDefault="00B74996" w:rsidP="003659EE">
      <w:pPr>
        <w:pStyle w:val="Heading2"/>
      </w:pPr>
      <w:bookmarkStart w:id="4" w:name="bmUnit"/>
      <w:bookmarkEnd w:id="4"/>
    </w:p>
    <w:p w14:paraId="661B943C" w14:textId="40CAE1D0" w:rsidR="003659EE" w:rsidRPr="0032717C" w:rsidRDefault="00355444" w:rsidP="003659EE">
      <w:pPr>
        <w:pStyle w:val="Heading2"/>
      </w:pPr>
      <w:r>
        <w:t xml:space="preserve">Section </w:t>
      </w:r>
      <w:bookmarkStart w:id="5" w:name="bmSec1"/>
      <w:bookmarkEnd w:id="5"/>
      <w:r w:rsidR="00DA040C">
        <w:t>Two</w:t>
      </w:r>
      <w:r w:rsidR="003659EE">
        <w:t>:</w:t>
      </w:r>
    </w:p>
    <w:p w14:paraId="661B943D" w14:textId="77777777" w:rsidR="003659EE" w:rsidRPr="007936BA" w:rsidRDefault="00355444" w:rsidP="003659EE">
      <w:pPr>
        <w:pStyle w:val="Heading2"/>
      </w:pPr>
      <w:r>
        <w:t>Calculator-</w:t>
      </w:r>
      <w:bookmarkStart w:id="6" w:name="bmCal1"/>
      <w:bookmarkEnd w:id="6"/>
      <w:r w:rsidR="00DA040C">
        <w:t>assumed</w:t>
      </w:r>
    </w:p>
    <w:p w14:paraId="661B9449" w14:textId="3800417F" w:rsidR="003659EE" w:rsidRDefault="003659EE" w:rsidP="003659EE">
      <w:pPr>
        <w:tabs>
          <w:tab w:val="right" w:pos="9270"/>
        </w:tabs>
        <w:rPr>
          <w:rFonts w:cs="Arial"/>
          <w:szCs w:val="22"/>
        </w:rPr>
      </w:pPr>
    </w:p>
    <w:p w14:paraId="7CDD705D" w14:textId="77777777" w:rsidR="00B74996" w:rsidRPr="007936BA" w:rsidRDefault="00B74996" w:rsidP="003659EE">
      <w:pPr>
        <w:tabs>
          <w:tab w:val="right" w:pos="9270"/>
        </w:tabs>
        <w:rPr>
          <w:rFonts w:cs="Arial"/>
          <w:szCs w:val="22"/>
        </w:rPr>
      </w:pPr>
    </w:p>
    <w:p w14:paraId="661B944A" w14:textId="4EA85695" w:rsidR="003659EE" w:rsidRPr="00BC2B12" w:rsidRDefault="003659EE" w:rsidP="00221695">
      <w:pPr>
        <w:tabs>
          <w:tab w:val="left" w:pos="3119"/>
          <w:tab w:val="left" w:pos="4590"/>
          <w:tab w:val="left" w:leader="underscore" w:pos="9356"/>
        </w:tabs>
        <w:rPr>
          <w:rFonts w:cs="Arial"/>
          <w:b/>
          <w:szCs w:val="22"/>
        </w:rPr>
      </w:pPr>
      <w:r w:rsidRPr="007936BA">
        <w:rPr>
          <w:rFonts w:cs="Arial"/>
          <w:szCs w:val="22"/>
        </w:rPr>
        <w:tab/>
      </w:r>
      <w:r w:rsidR="00B74996">
        <w:rPr>
          <w:rFonts w:cs="Arial"/>
          <w:szCs w:val="22"/>
        </w:rPr>
        <w:t xml:space="preserve">Student’s </w:t>
      </w:r>
      <w:proofErr w:type="gramStart"/>
      <w:r w:rsidR="00B74996">
        <w:rPr>
          <w:rFonts w:cs="Arial"/>
          <w:szCs w:val="22"/>
        </w:rPr>
        <w:t>Name</w:t>
      </w:r>
      <w:r w:rsidR="00BC2B12">
        <w:rPr>
          <w:rFonts w:cs="Arial"/>
          <w:szCs w:val="22"/>
        </w:rPr>
        <w:t xml:space="preserve"> :</w:t>
      </w:r>
      <w:proofErr w:type="gramEnd"/>
      <w:r w:rsidR="00BC2B12">
        <w:rPr>
          <w:rFonts w:cs="Arial"/>
          <w:szCs w:val="22"/>
        </w:rPr>
        <w:t xml:space="preserve"> </w:t>
      </w:r>
      <w:r w:rsidR="00BC2B12" w:rsidRPr="00BC2B12">
        <w:rPr>
          <w:rFonts w:cs="Arial"/>
          <w:b/>
          <w:szCs w:val="22"/>
        </w:rPr>
        <w:t>MARKING KEY</w:t>
      </w:r>
    </w:p>
    <w:p w14:paraId="661B944B" w14:textId="77777777" w:rsidR="003659EE" w:rsidRPr="0032717C" w:rsidRDefault="003659EE" w:rsidP="003659EE">
      <w:pPr>
        <w:tabs>
          <w:tab w:val="left" w:pos="2250"/>
          <w:tab w:val="left" w:pos="4590"/>
          <w:tab w:val="left" w:leader="underscore" w:pos="9270"/>
        </w:tabs>
      </w:pPr>
    </w:p>
    <w:p w14:paraId="661B944C" w14:textId="107728A4"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 xml:space="preserve">Your </w:t>
      </w:r>
      <w:r w:rsidR="00B74996">
        <w:rPr>
          <w:rFonts w:cs="Arial"/>
          <w:szCs w:val="22"/>
        </w:rPr>
        <w:t xml:space="preserve">Teacher’s </w:t>
      </w:r>
      <w:r>
        <w:rPr>
          <w:rFonts w:cs="Arial"/>
          <w:szCs w:val="22"/>
        </w:rPr>
        <w:t>name</w:t>
      </w:r>
      <w:r w:rsidRPr="007936BA">
        <w:rPr>
          <w:rFonts w:cs="Arial"/>
          <w:szCs w:val="22"/>
        </w:rPr>
        <w:tab/>
      </w:r>
      <w:r w:rsidRPr="007936BA">
        <w:rPr>
          <w:rFonts w:cs="Arial"/>
          <w:szCs w:val="22"/>
        </w:rPr>
        <w:tab/>
      </w:r>
    </w:p>
    <w:p w14:paraId="661B944D" w14:textId="77777777" w:rsidR="003659EE" w:rsidRPr="00206EE6" w:rsidRDefault="003659EE" w:rsidP="003659EE">
      <w:pPr>
        <w:keepNext/>
        <w:outlineLvl w:val="2"/>
        <w:rPr>
          <w:rFonts w:cs="Arial"/>
          <w:b/>
          <w:bCs/>
          <w:noProof/>
          <w:szCs w:val="22"/>
        </w:rPr>
      </w:pPr>
    </w:p>
    <w:p w14:paraId="661B944E" w14:textId="77777777" w:rsidR="003659EE" w:rsidRPr="00664BC0" w:rsidRDefault="003659EE" w:rsidP="003659EE">
      <w:pPr>
        <w:pStyle w:val="Heading2"/>
        <w:rPr>
          <w:noProof/>
        </w:rPr>
      </w:pPr>
      <w:r w:rsidRPr="00664BC0">
        <w:rPr>
          <w:noProof/>
        </w:rPr>
        <w:t xml:space="preserve">Time allowed for this </w:t>
      </w:r>
      <w:r>
        <w:rPr>
          <w:noProof/>
        </w:rPr>
        <w:t>section</w:t>
      </w:r>
    </w:p>
    <w:p w14:paraId="661B944F"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7" w:name="bmRT"/>
      <w:bookmarkEnd w:id="7"/>
      <w:r w:rsidR="00DA040C">
        <w:t>ten</w:t>
      </w:r>
      <w:r>
        <w:t xml:space="preserve"> minutes</w:t>
      </w:r>
    </w:p>
    <w:p w14:paraId="661B9450" w14:textId="77777777" w:rsidR="003659EE" w:rsidRPr="000124CF" w:rsidRDefault="00355444" w:rsidP="003659EE">
      <w:pPr>
        <w:tabs>
          <w:tab w:val="left" w:pos="-720"/>
          <w:tab w:val="left" w:pos="4253"/>
        </w:tabs>
        <w:suppressAutoHyphens/>
      </w:pPr>
      <w:r>
        <w:t>Working time for section:</w:t>
      </w:r>
      <w:r>
        <w:tab/>
      </w:r>
      <w:bookmarkStart w:id="8" w:name="bmWT"/>
      <w:bookmarkEnd w:id="8"/>
      <w:r w:rsidR="00DA040C">
        <w:t>one hundred</w:t>
      </w:r>
      <w:r w:rsidR="003659EE" w:rsidRPr="000124CF">
        <w:t xml:space="preserve"> minutes</w:t>
      </w:r>
    </w:p>
    <w:p w14:paraId="661B9451" w14:textId="77777777" w:rsidR="003659EE" w:rsidRPr="000124CF" w:rsidRDefault="003659EE" w:rsidP="003659EE">
      <w:pPr>
        <w:tabs>
          <w:tab w:val="left" w:pos="-720"/>
          <w:tab w:val="left" w:pos="1800"/>
        </w:tabs>
        <w:suppressAutoHyphens/>
      </w:pPr>
    </w:p>
    <w:p w14:paraId="661B9452" w14:textId="77777777" w:rsidR="003659EE" w:rsidRPr="00664BC0" w:rsidRDefault="003659EE" w:rsidP="003659EE">
      <w:pPr>
        <w:pStyle w:val="Heading2"/>
      </w:pPr>
      <w:r w:rsidRPr="00664BC0">
        <w:t>Material</w:t>
      </w:r>
      <w:r>
        <w:t>s</w:t>
      </w:r>
      <w:r w:rsidRPr="00664BC0">
        <w:t xml:space="preserve"> required/recommended for this </w:t>
      </w:r>
      <w:r>
        <w:t>section</w:t>
      </w:r>
    </w:p>
    <w:p w14:paraId="661B9453" w14:textId="77777777" w:rsidR="003659EE" w:rsidRPr="00500ECA" w:rsidRDefault="003659EE" w:rsidP="00500ECA">
      <w:pPr>
        <w:rPr>
          <w:b/>
          <w:i/>
        </w:rPr>
      </w:pPr>
      <w:r w:rsidRPr="00500ECA">
        <w:rPr>
          <w:b/>
          <w:i/>
        </w:rPr>
        <w:t>To be provided by the supervisor</w:t>
      </w:r>
    </w:p>
    <w:p w14:paraId="661B9454"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661B9455" w14:textId="77777777" w:rsidR="003659EE" w:rsidRPr="000124CF" w:rsidRDefault="003659EE" w:rsidP="003659EE">
      <w:pPr>
        <w:tabs>
          <w:tab w:val="left" w:pos="-720"/>
          <w:tab w:val="left" w:pos="2268"/>
        </w:tabs>
        <w:suppressAutoHyphens/>
      </w:pPr>
      <w:r>
        <w:t>Formula Sheet</w:t>
      </w:r>
      <w:r w:rsidR="008B6BFA">
        <w:t xml:space="preserve"> </w:t>
      </w:r>
      <w:bookmarkStart w:id="9" w:name="bmFS"/>
      <w:bookmarkEnd w:id="9"/>
      <w:r w:rsidR="00DA040C">
        <w:t>(retained from Section One)</w:t>
      </w:r>
    </w:p>
    <w:p w14:paraId="661B9456" w14:textId="77777777" w:rsidR="003659EE" w:rsidRPr="000124CF" w:rsidRDefault="003659EE" w:rsidP="003659EE">
      <w:pPr>
        <w:tabs>
          <w:tab w:val="left" w:pos="-720"/>
          <w:tab w:val="left" w:pos="1800"/>
        </w:tabs>
        <w:suppressAutoHyphens/>
      </w:pPr>
    </w:p>
    <w:p w14:paraId="661B9457" w14:textId="77777777" w:rsidR="003659EE" w:rsidRPr="00500ECA" w:rsidRDefault="003659EE" w:rsidP="00500ECA">
      <w:pPr>
        <w:rPr>
          <w:b/>
          <w:i/>
        </w:rPr>
      </w:pPr>
      <w:r w:rsidRPr="00500ECA">
        <w:rPr>
          <w:b/>
          <w:i/>
        </w:rPr>
        <w:t>To be provided by the candidate</w:t>
      </w:r>
    </w:p>
    <w:p w14:paraId="661B9458"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661B9459" w14:textId="77777777" w:rsidR="003659EE" w:rsidRDefault="003659EE" w:rsidP="003659EE"/>
    <w:p w14:paraId="661B945A"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0" w:name="bmItems"/>
      <w:bookmarkEnd w:id="10"/>
      <w:r w:rsidR="00DA040C">
        <w:t>drawing instruments, templates, notes on two unfolded sheets of A4 paper, and up to three calculators approved for use in the WACE examinations</w:t>
      </w:r>
    </w:p>
    <w:p w14:paraId="661B945B" w14:textId="77777777" w:rsidR="003659EE" w:rsidRDefault="003659EE" w:rsidP="003659EE"/>
    <w:p w14:paraId="661B945C" w14:textId="77777777" w:rsidR="003659EE" w:rsidRPr="0032717C" w:rsidRDefault="003659EE" w:rsidP="003659EE">
      <w:pPr>
        <w:pStyle w:val="Heading2"/>
      </w:pPr>
      <w:r w:rsidRPr="0032717C">
        <w:t>Important note to candidates</w:t>
      </w:r>
    </w:p>
    <w:p w14:paraId="661B945D" w14:textId="7FF2486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0CD08A23" w14:textId="77777777" w:rsidR="000F1670" w:rsidRDefault="000F1670" w:rsidP="003659EE"/>
    <w:tbl>
      <w:tblPr>
        <w:tblStyle w:val="TableGrid"/>
        <w:tblW w:w="0" w:type="auto"/>
        <w:jc w:val="center"/>
        <w:tblLook w:val="04A0" w:firstRow="1" w:lastRow="0" w:firstColumn="1" w:lastColumn="0" w:noHBand="0" w:noVBand="1"/>
      </w:tblPr>
      <w:tblGrid>
        <w:gridCol w:w="1351"/>
        <w:gridCol w:w="1351"/>
        <w:gridCol w:w="1351"/>
        <w:gridCol w:w="1351"/>
        <w:gridCol w:w="1351"/>
        <w:gridCol w:w="1351"/>
        <w:gridCol w:w="1352"/>
      </w:tblGrid>
      <w:tr w:rsidR="000F1670" w14:paraId="1227328A" w14:textId="77777777" w:rsidTr="005A2482">
        <w:trPr>
          <w:jc w:val="center"/>
        </w:trPr>
        <w:tc>
          <w:tcPr>
            <w:tcW w:w="1351" w:type="dxa"/>
          </w:tcPr>
          <w:p w14:paraId="0039AEBE" w14:textId="77777777" w:rsidR="000F1670" w:rsidRDefault="000F1670" w:rsidP="005A2482">
            <w:pPr>
              <w:jc w:val="center"/>
            </w:pPr>
            <w:r>
              <w:t>Q8</w:t>
            </w:r>
          </w:p>
        </w:tc>
        <w:tc>
          <w:tcPr>
            <w:tcW w:w="1351" w:type="dxa"/>
          </w:tcPr>
          <w:p w14:paraId="3FF164E6" w14:textId="77777777" w:rsidR="000F1670" w:rsidRDefault="000F1670" w:rsidP="005A2482">
            <w:pPr>
              <w:jc w:val="center"/>
            </w:pPr>
            <w:r>
              <w:t>Q9</w:t>
            </w:r>
          </w:p>
        </w:tc>
        <w:tc>
          <w:tcPr>
            <w:tcW w:w="1351" w:type="dxa"/>
          </w:tcPr>
          <w:p w14:paraId="2AB89609" w14:textId="77777777" w:rsidR="000F1670" w:rsidRDefault="000F1670" w:rsidP="005A2482">
            <w:pPr>
              <w:jc w:val="center"/>
            </w:pPr>
            <w:r>
              <w:t>Q10</w:t>
            </w:r>
          </w:p>
        </w:tc>
        <w:tc>
          <w:tcPr>
            <w:tcW w:w="1351" w:type="dxa"/>
          </w:tcPr>
          <w:p w14:paraId="0660AE44" w14:textId="77777777" w:rsidR="000F1670" w:rsidRDefault="000F1670" w:rsidP="005A2482">
            <w:pPr>
              <w:jc w:val="center"/>
            </w:pPr>
            <w:r>
              <w:t>Q11</w:t>
            </w:r>
          </w:p>
        </w:tc>
        <w:tc>
          <w:tcPr>
            <w:tcW w:w="1351" w:type="dxa"/>
          </w:tcPr>
          <w:p w14:paraId="460A15C2" w14:textId="77777777" w:rsidR="000F1670" w:rsidRDefault="000F1670" w:rsidP="005A2482">
            <w:pPr>
              <w:jc w:val="center"/>
            </w:pPr>
            <w:r>
              <w:t>Q12</w:t>
            </w:r>
          </w:p>
        </w:tc>
        <w:tc>
          <w:tcPr>
            <w:tcW w:w="1351" w:type="dxa"/>
          </w:tcPr>
          <w:p w14:paraId="0BF19004" w14:textId="77777777" w:rsidR="000F1670" w:rsidRDefault="000F1670" w:rsidP="005A2482">
            <w:pPr>
              <w:jc w:val="center"/>
            </w:pPr>
            <w:r>
              <w:t>Q13</w:t>
            </w:r>
          </w:p>
        </w:tc>
        <w:tc>
          <w:tcPr>
            <w:tcW w:w="1352" w:type="dxa"/>
          </w:tcPr>
          <w:p w14:paraId="4D2EA971" w14:textId="77777777" w:rsidR="000F1670" w:rsidRDefault="000F1670" w:rsidP="005A2482">
            <w:pPr>
              <w:jc w:val="center"/>
            </w:pPr>
            <w:r>
              <w:t>Q14</w:t>
            </w:r>
          </w:p>
        </w:tc>
      </w:tr>
      <w:tr w:rsidR="000F1670" w14:paraId="2586A27B" w14:textId="77777777" w:rsidTr="005A2482">
        <w:trPr>
          <w:jc w:val="center"/>
        </w:trPr>
        <w:tc>
          <w:tcPr>
            <w:tcW w:w="1351" w:type="dxa"/>
          </w:tcPr>
          <w:p w14:paraId="04CA8D7C" w14:textId="16AD6745" w:rsidR="000F1670" w:rsidRDefault="000F1670" w:rsidP="005A2482">
            <w:r>
              <w:t>11</w:t>
            </w:r>
          </w:p>
          <w:p w14:paraId="69A28E1C" w14:textId="77777777" w:rsidR="000F1670" w:rsidRDefault="000F1670" w:rsidP="005A2482"/>
        </w:tc>
        <w:tc>
          <w:tcPr>
            <w:tcW w:w="1351" w:type="dxa"/>
          </w:tcPr>
          <w:p w14:paraId="1C32ADA1" w14:textId="155F6F1A" w:rsidR="000F1670" w:rsidRDefault="000F1670" w:rsidP="005A2482">
            <w:r>
              <w:t>4</w:t>
            </w:r>
          </w:p>
        </w:tc>
        <w:tc>
          <w:tcPr>
            <w:tcW w:w="1351" w:type="dxa"/>
          </w:tcPr>
          <w:p w14:paraId="5F3BAAB7" w14:textId="0935F24B" w:rsidR="000F1670" w:rsidRDefault="000F1670" w:rsidP="005A2482">
            <w:r>
              <w:t>7</w:t>
            </w:r>
          </w:p>
        </w:tc>
        <w:tc>
          <w:tcPr>
            <w:tcW w:w="1351" w:type="dxa"/>
          </w:tcPr>
          <w:p w14:paraId="0F111549" w14:textId="759CE369" w:rsidR="000F1670" w:rsidRDefault="000F1670" w:rsidP="005A2482">
            <w:r>
              <w:t>7</w:t>
            </w:r>
          </w:p>
        </w:tc>
        <w:tc>
          <w:tcPr>
            <w:tcW w:w="1351" w:type="dxa"/>
          </w:tcPr>
          <w:p w14:paraId="1D6A4D17" w14:textId="1ECD2DE1" w:rsidR="000F1670" w:rsidRDefault="000F1670" w:rsidP="005A2482">
            <w:r>
              <w:t>6</w:t>
            </w:r>
          </w:p>
        </w:tc>
        <w:tc>
          <w:tcPr>
            <w:tcW w:w="1351" w:type="dxa"/>
          </w:tcPr>
          <w:p w14:paraId="121C2E58" w14:textId="4065D898" w:rsidR="000F1670" w:rsidRDefault="000F1670" w:rsidP="005A2482">
            <w:r>
              <w:t>3</w:t>
            </w:r>
          </w:p>
        </w:tc>
        <w:tc>
          <w:tcPr>
            <w:tcW w:w="1352" w:type="dxa"/>
          </w:tcPr>
          <w:p w14:paraId="5E2AA847" w14:textId="1E33207A" w:rsidR="000F1670" w:rsidRDefault="000F1670" w:rsidP="005A2482">
            <w:r>
              <w:t>9</w:t>
            </w:r>
          </w:p>
        </w:tc>
      </w:tr>
      <w:tr w:rsidR="000F1670" w14:paraId="3F6D1779" w14:textId="77777777" w:rsidTr="005A2482">
        <w:trPr>
          <w:jc w:val="center"/>
        </w:trPr>
        <w:tc>
          <w:tcPr>
            <w:tcW w:w="1351" w:type="dxa"/>
          </w:tcPr>
          <w:p w14:paraId="391417BC" w14:textId="77777777" w:rsidR="000F1670" w:rsidRDefault="000F1670" w:rsidP="005A2482">
            <w:pPr>
              <w:jc w:val="center"/>
            </w:pPr>
            <w:r>
              <w:t>Q15</w:t>
            </w:r>
          </w:p>
        </w:tc>
        <w:tc>
          <w:tcPr>
            <w:tcW w:w="1351" w:type="dxa"/>
          </w:tcPr>
          <w:p w14:paraId="52DF52F9" w14:textId="77777777" w:rsidR="000F1670" w:rsidRDefault="000F1670" w:rsidP="005A2482">
            <w:pPr>
              <w:jc w:val="center"/>
            </w:pPr>
            <w:r>
              <w:t>Q16</w:t>
            </w:r>
          </w:p>
        </w:tc>
        <w:tc>
          <w:tcPr>
            <w:tcW w:w="1351" w:type="dxa"/>
          </w:tcPr>
          <w:p w14:paraId="5C7F05D4" w14:textId="77777777" w:rsidR="000F1670" w:rsidRDefault="000F1670" w:rsidP="005A2482">
            <w:pPr>
              <w:jc w:val="center"/>
            </w:pPr>
            <w:r>
              <w:t>Q17</w:t>
            </w:r>
          </w:p>
        </w:tc>
        <w:tc>
          <w:tcPr>
            <w:tcW w:w="1351" w:type="dxa"/>
          </w:tcPr>
          <w:p w14:paraId="100F7B06" w14:textId="77777777" w:rsidR="000F1670" w:rsidRDefault="000F1670" w:rsidP="005A2482">
            <w:pPr>
              <w:jc w:val="center"/>
            </w:pPr>
            <w:r>
              <w:t>Q18</w:t>
            </w:r>
          </w:p>
        </w:tc>
        <w:tc>
          <w:tcPr>
            <w:tcW w:w="1351" w:type="dxa"/>
          </w:tcPr>
          <w:p w14:paraId="3CEF42F6" w14:textId="77777777" w:rsidR="000F1670" w:rsidRDefault="000F1670" w:rsidP="005A2482">
            <w:pPr>
              <w:jc w:val="center"/>
            </w:pPr>
            <w:r>
              <w:t>Q19</w:t>
            </w:r>
          </w:p>
        </w:tc>
        <w:tc>
          <w:tcPr>
            <w:tcW w:w="1351" w:type="dxa"/>
          </w:tcPr>
          <w:p w14:paraId="41E8B088" w14:textId="77777777" w:rsidR="000F1670" w:rsidRDefault="000F1670" w:rsidP="005A2482">
            <w:pPr>
              <w:jc w:val="center"/>
            </w:pPr>
            <w:r>
              <w:t>Q20</w:t>
            </w:r>
          </w:p>
        </w:tc>
        <w:tc>
          <w:tcPr>
            <w:tcW w:w="1352" w:type="dxa"/>
          </w:tcPr>
          <w:p w14:paraId="16C93118" w14:textId="3E6E1AD3" w:rsidR="000F1670" w:rsidRDefault="00A72D14" w:rsidP="005A2482">
            <w:r>
              <w:t>TOTAL</w:t>
            </w:r>
            <w:bookmarkStart w:id="11" w:name="_GoBack"/>
            <w:bookmarkEnd w:id="11"/>
          </w:p>
        </w:tc>
      </w:tr>
      <w:tr w:rsidR="000F1670" w14:paraId="513FF328" w14:textId="77777777" w:rsidTr="005A2482">
        <w:trPr>
          <w:jc w:val="center"/>
        </w:trPr>
        <w:tc>
          <w:tcPr>
            <w:tcW w:w="1351" w:type="dxa"/>
          </w:tcPr>
          <w:p w14:paraId="572A47CF" w14:textId="2A71B952" w:rsidR="000F1670" w:rsidRDefault="000F1670" w:rsidP="005A2482">
            <w:r>
              <w:t>8</w:t>
            </w:r>
          </w:p>
          <w:p w14:paraId="0C11BBA6" w14:textId="77777777" w:rsidR="000F1670" w:rsidRDefault="000F1670" w:rsidP="005A2482"/>
        </w:tc>
        <w:tc>
          <w:tcPr>
            <w:tcW w:w="1351" w:type="dxa"/>
          </w:tcPr>
          <w:p w14:paraId="1F5894EA" w14:textId="67DF3FD3" w:rsidR="000F1670" w:rsidRDefault="000F1670" w:rsidP="005A2482">
            <w:r>
              <w:t>8</w:t>
            </w:r>
          </w:p>
        </w:tc>
        <w:tc>
          <w:tcPr>
            <w:tcW w:w="1351" w:type="dxa"/>
          </w:tcPr>
          <w:p w14:paraId="2455A509" w14:textId="7AA074F7" w:rsidR="000F1670" w:rsidRDefault="000F1670" w:rsidP="005A2482">
            <w:r>
              <w:t>8</w:t>
            </w:r>
          </w:p>
        </w:tc>
        <w:tc>
          <w:tcPr>
            <w:tcW w:w="1351" w:type="dxa"/>
          </w:tcPr>
          <w:p w14:paraId="04A8FD73" w14:textId="2FCF0BC8" w:rsidR="000F1670" w:rsidRDefault="000F1670" w:rsidP="005A2482">
            <w:r>
              <w:t>12</w:t>
            </w:r>
          </w:p>
        </w:tc>
        <w:tc>
          <w:tcPr>
            <w:tcW w:w="1351" w:type="dxa"/>
          </w:tcPr>
          <w:p w14:paraId="620FDA93" w14:textId="3503B9D2" w:rsidR="000F1670" w:rsidRDefault="000F1670" w:rsidP="005A2482">
            <w:r>
              <w:t>8</w:t>
            </w:r>
          </w:p>
        </w:tc>
        <w:tc>
          <w:tcPr>
            <w:tcW w:w="1351" w:type="dxa"/>
          </w:tcPr>
          <w:p w14:paraId="15412347" w14:textId="6AFC6FAC" w:rsidR="000F1670" w:rsidRDefault="000F1670" w:rsidP="005A2482">
            <w:r>
              <w:t>7</w:t>
            </w:r>
          </w:p>
        </w:tc>
        <w:tc>
          <w:tcPr>
            <w:tcW w:w="1352" w:type="dxa"/>
          </w:tcPr>
          <w:p w14:paraId="7EF32784" w14:textId="77777777" w:rsidR="000F1670" w:rsidRDefault="000F1670" w:rsidP="005A2482"/>
        </w:tc>
      </w:tr>
    </w:tbl>
    <w:p w14:paraId="661B945E" w14:textId="77777777" w:rsidR="00153DDB" w:rsidRDefault="00153DDB" w:rsidP="003659EE">
      <w:r>
        <w:br w:type="page"/>
      </w:r>
    </w:p>
    <w:p w14:paraId="661B945F" w14:textId="77777777" w:rsidR="003659EE" w:rsidRPr="0032717C" w:rsidRDefault="003659EE" w:rsidP="003659EE">
      <w:pPr>
        <w:pStyle w:val="Heading2"/>
      </w:pPr>
      <w:r>
        <w:lastRenderedPageBreak/>
        <w:t>St</w:t>
      </w:r>
      <w:r w:rsidRPr="008B3C6D">
        <w:t xml:space="preserve">ructure of this </w:t>
      </w:r>
      <w:r>
        <w:t>paper</w:t>
      </w:r>
    </w:p>
    <w:p w14:paraId="661B9460"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shd w:val="clear" w:color="auto" w:fill="FFFFFF" w:themeFill="background1"/>
        <w:tblLook w:val="0000" w:firstRow="0" w:lastRow="0" w:firstColumn="0" w:lastColumn="0" w:noHBand="0" w:noVBand="0"/>
      </w:tblPr>
      <w:tblGrid>
        <w:gridCol w:w="2402"/>
        <w:gridCol w:w="1417"/>
        <w:gridCol w:w="1560"/>
        <w:gridCol w:w="1391"/>
        <w:gridCol w:w="1340"/>
        <w:gridCol w:w="1342"/>
      </w:tblGrid>
      <w:tr w:rsidR="003659EE" w:rsidRPr="007936BA" w14:paraId="661B9468" w14:textId="77777777" w:rsidTr="00400E93">
        <w:trPr>
          <w:trHeight w:val="770"/>
        </w:trPr>
        <w:tc>
          <w:tcPr>
            <w:tcW w:w="1271" w:type="pct"/>
            <w:tcBorders>
              <w:top w:val="single" w:sz="6" w:space="0" w:color="auto"/>
              <w:left w:val="single" w:sz="6" w:space="0" w:color="auto"/>
              <w:bottom w:val="single" w:sz="4" w:space="0" w:color="auto"/>
              <w:right w:val="single" w:sz="4" w:space="0" w:color="auto"/>
            </w:tcBorders>
            <w:shd w:val="clear" w:color="auto" w:fill="FFFFFF" w:themeFill="background1"/>
            <w:vAlign w:val="center"/>
          </w:tcPr>
          <w:p w14:paraId="661B9461"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shd w:val="clear" w:color="auto" w:fill="FFFFFF" w:themeFill="background1"/>
            <w:vAlign w:val="center"/>
          </w:tcPr>
          <w:p w14:paraId="661B9462"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shd w:val="clear" w:color="auto" w:fill="FFFFFF" w:themeFill="background1"/>
            <w:vAlign w:val="center"/>
          </w:tcPr>
          <w:p w14:paraId="661B9463"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shd w:val="clear" w:color="auto" w:fill="FFFFFF" w:themeFill="background1"/>
            <w:vAlign w:val="center"/>
          </w:tcPr>
          <w:p w14:paraId="661B9464" w14:textId="77777777" w:rsidR="00E80F07" w:rsidRDefault="003659EE" w:rsidP="00500ECA">
            <w:pPr>
              <w:jc w:val="center"/>
            </w:pPr>
            <w:r>
              <w:t>W</w:t>
            </w:r>
            <w:r w:rsidR="00E80F07">
              <w:t>orking</w:t>
            </w:r>
          </w:p>
          <w:p w14:paraId="661B9465"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shd w:val="clear" w:color="auto" w:fill="FFFFFF" w:themeFill="background1"/>
            <w:vAlign w:val="center"/>
          </w:tcPr>
          <w:p w14:paraId="661B9466"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shd w:val="clear" w:color="auto" w:fill="FFFFFF" w:themeFill="background1"/>
            <w:vAlign w:val="center"/>
          </w:tcPr>
          <w:p w14:paraId="661B9467" w14:textId="77777777" w:rsidR="003659EE" w:rsidRPr="007936BA" w:rsidRDefault="003659EE" w:rsidP="00500ECA">
            <w:pPr>
              <w:jc w:val="center"/>
            </w:pPr>
            <w:r>
              <w:t>Percentage of exam</w:t>
            </w:r>
          </w:p>
        </w:tc>
      </w:tr>
      <w:tr w:rsidR="003659EE" w:rsidRPr="000124CF" w14:paraId="661B9470" w14:textId="77777777" w:rsidTr="00400E9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9" w14:textId="77777777" w:rsidR="003659EE" w:rsidRPr="000E7D70" w:rsidRDefault="003659EE" w:rsidP="006251A7">
            <w:pPr>
              <w:tabs>
                <w:tab w:val="left" w:pos="900"/>
              </w:tabs>
              <w:suppressAutoHyphens/>
            </w:pPr>
            <w:r w:rsidRPr="000E7D70">
              <w:t>Section One:</w:t>
            </w:r>
          </w:p>
          <w:p w14:paraId="661B946A" w14:textId="77777777" w:rsidR="003659EE" w:rsidRPr="000E7D70" w:rsidRDefault="003659EE" w:rsidP="006251A7">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B" w14:textId="1E01BA29" w:rsidR="003659EE" w:rsidRPr="000E7D70" w:rsidRDefault="00400E93" w:rsidP="006251A7">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C" w14:textId="5A8DBAB7" w:rsidR="003659EE" w:rsidRPr="000E7D70" w:rsidRDefault="00400E93" w:rsidP="006251A7">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D" w14:textId="77777777" w:rsidR="003659EE" w:rsidRPr="000E7D70" w:rsidRDefault="003659EE" w:rsidP="006251A7">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E" w14:textId="0BD41509" w:rsidR="003659EE" w:rsidRPr="000E7D70" w:rsidRDefault="00400E93" w:rsidP="006251A7">
            <w:pPr>
              <w:jc w:val="center"/>
            </w:pPr>
            <w:bookmarkStart w:id="14" w:name="MAT"/>
            <w:bookmarkEnd w:id="14"/>
            <w:r>
              <w:t>50</w:t>
            </w:r>
          </w:p>
        </w:tc>
        <w:tc>
          <w:tcPr>
            <w:tcW w:w="71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F" w14:textId="77777777" w:rsidR="003659EE" w:rsidRPr="000E7D70" w:rsidRDefault="003659EE" w:rsidP="006251A7">
            <w:pPr>
              <w:jc w:val="center"/>
            </w:pPr>
            <w:r>
              <w:t>35</w:t>
            </w:r>
          </w:p>
        </w:tc>
      </w:tr>
      <w:tr w:rsidR="003659EE" w:rsidRPr="007936BA" w14:paraId="661B9478" w14:textId="77777777" w:rsidTr="00B6439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1" w14:textId="77777777" w:rsidR="003659EE" w:rsidRPr="00F25E36" w:rsidRDefault="003659EE" w:rsidP="006251A7">
            <w:r>
              <w:t xml:space="preserve">Section </w:t>
            </w:r>
            <w:r w:rsidRPr="00F25E36">
              <w:t>Two</w:t>
            </w:r>
            <w:r>
              <w:t>:</w:t>
            </w:r>
          </w:p>
          <w:p w14:paraId="661B9472" w14:textId="77777777" w:rsidR="003659EE" w:rsidRPr="00F25E36" w:rsidRDefault="003659EE" w:rsidP="006251A7">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3" w14:textId="77777777" w:rsidR="003659EE" w:rsidRPr="00F25E36" w:rsidRDefault="00DA040C" w:rsidP="006251A7">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4" w14:textId="77777777" w:rsidR="003659EE" w:rsidRPr="00F25E36" w:rsidRDefault="00DA040C" w:rsidP="006251A7">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5" w14:textId="77777777" w:rsidR="003659EE" w:rsidRPr="00F25E36" w:rsidRDefault="003659EE" w:rsidP="006251A7">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6" w14:textId="333153E5" w:rsidR="003659EE" w:rsidRPr="00F25E36" w:rsidRDefault="00DA040C" w:rsidP="006251A7">
            <w:pPr>
              <w:jc w:val="center"/>
            </w:pPr>
            <w:bookmarkStart w:id="17" w:name="MBT"/>
            <w:bookmarkEnd w:id="17"/>
            <w:r>
              <w:t>10</w:t>
            </w:r>
            <w:r w:rsidR="00E5192B">
              <w:t>0</w:t>
            </w:r>
          </w:p>
        </w:tc>
        <w:tc>
          <w:tcPr>
            <w:tcW w:w="71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7" w14:textId="77777777" w:rsidR="003659EE" w:rsidRPr="00F25E36" w:rsidRDefault="003659EE" w:rsidP="006251A7">
            <w:pPr>
              <w:jc w:val="center"/>
            </w:pPr>
            <w:r>
              <w:t>65</w:t>
            </w:r>
          </w:p>
        </w:tc>
      </w:tr>
      <w:tr w:rsidR="003659EE" w:rsidRPr="007936BA" w14:paraId="661B947D" w14:textId="77777777" w:rsidTr="00400E93">
        <w:trPr>
          <w:trHeight w:val="739"/>
        </w:trPr>
        <w:tc>
          <w:tcPr>
            <w:tcW w:w="2845" w:type="pct"/>
            <w:gridSpan w:val="3"/>
            <w:tcBorders>
              <w:top w:val="single" w:sz="4" w:space="0" w:color="auto"/>
              <w:left w:val="nil"/>
              <w:bottom w:val="nil"/>
              <w:right w:val="nil"/>
            </w:tcBorders>
            <w:shd w:val="clear" w:color="auto" w:fill="FFFFFF" w:themeFill="background1"/>
            <w:vAlign w:val="center"/>
          </w:tcPr>
          <w:p w14:paraId="661B9479" w14:textId="77777777" w:rsidR="003659EE" w:rsidRPr="00F25E36" w:rsidRDefault="003659EE" w:rsidP="006251A7">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shd w:val="clear" w:color="auto" w:fill="FFFFFF" w:themeFill="background1"/>
            <w:vAlign w:val="center"/>
          </w:tcPr>
          <w:p w14:paraId="661B947A"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7B" w14:textId="02D83A49" w:rsidR="003659EE" w:rsidRPr="00F25E36" w:rsidRDefault="00DA040C" w:rsidP="006251A7">
            <w:pPr>
              <w:jc w:val="center"/>
            </w:pPr>
            <w:bookmarkStart w:id="18" w:name="MT"/>
            <w:bookmarkEnd w:id="18"/>
            <w:r>
              <w:t>1</w:t>
            </w:r>
            <w:r w:rsidR="0073718B">
              <w:t>50</w:t>
            </w:r>
          </w:p>
        </w:tc>
        <w:tc>
          <w:tcPr>
            <w:tcW w:w="71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7C" w14:textId="77777777" w:rsidR="003659EE" w:rsidRPr="00F25E36" w:rsidRDefault="003659EE" w:rsidP="006251A7">
            <w:pPr>
              <w:jc w:val="center"/>
            </w:pPr>
            <w:r>
              <w:t>100</w:t>
            </w:r>
          </w:p>
        </w:tc>
      </w:tr>
    </w:tbl>
    <w:p w14:paraId="661B947E" w14:textId="77777777" w:rsidR="003659EE" w:rsidRPr="007936BA" w:rsidRDefault="003659EE" w:rsidP="003659EE"/>
    <w:p w14:paraId="661B947F" w14:textId="77777777" w:rsidR="003659EE" w:rsidRDefault="003659EE" w:rsidP="003659EE"/>
    <w:p w14:paraId="661B9480" w14:textId="77777777" w:rsidR="003659EE" w:rsidRPr="007936BA" w:rsidRDefault="003659EE" w:rsidP="003659EE"/>
    <w:p w14:paraId="661B9481" w14:textId="77777777" w:rsidR="003659EE" w:rsidRPr="008B3C6D" w:rsidRDefault="003659EE" w:rsidP="003659EE">
      <w:pPr>
        <w:pStyle w:val="Heading2"/>
      </w:pPr>
      <w:r w:rsidRPr="008B3C6D">
        <w:t>Instructions to candidates</w:t>
      </w:r>
    </w:p>
    <w:p w14:paraId="661B9482" w14:textId="77777777" w:rsidR="003659EE" w:rsidRPr="007936BA" w:rsidRDefault="003659EE" w:rsidP="003659EE">
      <w:pPr>
        <w:rPr>
          <w:szCs w:val="22"/>
        </w:rPr>
      </w:pPr>
    </w:p>
    <w:p w14:paraId="661B9483"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661B9484" w14:textId="77777777" w:rsidR="003659EE" w:rsidRDefault="003659EE" w:rsidP="00500ECA"/>
    <w:p w14:paraId="661B9485"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661B9486" w14:textId="77777777" w:rsidR="003659EE" w:rsidRDefault="003659EE" w:rsidP="00500ECA"/>
    <w:p w14:paraId="661B9487"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particular question</w:t>
      </w:r>
      <w:proofErr w:type="gramEnd"/>
      <w:r>
        <w:t>.</w:t>
      </w:r>
    </w:p>
    <w:p w14:paraId="661B9488" w14:textId="77777777" w:rsidR="003659EE" w:rsidRPr="000124CF" w:rsidRDefault="003659EE" w:rsidP="00500ECA"/>
    <w:p w14:paraId="661B9489"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661B948A"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661B948B"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1B948C" w14:textId="77777777" w:rsidR="003659EE" w:rsidRDefault="003659EE" w:rsidP="003659EE">
      <w:pPr>
        <w:tabs>
          <w:tab w:val="left" w:pos="720"/>
          <w:tab w:val="left" w:pos="1440"/>
        </w:tabs>
        <w:rPr>
          <w:rFonts w:cs="Arial"/>
          <w:szCs w:val="22"/>
        </w:rPr>
      </w:pPr>
    </w:p>
    <w:p w14:paraId="661B948D"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 xml:space="preserve">Your working should be in </w:t>
      </w:r>
      <w:proofErr w:type="gramStart"/>
      <w:r>
        <w:rPr>
          <w:rFonts w:cs="Arial"/>
          <w:szCs w:val="22"/>
        </w:rPr>
        <w:t>sufficient</w:t>
      </w:r>
      <w:proofErr w:type="gramEnd"/>
      <w:r>
        <w:rPr>
          <w:rFonts w:cs="Arial"/>
          <w:szCs w:val="22"/>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661B948E" w14:textId="77777777" w:rsidR="003659EE" w:rsidRDefault="003659EE" w:rsidP="003659EE">
      <w:pPr>
        <w:tabs>
          <w:tab w:val="left" w:pos="720"/>
          <w:tab w:val="left" w:pos="1440"/>
        </w:tabs>
      </w:pPr>
    </w:p>
    <w:p w14:paraId="661B948F"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661B9490" w14:textId="77777777" w:rsidR="003659EE" w:rsidRDefault="003659EE" w:rsidP="00500ECA"/>
    <w:p w14:paraId="661B9491"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661B9492" w14:textId="77777777" w:rsidR="003659EE" w:rsidRDefault="003659EE" w:rsidP="003659EE"/>
    <w:p w14:paraId="661B9493" w14:textId="7F395214" w:rsidR="003659EE" w:rsidRDefault="003659EE" w:rsidP="003659EE">
      <w:pPr>
        <w:pStyle w:val="QNum"/>
      </w:pPr>
      <w:r>
        <w:br w:type="page"/>
      </w:r>
      <w:r w:rsidR="0046769B">
        <w:lastRenderedPageBreak/>
        <w:t xml:space="preserve">Section </w:t>
      </w:r>
      <w:bookmarkStart w:id="19" w:name="bmSec2"/>
      <w:bookmarkEnd w:id="19"/>
      <w:r w:rsidR="00DA040C">
        <w:t>Two</w:t>
      </w:r>
      <w:r w:rsidR="0046769B">
        <w:t>: Calculator-</w:t>
      </w:r>
      <w:bookmarkStart w:id="20" w:name="bmCal2"/>
      <w:bookmarkEnd w:id="20"/>
      <w:r w:rsidR="00DA040C">
        <w:t>assumed</w:t>
      </w:r>
      <w:r>
        <w:tab/>
      </w:r>
      <w:r w:rsidR="00E6273A">
        <w:t xml:space="preserve"> </w:t>
      </w:r>
      <w:bookmarkStart w:id="21" w:name="bmPercent"/>
      <w:bookmarkEnd w:id="21"/>
      <w:r w:rsidR="00DA040C">
        <w:t>65</w:t>
      </w:r>
      <w:r w:rsidR="00E6273A">
        <w:t xml:space="preserve">% </w:t>
      </w:r>
      <w:r>
        <w:t>(</w:t>
      </w:r>
      <w:bookmarkStart w:id="22" w:name="MPT"/>
      <w:bookmarkEnd w:id="22"/>
      <w:r w:rsidR="00E5192B">
        <w:t>100</w:t>
      </w:r>
      <w:r>
        <w:t xml:space="preserve"> </w:t>
      </w:r>
      <w:r w:rsidR="00E5192B">
        <w:t>m</w:t>
      </w:r>
      <w:r>
        <w:t>arks)</w:t>
      </w:r>
    </w:p>
    <w:p w14:paraId="661B9494" w14:textId="77777777" w:rsidR="003659EE" w:rsidRDefault="003659EE" w:rsidP="003659EE">
      <w:r>
        <w:t>This section has</w:t>
      </w:r>
      <w:r w:rsidRPr="008E4C95">
        <w:rPr>
          <w:b/>
        </w:rPr>
        <w:t xml:space="preserve"> </w:t>
      </w:r>
      <w:bookmarkStart w:id="23" w:name="MPW"/>
      <w:bookmarkEnd w:id="23"/>
      <w:r w:rsidR="00DA040C" w:rsidRPr="00051B4F">
        <w:rPr>
          <w:b/>
        </w:rPr>
        <w:t>thirteen</w:t>
      </w:r>
      <w:r w:rsidRPr="00051B4F">
        <w:rPr>
          <w:b/>
        </w:rPr>
        <w:t xml:space="preserve"> (</w:t>
      </w:r>
      <w:bookmarkStart w:id="24" w:name="MP"/>
      <w:bookmarkEnd w:id="24"/>
      <w:r w:rsidR="00DA040C" w:rsidRPr="00051B4F">
        <w:rPr>
          <w:b/>
        </w:rPr>
        <w:t>13</w:t>
      </w:r>
      <w:r w:rsidRPr="00051B4F">
        <w:rPr>
          <w:b/>
        </w:rPr>
        <w:t>)</w:t>
      </w:r>
      <w:r>
        <w:t xml:space="preserve"> questions. Answer </w:t>
      </w:r>
      <w:r w:rsidRPr="00A556DC">
        <w:rPr>
          <w:b/>
        </w:rPr>
        <w:t>all</w:t>
      </w:r>
      <w:r>
        <w:t xml:space="preserve"> questions. Write your answers in the spaces provided.</w:t>
      </w:r>
    </w:p>
    <w:p w14:paraId="661B9495" w14:textId="77777777" w:rsidR="003659EE" w:rsidRDefault="003659EE" w:rsidP="003659EE"/>
    <w:p w14:paraId="661B9496" w14:textId="77777777" w:rsidR="003659EE" w:rsidRDefault="003659EE" w:rsidP="003659EE">
      <w:r>
        <w:t>Worki</w:t>
      </w:r>
      <w:r w:rsidR="00E6273A">
        <w:t xml:space="preserve">ng time for this section is </w:t>
      </w:r>
      <w:bookmarkStart w:id="25" w:name="bmWT2"/>
      <w:bookmarkEnd w:id="25"/>
      <w:r w:rsidR="00DA040C">
        <w:t>100</w:t>
      </w:r>
      <w:r>
        <w:t xml:space="preserve"> minutes.</w:t>
      </w:r>
    </w:p>
    <w:p w14:paraId="661B9497" w14:textId="77777777" w:rsidR="003659EE" w:rsidRDefault="003659EE" w:rsidP="003659EE">
      <w:pPr>
        <w:pBdr>
          <w:bottom w:val="single" w:sz="4" w:space="1" w:color="auto"/>
        </w:pBdr>
      </w:pPr>
    </w:p>
    <w:p w14:paraId="661B9498" w14:textId="77777777" w:rsidR="003659EE" w:rsidRDefault="003659EE" w:rsidP="003659EE"/>
    <w:p w14:paraId="661B9499" w14:textId="77777777" w:rsidR="003659EE" w:rsidRPr="00A556DC" w:rsidRDefault="003659EE" w:rsidP="003659EE">
      <w:pPr>
        <w:pStyle w:val="QNum"/>
      </w:pPr>
    </w:p>
    <w:p w14:paraId="661B949A" w14:textId="104D24D1" w:rsidR="00F913EF" w:rsidRDefault="00DA040C" w:rsidP="00DA040C">
      <w:pPr>
        <w:pStyle w:val="QNum"/>
      </w:pPr>
      <w:r>
        <w:t xml:space="preserve">Question </w:t>
      </w:r>
      <w:r w:rsidR="00400E93">
        <w:t>8</w:t>
      </w:r>
      <w:r>
        <w:tab/>
        <w:t>(</w:t>
      </w:r>
      <w:r w:rsidR="00501264">
        <w:t>11</w:t>
      </w:r>
      <w:r>
        <w:t xml:space="preserve"> marks)</w:t>
      </w:r>
    </w:p>
    <w:p w14:paraId="2734FEB6" w14:textId="27194EDE" w:rsidR="00F132E4" w:rsidRDefault="00F04A2E" w:rsidP="00F132E4">
      <w:pPr>
        <w:tabs>
          <w:tab w:val="left" w:pos="0"/>
          <w:tab w:val="left" w:pos="1134"/>
          <w:tab w:val="left" w:pos="1701"/>
          <w:tab w:val="left" w:pos="2268"/>
          <w:tab w:val="right" w:pos="9072"/>
        </w:tabs>
        <w:spacing w:line="276" w:lineRule="auto"/>
        <w:rPr>
          <w:rFonts w:cs="Arial"/>
          <w:b/>
          <w:szCs w:val="22"/>
        </w:rPr>
      </w:pPr>
      <w:r w:rsidRPr="00801F4A">
        <w:rPr>
          <w:rFonts w:cs="Arial"/>
          <w:szCs w:val="22"/>
        </w:rPr>
        <w:t>The</w:t>
      </w:r>
      <w:r w:rsidR="00B0726B">
        <w:rPr>
          <w:rFonts w:cs="Arial"/>
          <w:szCs w:val="22"/>
        </w:rPr>
        <w:t xml:space="preserve"> </w:t>
      </w:r>
      <w:r w:rsidR="00E403D7">
        <w:rPr>
          <w:rFonts w:cs="Arial"/>
          <w:szCs w:val="22"/>
        </w:rPr>
        <w:t>cash balance C</w:t>
      </w:r>
      <w:r w:rsidR="00F018B7">
        <w:rPr>
          <w:rFonts w:cs="Arial"/>
          <w:szCs w:val="22"/>
        </w:rPr>
        <w:t xml:space="preserve"> (in </w:t>
      </w:r>
      <w:r w:rsidR="0092024A">
        <w:rPr>
          <w:rFonts w:cs="Arial"/>
          <w:szCs w:val="22"/>
        </w:rPr>
        <w:t>thousands of dollars)</w:t>
      </w:r>
      <w:r w:rsidR="0085103F">
        <w:rPr>
          <w:rFonts w:cs="Arial"/>
          <w:szCs w:val="22"/>
        </w:rPr>
        <w:t xml:space="preserve"> </w:t>
      </w:r>
      <w:r w:rsidRPr="00801F4A">
        <w:rPr>
          <w:rFonts w:cs="Arial"/>
          <w:szCs w:val="22"/>
        </w:rPr>
        <w:t xml:space="preserve">for the first few months of a </w:t>
      </w:r>
      <w:r w:rsidR="0085103F">
        <w:rPr>
          <w:rFonts w:cs="Arial"/>
          <w:szCs w:val="22"/>
        </w:rPr>
        <w:t>start</w:t>
      </w:r>
      <w:r w:rsidR="00C2766A">
        <w:rPr>
          <w:rFonts w:cs="Arial"/>
          <w:szCs w:val="22"/>
        </w:rPr>
        <w:t>-</w:t>
      </w:r>
      <w:r w:rsidR="0085103F">
        <w:rPr>
          <w:rFonts w:cs="Arial"/>
          <w:szCs w:val="22"/>
        </w:rPr>
        <w:t xml:space="preserve">up </w:t>
      </w:r>
      <w:r w:rsidRPr="00801F4A">
        <w:rPr>
          <w:rFonts w:cs="Arial"/>
          <w:szCs w:val="22"/>
        </w:rPr>
        <w:t>company vary according to the function</w:t>
      </w:r>
      <w:r w:rsidR="00B2750E">
        <w:rPr>
          <w:rFonts w:cs="Arial"/>
          <w:szCs w:val="22"/>
        </w:rPr>
        <w:t xml:space="preserve"> </w:t>
      </w:r>
      <m:oMath>
        <m:r>
          <w:rPr>
            <w:rFonts w:ascii="Cambria Math" w:hAnsi="Cambria Math" w:cs="Arial"/>
            <w:szCs w:val="22"/>
          </w:rPr>
          <m:t>C=</m:t>
        </m:r>
        <m:sSup>
          <m:sSupPr>
            <m:ctrlPr>
              <w:rPr>
                <w:rFonts w:ascii="Cambria Math" w:hAnsi="Cambria Math" w:cs="Arial"/>
                <w:i/>
                <w:szCs w:val="22"/>
              </w:rPr>
            </m:ctrlPr>
          </m:sSupPr>
          <m:e>
            <m:r>
              <w:rPr>
                <w:rFonts w:ascii="Cambria Math" w:hAnsi="Cambria Math" w:cs="Arial"/>
                <w:szCs w:val="22"/>
              </w:rPr>
              <m:t>-e</m:t>
            </m:r>
          </m:e>
          <m:sup>
            <m:r>
              <w:rPr>
                <w:rFonts w:ascii="Cambria Math" w:hAnsi="Cambria Math" w:cs="Arial"/>
                <w:szCs w:val="22"/>
              </w:rPr>
              <m:t>0.1t</m:t>
            </m:r>
          </m:sup>
        </m:sSup>
        <m:r>
          <w:rPr>
            <w:rFonts w:ascii="Cambria Math" w:hAnsi="Cambria Math" w:cs="Arial"/>
            <w:szCs w:val="22"/>
          </w:rPr>
          <m:t>sin(t)</m:t>
        </m:r>
      </m:oMath>
      <w:r w:rsidRPr="00801F4A">
        <w:rPr>
          <w:rFonts w:cs="Arial"/>
          <w:szCs w:val="22"/>
        </w:rPr>
        <w:t>, where t represents months.</w:t>
      </w:r>
      <w:r w:rsidR="00F132E4">
        <w:rPr>
          <w:rFonts w:cs="Arial"/>
          <w:szCs w:val="22"/>
        </w:rPr>
        <w:t xml:space="preserve"> </w:t>
      </w:r>
      <w:r w:rsidRPr="00F132E4">
        <w:rPr>
          <w:rFonts w:cs="Arial"/>
          <w:b/>
          <w:szCs w:val="22"/>
        </w:rPr>
        <w:t>Hint: Use radians.</w:t>
      </w:r>
    </w:p>
    <w:p w14:paraId="55BCEDFB" w14:textId="77777777" w:rsidR="00F132E4" w:rsidRDefault="00F132E4" w:rsidP="00F132E4">
      <w:pPr>
        <w:tabs>
          <w:tab w:val="left" w:pos="0"/>
          <w:tab w:val="left" w:pos="1134"/>
          <w:tab w:val="left" w:pos="1701"/>
          <w:tab w:val="left" w:pos="2268"/>
          <w:tab w:val="right" w:pos="9072"/>
        </w:tabs>
        <w:spacing w:line="276" w:lineRule="auto"/>
        <w:rPr>
          <w:rFonts w:cs="Arial"/>
          <w:szCs w:val="22"/>
        </w:rPr>
      </w:pPr>
    </w:p>
    <w:p w14:paraId="06613B15" w14:textId="2B86A43F" w:rsidR="00F04A2E" w:rsidRPr="00801F4A" w:rsidRDefault="008D22AF" w:rsidP="00F04A2E">
      <w:pPr>
        <w:tabs>
          <w:tab w:val="left" w:pos="567"/>
          <w:tab w:val="left" w:pos="1134"/>
          <w:tab w:val="left" w:pos="1701"/>
          <w:tab w:val="left" w:pos="2268"/>
          <w:tab w:val="right" w:pos="9072"/>
        </w:tabs>
        <w:spacing w:line="276" w:lineRule="auto"/>
      </w:pPr>
      <w:r w:rsidRPr="00801F4A">
        <w:rPr>
          <w:rFonts w:cs="Arial"/>
          <w:szCs w:val="22"/>
        </w:rPr>
        <w:t>(a)</w:t>
      </w:r>
      <w:r w:rsidRPr="00801F4A">
        <w:rPr>
          <w:rFonts w:cs="Arial"/>
          <w:szCs w:val="22"/>
        </w:rPr>
        <w:tab/>
      </w:r>
      <w:r>
        <w:rPr>
          <w:rFonts w:cs="Arial"/>
          <w:szCs w:val="22"/>
        </w:rPr>
        <w:t xml:space="preserve">State </w:t>
      </w:r>
      <w:r w:rsidRPr="00801F4A">
        <w:rPr>
          <w:rFonts w:cs="Arial"/>
          <w:szCs w:val="22"/>
        </w:rPr>
        <w:t xml:space="preserve">the first and second derivatives of the </w:t>
      </w:r>
      <w:r>
        <w:rPr>
          <w:rFonts w:cs="Arial"/>
          <w:szCs w:val="22"/>
        </w:rPr>
        <w:t>cash balance</w:t>
      </w:r>
      <w:r w:rsidRPr="00801F4A">
        <w:rPr>
          <w:rFonts w:cs="Arial"/>
          <w:szCs w:val="22"/>
        </w:rPr>
        <w:t xml:space="preserve"> </w:t>
      </w:r>
      <w:r>
        <w:rPr>
          <w:rFonts w:cs="Arial"/>
          <w:szCs w:val="22"/>
        </w:rPr>
        <w:t>function</w:t>
      </w:r>
      <w:r w:rsidRPr="00801F4A">
        <w:rPr>
          <w:rFonts w:cs="Arial"/>
          <w:szCs w:val="22"/>
        </w:rPr>
        <w:t>.</w:t>
      </w:r>
      <w:r w:rsidRPr="00801F4A">
        <w:rPr>
          <w:rFonts w:cs="Arial"/>
          <w:szCs w:val="22"/>
        </w:rPr>
        <w:tab/>
        <w:t>(</w:t>
      </w:r>
      <w:r>
        <w:rPr>
          <w:rFonts w:cs="Arial"/>
          <w:szCs w:val="22"/>
        </w:rPr>
        <w:t>3 marks</w:t>
      </w:r>
      <w:r w:rsidRPr="00801F4A">
        <w:rPr>
          <w:rFonts w:cs="Arial"/>
          <w:szCs w:val="22"/>
        </w:rPr>
        <w:t>)</w:t>
      </w:r>
      <w:r w:rsidR="00F04A2E" w:rsidRPr="00801F4A">
        <w:rPr>
          <w:rFonts w:cs="Arial"/>
          <w:szCs w:val="22"/>
        </w:rPr>
        <w:tab/>
      </w:r>
    </w:p>
    <w:p w14:paraId="187F1609" w14:textId="77777777" w:rsidR="00F04A2E" w:rsidRPr="00801F4A" w:rsidRDefault="00F04A2E" w:rsidP="008D22AF">
      <w:pPr>
        <w:tabs>
          <w:tab w:val="left" w:pos="567"/>
          <w:tab w:val="left" w:pos="1134"/>
          <w:tab w:val="left" w:pos="1701"/>
          <w:tab w:val="left" w:pos="2268"/>
          <w:tab w:val="right" w:pos="9072"/>
        </w:tabs>
        <w:spacing w:line="276" w:lineRule="auto"/>
      </w:pPr>
    </w:p>
    <w:tbl>
      <w:tblPr>
        <w:tblStyle w:val="TableGrid"/>
        <w:tblW w:w="4991" w:type="pct"/>
        <w:tblLook w:val="04A0" w:firstRow="1" w:lastRow="0" w:firstColumn="1" w:lastColumn="0" w:noHBand="0" w:noVBand="1"/>
      </w:tblPr>
      <w:tblGrid>
        <w:gridCol w:w="9441"/>
      </w:tblGrid>
      <w:tr w:rsidR="00F04B62" w14:paraId="15226CDF" w14:textId="77777777" w:rsidTr="00CB4C26">
        <w:trPr>
          <w:trHeight w:hRule="exact" w:val="255"/>
        </w:trPr>
        <w:tc>
          <w:tcPr>
            <w:tcW w:w="5000" w:type="pct"/>
            <w:shd w:val="clear" w:color="auto" w:fill="E7E6E6" w:themeFill="background2"/>
          </w:tcPr>
          <w:p w14:paraId="352CDCE1" w14:textId="77777777" w:rsidR="00F04B62" w:rsidRPr="00BC4B6B" w:rsidRDefault="00F04B62" w:rsidP="00CB4C26">
            <w:pPr>
              <w:spacing w:after="120"/>
              <w:jc w:val="center"/>
              <w:rPr>
                <w:b/>
              </w:rPr>
            </w:pPr>
            <w:r w:rsidRPr="000B0955">
              <w:rPr>
                <w:b/>
              </w:rPr>
              <w:t>Solution</w:t>
            </w:r>
          </w:p>
        </w:tc>
      </w:tr>
      <w:tr w:rsidR="00F04B62" w14:paraId="43777246" w14:textId="77777777" w:rsidTr="00CB4C26">
        <w:tc>
          <w:tcPr>
            <w:tcW w:w="5000" w:type="pct"/>
          </w:tcPr>
          <w:p w14:paraId="64B76546" w14:textId="638CD653" w:rsidR="00F04B62" w:rsidRPr="009D4F96" w:rsidRDefault="009D4F96" w:rsidP="00CB4C26">
            <w:pPr>
              <w:spacing w:after="120"/>
            </w:pPr>
            <m:oMathPara>
              <m:oMath>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10</m:t>
                        </m:r>
                      </m:den>
                    </m:f>
                  </m:sup>
                </m:sSup>
                <m:r>
                  <w:rPr>
                    <w:rFonts w:ascii="Cambria Math" w:hAnsi="Cambria Math"/>
                  </w:rPr>
                  <m:t>Sin</m:t>
                </m:r>
                <m:d>
                  <m:dPr>
                    <m:ctrlPr>
                      <w:rPr>
                        <w:rFonts w:ascii="Cambria Math" w:hAnsi="Cambria Math"/>
                        <w:i/>
                      </w:rPr>
                    </m:ctrlPr>
                  </m:dPr>
                  <m:e>
                    <m:r>
                      <w:rPr>
                        <w:rFonts w:ascii="Cambria Math" w:hAnsi="Cambria Math"/>
                      </w:rPr>
                      <m:t>t</m:t>
                    </m:r>
                  </m:e>
                </m:d>
              </m:oMath>
            </m:oMathPara>
          </w:p>
          <w:p w14:paraId="004A8AEA" w14:textId="10F35EE9" w:rsidR="009D4F96" w:rsidRPr="009D4F96" w:rsidRDefault="00CB4C26" w:rsidP="009D4F96">
            <w:pPr>
              <w:spacing w:after="120"/>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10</m:t>
                        </m:r>
                      </m:den>
                    </m:f>
                  </m:sup>
                </m:sSup>
                <m:d>
                  <m:dPr>
                    <m:ctrlPr>
                      <w:rPr>
                        <w:rFonts w:ascii="Cambria Math" w:hAnsi="Cambria Math"/>
                        <w:i/>
                      </w:rPr>
                    </m:ctrlPr>
                  </m:dPr>
                  <m:e>
                    <m:f>
                      <m:fPr>
                        <m:ctrlPr>
                          <w:rPr>
                            <w:rFonts w:ascii="Cambria Math" w:hAnsi="Cambria Math"/>
                            <w:i/>
                          </w:rPr>
                        </m:ctrlPr>
                      </m:fPr>
                      <m:num>
                        <m:r>
                          <w:rPr>
                            <w:rFonts w:ascii="Cambria Math" w:hAnsi="Cambria Math"/>
                          </w:rPr>
                          <m:t>Sin</m:t>
                        </m:r>
                        <m:d>
                          <m:dPr>
                            <m:ctrlPr>
                              <w:rPr>
                                <w:rFonts w:ascii="Cambria Math" w:hAnsi="Cambria Math"/>
                                <w:i/>
                              </w:rPr>
                            </m:ctrlPr>
                          </m:dPr>
                          <m:e>
                            <m:r>
                              <w:rPr>
                                <w:rFonts w:ascii="Cambria Math" w:hAnsi="Cambria Math"/>
                              </w:rPr>
                              <m:t>t</m:t>
                            </m:r>
                          </m:e>
                        </m:d>
                      </m:num>
                      <m:den>
                        <m:r>
                          <w:rPr>
                            <w:rFonts w:ascii="Cambria Math" w:hAnsi="Cambria Math"/>
                          </w:rPr>
                          <m:t>10</m:t>
                        </m:r>
                      </m:den>
                    </m:f>
                    <m:r>
                      <w:rPr>
                        <w:rFonts w:ascii="Cambria Math" w:hAnsi="Cambria Math"/>
                      </w:rPr>
                      <m:t>+Cos</m:t>
                    </m:r>
                    <m:d>
                      <m:dPr>
                        <m:ctrlPr>
                          <w:rPr>
                            <w:rFonts w:ascii="Cambria Math" w:hAnsi="Cambria Math"/>
                            <w:i/>
                          </w:rPr>
                        </m:ctrlPr>
                      </m:dPr>
                      <m:e>
                        <m:r>
                          <w:rPr>
                            <w:rFonts w:ascii="Cambria Math" w:hAnsi="Cambria Math"/>
                          </w:rPr>
                          <m:t>t</m:t>
                        </m:r>
                      </m:e>
                    </m:d>
                  </m:e>
                </m:d>
              </m:oMath>
            </m:oMathPara>
          </w:p>
          <w:p w14:paraId="697ADA6F" w14:textId="46AA7A3E" w:rsidR="009D4F96" w:rsidRPr="009D4F96" w:rsidRDefault="00CB4C26" w:rsidP="00CB4C26">
            <w:pPr>
              <w:spacing w:after="1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C</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10</m:t>
                        </m:r>
                      </m:den>
                    </m:f>
                  </m:sup>
                </m:sSup>
                <m:r>
                  <w:rPr>
                    <w:rFonts w:ascii="Cambria Math" w:hAnsi="Cambria Math"/>
                  </w:rPr>
                  <m:t xml:space="preserve"> </m:t>
                </m:r>
                <m:d>
                  <m:dPr>
                    <m:ctrlPr>
                      <w:rPr>
                        <w:rFonts w:ascii="Cambria Math" w:hAnsi="Cambria Math"/>
                        <w:i/>
                      </w:rPr>
                    </m:ctrlPr>
                  </m:dPr>
                  <m:e>
                    <m:r>
                      <w:rPr>
                        <w:rFonts w:ascii="Cambria Math" w:hAnsi="Cambria Math"/>
                      </w:rPr>
                      <m:t>20 Cos</m:t>
                    </m:r>
                    <m:d>
                      <m:dPr>
                        <m:ctrlPr>
                          <w:rPr>
                            <w:rFonts w:ascii="Cambria Math" w:hAnsi="Cambria Math"/>
                            <w:i/>
                          </w:rPr>
                        </m:ctrlPr>
                      </m:dPr>
                      <m:e>
                        <m:r>
                          <w:rPr>
                            <w:rFonts w:ascii="Cambria Math" w:hAnsi="Cambria Math"/>
                          </w:rPr>
                          <m:t>t</m:t>
                        </m:r>
                      </m:e>
                    </m:d>
                    <m:r>
                      <w:rPr>
                        <w:rFonts w:ascii="Cambria Math" w:hAnsi="Cambria Math"/>
                      </w:rPr>
                      <m:t>-99 Sin</m:t>
                    </m:r>
                    <m:d>
                      <m:dPr>
                        <m:ctrlPr>
                          <w:rPr>
                            <w:rFonts w:ascii="Cambria Math" w:hAnsi="Cambria Math"/>
                            <w:i/>
                          </w:rPr>
                        </m:ctrlPr>
                      </m:dPr>
                      <m:e>
                        <m:r>
                          <w:rPr>
                            <w:rFonts w:ascii="Cambria Math" w:hAnsi="Cambria Math"/>
                          </w:rPr>
                          <m:t>t</m:t>
                        </m:r>
                      </m:e>
                    </m:d>
                  </m:e>
                </m:d>
              </m:oMath>
            </m:oMathPara>
          </w:p>
          <w:p w14:paraId="6AB52C75" w14:textId="77777777" w:rsidR="00F04B62" w:rsidRDefault="00F04B62" w:rsidP="00CB4C26"/>
        </w:tc>
      </w:tr>
      <w:tr w:rsidR="00F04B62" w14:paraId="20069EE3" w14:textId="77777777" w:rsidTr="00CB4C26">
        <w:trPr>
          <w:trHeight w:hRule="exact" w:val="255"/>
        </w:trPr>
        <w:tc>
          <w:tcPr>
            <w:tcW w:w="5000" w:type="pct"/>
            <w:shd w:val="clear" w:color="auto" w:fill="E7E6E6" w:themeFill="background2"/>
          </w:tcPr>
          <w:p w14:paraId="5867C53D" w14:textId="77777777" w:rsidR="00F04B62" w:rsidRPr="00BC4B6B" w:rsidRDefault="00F04B62" w:rsidP="00CB4C26">
            <w:pPr>
              <w:spacing w:after="120"/>
              <w:jc w:val="center"/>
              <w:rPr>
                <w:b/>
              </w:rPr>
            </w:pPr>
            <w:r w:rsidRPr="000B0955">
              <w:rPr>
                <w:b/>
              </w:rPr>
              <w:t>S</w:t>
            </w:r>
            <w:r>
              <w:rPr>
                <w:b/>
              </w:rPr>
              <w:t>pecific behaviours</w:t>
            </w:r>
          </w:p>
        </w:tc>
      </w:tr>
      <w:tr w:rsidR="00F04B62" w14:paraId="55DD84B2" w14:textId="77777777" w:rsidTr="00CB4C26">
        <w:tc>
          <w:tcPr>
            <w:tcW w:w="5000" w:type="pct"/>
          </w:tcPr>
          <w:p w14:paraId="159C0846" w14:textId="77777777" w:rsidR="00F04B62" w:rsidRDefault="00F04B62" w:rsidP="00CB4C26">
            <w:pPr>
              <w:spacing w:after="120"/>
            </w:pPr>
            <w:r>
              <w:sym w:font="Wingdings" w:char="F0FC"/>
            </w:r>
            <w:r>
              <w:t xml:space="preserve"> states first derivative</w:t>
            </w:r>
          </w:p>
          <w:p w14:paraId="5C8BC44C" w14:textId="4383664D" w:rsidR="00F04B62" w:rsidRDefault="00DE52ED" w:rsidP="00F04B62">
            <w:pPr>
              <w:spacing w:after="120"/>
            </w:pPr>
            <w:r>
              <w:sym w:font="Wingdings" w:char="F0FC"/>
            </w:r>
            <w:r w:rsidR="00F04B62">
              <w:sym w:font="Wingdings" w:char="F0FC"/>
            </w:r>
            <w:r w:rsidR="00F04B62">
              <w:t xml:space="preserve"> states second derivative</w:t>
            </w:r>
          </w:p>
          <w:p w14:paraId="390A2941" w14:textId="5E795825" w:rsidR="00F04B62" w:rsidRDefault="00F04B62" w:rsidP="00CB4C26">
            <w:pPr>
              <w:spacing w:after="120"/>
            </w:pPr>
          </w:p>
        </w:tc>
      </w:tr>
    </w:tbl>
    <w:p w14:paraId="5E7D2711"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75E89004" w14:textId="36903BD4" w:rsidR="00F92984" w:rsidRPr="00801F4A" w:rsidRDefault="00F92984" w:rsidP="00F92984">
      <w:pPr>
        <w:tabs>
          <w:tab w:val="left" w:pos="0"/>
          <w:tab w:val="left" w:pos="567"/>
          <w:tab w:val="left" w:pos="1701"/>
          <w:tab w:val="left" w:pos="2268"/>
          <w:tab w:val="right" w:pos="9072"/>
        </w:tabs>
        <w:spacing w:line="276" w:lineRule="auto"/>
        <w:ind w:left="567" w:hanging="567"/>
        <w:rPr>
          <w:rFonts w:cs="Arial"/>
          <w:szCs w:val="22"/>
        </w:rPr>
      </w:pPr>
      <w:r>
        <w:rPr>
          <w:rFonts w:cs="Arial"/>
          <w:szCs w:val="22"/>
        </w:rPr>
        <w:t xml:space="preserve">(b) State when in the first year when either the </w:t>
      </w:r>
      <w:r w:rsidR="00DE52ED">
        <w:rPr>
          <w:rFonts w:cs="Arial"/>
          <w:szCs w:val="22"/>
        </w:rPr>
        <w:t>c</w:t>
      </w:r>
      <w:r>
        <w:rPr>
          <w:rFonts w:cs="Arial"/>
          <w:szCs w:val="22"/>
        </w:rPr>
        <w:t xml:space="preserve">ash balance function equals zero or its first derivative equal zero. </w:t>
      </w:r>
      <w:r>
        <w:rPr>
          <w:rFonts w:cs="Arial"/>
          <w:szCs w:val="22"/>
        </w:rPr>
        <w:tab/>
      </w:r>
      <w:r w:rsidRPr="00801F4A">
        <w:rPr>
          <w:rFonts w:cs="Arial"/>
          <w:szCs w:val="22"/>
        </w:rPr>
        <w:t>(</w:t>
      </w:r>
      <w:r>
        <w:rPr>
          <w:rFonts w:cs="Arial"/>
          <w:szCs w:val="22"/>
        </w:rPr>
        <w:t>3 marks</w:t>
      </w:r>
      <w:r w:rsidRPr="00801F4A">
        <w:rPr>
          <w:rFonts w:cs="Arial"/>
          <w:szCs w:val="22"/>
        </w:rPr>
        <w:t>)</w:t>
      </w:r>
    </w:p>
    <w:p w14:paraId="0250A22D" w14:textId="77777777" w:rsidR="00F04A2E" w:rsidRPr="00801F4A" w:rsidRDefault="00F04A2E" w:rsidP="00F04A2E">
      <w:pPr>
        <w:tabs>
          <w:tab w:val="left" w:pos="567"/>
          <w:tab w:val="left" w:pos="1134"/>
          <w:tab w:val="left" w:pos="1701"/>
          <w:tab w:val="left" w:pos="2268"/>
          <w:tab w:val="right" w:pos="9072"/>
        </w:tabs>
        <w:spacing w:line="276" w:lineRule="auto"/>
        <w:ind w:left="567"/>
      </w:pPr>
    </w:p>
    <w:tbl>
      <w:tblPr>
        <w:tblStyle w:val="TableGrid"/>
        <w:tblW w:w="4991" w:type="pct"/>
        <w:tblLook w:val="04A0" w:firstRow="1" w:lastRow="0" w:firstColumn="1" w:lastColumn="0" w:noHBand="0" w:noVBand="1"/>
      </w:tblPr>
      <w:tblGrid>
        <w:gridCol w:w="9441"/>
      </w:tblGrid>
      <w:tr w:rsidR="00DE52ED" w14:paraId="34BF1C14" w14:textId="77777777" w:rsidTr="00CB4C26">
        <w:trPr>
          <w:trHeight w:hRule="exact" w:val="255"/>
        </w:trPr>
        <w:tc>
          <w:tcPr>
            <w:tcW w:w="5000" w:type="pct"/>
            <w:shd w:val="clear" w:color="auto" w:fill="E7E6E6" w:themeFill="background2"/>
          </w:tcPr>
          <w:p w14:paraId="060CD11E" w14:textId="77777777" w:rsidR="00DE52ED" w:rsidRPr="00BC4B6B" w:rsidRDefault="00DE52ED" w:rsidP="00CB4C26">
            <w:pPr>
              <w:spacing w:after="120"/>
              <w:jc w:val="center"/>
              <w:rPr>
                <w:b/>
              </w:rPr>
            </w:pPr>
            <w:r w:rsidRPr="000B0955">
              <w:rPr>
                <w:b/>
              </w:rPr>
              <w:t>Solution</w:t>
            </w:r>
          </w:p>
        </w:tc>
      </w:tr>
      <w:tr w:rsidR="00DE52ED" w14:paraId="4F030112" w14:textId="77777777" w:rsidTr="00CB4C26">
        <w:tc>
          <w:tcPr>
            <w:tcW w:w="5000" w:type="pct"/>
          </w:tcPr>
          <w:p w14:paraId="113AB956" w14:textId="6D8B90FD" w:rsidR="00DF6D6F" w:rsidRDefault="004D3001" w:rsidP="004D3001">
            <w:pPr>
              <w:spacing w:after="120"/>
            </w:pPr>
            <w:r>
              <w:t xml:space="preserve">Cash Balance </w:t>
            </w:r>
            <w:r w:rsidR="00CA50C2">
              <w:t xml:space="preserve">is zero at </w:t>
            </w:r>
            <w:r w:rsidR="00886A55">
              <w:t>3.14</w:t>
            </w:r>
            <w:r w:rsidR="00CA50C2">
              <w:t xml:space="preserve">, </w:t>
            </w:r>
            <w:r w:rsidR="00CD77A5">
              <w:t>6.28, 9.42</w:t>
            </w:r>
          </w:p>
          <w:p w14:paraId="0E5787D7" w14:textId="53933E60" w:rsidR="00DE52ED" w:rsidRDefault="00575BA7" w:rsidP="004D3001">
            <w:pPr>
              <w:spacing w:after="120"/>
            </w:pPr>
            <w:r>
              <w:t>Stationary Point</w:t>
            </w:r>
            <w:r w:rsidR="00422AA3">
              <w:t xml:space="preserve">s at </w:t>
            </w:r>
            <w:r w:rsidR="00FA1C5F">
              <w:t>1.</w:t>
            </w:r>
            <w:r w:rsidR="008B5981">
              <w:t xml:space="preserve">67, </w:t>
            </w:r>
            <w:r w:rsidR="003B6B6B">
              <w:t>4.81, 7.</w:t>
            </w:r>
            <w:r w:rsidR="007C6F88">
              <w:t>95</w:t>
            </w:r>
            <w:r w:rsidR="003E5EA2">
              <w:t>, 11.09</w:t>
            </w:r>
          </w:p>
        </w:tc>
      </w:tr>
      <w:tr w:rsidR="00DE52ED" w14:paraId="3FE1118E" w14:textId="77777777" w:rsidTr="00CB4C26">
        <w:trPr>
          <w:trHeight w:hRule="exact" w:val="255"/>
        </w:trPr>
        <w:tc>
          <w:tcPr>
            <w:tcW w:w="5000" w:type="pct"/>
            <w:shd w:val="clear" w:color="auto" w:fill="E7E6E6" w:themeFill="background2"/>
          </w:tcPr>
          <w:p w14:paraId="414CF1B2" w14:textId="77777777" w:rsidR="00DE52ED" w:rsidRPr="00BC4B6B" w:rsidRDefault="00DE52ED" w:rsidP="00CB4C26">
            <w:pPr>
              <w:spacing w:after="120"/>
              <w:jc w:val="center"/>
              <w:rPr>
                <w:b/>
              </w:rPr>
            </w:pPr>
            <w:r w:rsidRPr="000B0955">
              <w:rPr>
                <w:b/>
              </w:rPr>
              <w:t>S</w:t>
            </w:r>
            <w:r>
              <w:rPr>
                <w:b/>
              </w:rPr>
              <w:t>pecific behaviours</w:t>
            </w:r>
          </w:p>
        </w:tc>
      </w:tr>
      <w:tr w:rsidR="00DE52ED" w14:paraId="7238426B" w14:textId="77777777" w:rsidTr="00CB4C26">
        <w:tc>
          <w:tcPr>
            <w:tcW w:w="5000" w:type="pct"/>
          </w:tcPr>
          <w:p w14:paraId="386B50E6" w14:textId="461CAE6D" w:rsidR="00DE52ED" w:rsidRDefault="00DE52ED" w:rsidP="00CB4C26">
            <w:pPr>
              <w:spacing w:after="120"/>
            </w:pPr>
            <w:r>
              <w:sym w:font="Wingdings" w:char="F0FC"/>
            </w:r>
            <w:r>
              <w:t xml:space="preserve"> </w:t>
            </w:r>
            <w:r w:rsidR="00D55A63">
              <w:t xml:space="preserve">identifies </w:t>
            </w:r>
            <w:r w:rsidR="003A630F">
              <w:t>when cash balance is zero</w:t>
            </w:r>
          </w:p>
          <w:p w14:paraId="57302E64" w14:textId="16D436EF" w:rsidR="003A630F" w:rsidRDefault="00DE52ED" w:rsidP="00CB4C26">
            <w:pPr>
              <w:spacing w:after="120"/>
            </w:pPr>
            <w:r>
              <w:sym w:font="Wingdings" w:char="F0FC"/>
            </w:r>
            <w:r w:rsidR="00C66170">
              <w:t xml:space="preserve">identifies </w:t>
            </w:r>
            <w:r w:rsidR="003A630F">
              <w:t xml:space="preserve">stationary </w:t>
            </w:r>
            <w:r w:rsidR="00C66170">
              <w:t>point</w:t>
            </w:r>
          </w:p>
          <w:p w14:paraId="36623FD9" w14:textId="79B5234F" w:rsidR="00DE52ED" w:rsidRDefault="00DE52ED" w:rsidP="00CB4C26">
            <w:pPr>
              <w:spacing w:after="120"/>
            </w:pPr>
            <w:r>
              <w:sym w:font="Wingdings" w:char="F0FC"/>
            </w:r>
            <w:r>
              <w:t xml:space="preserve"> states </w:t>
            </w:r>
            <w:r w:rsidR="00C66170">
              <w:t xml:space="preserve">all </w:t>
            </w:r>
            <w:r>
              <w:t>second derivative</w:t>
            </w:r>
          </w:p>
        </w:tc>
      </w:tr>
    </w:tbl>
    <w:p w14:paraId="6A6A5A82" w14:textId="77777777" w:rsidR="00F04A2E" w:rsidRPr="00801F4A" w:rsidRDefault="00F04A2E" w:rsidP="00DE52ED">
      <w:pPr>
        <w:tabs>
          <w:tab w:val="left" w:pos="567"/>
          <w:tab w:val="left" w:pos="1134"/>
          <w:tab w:val="left" w:pos="1701"/>
          <w:tab w:val="left" w:pos="2268"/>
          <w:tab w:val="right" w:pos="9072"/>
        </w:tabs>
        <w:spacing w:line="276" w:lineRule="auto"/>
      </w:pPr>
    </w:p>
    <w:p w14:paraId="0D1F15FB"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7C9B061D"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62466EC2"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4313FBCB"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70AF6320"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137AAE4D"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647D7432"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3BDF9328"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57721FE4" w14:textId="77777777" w:rsidR="00F04A2E" w:rsidRPr="00801F4A" w:rsidRDefault="00F04A2E" w:rsidP="009A629A">
      <w:pPr>
        <w:tabs>
          <w:tab w:val="left" w:pos="567"/>
          <w:tab w:val="left" w:pos="1134"/>
          <w:tab w:val="left" w:pos="1701"/>
          <w:tab w:val="left" w:pos="2268"/>
          <w:tab w:val="right" w:pos="9072"/>
        </w:tabs>
        <w:spacing w:line="276" w:lineRule="auto"/>
      </w:pPr>
    </w:p>
    <w:p w14:paraId="503E4DF6"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0141B1EF" w14:textId="3CD88A7C" w:rsidR="00F04A2E" w:rsidRPr="00801F4A" w:rsidRDefault="00F04A2E" w:rsidP="00C518A9">
      <w:pPr>
        <w:tabs>
          <w:tab w:val="left" w:pos="0"/>
          <w:tab w:val="left" w:pos="567"/>
          <w:tab w:val="left" w:pos="1701"/>
          <w:tab w:val="left" w:pos="2268"/>
          <w:tab w:val="right" w:pos="9468"/>
        </w:tabs>
        <w:spacing w:line="276" w:lineRule="auto"/>
        <w:rPr>
          <w:rFonts w:cs="Arial"/>
          <w:szCs w:val="22"/>
        </w:rPr>
      </w:pPr>
      <w:r>
        <w:rPr>
          <w:rFonts w:cs="Arial"/>
          <w:szCs w:val="22"/>
        </w:rPr>
        <w:br w:type="page"/>
      </w:r>
      <w:r w:rsidRPr="00801F4A">
        <w:rPr>
          <w:rFonts w:cs="Arial"/>
          <w:szCs w:val="22"/>
        </w:rPr>
        <w:lastRenderedPageBreak/>
        <w:t>(</w:t>
      </w:r>
      <w:r w:rsidR="009A629A">
        <w:rPr>
          <w:rFonts w:cs="Arial"/>
          <w:szCs w:val="22"/>
        </w:rPr>
        <w:t>c</w:t>
      </w:r>
      <w:r w:rsidRPr="00801F4A">
        <w:rPr>
          <w:rFonts w:cs="Arial"/>
          <w:szCs w:val="22"/>
        </w:rPr>
        <w:t>)</w:t>
      </w:r>
      <w:r w:rsidRPr="00801F4A">
        <w:rPr>
          <w:rFonts w:cs="Arial"/>
          <w:szCs w:val="22"/>
        </w:rPr>
        <w:tab/>
      </w:r>
      <w:r w:rsidRPr="006F184B">
        <w:rPr>
          <w:rFonts w:cs="Arial"/>
          <w:szCs w:val="22"/>
        </w:rPr>
        <w:t>Sketch</w:t>
      </w:r>
      <w:r w:rsidRPr="00801F4A">
        <w:rPr>
          <w:rFonts w:cs="Arial"/>
          <w:szCs w:val="22"/>
        </w:rPr>
        <w:t xml:space="preserve"> the </w:t>
      </w:r>
      <w:r w:rsidR="00E36C39">
        <w:rPr>
          <w:rFonts w:cs="Arial"/>
          <w:szCs w:val="22"/>
        </w:rPr>
        <w:t>cash balance</w:t>
      </w:r>
      <w:r w:rsidRPr="00801F4A">
        <w:rPr>
          <w:rFonts w:cs="Arial"/>
          <w:szCs w:val="22"/>
        </w:rPr>
        <w:t xml:space="preserve"> equation on the set of axes.</w:t>
      </w:r>
      <w:r w:rsidRPr="00801F4A">
        <w:rPr>
          <w:rFonts w:cs="Arial"/>
          <w:szCs w:val="22"/>
        </w:rPr>
        <w:tab/>
        <w:t>(3</w:t>
      </w:r>
      <w:r w:rsidR="00C518A9">
        <w:rPr>
          <w:rFonts w:cs="Arial"/>
          <w:szCs w:val="22"/>
        </w:rPr>
        <w:t xml:space="preserve"> marks</w:t>
      </w:r>
      <w:r w:rsidRPr="00801F4A">
        <w:rPr>
          <w:rFonts w:cs="Arial"/>
          <w:szCs w:val="22"/>
        </w:rPr>
        <w:t>)</w:t>
      </w:r>
    </w:p>
    <w:p w14:paraId="5053CFF3"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3A5D8AF9" w14:textId="4AA2753B" w:rsidR="00F04A2E" w:rsidRPr="00801F4A" w:rsidRDefault="00F04A2E" w:rsidP="00C518A9">
      <w:pPr>
        <w:tabs>
          <w:tab w:val="left" w:pos="0"/>
          <w:tab w:val="left" w:pos="1134"/>
          <w:tab w:val="left" w:pos="1701"/>
          <w:tab w:val="left" w:pos="2268"/>
          <w:tab w:val="right" w:pos="9072"/>
        </w:tabs>
        <w:spacing w:line="276" w:lineRule="auto"/>
        <w:rPr>
          <w:rFonts w:cs="Arial"/>
          <w:szCs w:val="22"/>
        </w:rPr>
      </w:pPr>
      <w:r w:rsidRPr="00801F4A">
        <w:rPr>
          <w:rFonts w:cs="Arial"/>
          <w:szCs w:val="22"/>
        </w:rPr>
        <w:tab/>
      </w:r>
      <w:r w:rsidR="00540666" w:rsidRPr="00801F4A">
        <w:rPr>
          <w:rFonts w:cs="Arial"/>
          <w:szCs w:val="22"/>
        </w:rPr>
        <w:object w:dxaOrig="6484" w:dyaOrig="4185" w14:anchorId="79938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95pt;height:165.3pt" o:ole="">
            <v:imagedata r:id="rId9" o:title=""/>
          </v:shape>
          <o:OLEObject Type="Embed" ProgID="FXDraw.Graphic" ShapeID="_x0000_i1025" DrawAspect="Content" ObjectID="_1598187553" r:id="rId10"/>
        </w:object>
      </w:r>
    </w:p>
    <w:p w14:paraId="31A954C4" w14:textId="77777777" w:rsidR="00F04A2E" w:rsidRPr="00801F4A" w:rsidRDefault="00F04A2E" w:rsidP="00F04A2E">
      <w:pPr>
        <w:tabs>
          <w:tab w:val="left" w:pos="567"/>
          <w:tab w:val="left" w:pos="1134"/>
          <w:tab w:val="left" w:pos="1701"/>
          <w:tab w:val="left" w:pos="2268"/>
          <w:tab w:val="right" w:pos="9072"/>
        </w:tabs>
        <w:spacing w:line="276" w:lineRule="auto"/>
        <w:rPr>
          <w:rFonts w:cs="Arial"/>
          <w:szCs w:val="22"/>
        </w:rPr>
      </w:pPr>
    </w:p>
    <w:p w14:paraId="4825A2AB" w14:textId="77777777" w:rsidR="00F04A2E" w:rsidRPr="00801F4A" w:rsidRDefault="00F04A2E" w:rsidP="00F04A2E">
      <w:pPr>
        <w:tabs>
          <w:tab w:val="left" w:pos="567"/>
          <w:tab w:val="left" w:pos="1134"/>
          <w:tab w:val="left" w:pos="1701"/>
          <w:tab w:val="left" w:pos="2268"/>
          <w:tab w:val="right" w:pos="9072"/>
        </w:tabs>
        <w:spacing w:line="276" w:lineRule="auto"/>
      </w:pPr>
      <w:r w:rsidRPr="00801F4A">
        <w:rPr>
          <w:rFonts w:cs="Arial"/>
          <w:szCs w:val="22"/>
        </w:rPr>
        <w:tab/>
      </w:r>
    </w:p>
    <w:p w14:paraId="796A7FFE" w14:textId="4C9FDD66" w:rsidR="00F04A2E" w:rsidRDefault="00F04A2E" w:rsidP="00C518A9">
      <w:pPr>
        <w:tabs>
          <w:tab w:val="left" w:pos="0"/>
          <w:tab w:val="left" w:pos="1134"/>
          <w:tab w:val="left" w:pos="1701"/>
          <w:tab w:val="left" w:pos="2268"/>
          <w:tab w:val="right" w:pos="9072"/>
        </w:tabs>
        <w:spacing w:line="276" w:lineRule="auto"/>
        <w:rPr>
          <w:rFonts w:cs="Arial"/>
          <w:szCs w:val="22"/>
        </w:rPr>
      </w:pPr>
      <w:r w:rsidRPr="00801F4A">
        <w:rPr>
          <w:rFonts w:cs="Arial"/>
          <w:szCs w:val="22"/>
        </w:rPr>
        <w:t xml:space="preserve">After the first </w:t>
      </w:r>
      <w:r w:rsidR="00704F4D">
        <w:rPr>
          <w:rFonts w:cs="Arial"/>
          <w:szCs w:val="22"/>
        </w:rPr>
        <w:t>five</w:t>
      </w:r>
      <w:r w:rsidRPr="00801F4A">
        <w:rPr>
          <w:rFonts w:cs="Arial"/>
          <w:szCs w:val="22"/>
        </w:rPr>
        <w:t xml:space="preserve"> months</w:t>
      </w:r>
      <w:r w:rsidR="00704F4D">
        <w:rPr>
          <w:rFonts w:cs="Arial"/>
          <w:szCs w:val="22"/>
        </w:rPr>
        <w:t xml:space="preserve">, </w:t>
      </w:r>
      <w:r w:rsidRPr="00801F4A">
        <w:rPr>
          <w:rFonts w:cs="Arial"/>
          <w:szCs w:val="22"/>
        </w:rPr>
        <w:t>the owner employed more staff and it took a little while for sales to start to increase again.</w:t>
      </w:r>
    </w:p>
    <w:p w14:paraId="1F20F706" w14:textId="77777777" w:rsidR="00E03E9B" w:rsidRPr="00801F4A" w:rsidRDefault="00E03E9B" w:rsidP="00C518A9">
      <w:pPr>
        <w:tabs>
          <w:tab w:val="left" w:pos="0"/>
          <w:tab w:val="left" w:pos="1134"/>
          <w:tab w:val="left" w:pos="1701"/>
          <w:tab w:val="left" w:pos="2268"/>
          <w:tab w:val="right" w:pos="9072"/>
        </w:tabs>
        <w:spacing w:line="276" w:lineRule="auto"/>
        <w:rPr>
          <w:rFonts w:cs="Arial"/>
          <w:szCs w:val="22"/>
        </w:rPr>
      </w:pPr>
    </w:p>
    <w:p w14:paraId="05BD3D72" w14:textId="3A21C2A5" w:rsidR="00F04A2E" w:rsidRPr="00801F4A" w:rsidRDefault="00F04A2E" w:rsidP="00E03E9B">
      <w:pPr>
        <w:tabs>
          <w:tab w:val="left" w:pos="0"/>
          <w:tab w:val="left" w:pos="567"/>
          <w:tab w:val="left" w:pos="1701"/>
          <w:tab w:val="left" w:pos="2268"/>
          <w:tab w:val="right" w:pos="9468"/>
        </w:tabs>
        <w:spacing w:line="276" w:lineRule="auto"/>
        <w:rPr>
          <w:rFonts w:cs="Arial"/>
          <w:szCs w:val="22"/>
        </w:rPr>
      </w:pPr>
      <w:r w:rsidRPr="00801F4A">
        <w:rPr>
          <w:rFonts w:cs="Arial"/>
          <w:szCs w:val="22"/>
        </w:rPr>
        <w:t>(</w:t>
      </w:r>
      <w:r w:rsidR="009A629A">
        <w:rPr>
          <w:rFonts w:cs="Arial"/>
          <w:szCs w:val="22"/>
        </w:rPr>
        <w:t>d</w:t>
      </w:r>
      <w:r w:rsidRPr="00801F4A">
        <w:rPr>
          <w:rFonts w:cs="Arial"/>
          <w:szCs w:val="22"/>
        </w:rPr>
        <w:t>)</w:t>
      </w:r>
      <w:r w:rsidRPr="00801F4A">
        <w:rPr>
          <w:rFonts w:cs="Arial"/>
          <w:szCs w:val="22"/>
        </w:rPr>
        <w:tab/>
        <w:t xml:space="preserve">Determine when the </w:t>
      </w:r>
      <w:r w:rsidR="009C5290">
        <w:rPr>
          <w:rFonts w:cs="Arial"/>
          <w:szCs w:val="22"/>
        </w:rPr>
        <w:t xml:space="preserve">cash balance </w:t>
      </w:r>
      <w:r w:rsidRPr="00801F4A">
        <w:rPr>
          <w:rFonts w:cs="Arial"/>
          <w:szCs w:val="22"/>
        </w:rPr>
        <w:t>started to increase again.</w:t>
      </w:r>
      <w:r w:rsidRPr="00801F4A">
        <w:rPr>
          <w:rFonts w:cs="Arial"/>
          <w:szCs w:val="22"/>
        </w:rPr>
        <w:tab/>
        <w:t>(1</w:t>
      </w:r>
      <w:r w:rsidR="00157F69">
        <w:rPr>
          <w:rFonts w:cs="Arial"/>
          <w:szCs w:val="22"/>
        </w:rPr>
        <w:t xml:space="preserve"> </w:t>
      </w:r>
      <w:r w:rsidR="00C518A9">
        <w:rPr>
          <w:rFonts w:cs="Arial"/>
          <w:szCs w:val="22"/>
        </w:rPr>
        <w:t>mark</w:t>
      </w:r>
      <w:r w:rsidRPr="00801F4A">
        <w:rPr>
          <w:rFonts w:cs="Arial"/>
          <w:szCs w:val="22"/>
        </w:rPr>
        <w:t>)</w:t>
      </w:r>
    </w:p>
    <w:p w14:paraId="47EAEFCB"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1AFE0D20"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tbl>
      <w:tblPr>
        <w:tblStyle w:val="TableGrid"/>
        <w:tblW w:w="4991" w:type="pct"/>
        <w:tblLook w:val="04A0" w:firstRow="1" w:lastRow="0" w:firstColumn="1" w:lastColumn="0" w:noHBand="0" w:noVBand="1"/>
      </w:tblPr>
      <w:tblGrid>
        <w:gridCol w:w="9441"/>
      </w:tblGrid>
      <w:tr w:rsidR="00616184" w14:paraId="6E8ACB94" w14:textId="77777777" w:rsidTr="00CB4C26">
        <w:trPr>
          <w:trHeight w:hRule="exact" w:val="255"/>
        </w:trPr>
        <w:tc>
          <w:tcPr>
            <w:tcW w:w="5000" w:type="pct"/>
            <w:shd w:val="clear" w:color="auto" w:fill="E7E6E6" w:themeFill="background2"/>
          </w:tcPr>
          <w:p w14:paraId="6A5C35DA" w14:textId="77777777" w:rsidR="00616184" w:rsidRPr="00BC4B6B" w:rsidRDefault="00616184" w:rsidP="00CB4C26">
            <w:pPr>
              <w:spacing w:after="120"/>
              <w:jc w:val="center"/>
              <w:rPr>
                <w:b/>
              </w:rPr>
            </w:pPr>
            <w:r w:rsidRPr="000B0955">
              <w:rPr>
                <w:b/>
              </w:rPr>
              <w:t>Solution</w:t>
            </w:r>
          </w:p>
        </w:tc>
      </w:tr>
      <w:tr w:rsidR="00616184" w14:paraId="031450C9" w14:textId="77777777" w:rsidTr="00CB4C26">
        <w:tc>
          <w:tcPr>
            <w:tcW w:w="5000" w:type="pct"/>
          </w:tcPr>
          <w:p w14:paraId="63104AD9" w14:textId="51D31AB2" w:rsidR="00616184" w:rsidRDefault="005729D2" w:rsidP="00CB4C26">
            <w:pPr>
              <w:spacing w:after="120"/>
            </w:pPr>
            <w:r>
              <w:t xml:space="preserve">Cash starts to increase after </w:t>
            </w:r>
            <w:r w:rsidR="00616184">
              <w:t>7.95</w:t>
            </w:r>
            <w:r>
              <w:t xml:space="preserve"> months</w:t>
            </w:r>
          </w:p>
        </w:tc>
      </w:tr>
      <w:tr w:rsidR="00616184" w14:paraId="6DF13E6A" w14:textId="77777777" w:rsidTr="00CB4C26">
        <w:trPr>
          <w:trHeight w:hRule="exact" w:val="255"/>
        </w:trPr>
        <w:tc>
          <w:tcPr>
            <w:tcW w:w="5000" w:type="pct"/>
            <w:shd w:val="clear" w:color="auto" w:fill="E7E6E6" w:themeFill="background2"/>
          </w:tcPr>
          <w:p w14:paraId="3D6BDC5A" w14:textId="77777777" w:rsidR="00616184" w:rsidRPr="00BC4B6B" w:rsidRDefault="00616184" w:rsidP="00CB4C26">
            <w:pPr>
              <w:spacing w:after="120"/>
              <w:jc w:val="center"/>
              <w:rPr>
                <w:b/>
              </w:rPr>
            </w:pPr>
            <w:r w:rsidRPr="000B0955">
              <w:rPr>
                <w:b/>
              </w:rPr>
              <w:t>S</w:t>
            </w:r>
            <w:r>
              <w:rPr>
                <w:b/>
              </w:rPr>
              <w:t>pecific behaviours</w:t>
            </w:r>
          </w:p>
        </w:tc>
      </w:tr>
      <w:tr w:rsidR="00616184" w14:paraId="46337C48" w14:textId="77777777" w:rsidTr="00CB4C26">
        <w:tc>
          <w:tcPr>
            <w:tcW w:w="5000" w:type="pct"/>
          </w:tcPr>
          <w:p w14:paraId="5AF4518E" w14:textId="515E8EF1" w:rsidR="00616184" w:rsidRDefault="00616184" w:rsidP="00CB4C26">
            <w:pPr>
              <w:spacing w:after="120"/>
            </w:pPr>
            <w:r>
              <w:sym w:font="Wingdings" w:char="F0FC"/>
            </w:r>
            <w:r>
              <w:t xml:space="preserve"> identifies when cash balance </w:t>
            </w:r>
            <w:r w:rsidR="00E543C3">
              <w:t>begins to increase</w:t>
            </w:r>
          </w:p>
          <w:p w14:paraId="43DB114C" w14:textId="3E220B2F" w:rsidR="00616184" w:rsidRDefault="00616184" w:rsidP="00CB4C26">
            <w:pPr>
              <w:spacing w:after="120"/>
            </w:pPr>
          </w:p>
        </w:tc>
      </w:tr>
    </w:tbl>
    <w:p w14:paraId="6F6AE126" w14:textId="77777777" w:rsidR="00F04A2E" w:rsidRPr="00801F4A" w:rsidRDefault="00F04A2E" w:rsidP="00616184">
      <w:pPr>
        <w:tabs>
          <w:tab w:val="left" w:pos="567"/>
          <w:tab w:val="left" w:pos="1134"/>
          <w:tab w:val="left" w:pos="1701"/>
          <w:tab w:val="left" w:pos="2268"/>
          <w:tab w:val="right" w:pos="9072"/>
        </w:tabs>
        <w:spacing w:line="276" w:lineRule="auto"/>
        <w:rPr>
          <w:rFonts w:cs="Arial"/>
          <w:szCs w:val="22"/>
        </w:rPr>
      </w:pPr>
    </w:p>
    <w:p w14:paraId="724C72C0" w14:textId="5ADFDD82" w:rsidR="00F04A2E" w:rsidRPr="00801F4A" w:rsidRDefault="00F04A2E" w:rsidP="00E03E9B">
      <w:pPr>
        <w:tabs>
          <w:tab w:val="left" w:pos="0"/>
          <w:tab w:val="left" w:pos="567"/>
          <w:tab w:val="left" w:pos="1701"/>
          <w:tab w:val="left" w:pos="2268"/>
          <w:tab w:val="right" w:pos="9468"/>
        </w:tabs>
        <w:spacing w:after="200" w:line="276" w:lineRule="auto"/>
        <w:ind w:left="1134" w:hanging="1134"/>
        <w:rPr>
          <w:rFonts w:cs="Arial"/>
          <w:szCs w:val="22"/>
        </w:rPr>
      </w:pPr>
      <w:r w:rsidRPr="00801F4A">
        <w:rPr>
          <w:rFonts w:cs="Arial"/>
          <w:szCs w:val="22"/>
        </w:rPr>
        <w:t>(</w:t>
      </w:r>
      <w:r w:rsidR="009A629A">
        <w:rPr>
          <w:rFonts w:cs="Arial"/>
          <w:szCs w:val="22"/>
        </w:rPr>
        <w:t>e</w:t>
      </w:r>
      <w:r w:rsidRPr="00801F4A">
        <w:rPr>
          <w:rFonts w:cs="Arial"/>
          <w:szCs w:val="22"/>
        </w:rPr>
        <w:t>)</w:t>
      </w:r>
      <w:r w:rsidRPr="00801F4A">
        <w:rPr>
          <w:rFonts w:cs="Arial"/>
          <w:szCs w:val="22"/>
        </w:rPr>
        <w:tab/>
        <w:t xml:space="preserve">Determine when the </w:t>
      </w:r>
      <w:r w:rsidR="00EF390A">
        <w:rPr>
          <w:rFonts w:cs="Arial"/>
          <w:szCs w:val="22"/>
        </w:rPr>
        <w:t>cash balance become positive again</w:t>
      </w:r>
      <w:r w:rsidRPr="00801F4A">
        <w:rPr>
          <w:rFonts w:cs="Arial"/>
          <w:szCs w:val="22"/>
        </w:rPr>
        <w:t>.</w:t>
      </w:r>
      <w:r w:rsidRPr="00801F4A">
        <w:rPr>
          <w:rFonts w:cs="Arial"/>
          <w:szCs w:val="22"/>
        </w:rPr>
        <w:tab/>
      </w:r>
      <w:r w:rsidR="00E03E9B">
        <w:rPr>
          <w:rFonts w:cs="Arial"/>
          <w:szCs w:val="22"/>
        </w:rPr>
        <w:tab/>
      </w:r>
      <w:r w:rsidR="00E03E9B">
        <w:rPr>
          <w:rFonts w:cs="Arial"/>
          <w:szCs w:val="22"/>
        </w:rPr>
        <w:tab/>
      </w:r>
      <w:r w:rsidR="00E03E9B">
        <w:rPr>
          <w:rFonts w:cs="Arial"/>
          <w:szCs w:val="22"/>
        </w:rPr>
        <w:tab/>
      </w:r>
      <w:r w:rsidRPr="00801F4A">
        <w:rPr>
          <w:rFonts w:cs="Arial"/>
          <w:szCs w:val="22"/>
        </w:rPr>
        <w:t>(1</w:t>
      </w:r>
      <w:r w:rsidR="00E03E9B">
        <w:rPr>
          <w:rFonts w:cs="Arial"/>
          <w:szCs w:val="22"/>
        </w:rPr>
        <w:t xml:space="preserve"> mark</w:t>
      </w:r>
      <w:r w:rsidRPr="00801F4A">
        <w:rPr>
          <w:rFonts w:cs="Arial"/>
          <w:szCs w:val="22"/>
        </w:rPr>
        <w:t>)</w:t>
      </w:r>
    </w:p>
    <w:tbl>
      <w:tblPr>
        <w:tblStyle w:val="TableGrid"/>
        <w:tblW w:w="4991" w:type="pct"/>
        <w:tblLook w:val="04A0" w:firstRow="1" w:lastRow="0" w:firstColumn="1" w:lastColumn="0" w:noHBand="0" w:noVBand="1"/>
      </w:tblPr>
      <w:tblGrid>
        <w:gridCol w:w="9441"/>
      </w:tblGrid>
      <w:tr w:rsidR="00616184" w14:paraId="1862042E" w14:textId="77777777" w:rsidTr="00CB4C26">
        <w:trPr>
          <w:trHeight w:hRule="exact" w:val="255"/>
        </w:trPr>
        <w:tc>
          <w:tcPr>
            <w:tcW w:w="5000" w:type="pct"/>
            <w:shd w:val="clear" w:color="auto" w:fill="E7E6E6" w:themeFill="background2"/>
          </w:tcPr>
          <w:p w14:paraId="0E02B18C" w14:textId="77777777" w:rsidR="00616184" w:rsidRPr="00BC4B6B" w:rsidRDefault="00616184" w:rsidP="00CB4C26">
            <w:pPr>
              <w:spacing w:after="120"/>
              <w:jc w:val="center"/>
              <w:rPr>
                <w:b/>
              </w:rPr>
            </w:pPr>
            <w:r w:rsidRPr="000B0955">
              <w:rPr>
                <w:b/>
              </w:rPr>
              <w:t>Solution</w:t>
            </w:r>
          </w:p>
        </w:tc>
      </w:tr>
      <w:tr w:rsidR="00616184" w14:paraId="11814C36" w14:textId="77777777" w:rsidTr="00CB4C26">
        <w:tc>
          <w:tcPr>
            <w:tcW w:w="5000" w:type="pct"/>
          </w:tcPr>
          <w:p w14:paraId="58F0307F" w14:textId="7F95FA54" w:rsidR="00616184" w:rsidRDefault="00616184" w:rsidP="00CB4C26">
            <w:pPr>
              <w:spacing w:after="120"/>
            </w:pPr>
            <w:r>
              <w:t xml:space="preserve">Cash Balance </w:t>
            </w:r>
            <w:r w:rsidR="00C55328">
              <w:t>become positive after</w:t>
            </w:r>
            <w:r>
              <w:t xml:space="preserve"> 9.42</w:t>
            </w:r>
            <w:r w:rsidR="00C55328">
              <w:t xml:space="preserve"> months</w:t>
            </w:r>
          </w:p>
        </w:tc>
      </w:tr>
      <w:tr w:rsidR="00616184" w14:paraId="71AE1AE0" w14:textId="77777777" w:rsidTr="00CB4C26">
        <w:trPr>
          <w:trHeight w:hRule="exact" w:val="255"/>
        </w:trPr>
        <w:tc>
          <w:tcPr>
            <w:tcW w:w="5000" w:type="pct"/>
            <w:shd w:val="clear" w:color="auto" w:fill="E7E6E6" w:themeFill="background2"/>
          </w:tcPr>
          <w:p w14:paraId="28557674" w14:textId="77777777" w:rsidR="00616184" w:rsidRPr="00BC4B6B" w:rsidRDefault="00616184" w:rsidP="00CB4C26">
            <w:pPr>
              <w:spacing w:after="120"/>
              <w:jc w:val="center"/>
              <w:rPr>
                <w:b/>
              </w:rPr>
            </w:pPr>
            <w:r w:rsidRPr="000B0955">
              <w:rPr>
                <w:b/>
              </w:rPr>
              <w:t>S</w:t>
            </w:r>
            <w:r>
              <w:rPr>
                <w:b/>
              </w:rPr>
              <w:t>pecific behaviours</w:t>
            </w:r>
          </w:p>
        </w:tc>
      </w:tr>
      <w:tr w:rsidR="00616184" w14:paraId="6CE26DD3" w14:textId="77777777" w:rsidTr="00CB4C26">
        <w:tc>
          <w:tcPr>
            <w:tcW w:w="5000" w:type="pct"/>
          </w:tcPr>
          <w:p w14:paraId="685A57AD" w14:textId="7466F16B" w:rsidR="00616184" w:rsidRDefault="00616184" w:rsidP="00CB4C26">
            <w:pPr>
              <w:spacing w:after="120"/>
            </w:pPr>
            <w:r>
              <w:sym w:font="Wingdings" w:char="F0FC"/>
            </w:r>
            <w:r>
              <w:t xml:space="preserve"> identifies when cash balance</w:t>
            </w:r>
            <w:r w:rsidR="00C55328">
              <w:t xml:space="preserve"> returns to positive</w:t>
            </w:r>
          </w:p>
        </w:tc>
      </w:tr>
    </w:tbl>
    <w:p w14:paraId="79DB2B01" w14:textId="77777777" w:rsidR="00F04A2E" w:rsidRPr="00801F4A" w:rsidRDefault="00F04A2E" w:rsidP="00F04A2E">
      <w:pPr>
        <w:tabs>
          <w:tab w:val="left" w:pos="567"/>
          <w:tab w:val="left" w:pos="1134"/>
          <w:tab w:val="left" w:pos="1701"/>
          <w:tab w:val="left" w:pos="2268"/>
          <w:tab w:val="right" w:pos="9072"/>
        </w:tabs>
        <w:spacing w:after="200" w:line="276" w:lineRule="auto"/>
        <w:rPr>
          <w:rFonts w:cs="Arial"/>
          <w:szCs w:val="22"/>
        </w:rPr>
      </w:pPr>
    </w:p>
    <w:p w14:paraId="680DBDEC" w14:textId="77777777" w:rsidR="00F04A2E" w:rsidRPr="00801F4A" w:rsidRDefault="00F04A2E" w:rsidP="00F04A2E">
      <w:pPr>
        <w:tabs>
          <w:tab w:val="left" w:pos="567"/>
          <w:tab w:val="left" w:pos="1134"/>
          <w:tab w:val="left" w:pos="1701"/>
          <w:tab w:val="left" w:pos="2268"/>
          <w:tab w:val="right" w:pos="9072"/>
        </w:tabs>
        <w:spacing w:after="200" w:line="276" w:lineRule="auto"/>
        <w:rPr>
          <w:rFonts w:cs="Arial"/>
          <w:szCs w:val="22"/>
        </w:rPr>
      </w:pPr>
    </w:p>
    <w:p w14:paraId="2250F7E9" w14:textId="77777777" w:rsidR="00501264" w:rsidRDefault="00501264">
      <w:pPr>
        <w:spacing w:after="160" w:line="259" w:lineRule="auto"/>
        <w:rPr>
          <w:b/>
          <w:szCs w:val="24"/>
          <w:lang w:val="en-US"/>
        </w:rPr>
      </w:pPr>
      <w:r>
        <w:br w:type="page"/>
      </w:r>
    </w:p>
    <w:p w14:paraId="661B94B4" w14:textId="2B034AE7" w:rsidR="00DA040C" w:rsidRDefault="00DA040C" w:rsidP="00DA040C">
      <w:pPr>
        <w:pStyle w:val="QNum"/>
      </w:pPr>
      <w:r>
        <w:lastRenderedPageBreak/>
        <w:t xml:space="preserve">Question </w:t>
      </w:r>
      <w:r w:rsidR="00400E93">
        <w:t>9</w:t>
      </w:r>
      <w:r>
        <w:tab/>
        <w:t>(</w:t>
      </w:r>
      <w:r w:rsidR="008F6BFE">
        <w:t>4</w:t>
      </w:r>
      <w:r>
        <w:t xml:space="preserve"> marks)</w:t>
      </w:r>
    </w:p>
    <w:p w14:paraId="661B94D4" w14:textId="77777777" w:rsidR="00DA040C" w:rsidRPr="00F913EF" w:rsidRDefault="00DA040C" w:rsidP="00157F69"/>
    <w:p w14:paraId="50B23B21" w14:textId="12D09CC9" w:rsidR="008F6BFE" w:rsidRPr="00E03E9B" w:rsidRDefault="004E0DE3" w:rsidP="00157F69">
      <w:pPr>
        <w:rPr>
          <w:rFonts w:cs="Arial"/>
          <w:szCs w:val="22"/>
        </w:rPr>
      </w:pPr>
      <w:r>
        <w:rPr>
          <w:rFonts w:cs="Arial"/>
          <w:szCs w:val="22"/>
        </w:rPr>
        <w:t>Michelle collected comic book trading cards</w:t>
      </w:r>
      <w:r w:rsidR="00A75C3D">
        <w:rPr>
          <w:rFonts w:cs="Arial"/>
          <w:szCs w:val="22"/>
        </w:rPr>
        <w:t xml:space="preserve"> from two brands, Marvel and DC</w:t>
      </w:r>
      <w:r>
        <w:rPr>
          <w:rFonts w:cs="Arial"/>
          <w:szCs w:val="22"/>
        </w:rPr>
        <w:t xml:space="preserve">. </w:t>
      </w:r>
      <w:r w:rsidR="00DE6F2D">
        <w:rPr>
          <w:rFonts w:cs="Arial"/>
          <w:szCs w:val="22"/>
        </w:rPr>
        <w:t>Sh</w:t>
      </w:r>
      <w:r>
        <w:rPr>
          <w:rFonts w:cs="Arial"/>
          <w:szCs w:val="22"/>
        </w:rPr>
        <w:t>e ha</w:t>
      </w:r>
      <w:r w:rsidR="00DE6F2D">
        <w:rPr>
          <w:rFonts w:cs="Arial"/>
          <w:szCs w:val="22"/>
        </w:rPr>
        <w:t>s</w:t>
      </w:r>
      <w:r>
        <w:rPr>
          <w:rFonts w:cs="Arial"/>
          <w:szCs w:val="22"/>
        </w:rPr>
        <w:t xml:space="preserve"> e</w:t>
      </w:r>
      <w:r w:rsidR="008F6BFE" w:rsidRPr="00801F4A">
        <w:rPr>
          <w:rFonts w:cs="Arial"/>
          <w:szCs w:val="22"/>
        </w:rPr>
        <w:t>ight</w:t>
      </w:r>
      <w:r w:rsidR="00EF390A">
        <w:rPr>
          <w:rFonts w:cs="Arial"/>
          <w:szCs w:val="22"/>
        </w:rPr>
        <w:t xml:space="preserve"> (8)</w:t>
      </w:r>
      <w:r w:rsidR="008F6BFE" w:rsidRPr="00801F4A">
        <w:rPr>
          <w:rFonts w:cs="Arial"/>
          <w:szCs w:val="22"/>
        </w:rPr>
        <w:t xml:space="preserve"> </w:t>
      </w:r>
      <w:r>
        <w:rPr>
          <w:rFonts w:cs="Arial"/>
          <w:szCs w:val="22"/>
        </w:rPr>
        <w:t>Marvel cards</w:t>
      </w:r>
      <w:r w:rsidR="008F6BFE" w:rsidRPr="00801F4A">
        <w:rPr>
          <w:rFonts w:cs="Arial"/>
          <w:szCs w:val="22"/>
        </w:rPr>
        <w:t xml:space="preserve"> and </w:t>
      </w:r>
      <w:r>
        <w:rPr>
          <w:rFonts w:cs="Arial"/>
          <w:szCs w:val="22"/>
        </w:rPr>
        <w:t>twelve (</w:t>
      </w:r>
      <w:r w:rsidR="008F6BFE" w:rsidRPr="00801F4A">
        <w:rPr>
          <w:rFonts w:cs="Arial"/>
          <w:szCs w:val="22"/>
        </w:rPr>
        <w:t>12</w:t>
      </w:r>
      <w:r>
        <w:rPr>
          <w:rFonts w:cs="Arial"/>
          <w:szCs w:val="22"/>
        </w:rPr>
        <w:t xml:space="preserve">) DC cards. </w:t>
      </w:r>
      <w:r w:rsidR="00DE6F2D">
        <w:rPr>
          <w:rFonts w:cs="Arial"/>
          <w:szCs w:val="22"/>
        </w:rPr>
        <w:t>She shuffles the cards in a deck</w:t>
      </w:r>
      <w:r w:rsidR="008F6BFE" w:rsidRPr="00801F4A">
        <w:rPr>
          <w:rFonts w:cs="Arial"/>
          <w:szCs w:val="22"/>
        </w:rPr>
        <w:t>.</w:t>
      </w:r>
      <w:r w:rsidR="008F6BFE" w:rsidRPr="00801F4A">
        <w:t xml:space="preserve"> </w:t>
      </w:r>
    </w:p>
    <w:p w14:paraId="3A44E614" w14:textId="09CFB009" w:rsidR="00157F69" w:rsidRDefault="008F6BFE" w:rsidP="00157F69">
      <w:pPr>
        <w:rPr>
          <w:rFonts w:cs="Arial"/>
          <w:szCs w:val="22"/>
        </w:rPr>
      </w:pPr>
      <w:r w:rsidRPr="00801F4A">
        <w:rPr>
          <w:rFonts w:cs="Arial"/>
          <w:szCs w:val="22"/>
        </w:rPr>
        <w:t xml:space="preserve">One </w:t>
      </w:r>
      <w:r w:rsidR="00DE6F2D">
        <w:rPr>
          <w:rFonts w:cs="Arial"/>
          <w:szCs w:val="22"/>
        </w:rPr>
        <w:t xml:space="preserve">card </w:t>
      </w:r>
      <w:r w:rsidRPr="00801F4A">
        <w:rPr>
          <w:rFonts w:cs="Arial"/>
          <w:szCs w:val="22"/>
        </w:rPr>
        <w:t xml:space="preserve">is </w:t>
      </w:r>
      <w:r w:rsidR="00157F69" w:rsidRPr="00801F4A">
        <w:rPr>
          <w:rFonts w:cs="Arial"/>
          <w:szCs w:val="22"/>
        </w:rPr>
        <w:t>selected,</w:t>
      </w:r>
      <w:r w:rsidRPr="00801F4A">
        <w:rPr>
          <w:rFonts w:cs="Arial"/>
          <w:szCs w:val="22"/>
        </w:rPr>
        <w:t xml:space="preserve"> and its </w:t>
      </w:r>
      <w:r w:rsidR="00DE6F2D">
        <w:rPr>
          <w:rFonts w:cs="Arial"/>
          <w:szCs w:val="22"/>
        </w:rPr>
        <w:t xml:space="preserve">brand </w:t>
      </w:r>
      <w:r w:rsidRPr="00801F4A">
        <w:rPr>
          <w:rFonts w:cs="Arial"/>
          <w:szCs w:val="22"/>
        </w:rPr>
        <w:t xml:space="preserve">colour noted then it is replaced in the </w:t>
      </w:r>
      <w:r w:rsidR="00A75C3D">
        <w:rPr>
          <w:rFonts w:cs="Arial"/>
          <w:szCs w:val="22"/>
        </w:rPr>
        <w:t>deck</w:t>
      </w:r>
      <w:r w:rsidRPr="00801F4A">
        <w:rPr>
          <w:rFonts w:cs="Arial"/>
          <w:szCs w:val="22"/>
        </w:rPr>
        <w:t xml:space="preserve"> and mixed thoroughly with the other </w:t>
      </w:r>
      <w:r w:rsidR="00A75C3D">
        <w:rPr>
          <w:rFonts w:cs="Arial"/>
          <w:szCs w:val="22"/>
        </w:rPr>
        <w:t>cards</w:t>
      </w:r>
      <w:r>
        <w:rPr>
          <w:rFonts w:cs="Arial"/>
          <w:szCs w:val="22"/>
        </w:rPr>
        <w:t xml:space="preserve"> again.</w:t>
      </w:r>
      <w:r w:rsidRPr="00801F4A">
        <w:rPr>
          <w:rFonts w:cs="Arial"/>
          <w:szCs w:val="22"/>
        </w:rPr>
        <w:t xml:space="preserve"> This process is repeated </w:t>
      </w:r>
      <w:r w:rsidR="00157F69" w:rsidRPr="00801F4A">
        <w:rPr>
          <w:rFonts w:cs="Arial"/>
          <w:szCs w:val="22"/>
        </w:rPr>
        <w:t>several</w:t>
      </w:r>
      <w:r w:rsidRPr="00801F4A">
        <w:rPr>
          <w:rFonts w:cs="Arial"/>
          <w:szCs w:val="22"/>
        </w:rPr>
        <w:t xml:space="preserve"> times.</w:t>
      </w:r>
    </w:p>
    <w:p w14:paraId="3E508B40" w14:textId="77777777" w:rsidR="00157F69" w:rsidRDefault="00157F69" w:rsidP="00157F69">
      <w:pPr>
        <w:rPr>
          <w:rFonts w:cs="Arial"/>
          <w:szCs w:val="22"/>
        </w:rPr>
      </w:pPr>
    </w:p>
    <w:p w14:paraId="6DB91CE6" w14:textId="1A1F1153" w:rsidR="008F6BFE" w:rsidRPr="00801F4A" w:rsidRDefault="008F6BFE" w:rsidP="00157F69">
      <w:pPr>
        <w:rPr>
          <w:rFonts w:cs="Arial"/>
          <w:szCs w:val="22"/>
        </w:rPr>
      </w:pPr>
      <w:r w:rsidRPr="00801F4A">
        <w:rPr>
          <w:rFonts w:cs="Arial"/>
          <w:szCs w:val="22"/>
        </w:rPr>
        <w:t>(a)</w:t>
      </w:r>
      <w:r w:rsidRPr="00801F4A">
        <w:rPr>
          <w:rFonts w:cs="Arial"/>
          <w:szCs w:val="22"/>
        </w:rPr>
        <w:tab/>
        <w:t xml:space="preserve">What is the probability that the first </w:t>
      </w:r>
      <w:r w:rsidR="00B21EE8">
        <w:rPr>
          <w:rFonts w:cs="Arial"/>
          <w:szCs w:val="22"/>
        </w:rPr>
        <w:t>DC card</w:t>
      </w:r>
      <w:r w:rsidRPr="00801F4A">
        <w:rPr>
          <w:rFonts w:cs="Arial"/>
          <w:szCs w:val="22"/>
        </w:rPr>
        <w:t xml:space="preserve"> drawn is the </w:t>
      </w:r>
      <w:r w:rsidR="00010C27">
        <w:rPr>
          <w:rFonts w:cs="Arial"/>
          <w:szCs w:val="22"/>
        </w:rPr>
        <w:t>third</w:t>
      </w:r>
      <w:r w:rsidR="00B21EE8">
        <w:rPr>
          <w:rFonts w:cs="Arial"/>
          <w:szCs w:val="22"/>
        </w:rPr>
        <w:t xml:space="preserve"> card</w:t>
      </w:r>
      <w:r w:rsidRPr="00801F4A">
        <w:rPr>
          <w:rFonts w:cs="Arial"/>
          <w:szCs w:val="22"/>
        </w:rPr>
        <w:t>?</w:t>
      </w:r>
      <w:r w:rsidRPr="00801F4A">
        <w:rPr>
          <w:rFonts w:cs="Arial"/>
          <w:szCs w:val="22"/>
        </w:rPr>
        <w:tab/>
      </w:r>
      <w:r w:rsidR="00157F69">
        <w:rPr>
          <w:rFonts w:cs="Arial"/>
          <w:szCs w:val="22"/>
        </w:rPr>
        <w:t xml:space="preserve">          </w:t>
      </w:r>
      <w:r w:rsidRPr="00801F4A">
        <w:rPr>
          <w:rFonts w:cs="Arial"/>
          <w:szCs w:val="22"/>
        </w:rPr>
        <w:t>(2</w:t>
      </w:r>
      <w:r w:rsidR="00157F69">
        <w:rPr>
          <w:rFonts w:cs="Arial"/>
          <w:szCs w:val="22"/>
        </w:rPr>
        <w:t xml:space="preserve"> marks)</w:t>
      </w:r>
    </w:p>
    <w:p w14:paraId="7196A614"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tbl>
      <w:tblPr>
        <w:tblStyle w:val="TableGrid"/>
        <w:tblW w:w="4991" w:type="pct"/>
        <w:tblLook w:val="04A0" w:firstRow="1" w:lastRow="0" w:firstColumn="1" w:lastColumn="0" w:noHBand="0" w:noVBand="1"/>
      </w:tblPr>
      <w:tblGrid>
        <w:gridCol w:w="9441"/>
      </w:tblGrid>
      <w:tr w:rsidR="00C55328" w14:paraId="740ED28C" w14:textId="77777777" w:rsidTr="00CB4C26">
        <w:trPr>
          <w:trHeight w:hRule="exact" w:val="255"/>
        </w:trPr>
        <w:tc>
          <w:tcPr>
            <w:tcW w:w="5000" w:type="pct"/>
            <w:shd w:val="clear" w:color="auto" w:fill="E7E6E6" w:themeFill="background2"/>
          </w:tcPr>
          <w:p w14:paraId="2C487DCC" w14:textId="77777777" w:rsidR="00C55328" w:rsidRPr="00BC4B6B" w:rsidRDefault="00C55328" w:rsidP="00CB4C26">
            <w:pPr>
              <w:spacing w:after="120"/>
              <w:jc w:val="center"/>
              <w:rPr>
                <w:b/>
              </w:rPr>
            </w:pPr>
            <w:r w:rsidRPr="000B0955">
              <w:rPr>
                <w:b/>
              </w:rPr>
              <w:t>Solution</w:t>
            </w:r>
          </w:p>
        </w:tc>
      </w:tr>
      <w:tr w:rsidR="00C55328" w14:paraId="2F99F5AD" w14:textId="77777777" w:rsidTr="00CB4C26">
        <w:tc>
          <w:tcPr>
            <w:tcW w:w="5000" w:type="pct"/>
          </w:tcPr>
          <w:p w14:paraId="4030EA51" w14:textId="000F7CEA" w:rsidR="00C55328" w:rsidRDefault="00CB4C26" w:rsidP="00CB4C26">
            <w:pPr>
              <w:spacing w:after="120"/>
            </w:pPr>
            <m:oMathPara>
              <m:oMath>
                <m:f>
                  <m:fPr>
                    <m:ctrlPr>
                      <w:rPr>
                        <w:rFonts w:ascii="Cambria Math" w:hAnsi="Cambria Math"/>
                        <w:i/>
                      </w:rPr>
                    </m:ctrlPr>
                  </m:fPr>
                  <m:num>
                    <m:r>
                      <w:rPr>
                        <w:rFonts w:ascii="Cambria Math" w:hAnsi="Cambria Math"/>
                      </w:rPr>
                      <m:t>8</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oMath>
            </m:oMathPara>
          </w:p>
        </w:tc>
      </w:tr>
      <w:tr w:rsidR="00C55328" w14:paraId="0BBA3B43" w14:textId="77777777" w:rsidTr="00CB4C26">
        <w:trPr>
          <w:trHeight w:hRule="exact" w:val="255"/>
        </w:trPr>
        <w:tc>
          <w:tcPr>
            <w:tcW w:w="5000" w:type="pct"/>
            <w:shd w:val="clear" w:color="auto" w:fill="E7E6E6" w:themeFill="background2"/>
          </w:tcPr>
          <w:p w14:paraId="4072B5EE" w14:textId="77777777" w:rsidR="00C55328" w:rsidRPr="00BC4B6B" w:rsidRDefault="00C55328" w:rsidP="00CB4C26">
            <w:pPr>
              <w:spacing w:after="120"/>
              <w:jc w:val="center"/>
              <w:rPr>
                <w:b/>
              </w:rPr>
            </w:pPr>
            <w:r w:rsidRPr="000B0955">
              <w:rPr>
                <w:b/>
              </w:rPr>
              <w:t>S</w:t>
            </w:r>
            <w:r>
              <w:rPr>
                <w:b/>
              </w:rPr>
              <w:t>pecific behaviours</w:t>
            </w:r>
          </w:p>
        </w:tc>
      </w:tr>
      <w:tr w:rsidR="00C55328" w14:paraId="3538391C" w14:textId="77777777" w:rsidTr="00CB4C26">
        <w:tc>
          <w:tcPr>
            <w:tcW w:w="5000" w:type="pct"/>
          </w:tcPr>
          <w:p w14:paraId="2AA4EDAA" w14:textId="0DA37258" w:rsidR="009E454A" w:rsidRDefault="00C55328" w:rsidP="00CB4C26">
            <w:pPr>
              <w:spacing w:after="120"/>
            </w:pPr>
            <w:r>
              <w:sym w:font="Wingdings" w:char="F0FC"/>
            </w:r>
            <w:r>
              <w:t xml:space="preserve"> identifies </w:t>
            </w:r>
            <w:r w:rsidR="00A778D9">
              <w:t>probability</w:t>
            </w:r>
          </w:p>
          <w:p w14:paraId="1779C2F0" w14:textId="442620A0" w:rsidR="00C55328" w:rsidRDefault="00917947" w:rsidP="00CB4C26">
            <w:pPr>
              <w:spacing w:after="120"/>
            </w:pPr>
            <w:r>
              <w:sym w:font="Wingdings" w:char="F0FC"/>
            </w:r>
            <w:r>
              <w:t xml:space="preserve"> Simplifies</w:t>
            </w:r>
            <w:r w:rsidR="00AE289E">
              <w:t xml:space="preserve"> ratios</w:t>
            </w:r>
          </w:p>
        </w:tc>
      </w:tr>
    </w:tbl>
    <w:p w14:paraId="3B6E374A"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p w14:paraId="343D1F61" w14:textId="77777777" w:rsidR="00864AFE" w:rsidRPr="00801F4A" w:rsidRDefault="00864AFE" w:rsidP="008F6BFE">
      <w:pPr>
        <w:tabs>
          <w:tab w:val="left" w:pos="567"/>
          <w:tab w:val="left" w:pos="1134"/>
          <w:tab w:val="left" w:pos="1701"/>
          <w:tab w:val="left" w:pos="2268"/>
          <w:tab w:val="left" w:pos="8789"/>
          <w:tab w:val="right" w:pos="9072"/>
        </w:tabs>
        <w:spacing w:after="200" w:line="276" w:lineRule="auto"/>
        <w:rPr>
          <w:rFonts w:cs="Arial"/>
          <w:szCs w:val="22"/>
        </w:rPr>
      </w:pPr>
    </w:p>
    <w:p w14:paraId="0AE020A6" w14:textId="77777777" w:rsidR="008F6BFE" w:rsidRPr="00801F4A" w:rsidRDefault="008F6BFE" w:rsidP="00864AFE"/>
    <w:p w14:paraId="704A2E26" w14:textId="51D574A1" w:rsidR="008F6BFE" w:rsidRPr="00801F4A" w:rsidRDefault="000C4770" w:rsidP="00864AFE">
      <w:r>
        <w:t xml:space="preserve">Up to three </w:t>
      </w:r>
      <w:r w:rsidR="00F3529F">
        <w:t>card</w:t>
      </w:r>
      <w:r>
        <w:t>s</w:t>
      </w:r>
      <w:r w:rsidR="008F6BFE" w:rsidRPr="00801F4A">
        <w:t xml:space="preserve"> can be drawn. The draw stops once a </w:t>
      </w:r>
      <w:r w:rsidR="00010C27">
        <w:t>DC</w:t>
      </w:r>
      <w:r w:rsidR="008F6BFE" w:rsidRPr="00801F4A">
        <w:t xml:space="preserve"> </w:t>
      </w:r>
      <w:r w:rsidR="00010C27">
        <w:t>card</w:t>
      </w:r>
      <w:r w:rsidR="008F6BFE" w:rsidRPr="00801F4A">
        <w:t xml:space="preserve"> is selected.</w:t>
      </w:r>
    </w:p>
    <w:p w14:paraId="094420DE" w14:textId="77777777" w:rsidR="00864AFE" w:rsidRDefault="00864AFE" w:rsidP="00864AFE"/>
    <w:p w14:paraId="68D95F2A" w14:textId="128A6BD0" w:rsidR="008F6BFE" w:rsidRPr="00801F4A" w:rsidRDefault="008F6BFE" w:rsidP="00864AFE">
      <w:r w:rsidRPr="00801F4A">
        <w:t>(b)</w:t>
      </w:r>
      <w:r w:rsidRPr="00801F4A">
        <w:tab/>
        <w:t xml:space="preserve">What is the probability that a </w:t>
      </w:r>
      <w:r w:rsidR="00010C27">
        <w:t>DC card</w:t>
      </w:r>
      <w:r w:rsidRPr="00801F4A">
        <w:t xml:space="preserve"> is not drawn?</w:t>
      </w:r>
      <w:r w:rsidRPr="00801F4A">
        <w:tab/>
      </w:r>
      <w:r w:rsidR="00864AFE">
        <w:tab/>
      </w:r>
      <w:r w:rsidR="00864AFE">
        <w:tab/>
        <w:t xml:space="preserve">          </w:t>
      </w:r>
      <w:r w:rsidRPr="00801F4A">
        <w:t>(2</w:t>
      </w:r>
      <w:r w:rsidR="00864AFE">
        <w:t xml:space="preserve"> marks</w:t>
      </w:r>
      <w:r w:rsidRPr="00801F4A">
        <w:t>)</w:t>
      </w:r>
    </w:p>
    <w:p w14:paraId="7624B5BB"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r w:rsidRPr="00801F4A">
        <w:rPr>
          <w:rFonts w:cs="Arial"/>
          <w:szCs w:val="22"/>
        </w:rPr>
        <w:tab/>
      </w:r>
    </w:p>
    <w:p w14:paraId="661B94D5" w14:textId="77777777" w:rsidR="00DA040C" w:rsidRDefault="00DA040C">
      <w:pPr>
        <w:spacing w:after="160" w:line="259" w:lineRule="auto"/>
        <w:rPr>
          <w:b/>
          <w:szCs w:val="24"/>
          <w:lang w:val="en-US"/>
        </w:rPr>
      </w:pPr>
      <w:r>
        <w:br w:type="page"/>
      </w:r>
    </w:p>
    <w:p w14:paraId="661B94D6" w14:textId="70015C61" w:rsidR="00DA040C" w:rsidRDefault="00DA040C" w:rsidP="00DA040C">
      <w:pPr>
        <w:pStyle w:val="QNum"/>
      </w:pPr>
      <w:r>
        <w:lastRenderedPageBreak/>
        <w:t>Question 1</w:t>
      </w:r>
      <w:r w:rsidR="00400E93">
        <w:t>0</w:t>
      </w:r>
      <w:r>
        <w:tab/>
        <w:t>(7 marks)</w:t>
      </w:r>
    </w:p>
    <w:p w14:paraId="023CF78E" w14:textId="46ECCB0B" w:rsidR="00334F6F" w:rsidRDefault="00A3610A" w:rsidP="00334F6F">
      <w:pPr>
        <w:rPr>
          <w:rFonts w:eastAsia="Calibri"/>
        </w:rPr>
      </w:pPr>
      <w:r>
        <w:t xml:space="preserve">Australian </w:t>
      </w:r>
      <w:r w:rsidR="00FE036C">
        <w:t>population i</w:t>
      </w:r>
      <w:r>
        <w:t xml:space="preserve">n 1880 was </w:t>
      </w:r>
      <w:r w:rsidR="00833309">
        <w:t>2,231,</w:t>
      </w:r>
      <w:r w:rsidR="00710724">
        <w:t>489.</w:t>
      </w:r>
      <w:r w:rsidR="00334F6F">
        <w:rPr>
          <w:rFonts w:eastAsia="Calibri"/>
        </w:rPr>
        <w:t xml:space="preserve"> </w:t>
      </w:r>
    </w:p>
    <w:p w14:paraId="39BC90AE" w14:textId="26BA3F6D" w:rsidR="00807C7D" w:rsidRDefault="00A3610A" w:rsidP="00334F6F">
      <w:pPr>
        <w:rPr>
          <w:rFonts w:eastAsia="Calibri"/>
        </w:rPr>
      </w:pPr>
      <w:r>
        <w:rPr>
          <w:rFonts w:eastAsia="Calibri"/>
        </w:rPr>
        <w:t xml:space="preserve">The </w:t>
      </w:r>
      <w:r w:rsidR="00710724">
        <w:rPr>
          <w:rFonts w:eastAsia="Calibri"/>
        </w:rPr>
        <w:t>population</w:t>
      </w:r>
      <w:r w:rsidR="00F459E8">
        <w:rPr>
          <w:rFonts w:eastAsia="Calibri"/>
        </w:rPr>
        <w:t xml:space="preserve"> i</w:t>
      </w:r>
      <w:r w:rsidR="00807C7D" w:rsidRPr="00801F4A">
        <w:rPr>
          <w:rFonts w:eastAsia="Calibri"/>
        </w:rPr>
        <w:t>n 1930</w:t>
      </w:r>
      <w:r w:rsidR="00F459E8">
        <w:rPr>
          <w:rFonts w:eastAsia="Calibri"/>
        </w:rPr>
        <w:t xml:space="preserve"> had grown to</w:t>
      </w:r>
      <w:r w:rsidR="00710724">
        <w:rPr>
          <w:rFonts w:eastAsia="Calibri"/>
        </w:rPr>
        <w:t xml:space="preserve"> 6,501,012</w:t>
      </w:r>
      <w:r w:rsidR="007467D2">
        <w:rPr>
          <w:rFonts w:eastAsia="Calibri"/>
        </w:rPr>
        <w:t>.</w:t>
      </w:r>
      <w:r w:rsidR="00807C7D" w:rsidRPr="00801F4A">
        <w:rPr>
          <w:rFonts w:eastAsia="Calibri"/>
        </w:rPr>
        <w:t xml:space="preserve">  </w:t>
      </w:r>
    </w:p>
    <w:p w14:paraId="27BE7DF7" w14:textId="51F331E3" w:rsidR="00E3381B" w:rsidRDefault="00E3381B" w:rsidP="00334F6F">
      <w:pPr>
        <w:rPr>
          <w:rFonts w:eastAsia="Calibri"/>
        </w:rPr>
      </w:pPr>
    </w:p>
    <w:p w14:paraId="19DDDF26" w14:textId="547C7D9D" w:rsidR="00E3381B" w:rsidRPr="00D91113" w:rsidRDefault="007D2A37" w:rsidP="00C12189">
      <w:pPr>
        <w:pStyle w:val="ListParagraph"/>
        <w:numPr>
          <w:ilvl w:val="0"/>
          <w:numId w:val="23"/>
        </w:numPr>
      </w:pPr>
      <w:r>
        <w:t xml:space="preserve">  </w:t>
      </w:r>
      <w:r w:rsidR="00E3381B" w:rsidRPr="00D91113">
        <w:t>Taking</w:t>
      </w:r>
      <w:r w:rsidR="00754B15">
        <w:t xml:space="preserve"> </w:t>
      </w:r>
      <m:oMath>
        <m:r>
          <w:rPr>
            <w:rFonts w:ascii="Cambria Math" w:hAnsi="Cambria Math"/>
          </w:rPr>
          <m:t xml:space="preserve">t=0  </m:t>
        </m:r>
      </m:oMath>
      <w:r w:rsidR="00E3381B" w:rsidRPr="00D91113">
        <w:t xml:space="preserve">in 1880, set up an equation in the form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kt</m:t>
            </m:r>
          </m:sup>
        </m:sSup>
      </m:oMath>
      <w:r w:rsidR="00E3381B" w:rsidRPr="00D91113">
        <w:t xml:space="preserve"> that can be used to estimate the </w:t>
      </w:r>
      <w:r w:rsidR="00710724">
        <w:t>population growth</w:t>
      </w:r>
      <w:r w:rsidR="00402D3D">
        <w:t xml:space="preserve"> </w:t>
      </w:r>
      <w:r w:rsidR="00E3381B" w:rsidRPr="00D91113">
        <w:t xml:space="preserve">during the 50-year period. </w:t>
      </w:r>
      <w:r w:rsidR="00E3381B" w:rsidRPr="00D91113">
        <w:tab/>
        <w:t xml:space="preserve"> </w:t>
      </w:r>
      <w:r w:rsidR="00B83DBF">
        <w:tab/>
      </w:r>
      <w:r w:rsidR="00B83DBF">
        <w:tab/>
      </w:r>
      <w:r w:rsidR="00E3381B" w:rsidRPr="00D91113">
        <w:t xml:space="preserve">    </w:t>
      </w:r>
      <w:r w:rsidR="00C12189">
        <w:t xml:space="preserve">     </w:t>
      </w:r>
      <w:r w:rsidR="00E3381B" w:rsidRPr="00D91113">
        <w:t>(2 marks)</w:t>
      </w:r>
    </w:p>
    <w:p w14:paraId="79CDC467" w14:textId="33EDD314" w:rsidR="00E3381B" w:rsidRPr="00D91113" w:rsidRDefault="00E3381B" w:rsidP="00D91113">
      <w:pPr>
        <w:rPr>
          <w:rFonts w:eastAsia="Calibri"/>
        </w:rPr>
      </w:pPr>
    </w:p>
    <w:p w14:paraId="6DFB4BDB" w14:textId="77777777" w:rsidR="00334F6F" w:rsidRDefault="00334F6F" w:rsidP="00334F6F"/>
    <w:p w14:paraId="38B884AD" w14:textId="77777777" w:rsidR="00807C7D" w:rsidRPr="00801F4A" w:rsidRDefault="00807C7D" w:rsidP="00334F6F">
      <w:pPr>
        <w:pStyle w:val="Parta"/>
      </w:pPr>
    </w:p>
    <w:p w14:paraId="19C6A0C4" w14:textId="77777777" w:rsidR="00807C7D" w:rsidRPr="00801F4A" w:rsidRDefault="00807C7D" w:rsidP="00334F6F">
      <w:pPr>
        <w:pStyle w:val="Parta"/>
      </w:pPr>
    </w:p>
    <w:p w14:paraId="7412305A" w14:textId="77777777" w:rsidR="00807C7D" w:rsidRPr="00801F4A" w:rsidRDefault="00807C7D" w:rsidP="00334F6F"/>
    <w:p w14:paraId="78D5F2E4" w14:textId="77777777" w:rsidR="00807C7D" w:rsidRPr="00801F4A" w:rsidRDefault="00807C7D" w:rsidP="00334F6F"/>
    <w:p w14:paraId="42D3FAF5" w14:textId="77777777" w:rsidR="00807C7D" w:rsidRPr="00801F4A" w:rsidRDefault="00807C7D" w:rsidP="00334F6F"/>
    <w:p w14:paraId="594F52A8" w14:textId="77777777" w:rsidR="00807C7D" w:rsidRPr="00801F4A" w:rsidRDefault="00807C7D" w:rsidP="00334F6F"/>
    <w:p w14:paraId="5322E613" w14:textId="77777777" w:rsidR="00807C7D" w:rsidRPr="00801F4A" w:rsidRDefault="00807C7D" w:rsidP="00334F6F"/>
    <w:p w14:paraId="7CE14815" w14:textId="77777777" w:rsidR="00807C7D" w:rsidRPr="00801F4A" w:rsidRDefault="00807C7D" w:rsidP="00334F6F"/>
    <w:p w14:paraId="69973E05" w14:textId="77777777" w:rsidR="00807C7D" w:rsidRPr="00801F4A" w:rsidRDefault="00807C7D" w:rsidP="00334F6F"/>
    <w:p w14:paraId="6A333156" w14:textId="77777777" w:rsidR="00807C7D" w:rsidRPr="00801F4A" w:rsidRDefault="00807C7D" w:rsidP="00334F6F"/>
    <w:p w14:paraId="48F8A32F" w14:textId="77777777" w:rsidR="00807C7D" w:rsidRPr="00801F4A" w:rsidRDefault="00807C7D" w:rsidP="00334F6F"/>
    <w:p w14:paraId="05990DFB" w14:textId="4E0C773F" w:rsidR="00807C7D" w:rsidRPr="00801F4A" w:rsidRDefault="00807C7D" w:rsidP="00334F6F">
      <w:r w:rsidRPr="00801F4A">
        <w:t>(b)</w:t>
      </w:r>
      <w:r w:rsidR="00334F6F">
        <w:t xml:space="preserve"> </w:t>
      </w:r>
      <w:r w:rsidR="00334F6F">
        <w:tab/>
      </w:r>
      <w:r w:rsidRPr="00801F4A">
        <w:t>Write down the average annual population growth over that period.</w:t>
      </w:r>
      <w:r w:rsidRPr="00801F4A">
        <w:tab/>
      </w:r>
      <w:r w:rsidR="00334F6F">
        <w:tab/>
      </w:r>
      <w:r w:rsidRPr="00801F4A">
        <w:t>(1</w:t>
      </w:r>
      <w:r w:rsidR="00334F6F">
        <w:t xml:space="preserve"> mark</w:t>
      </w:r>
      <w:r w:rsidRPr="00801F4A">
        <w:t>)</w:t>
      </w:r>
    </w:p>
    <w:p w14:paraId="5BBA09BC" w14:textId="77777777" w:rsidR="00807C7D" w:rsidRPr="00801F4A" w:rsidRDefault="00807C7D" w:rsidP="00334F6F"/>
    <w:p w14:paraId="0B1449F1" w14:textId="77777777" w:rsidR="00807C7D" w:rsidRPr="00801F4A" w:rsidRDefault="00807C7D" w:rsidP="00334F6F"/>
    <w:p w14:paraId="24655175" w14:textId="77777777" w:rsidR="00807C7D" w:rsidRPr="00801F4A" w:rsidRDefault="00807C7D" w:rsidP="00334F6F"/>
    <w:p w14:paraId="5DF2C41A" w14:textId="77777777" w:rsidR="00807C7D" w:rsidRPr="00801F4A" w:rsidRDefault="00807C7D" w:rsidP="00334F6F"/>
    <w:p w14:paraId="455A080A" w14:textId="77777777" w:rsidR="00807C7D" w:rsidRPr="00801F4A" w:rsidRDefault="00807C7D" w:rsidP="00334F6F"/>
    <w:p w14:paraId="29F3455F" w14:textId="77777777" w:rsidR="00807C7D" w:rsidRPr="00801F4A" w:rsidRDefault="00807C7D" w:rsidP="00334F6F"/>
    <w:p w14:paraId="74B909E7" w14:textId="77777777" w:rsidR="00807C7D" w:rsidRPr="00801F4A" w:rsidRDefault="00807C7D" w:rsidP="00334F6F"/>
    <w:p w14:paraId="79BDCC30" w14:textId="4D2830C1" w:rsidR="00807C7D" w:rsidRPr="00801F4A" w:rsidRDefault="00807C7D" w:rsidP="00334F6F">
      <w:r w:rsidRPr="00801F4A">
        <w:t>Over the next 60 years to 1990, the</w:t>
      </w:r>
      <w:r w:rsidR="00B83DBF">
        <w:t xml:space="preserve"> </w:t>
      </w:r>
      <w:r w:rsidR="00710724">
        <w:t>population</w:t>
      </w:r>
      <w:r w:rsidRPr="00801F4A">
        <w:t xml:space="preserve"> grew to </w:t>
      </w:r>
      <w:r w:rsidR="00F75F95">
        <w:t>17,169,181</w:t>
      </w:r>
      <w:r w:rsidRPr="00801F4A">
        <w:t xml:space="preserve">.    </w:t>
      </w:r>
    </w:p>
    <w:p w14:paraId="12FACA25" w14:textId="77777777" w:rsidR="00334F6F" w:rsidRDefault="00334F6F" w:rsidP="00334F6F">
      <w:pPr>
        <w:ind w:left="720" w:hanging="720"/>
      </w:pPr>
    </w:p>
    <w:p w14:paraId="014F5596" w14:textId="75E70DA7" w:rsidR="00807C7D" w:rsidRPr="00801F4A" w:rsidRDefault="00807C7D" w:rsidP="00334F6F">
      <w:pPr>
        <w:ind w:left="720" w:hanging="720"/>
      </w:pPr>
      <w:r w:rsidRPr="00801F4A">
        <w:t>(c)</w:t>
      </w:r>
      <w:r w:rsidRPr="00801F4A">
        <w:tab/>
      </w:r>
      <w:r w:rsidRPr="00D91113">
        <w:t>Determine if the rate of growth during the 60 years from 1930 to 1990 is the same as the rate of growth from 1880 to 1930.</w:t>
      </w:r>
      <w:r w:rsidRPr="00D91113">
        <w:tab/>
      </w:r>
      <w:r w:rsidR="00E3381B">
        <w:tab/>
      </w:r>
      <w:r w:rsidR="00E3381B">
        <w:tab/>
      </w:r>
      <w:r w:rsidR="00E3381B">
        <w:tab/>
      </w:r>
      <w:r w:rsidR="00E3381B">
        <w:tab/>
      </w:r>
      <w:r w:rsidR="00E3381B">
        <w:tab/>
      </w:r>
      <w:r w:rsidR="00E3381B">
        <w:tab/>
      </w:r>
      <w:r w:rsidRPr="00801F4A">
        <w:t>(</w:t>
      </w:r>
      <w:r w:rsidR="00197C85">
        <w:t>2</w:t>
      </w:r>
      <w:r w:rsidR="00E3381B">
        <w:t xml:space="preserve"> mark</w:t>
      </w:r>
      <w:r w:rsidRPr="00801F4A">
        <w:t>)</w:t>
      </w:r>
    </w:p>
    <w:p w14:paraId="5B93109D" w14:textId="77777777" w:rsidR="00807C7D" w:rsidRPr="00801F4A" w:rsidRDefault="00807C7D" w:rsidP="00334F6F"/>
    <w:p w14:paraId="33F14EEC" w14:textId="77777777" w:rsidR="00807C7D" w:rsidRPr="00801F4A" w:rsidRDefault="00807C7D" w:rsidP="00334F6F"/>
    <w:p w14:paraId="4B6D8AA7" w14:textId="77777777" w:rsidR="00807C7D" w:rsidRPr="00801F4A" w:rsidRDefault="00807C7D" w:rsidP="00334F6F"/>
    <w:p w14:paraId="446CF71E" w14:textId="77777777" w:rsidR="00807C7D" w:rsidRPr="00801F4A" w:rsidRDefault="00807C7D" w:rsidP="00334F6F"/>
    <w:p w14:paraId="23511A8F" w14:textId="77777777" w:rsidR="00807C7D" w:rsidRPr="00801F4A" w:rsidRDefault="00807C7D" w:rsidP="00334F6F"/>
    <w:p w14:paraId="79749F8F" w14:textId="77777777" w:rsidR="00807C7D" w:rsidRPr="00801F4A" w:rsidRDefault="00807C7D" w:rsidP="00334F6F"/>
    <w:p w14:paraId="0A1A3953" w14:textId="77777777" w:rsidR="00807C7D" w:rsidRPr="00801F4A" w:rsidRDefault="00807C7D" w:rsidP="00334F6F"/>
    <w:p w14:paraId="2B15C8BF" w14:textId="77777777" w:rsidR="00807C7D" w:rsidRPr="00801F4A" w:rsidRDefault="00807C7D" w:rsidP="00334F6F"/>
    <w:p w14:paraId="7DC30593" w14:textId="44C6DEBA" w:rsidR="00807C7D" w:rsidRPr="00801F4A" w:rsidRDefault="00807C7D" w:rsidP="00334F6F">
      <w:r w:rsidRPr="00801F4A">
        <w:t xml:space="preserve">(d) </w:t>
      </w:r>
      <w:r w:rsidRPr="00801F4A">
        <w:tab/>
        <w:t xml:space="preserve">Use the data from 1930 to 1990 to predict the </w:t>
      </w:r>
      <w:r w:rsidR="00D05520">
        <w:t>taxable income</w:t>
      </w:r>
      <w:r w:rsidRPr="00801F4A">
        <w:t xml:space="preserve"> in 2016.</w:t>
      </w:r>
      <w:r w:rsidRPr="00801F4A">
        <w:tab/>
      </w:r>
      <w:r w:rsidR="00E3381B">
        <w:tab/>
      </w:r>
      <w:r w:rsidRPr="00801F4A">
        <w:t>(</w:t>
      </w:r>
      <w:r w:rsidR="00197C85">
        <w:t>2</w:t>
      </w:r>
      <w:r w:rsidR="00E3381B">
        <w:t xml:space="preserve"> mark</w:t>
      </w:r>
      <w:r w:rsidRPr="00801F4A">
        <w:t>)</w:t>
      </w:r>
    </w:p>
    <w:p w14:paraId="3DB9CF77" w14:textId="77777777" w:rsidR="00807C7D" w:rsidRPr="00801F4A" w:rsidRDefault="00807C7D" w:rsidP="00334F6F"/>
    <w:p w14:paraId="1C58D3D6" w14:textId="77777777" w:rsidR="00807C7D" w:rsidRPr="00801F4A" w:rsidRDefault="00807C7D" w:rsidP="00334F6F"/>
    <w:p w14:paraId="16C376C9" w14:textId="77777777" w:rsidR="00807C7D" w:rsidRPr="00801F4A" w:rsidRDefault="00807C7D" w:rsidP="00334F6F"/>
    <w:p w14:paraId="63B0BFC7" w14:textId="77777777" w:rsidR="00807C7D" w:rsidRPr="00801F4A" w:rsidRDefault="00807C7D" w:rsidP="00334F6F"/>
    <w:p w14:paraId="0EBA2F6E" w14:textId="77777777" w:rsidR="00807C7D" w:rsidRPr="00801F4A" w:rsidRDefault="00807C7D" w:rsidP="00334F6F"/>
    <w:p w14:paraId="17BA4549" w14:textId="77777777" w:rsidR="00807C7D" w:rsidRPr="00801F4A" w:rsidRDefault="00807C7D" w:rsidP="00334F6F"/>
    <w:p w14:paraId="6000CF71" w14:textId="77777777" w:rsidR="00807C7D" w:rsidRPr="00801F4A" w:rsidRDefault="00807C7D" w:rsidP="00334F6F"/>
    <w:p w14:paraId="1A231EA9" w14:textId="77777777" w:rsidR="00807C7D" w:rsidRPr="00801F4A" w:rsidRDefault="00807C7D" w:rsidP="00334F6F"/>
    <w:p w14:paraId="214C4724" w14:textId="77777777" w:rsidR="00E3381B" w:rsidRDefault="00E3381B" w:rsidP="00334F6F"/>
    <w:p w14:paraId="127EC320" w14:textId="77777777" w:rsidR="00E3381B" w:rsidRDefault="00E3381B" w:rsidP="00334F6F"/>
    <w:p w14:paraId="24A0F424" w14:textId="4F7DAD73" w:rsidR="00E3381B" w:rsidRDefault="00E3381B" w:rsidP="00334F6F"/>
    <w:p w14:paraId="2373F6DC" w14:textId="77777777" w:rsidR="0073718B" w:rsidRDefault="0073718B" w:rsidP="00334F6F"/>
    <w:p w14:paraId="46351DD0" w14:textId="77777777" w:rsidR="00E3381B" w:rsidRDefault="00E3381B" w:rsidP="00334F6F"/>
    <w:p w14:paraId="7D3F6837" w14:textId="77777777" w:rsidR="00E3381B" w:rsidRDefault="00E3381B" w:rsidP="00334F6F"/>
    <w:p w14:paraId="505BEF7E" w14:textId="24D0F2EA" w:rsidR="00807C7D" w:rsidRPr="00801F4A" w:rsidRDefault="00807C7D" w:rsidP="00334F6F">
      <w:r w:rsidRPr="00801F4A">
        <w:t xml:space="preserve">NB. </w:t>
      </w:r>
      <w:r w:rsidR="00415C6A">
        <w:t>Australia’s population in 2016</w:t>
      </w:r>
      <w:r w:rsidR="00FE036C">
        <w:t xml:space="preserve"> was 24,129,300</w:t>
      </w:r>
      <w:r w:rsidRPr="00801F4A">
        <w:t>.</w:t>
      </w:r>
      <w:r w:rsidRPr="00801F4A">
        <w:tab/>
      </w:r>
    </w:p>
    <w:p w14:paraId="661B9503" w14:textId="0E027164" w:rsidR="00DA040C" w:rsidRDefault="00807C7D" w:rsidP="00334F6F">
      <w:pPr>
        <w:rPr>
          <w:b/>
          <w:szCs w:val="24"/>
          <w:lang w:val="en-US"/>
        </w:rPr>
      </w:pPr>
      <w:r w:rsidRPr="00801F4A">
        <w:br w:type="page"/>
      </w:r>
    </w:p>
    <w:p w14:paraId="661B9504" w14:textId="4B94DCD1" w:rsidR="00DA040C" w:rsidRDefault="00DA040C" w:rsidP="00DA040C">
      <w:pPr>
        <w:pStyle w:val="QNum"/>
      </w:pPr>
      <w:r>
        <w:lastRenderedPageBreak/>
        <w:t>Question 1</w:t>
      </w:r>
      <w:r w:rsidR="00400E93">
        <w:t>1</w:t>
      </w:r>
      <w:r>
        <w:tab/>
        <w:t>(</w:t>
      </w:r>
      <w:r w:rsidR="007C7983">
        <w:t>10</w:t>
      </w:r>
      <w:r>
        <w:t xml:space="preserve"> marks)</w:t>
      </w:r>
    </w:p>
    <w:p w14:paraId="09C742D3" w14:textId="59F8D496" w:rsidR="007C7983" w:rsidRPr="005A1419" w:rsidRDefault="005A1419" w:rsidP="005A1419">
      <w:pPr>
        <w:pStyle w:val="ListParagraph"/>
        <w:numPr>
          <w:ilvl w:val="0"/>
          <w:numId w:val="27"/>
        </w:numPr>
        <w:tabs>
          <w:tab w:val="left" w:pos="567"/>
          <w:tab w:val="left" w:pos="1134"/>
          <w:tab w:val="left" w:pos="1701"/>
          <w:tab w:val="left" w:pos="2268"/>
          <w:tab w:val="right" w:pos="9072"/>
        </w:tabs>
        <w:spacing w:line="276" w:lineRule="auto"/>
        <w:rPr>
          <w:rFonts w:cs="Arial"/>
          <w:szCs w:val="22"/>
        </w:rPr>
      </w:pPr>
      <w:r>
        <w:rPr>
          <w:rFonts w:cs="Arial"/>
          <w:szCs w:val="22"/>
        </w:rPr>
        <w:t>(</w:t>
      </w:r>
      <w:proofErr w:type="spellStart"/>
      <w:r>
        <w:rPr>
          <w:rFonts w:cs="Arial"/>
          <w:szCs w:val="22"/>
        </w:rPr>
        <w:t>i</w:t>
      </w:r>
      <w:proofErr w:type="spellEnd"/>
      <w:r>
        <w:rPr>
          <w:rFonts w:cs="Arial"/>
          <w:szCs w:val="22"/>
        </w:rPr>
        <w:t xml:space="preserve">) </w:t>
      </w:r>
      <w:r w:rsidR="00781952" w:rsidRPr="005A1419">
        <w:rPr>
          <w:rFonts w:cs="Arial"/>
          <w:szCs w:val="22"/>
        </w:rPr>
        <w:t xml:space="preserve"> </w:t>
      </w:r>
      <w:r w:rsidR="007C7983" w:rsidRPr="00781952">
        <w:t>Find the expected value and variance of the probability density function in the table below.</w:t>
      </w:r>
      <w:r w:rsidR="007C7983" w:rsidRPr="00781952">
        <w:tab/>
      </w:r>
      <w:r w:rsidR="00781952" w:rsidRPr="00781952">
        <w:tab/>
        <w:t xml:space="preserve">        </w:t>
      </w:r>
      <w:r w:rsidR="00781952">
        <w:t xml:space="preserve">      </w:t>
      </w:r>
      <w:r w:rsidR="00781952">
        <w:tab/>
        <w:t xml:space="preserve"> </w:t>
      </w:r>
      <w:r>
        <w:t xml:space="preserve">                                                                                                    </w:t>
      </w:r>
      <w:r w:rsidR="00781952">
        <w:t xml:space="preserve"> </w:t>
      </w:r>
      <w:r w:rsidR="007C7983" w:rsidRPr="00781952">
        <w:t>(5</w:t>
      </w:r>
      <w:r w:rsidR="00781952" w:rsidRPr="00781952">
        <w:t xml:space="preserve"> marks</w:t>
      </w:r>
      <w:r w:rsidR="007C7983" w:rsidRPr="00781952">
        <w:t>)</w:t>
      </w:r>
    </w:p>
    <w:p w14:paraId="3C5B41DD" w14:textId="77777777" w:rsidR="007C7983" w:rsidRPr="00801F4A" w:rsidRDefault="007C7983" w:rsidP="005A1419">
      <w:pPr>
        <w:tabs>
          <w:tab w:val="left" w:pos="567"/>
          <w:tab w:val="left" w:pos="1134"/>
          <w:tab w:val="left" w:pos="1701"/>
          <w:tab w:val="left" w:pos="2268"/>
          <w:tab w:val="right" w:pos="9072"/>
        </w:tabs>
        <w:spacing w:line="276" w:lineRule="auto"/>
        <w:rPr>
          <w:rFonts w:cs="Arial"/>
          <w:szCs w:val="22"/>
        </w:rPr>
      </w:pPr>
    </w:p>
    <w:tbl>
      <w:tblPr>
        <w:tblW w:w="5116" w:type="dxa"/>
        <w:tblInd w:w="2086" w:type="dxa"/>
        <w:tblLook w:val="04A0" w:firstRow="1" w:lastRow="0" w:firstColumn="1" w:lastColumn="0" w:noHBand="0" w:noVBand="1"/>
      </w:tblPr>
      <w:tblGrid>
        <w:gridCol w:w="1276"/>
        <w:gridCol w:w="960"/>
        <w:gridCol w:w="960"/>
        <w:gridCol w:w="960"/>
        <w:gridCol w:w="960"/>
      </w:tblGrid>
      <w:tr w:rsidR="007C7983" w:rsidRPr="00801F4A" w14:paraId="39A2724F" w14:textId="77777777" w:rsidTr="00781952">
        <w:trPr>
          <w:trHeight w:val="31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A9161" w14:textId="77777777" w:rsidR="007C7983" w:rsidRPr="00801F4A" w:rsidRDefault="007C7983" w:rsidP="006251A7">
            <w:pPr>
              <w:ind w:left="-959" w:firstLine="959"/>
              <w:jc w:val="center"/>
              <w:rPr>
                <w:i/>
                <w:iCs/>
                <w:color w:val="000000"/>
              </w:rPr>
            </w:pPr>
            <w:r w:rsidRPr="00801F4A">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A804C4" w14:textId="77777777" w:rsidR="007C7983" w:rsidRPr="00801F4A" w:rsidRDefault="007C7983" w:rsidP="006251A7">
            <w:pPr>
              <w:jc w:val="center"/>
              <w:rPr>
                <w:color w:val="000000"/>
              </w:rPr>
            </w:pPr>
            <w:r w:rsidRPr="00801F4A">
              <w:rPr>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CB9477" w14:textId="77777777" w:rsidR="007C7983" w:rsidRPr="00801F4A" w:rsidRDefault="007C7983" w:rsidP="006251A7">
            <w:pPr>
              <w:jc w:val="center"/>
              <w:rPr>
                <w:color w:val="000000"/>
              </w:rPr>
            </w:pPr>
            <w:r w:rsidRPr="00801F4A">
              <w:rPr>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0B7B16" w14:textId="77777777" w:rsidR="007C7983" w:rsidRPr="00801F4A" w:rsidRDefault="007C7983" w:rsidP="006251A7">
            <w:pPr>
              <w:jc w:val="center"/>
              <w:rPr>
                <w:color w:val="000000"/>
              </w:rPr>
            </w:pPr>
            <w:r w:rsidRPr="00801F4A">
              <w:rPr>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7DDD60" w14:textId="77777777" w:rsidR="007C7983" w:rsidRPr="00801F4A" w:rsidRDefault="007C7983" w:rsidP="006251A7">
            <w:pPr>
              <w:jc w:val="center"/>
              <w:rPr>
                <w:color w:val="000000"/>
              </w:rPr>
            </w:pPr>
            <w:r w:rsidRPr="00801F4A">
              <w:rPr>
                <w:color w:val="000000"/>
              </w:rPr>
              <w:t>4</w:t>
            </w:r>
          </w:p>
        </w:tc>
      </w:tr>
      <w:tr w:rsidR="007C7983" w:rsidRPr="00801F4A" w14:paraId="1F6B5F1D" w14:textId="77777777" w:rsidTr="00781952">
        <w:trPr>
          <w:trHeight w:val="31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280810A6" w14:textId="77777777" w:rsidR="007C7983" w:rsidRPr="00801F4A" w:rsidRDefault="007C7983" w:rsidP="006251A7">
            <w:pPr>
              <w:ind w:left="-959" w:firstLine="959"/>
              <w:jc w:val="center"/>
              <w:rPr>
                <w:color w:val="000000"/>
              </w:rPr>
            </w:pPr>
            <w:proofErr w:type="gramStart"/>
            <w:r w:rsidRPr="00801F4A">
              <w:rPr>
                <w:i/>
                <w:iCs/>
                <w:color w:val="000000"/>
              </w:rPr>
              <w:t>P</w:t>
            </w:r>
            <w:r w:rsidRPr="00801F4A">
              <w:rPr>
                <w:color w:val="000000"/>
              </w:rPr>
              <w:t>(</w:t>
            </w:r>
            <w:proofErr w:type="gramEnd"/>
            <w:r w:rsidRPr="00801F4A">
              <w:rPr>
                <w:i/>
                <w:iCs/>
                <w:color w:val="000000"/>
              </w:rPr>
              <w:t>X = x</w:t>
            </w:r>
            <w:r w:rsidRPr="00801F4A">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587382E0" w14:textId="77777777" w:rsidR="007C7983" w:rsidRPr="00801F4A" w:rsidRDefault="007C7983" w:rsidP="006251A7">
            <w:pPr>
              <w:jc w:val="center"/>
              <w:rPr>
                <w:color w:val="000000"/>
              </w:rPr>
            </w:pPr>
            <w:r w:rsidRPr="00801F4A">
              <w:rPr>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6270ABA8" w14:textId="77777777" w:rsidR="007C7983" w:rsidRPr="00801F4A" w:rsidRDefault="007C7983" w:rsidP="006251A7">
            <w:pPr>
              <w:jc w:val="center"/>
              <w:rPr>
                <w:color w:val="000000"/>
              </w:rPr>
            </w:pPr>
            <w:r w:rsidRPr="00801F4A">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17763588" w14:textId="77777777" w:rsidR="007C7983" w:rsidRPr="00801F4A" w:rsidRDefault="007C7983" w:rsidP="006251A7">
            <w:pPr>
              <w:jc w:val="center"/>
              <w:rPr>
                <w:color w:val="000000"/>
              </w:rPr>
            </w:pPr>
            <w:r w:rsidRPr="00801F4A">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2CF072A8" w14:textId="77777777" w:rsidR="007C7983" w:rsidRPr="00801F4A" w:rsidRDefault="007C7983" w:rsidP="006251A7">
            <w:pPr>
              <w:jc w:val="center"/>
              <w:rPr>
                <w:color w:val="000000"/>
              </w:rPr>
            </w:pPr>
            <w:r w:rsidRPr="00801F4A">
              <w:rPr>
                <w:color w:val="000000"/>
              </w:rPr>
              <w:t>0.3</w:t>
            </w:r>
          </w:p>
        </w:tc>
      </w:tr>
    </w:tbl>
    <w:p w14:paraId="752CAB55"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4DB5C6E0"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519B67E6"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51EDCB4E"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2A9D46A1"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6EAB596A"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3E9229EC"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085F2AAA"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45F46CC3"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4CFD46BC"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2B8F8898"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3C77F115"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60687F81"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23F05FA4"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5791E002" w14:textId="39DF1D9A" w:rsidR="007C7983" w:rsidRPr="00801F4A" w:rsidRDefault="007C7983" w:rsidP="007C7983">
      <w:pPr>
        <w:tabs>
          <w:tab w:val="left" w:pos="567"/>
          <w:tab w:val="left" w:pos="1134"/>
          <w:tab w:val="left" w:pos="1701"/>
          <w:tab w:val="left" w:pos="2268"/>
          <w:tab w:val="right" w:pos="9072"/>
        </w:tabs>
        <w:spacing w:line="276" w:lineRule="auto"/>
        <w:ind w:left="1130" w:hanging="1130"/>
        <w:rPr>
          <w:rFonts w:cs="Arial"/>
          <w:szCs w:val="22"/>
        </w:rPr>
      </w:pPr>
      <w:r>
        <w:rPr>
          <w:rFonts w:cs="Arial"/>
          <w:szCs w:val="22"/>
        </w:rPr>
        <w:tab/>
        <w:t>(ii)</w:t>
      </w:r>
      <w:r>
        <w:rPr>
          <w:rFonts w:cs="Arial"/>
          <w:szCs w:val="22"/>
        </w:rPr>
        <w:tab/>
        <w:t>The values of set</w:t>
      </w:r>
      <w:r w:rsidRPr="00801F4A">
        <w:rPr>
          <w:position w:val="-4"/>
        </w:rPr>
        <w:object w:dxaOrig="279" w:dyaOrig="260" w14:anchorId="2DE59F47">
          <v:shape id="_x0000_i1026" type="#_x0000_t75" style="width:13.95pt;height:13.2pt" o:ole="">
            <v:imagedata r:id="rId11" o:title=""/>
          </v:shape>
          <o:OLEObject Type="Embed" ProgID="Equation.DSMT4" ShapeID="_x0000_i1026" DrawAspect="Content" ObjectID="_1598187554" r:id="rId12"/>
        </w:object>
      </w:r>
      <w:r w:rsidRPr="00801F4A">
        <w:rPr>
          <w:rFonts w:cs="Arial"/>
          <w:szCs w:val="22"/>
        </w:rPr>
        <w:t xml:space="preserve">are transformed so that </w:t>
      </w:r>
      <w:r w:rsidRPr="00801F4A">
        <w:rPr>
          <w:rFonts w:cs="Arial"/>
          <w:position w:val="-6"/>
          <w:szCs w:val="22"/>
        </w:rPr>
        <w:object w:dxaOrig="1140" w:dyaOrig="279" w14:anchorId="5D1C2D69">
          <v:shape id="_x0000_i1027" type="#_x0000_t75" style="width:57.3pt;height:13.95pt" o:ole="">
            <v:imagedata r:id="rId13" o:title=""/>
          </v:shape>
          <o:OLEObject Type="Embed" ProgID="Equation.DSMT4" ShapeID="_x0000_i1027" DrawAspect="Content" ObjectID="_1598187555" r:id="rId14"/>
        </w:object>
      </w:r>
    </w:p>
    <w:p w14:paraId="124B86DE" w14:textId="21D4D6BC" w:rsidR="007C7983" w:rsidRPr="00801F4A" w:rsidRDefault="007C7983" w:rsidP="007C7983">
      <w:pPr>
        <w:tabs>
          <w:tab w:val="left" w:pos="567"/>
          <w:tab w:val="left" w:pos="1134"/>
          <w:tab w:val="left" w:pos="1701"/>
          <w:tab w:val="left" w:pos="2268"/>
          <w:tab w:val="right" w:pos="9072"/>
        </w:tabs>
        <w:spacing w:line="276" w:lineRule="auto"/>
        <w:ind w:left="1130" w:hanging="1130"/>
        <w:rPr>
          <w:rFonts w:cs="Arial"/>
          <w:szCs w:val="22"/>
        </w:rPr>
      </w:pPr>
      <w:r w:rsidRPr="00801F4A">
        <w:rPr>
          <w:rFonts w:cs="Arial"/>
          <w:szCs w:val="22"/>
        </w:rPr>
        <w:tab/>
      </w:r>
      <w:r w:rsidRPr="00801F4A">
        <w:rPr>
          <w:rFonts w:cs="Arial"/>
          <w:szCs w:val="22"/>
        </w:rPr>
        <w:tab/>
      </w:r>
      <w:r w:rsidRPr="00801F4A">
        <w:rPr>
          <w:rFonts w:cs="Arial"/>
          <w:szCs w:val="22"/>
        </w:rPr>
        <w:tab/>
        <w:t xml:space="preserve">Write down the expected value and variance of </w:t>
      </w:r>
      <w:r>
        <w:rPr>
          <w:rFonts w:cs="Arial"/>
          <w:szCs w:val="22"/>
        </w:rPr>
        <w:t xml:space="preserve">set </w:t>
      </w:r>
      <w:r w:rsidRPr="00801F4A">
        <w:rPr>
          <w:rFonts w:cs="Arial"/>
          <w:position w:val="-6"/>
          <w:szCs w:val="22"/>
        </w:rPr>
        <w:object w:dxaOrig="260" w:dyaOrig="279" w14:anchorId="1D0709B3">
          <v:shape id="_x0000_i1028" type="#_x0000_t75" style="width:13.2pt;height:13.95pt" o:ole="">
            <v:imagedata r:id="rId15" o:title=""/>
          </v:shape>
          <o:OLEObject Type="Embed" ProgID="Equation.DSMT4" ShapeID="_x0000_i1028" DrawAspect="Content" ObjectID="_1598187556" r:id="rId16"/>
        </w:object>
      </w:r>
      <w:r w:rsidRPr="00801F4A">
        <w:rPr>
          <w:rFonts w:cs="Arial"/>
          <w:szCs w:val="22"/>
        </w:rPr>
        <w:tab/>
        <w:t>(2</w:t>
      </w:r>
      <w:r w:rsidR="00781952">
        <w:rPr>
          <w:rFonts w:cs="Arial"/>
          <w:szCs w:val="22"/>
        </w:rPr>
        <w:t xml:space="preserve"> marks</w:t>
      </w:r>
      <w:r w:rsidRPr="00801F4A">
        <w:rPr>
          <w:rFonts w:cs="Arial"/>
          <w:szCs w:val="22"/>
        </w:rPr>
        <w:t>)</w:t>
      </w:r>
    </w:p>
    <w:p w14:paraId="7681B9D4"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69C2E948"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4047BF6C" w14:textId="7675B795" w:rsidR="007C7983" w:rsidRPr="00801F4A" w:rsidRDefault="007C7983" w:rsidP="007C7983">
      <w:pPr>
        <w:tabs>
          <w:tab w:val="left" w:pos="567"/>
          <w:tab w:val="left" w:pos="1134"/>
          <w:tab w:val="left" w:pos="1701"/>
          <w:tab w:val="left" w:pos="2268"/>
          <w:tab w:val="right" w:pos="9072"/>
        </w:tabs>
        <w:spacing w:line="276" w:lineRule="auto"/>
        <w:rPr>
          <w:rFonts w:cs="Arial"/>
          <w:szCs w:val="22"/>
        </w:rPr>
      </w:pPr>
      <w:r w:rsidRPr="00801F4A">
        <w:rPr>
          <w:rFonts w:cs="Arial"/>
          <w:szCs w:val="22"/>
        </w:rPr>
        <w:br w:type="page"/>
      </w:r>
      <w:r w:rsidRPr="00801F4A">
        <w:rPr>
          <w:rFonts w:cs="Arial"/>
          <w:szCs w:val="22"/>
        </w:rPr>
        <w:lastRenderedPageBreak/>
        <w:tab/>
        <w:t>(b)</w:t>
      </w:r>
      <w:r w:rsidRPr="00801F4A">
        <w:rPr>
          <w:rFonts w:cs="Arial"/>
          <w:szCs w:val="22"/>
        </w:rPr>
        <w:tab/>
      </w:r>
      <w:r w:rsidR="00D041F7">
        <w:rPr>
          <w:rFonts w:cs="Arial"/>
          <w:szCs w:val="22"/>
        </w:rPr>
        <w:t>Fiona</w:t>
      </w:r>
      <w:r w:rsidRPr="00801F4A">
        <w:rPr>
          <w:rFonts w:cs="Arial"/>
          <w:szCs w:val="22"/>
        </w:rPr>
        <w:t xml:space="preserve"> </w:t>
      </w:r>
      <w:r w:rsidR="002E6CBB">
        <w:rPr>
          <w:rFonts w:cs="Arial"/>
          <w:szCs w:val="22"/>
        </w:rPr>
        <w:t xml:space="preserve">bet </w:t>
      </w:r>
      <w:r w:rsidRPr="00801F4A">
        <w:rPr>
          <w:rFonts w:cs="Arial"/>
          <w:szCs w:val="22"/>
        </w:rPr>
        <w:t>on the outcome of a</w:t>
      </w:r>
      <w:r w:rsidR="00B20928">
        <w:rPr>
          <w:rFonts w:cs="Arial"/>
          <w:szCs w:val="22"/>
        </w:rPr>
        <w:t>n unfair</w:t>
      </w:r>
      <w:r w:rsidRPr="00801F4A">
        <w:rPr>
          <w:rFonts w:cs="Arial"/>
          <w:szCs w:val="22"/>
        </w:rPr>
        <w:t xml:space="preserve"> </w:t>
      </w:r>
      <w:proofErr w:type="gramStart"/>
      <w:r w:rsidR="00B20928">
        <w:rPr>
          <w:rFonts w:cs="Arial"/>
          <w:szCs w:val="22"/>
        </w:rPr>
        <w:t>4 sided</w:t>
      </w:r>
      <w:proofErr w:type="gramEnd"/>
      <w:r w:rsidR="00B20928">
        <w:rPr>
          <w:rFonts w:cs="Arial"/>
          <w:szCs w:val="22"/>
        </w:rPr>
        <w:t xml:space="preserve"> tetrahedral die </w:t>
      </w:r>
      <w:r w:rsidRPr="00801F4A">
        <w:rPr>
          <w:rFonts w:cs="Arial"/>
          <w:szCs w:val="22"/>
        </w:rPr>
        <w:t>with probabilities as in the table</w:t>
      </w:r>
      <w:r w:rsidR="005A1419">
        <w:rPr>
          <w:rFonts w:cs="Arial"/>
          <w:szCs w:val="22"/>
        </w:rPr>
        <w:t xml:space="preserve"> </w:t>
      </w:r>
      <w:r w:rsidRPr="00801F4A">
        <w:rPr>
          <w:rFonts w:cs="Arial"/>
          <w:szCs w:val="22"/>
        </w:rPr>
        <w:t>below.</w:t>
      </w:r>
    </w:p>
    <w:p w14:paraId="1B877AC3" w14:textId="77777777" w:rsidR="007C7983" w:rsidRPr="00801F4A" w:rsidRDefault="007C7983" w:rsidP="007C7983">
      <w:pPr>
        <w:tabs>
          <w:tab w:val="left" w:pos="567"/>
          <w:tab w:val="left" w:pos="1134"/>
          <w:tab w:val="left" w:pos="1701"/>
          <w:tab w:val="left" w:pos="2268"/>
          <w:tab w:val="right" w:pos="9072"/>
        </w:tabs>
        <w:spacing w:line="276" w:lineRule="auto"/>
        <w:rPr>
          <w:rFonts w:cs="Arial"/>
          <w:szCs w:val="22"/>
        </w:rPr>
      </w:pPr>
    </w:p>
    <w:tbl>
      <w:tblPr>
        <w:tblW w:w="5116" w:type="dxa"/>
        <w:tblInd w:w="2518" w:type="dxa"/>
        <w:tblLook w:val="04A0" w:firstRow="1" w:lastRow="0" w:firstColumn="1" w:lastColumn="0" w:noHBand="0" w:noVBand="1"/>
      </w:tblPr>
      <w:tblGrid>
        <w:gridCol w:w="1276"/>
        <w:gridCol w:w="960"/>
        <w:gridCol w:w="960"/>
        <w:gridCol w:w="960"/>
        <w:gridCol w:w="960"/>
      </w:tblGrid>
      <w:tr w:rsidR="007C7983" w:rsidRPr="00801F4A" w14:paraId="699E2486" w14:textId="77777777" w:rsidTr="006251A7">
        <w:trPr>
          <w:trHeight w:val="31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D4D3A" w14:textId="77777777" w:rsidR="007C7983" w:rsidRPr="00801F4A" w:rsidRDefault="007C7983" w:rsidP="006251A7">
            <w:pPr>
              <w:ind w:left="-959" w:firstLine="959"/>
              <w:jc w:val="center"/>
              <w:rPr>
                <w:i/>
                <w:iCs/>
                <w:color w:val="000000"/>
              </w:rPr>
            </w:pPr>
            <w:r w:rsidRPr="00801F4A">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08815C" w14:textId="77777777" w:rsidR="007C7983" w:rsidRPr="00801F4A" w:rsidRDefault="007C7983" w:rsidP="006251A7">
            <w:pPr>
              <w:jc w:val="center"/>
              <w:rPr>
                <w:color w:val="000000"/>
              </w:rPr>
            </w:pPr>
            <w:r w:rsidRPr="00801F4A">
              <w:rPr>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5797B7" w14:textId="77777777" w:rsidR="007C7983" w:rsidRPr="00801F4A" w:rsidRDefault="007C7983" w:rsidP="006251A7">
            <w:pPr>
              <w:jc w:val="center"/>
              <w:rPr>
                <w:color w:val="000000"/>
              </w:rPr>
            </w:pPr>
            <w:r w:rsidRPr="00801F4A">
              <w:rPr>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641387" w14:textId="77777777" w:rsidR="007C7983" w:rsidRPr="00801F4A" w:rsidRDefault="007C7983" w:rsidP="006251A7">
            <w:pPr>
              <w:jc w:val="center"/>
              <w:rPr>
                <w:color w:val="000000"/>
              </w:rPr>
            </w:pPr>
            <w:r w:rsidRPr="00801F4A">
              <w:rPr>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4E3043" w14:textId="77777777" w:rsidR="007C7983" w:rsidRPr="00801F4A" w:rsidRDefault="007C7983" w:rsidP="006251A7">
            <w:pPr>
              <w:jc w:val="center"/>
              <w:rPr>
                <w:color w:val="000000"/>
              </w:rPr>
            </w:pPr>
            <w:r w:rsidRPr="00801F4A">
              <w:rPr>
                <w:color w:val="000000"/>
              </w:rPr>
              <w:t>4</w:t>
            </w:r>
          </w:p>
        </w:tc>
      </w:tr>
      <w:tr w:rsidR="007C7983" w:rsidRPr="00801F4A" w14:paraId="2FEF4487" w14:textId="77777777" w:rsidTr="006251A7">
        <w:trPr>
          <w:trHeight w:val="31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2EC0CA2" w14:textId="77777777" w:rsidR="007C7983" w:rsidRPr="00801F4A" w:rsidRDefault="007C7983" w:rsidP="006251A7">
            <w:pPr>
              <w:ind w:left="-959" w:firstLine="959"/>
              <w:jc w:val="center"/>
              <w:rPr>
                <w:color w:val="000000"/>
              </w:rPr>
            </w:pPr>
            <w:proofErr w:type="gramStart"/>
            <w:r w:rsidRPr="00801F4A">
              <w:rPr>
                <w:i/>
                <w:iCs/>
                <w:color w:val="000000"/>
              </w:rPr>
              <w:t>P</w:t>
            </w:r>
            <w:r w:rsidRPr="00801F4A">
              <w:rPr>
                <w:color w:val="000000"/>
              </w:rPr>
              <w:t>(</w:t>
            </w:r>
            <w:proofErr w:type="gramEnd"/>
            <w:r w:rsidRPr="00801F4A">
              <w:rPr>
                <w:i/>
                <w:iCs/>
                <w:color w:val="000000"/>
              </w:rPr>
              <w:t>X = x</w:t>
            </w:r>
            <w:r w:rsidRPr="00801F4A">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64AD9F88" w14:textId="77777777" w:rsidR="007C7983" w:rsidRPr="00801F4A" w:rsidRDefault="007C7983" w:rsidP="006251A7">
            <w:pPr>
              <w:jc w:val="center"/>
              <w:rPr>
                <w:color w:val="000000"/>
              </w:rPr>
            </w:pPr>
            <w:r w:rsidRPr="00801F4A">
              <w:rPr>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73CE07D5" w14:textId="77777777" w:rsidR="007C7983" w:rsidRPr="00801F4A" w:rsidRDefault="007C7983" w:rsidP="006251A7">
            <w:pPr>
              <w:jc w:val="center"/>
              <w:rPr>
                <w:color w:val="000000"/>
              </w:rPr>
            </w:pPr>
            <w:r w:rsidRPr="00801F4A">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420F7801" w14:textId="77777777" w:rsidR="007C7983" w:rsidRPr="00801F4A" w:rsidRDefault="007C7983" w:rsidP="006251A7">
            <w:pPr>
              <w:jc w:val="center"/>
              <w:rPr>
                <w:color w:val="000000"/>
              </w:rPr>
            </w:pPr>
            <w:r w:rsidRPr="00801F4A">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667BA17E" w14:textId="77777777" w:rsidR="007C7983" w:rsidRPr="00801F4A" w:rsidRDefault="007C7983" w:rsidP="006251A7">
            <w:pPr>
              <w:jc w:val="center"/>
              <w:rPr>
                <w:color w:val="000000"/>
              </w:rPr>
            </w:pPr>
            <w:r w:rsidRPr="00801F4A">
              <w:rPr>
                <w:color w:val="000000"/>
              </w:rPr>
              <w:t>0.3</w:t>
            </w:r>
          </w:p>
        </w:tc>
      </w:tr>
    </w:tbl>
    <w:p w14:paraId="0924BC26" w14:textId="77777777" w:rsidR="007C7983" w:rsidRPr="00801F4A" w:rsidRDefault="007C7983" w:rsidP="007C7983">
      <w:pPr>
        <w:tabs>
          <w:tab w:val="left" w:pos="567"/>
          <w:tab w:val="left" w:pos="1134"/>
          <w:tab w:val="left" w:pos="1701"/>
          <w:tab w:val="left" w:pos="2268"/>
          <w:tab w:val="right" w:pos="9072"/>
        </w:tabs>
        <w:spacing w:line="276" w:lineRule="auto"/>
        <w:rPr>
          <w:rFonts w:cs="Arial"/>
          <w:szCs w:val="22"/>
        </w:rPr>
      </w:pPr>
    </w:p>
    <w:p w14:paraId="3BE0CEE8" w14:textId="39C9313D" w:rsidR="007C7983" w:rsidRPr="00801F4A" w:rsidRDefault="007C7983" w:rsidP="005A1419">
      <w:pPr>
        <w:tabs>
          <w:tab w:val="left" w:pos="567"/>
          <w:tab w:val="left" w:pos="1134"/>
          <w:tab w:val="left" w:pos="1701"/>
          <w:tab w:val="left" w:pos="2268"/>
          <w:tab w:val="right" w:pos="9072"/>
        </w:tabs>
        <w:spacing w:line="276" w:lineRule="auto"/>
        <w:rPr>
          <w:rFonts w:cs="Arial"/>
          <w:szCs w:val="22"/>
        </w:rPr>
      </w:pPr>
      <w:r w:rsidRPr="00801F4A">
        <w:rPr>
          <w:rFonts w:cs="Arial"/>
          <w:szCs w:val="22"/>
        </w:rPr>
        <w:tab/>
      </w:r>
      <w:r w:rsidRPr="00801F4A">
        <w:rPr>
          <w:rFonts w:cs="Arial"/>
          <w:szCs w:val="22"/>
        </w:rPr>
        <w:tab/>
        <w:t xml:space="preserve">It costs </w:t>
      </w:r>
      <w:r w:rsidR="00B20928">
        <w:rPr>
          <w:rFonts w:cs="Arial"/>
          <w:szCs w:val="22"/>
        </w:rPr>
        <w:t>Fiona</w:t>
      </w:r>
      <w:r w:rsidRPr="00801F4A">
        <w:rPr>
          <w:rFonts w:cs="Arial"/>
          <w:szCs w:val="22"/>
        </w:rPr>
        <w:t xml:space="preserve"> $1 per spin and the payout is $2 for a 2 or a 3 and nothing otherwise.</w:t>
      </w:r>
    </w:p>
    <w:p w14:paraId="3A6E758B" w14:textId="77777777" w:rsidR="007C7983" w:rsidRPr="00801F4A" w:rsidRDefault="007C7983" w:rsidP="007C7983">
      <w:pPr>
        <w:tabs>
          <w:tab w:val="left" w:pos="567"/>
          <w:tab w:val="left" w:pos="1134"/>
          <w:tab w:val="left" w:pos="1701"/>
          <w:tab w:val="left" w:pos="2268"/>
          <w:tab w:val="right" w:pos="9072"/>
        </w:tabs>
        <w:spacing w:after="120" w:line="276" w:lineRule="auto"/>
        <w:rPr>
          <w:rFonts w:cs="Arial"/>
          <w:szCs w:val="22"/>
        </w:rPr>
      </w:pPr>
    </w:p>
    <w:p w14:paraId="3AA0387A" w14:textId="4B0B235B" w:rsidR="007C7983" w:rsidRPr="00801F4A" w:rsidRDefault="007C7983" w:rsidP="007C7983">
      <w:pPr>
        <w:tabs>
          <w:tab w:val="left" w:pos="567"/>
          <w:tab w:val="left" w:pos="1134"/>
          <w:tab w:val="left" w:pos="1701"/>
          <w:tab w:val="left" w:pos="2268"/>
          <w:tab w:val="right" w:pos="9072"/>
        </w:tabs>
        <w:spacing w:after="120" w:line="276" w:lineRule="auto"/>
        <w:rPr>
          <w:rFonts w:cs="Arial"/>
          <w:szCs w:val="22"/>
        </w:rPr>
      </w:pPr>
      <w:r w:rsidRPr="00801F4A">
        <w:rPr>
          <w:rFonts w:cs="Arial"/>
          <w:szCs w:val="22"/>
        </w:rPr>
        <w:tab/>
      </w:r>
      <w:r w:rsidRPr="00801F4A">
        <w:rPr>
          <w:rFonts w:cs="Arial"/>
          <w:szCs w:val="22"/>
        </w:rPr>
        <w:tab/>
        <w:t xml:space="preserve">What is </w:t>
      </w:r>
      <w:r w:rsidR="00B20928">
        <w:rPr>
          <w:rFonts w:cs="Arial"/>
          <w:szCs w:val="22"/>
        </w:rPr>
        <w:t>Fiona’</w:t>
      </w:r>
      <w:r w:rsidRPr="00801F4A">
        <w:rPr>
          <w:rFonts w:cs="Arial"/>
          <w:szCs w:val="22"/>
        </w:rPr>
        <w:t>s average payout?</w:t>
      </w:r>
      <w:r w:rsidRPr="00801F4A">
        <w:rPr>
          <w:rFonts w:cs="Arial"/>
          <w:szCs w:val="22"/>
        </w:rPr>
        <w:tab/>
        <w:t>(3</w:t>
      </w:r>
      <w:r w:rsidR="00781952">
        <w:rPr>
          <w:rFonts w:cs="Arial"/>
          <w:szCs w:val="22"/>
        </w:rPr>
        <w:t xml:space="preserve"> marks</w:t>
      </w:r>
      <w:r w:rsidRPr="00801F4A">
        <w:rPr>
          <w:rFonts w:cs="Arial"/>
          <w:szCs w:val="22"/>
        </w:rPr>
        <w:t>)</w:t>
      </w:r>
    </w:p>
    <w:p w14:paraId="2FA37823" w14:textId="77777777" w:rsidR="007C7983" w:rsidRPr="00801F4A" w:rsidRDefault="007C7983" w:rsidP="007C7983">
      <w:pPr>
        <w:tabs>
          <w:tab w:val="left" w:pos="567"/>
          <w:tab w:val="left" w:pos="1134"/>
          <w:tab w:val="left" w:pos="1701"/>
          <w:tab w:val="left" w:pos="2268"/>
          <w:tab w:val="right" w:pos="9072"/>
        </w:tabs>
        <w:spacing w:after="200" w:line="276" w:lineRule="auto"/>
      </w:pPr>
    </w:p>
    <w:p w14:paraId="2D44AC0F" w14:textId="77777777" w:rsidR="007C7983" w:rsidRPr="00801F4A" w:rsidRDefault="007C7983" w:rsidP="007C7983">
      <w:pPr>
        <w:tabs>
          <w:tab w:val="left" w:pos="567"/>
          <w:tab w:val="left" w:pos="1134"/>
          <w:tab w:val="left" w:pos="1701"/>
          <w:tab w:val="left" w:pos="2268"/>
          <w:tab w:val="right" w:pos="9072"/>
        </w:tabs>
        <w:spacing w:after="200" w:line="276" w:lineRule="auto"/>
      </w:pPr>
    </w:p>
    <w:p w14:paraId="3E899105"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537F1A7D"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4E280214"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6FE49CD8"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661B9528" w14:textId="3061F3AB" w:rsidR="00DA040C" w:rsidRDefault="007C7983" w:rsidP="007C7983">
      <w:pPr>
        <w:pStyle w:val="Parta"/>
      </w:pPr>
      <w:r w:rsidRPr="00801F4A">
        <w:rPr>
          <w:rFonts w:cs="Arial"/>
          <w:szCs w:val="22"/>
        </w:rPr>
        <w:br w:type="page"/>
      </w:r>
    </w:p>
    <w:p w14:paraId="661B9530" w14:textId="6A0FD571" w:rsidR="00DA040C" w:rsidRDefault="00DA040C" w:rsidP="00DA040C">
      <w:pPr>
        <w:pStyle w:val="QNum"/>
      </w:pPr>
      <w:r>
        <w:lastRenderedPageBreak/>
        <w:t>Question 1</w:t>
      </w:r>
      <w:r w:rsidR="00400E93">
        <w:t>2</w:t>
      </w:r>
      <w:r>
        <w:tab/>
        <w:t>(6 marks)</w:t>
      </w:r>
    </w:p>
    <w:p w14:paraId="2A845C73" w14:textId="77777777" w:rsidR="00CB4C26" w:rsidRDefault="00CB4C26" w:rsidP="00CB4C26">
      <w:r>
        <w:t>The “ruff and muddy race” organisers arranged for 250 cross country runners to compete in an endurance race. They have identified that a particularly steep section of race needs a maximum safe running speed of 12kmh</w:t>
      </w:r>
      <w:r>
        <w:rPr>
          <w:vertAlign w:val="superscript"/>
        </w:rPr>
        <w:t>-1</w:t>
      </w:r>
      <w:r>
        <w:t xml:space="preserve"> to avoid the risk of injury to the competitors. During the race the organisers measure the speed of runners through the section and calculate that runners had a mean and standard deviation of 11.4 kmh</w:t>
      </w:r>
      <w:r>
        <w:rPr>
          <w:vertAlign w:val="superscript"/>
        </w:rPr>
        <w:t>-1</w:t>
      </w:r>
      <w:r>
        <w:t xml:space="preserve"> and 0.8 kmh</w:t>
      </w:r>
      <w:r>
        <w:rPr>
          <w:vertAlign w:val="superscript"/>
        </w:rPr>
        <w:t>-1</w:t>
      </w:r>
      <w:r>
        <w:t xml:space="preserve"> respectively. A summary of the data is shown in the table below.</w:t>
      </w:r>
    </w:p>
    <w:p w14:paraId="06F99654" w14:textId="28974A27" w:rsidR="004C6202" w:rsidRDefault="004C6202" w:rsidP="004C6202"/>
    <w:tbl>
      <w:tblPr>
        <w:tblStyle w:val="TableGrid"/>
        <w:tblW w:w="0" w:type="auto"/>
        <w:tblLook w:val="04A0" w:firstRow="1" w:lastRow="0" w:firstColumn="1" w:lastColumn="0" w:noHBand="0" w:noVBand="1"/>
      </w:tblPr>
      <w:tblGrid>
        <w:gridCol w:w="2039"/>
        <w:gridCol w:w="1183"/>
        <w:gridCol w:w="1294"/>
        <w:gridCol w:w="1239"/>
        <w:gridCol w:w="1283"/>
        <w:gridCol w:w="1295"/>
      </w:tblGrid>
      <w:tr w:rsidR="00A81B98" w14:paraId="43EE4C12" w14:textId="77777777" w:rsidTr="005A2482">
        <w:trPr>
          <w:trHeight w:val="399"/>
        </w:trPr>
        <w:tc>
          <w:tcPr>
            <w:tcW w:w="0" w:type="auto"/>
            <w:vAlign w:val="center"/>
          </w:tcPr>
          <w:p w14:paraId="1EAC0242" w14:textId="77777777" w:rsidR="00A81B98" w:rsidRDefault="00A81B98" w:rsidP="005A2482">
            <w:pPr>
              <w:spacing w:after="120"/>
              <w:jc w:val="center"/>
            </w:pPr>
            <w:r>
              <w:t>Speed (</w:t>
            </w:r>
            <m:oMath>
              <m:r>
                <w:rPr>
                  <w:rFonts w:ascii="Cambria Math" w:hAnsi="Cambria Math"/>
                </w:rPr>
                <m:t>x</m:t>
              </m:r>
            </m:oMath>
            <w:r>
              <w:t xml:space="preserve"> kmh</w:t>
            </w:r>
            <w:r>
              <w:rPr>
                <w:vertAlign w:val="superscript"/>
              </w:rPr>
              <w:t>-1</w:t>
            </w:r>
            <w:r>
              <w:t>)</w:t>
            </w:r>
          </w:p>
        </w:tc>
        <w:tc>
          <w:tcPr>
            <w:tcW w:w="0" w:type="auto"/>
            <w:vAlign w:val="center"/>
          </w:tcPr>
          <w:p w14:paraId="47DF733F" w14:textId="77777777" w:rsidR="00A81B98" w:rsidRPr="0023561B" w:rsidRDefault="00A81B98" w:rsidP="005A2482">
            <w:pPr>
              <w:spacing w:after="120"/>
              <w:jc w:val="center"/>
              <w:rPr>
                <w:sz w:val="20"/>
              </w:rPr>
            </w:pPr>
            <m:oMathPara>
              <m:oMath>
                <m:r>
                  <w:rPr>
                    <w:rFonts w:ascii="Cambria Math" w:hAnsi="Cambria Math"/>
                    <w:sz w:val="20"/>
                  </w:rPr>
                  <m:t>9≤x&lt;10</m:t>
                </m:r>
              </m:oMath>
            </m:oMathPara>
          </w:p>
        </w:tc>
        <w:tc>
          <w:tcPr>
            <w:tcW w:w="0" w:type="auto"/>
            <w:vAlign w:val="center"/>
          </w:tcPr>
          <w:p w14:paraId="6255067C" w14:textId="77777777" w:rsidR="00A81B98" w:rsidRPr="0023561B" w:rsidRDefault="00A81B98" w:rsidP="005A2482">
            <w:pPr>
              <w:spacing w:after="120"/>
              <w:jc w:val="center"/>
              <w:rPr>
                <w:sz w:val="20"/>
              </w:rPr>
            </w:pPr>
            <m:oMathPara>
              <m:oMath>
                <m:r>
                  <w:rPr>
                    <w:rFonts w:ascii="Cambria Math" w:hAnsi="Cambria Math"/>
                    <w:sz w:val="20"/>
                  </w:rPr>
                  <m:t>10≤x&lt;11</m:t>
                </m:r>
              </m:oMath>
            </m:oMathPara>
          </w:p>
        </w:tc>
        <w:tc>
          <w:tcPr>
            <w:tcW w:w="0" w:type="auto"/>
            <w:vAlign w:val="center"/>
          </w:tcPr>
          <w:p w14:paraId="72E6B1A3" w14:textId="77777777" w:rsidR="00A81B98" w:rsidRPr="0023561B" w:rsidRDefault="00A81B98" w:rsidP="005A2482">
            <w:pPr>
              <w:spacing w:after="120"/>
              <w:jc w:val="center"/>
              <w:rPr>
                <w:sz w:val="20"/>
              </w:rPr>
            </w:pPr>
            <w:r>
              <w:rPr>
                <w:sz w:val="20"/>
              </w:rPr>
              <w:t>11</w:t>
            </w:r>
            <m:oMath>
              <m:r>
                <w:rPr>
                  <w:rFonts w:ascii="Cambria Math" w:hAnsi="Cambria Math"/>
                  <w:sz w:val="20"/>
                </w:rPr>
                <m:t>≤x&lt;12</m:t>
              </m:r>
            </m:oMath>
          </w:p>
        </w:tc>
        <w:tc>
          <w:tcPr>
            <w:tcW w:w="0" w:type="auto"/>
            <w:vAlign w:val="center"/>
          </w:tcPr>
          <w:p w14:paraId="1739BE51" w14:textId="77777777" w:rsidR="00A81B98" w:rsidRPr="0023561B" w:rsidRDefault="00A81B98" w:rsidP="005A2482">
            <w:pPr>
              <w:spacing w:after="120"/>
              <w:jc w:val="center"/>
              <w:rPr>
                <w:sz w:val="20"/>
              </w:rPr>
            </w:pPr>
            <w:r>
              <w:rPr>
                <w:sz w:val="20"/>
              </w:rPr>
              <w:t>12</w:t>
            </w:r>
            <m:oMath>
              <m:r>
                <w:rPr>
                  <w:rFonts w:ascii="Cambria Math" w:hAnsi="Cambria Math"/>
                  <w:sz w:val="20"/>
                </w:rPr>
                <m:t xml:space="preserve"> ≤x&lt;13</m:t>
              </m:r>
            </m:oMath>
          </w:p>
        </w:tc>
        <w:tc>
          <w:tcPr>
            <w:tcW w:w="0" w:type="auto"/>
            <w:vAlign w:val="center"/>
          </w:tcPr>
          <w:p w14:paraId="1D46E5E5" w14:textId="77777777" w:rsidR="00A81B98" w:rsidRPr="0023561B" w:rsidRDefault="00A81B98" w:rsidP="005A2482">
            <w:pPr>
              <w:spacing w:after="120"/>
              <w:jc w:val="center"/>
              <w:rPr>
                <w:sz w:val="20"/>
              </w:rPr>
            </w:pPr>
            <w:r>
              <w:rPr>
                <w:sz w:val="20"/>
              </w:rPr>
              <w:t xml:space="preserve">13 </w:t>
            </w:r>
            <m:oMath>
              <m:r>
                <w:rPr>
                  <w:rFonts w:ascii="Cambria Math" w:hAnsi="Cambria Math"/>
                  <w:sz w:val="20"/>
                </w:rPr>
                <m:t>≤x&lt;14</m:t>
              </m:r>
            </m:oMath>
          </w:p>
        </w:tc>
      </w:tr>
      <w:tr w:rsidR="00A81B98" w14:paraId="52D95171" w14:textId="77777777" w:rsidTr="005A2482">
        <w:trPr>
          <w:trHeight w:val="403"/>
        </w:trPr>
        <w:tc>
          <w:tcPr>
            <w:tcW w:w="0" w:type="auto"/>
            <w:vAlign w:val="center"/>
          </w:tcPr>
          <w:p w14:paraId="27E92C20" w14:textId="77777777" w:rsidR="00A81B98" w:rsidRDefault="00A81B98" w:rsidP="005A2482">
            <w:pPr>
              <w:spacing w:after="120"/>
              <w:jc w:val="center"/>
            </w:pPr>
            <w:r>
              <w:t>Relative frequency</w:t>
            </w:r>
          </w:p>
        </w:tc>
        <w:tc>
          <w:tcPr>
            <w:tcW w:w="0" w:type="auto"/>
            <w:vAlign w:val="center"/>
          </w:tcPr>
          <w:p w14:paraId="374E9C72" w14:textId="77777777" w:rsidR="00A81B98" w:rsidRDefault="00A81B98" w:rsidP="005A2482">
            <w:pPr>
              <w:jc w:val="center"/>
            </w:pPr>
            <w:r>
              <w:t>0.024</w:t>
            </w:r>
          </w:p>
        </w:tc>
        <w:tc>
          <w:tcPr>
            <w:tcW w:w="0" w:type="auto"/>
            <w:vAlign w:val="center"/>
          </w:tcPr>
          <w:p w14:paraId="5DD48C91" w14:textId="77777777" w:rsidR="00A81B98" w:rsidRDefault="00A81B98" w:rsidP="005A2482">
            <w:pPr>
              <w:jc w:val="center"/>
            </w:pPr>
            <w:r>
              <w:t>0.272</w:t>
            </w:r>
          </w:p>
        </w:tc>
        <w:tc>
          <w:tcPr>
            <w:tcW w:w="0" w:type="auto"/>
            <w:vAlign w:val="center"/>
          </w:tcPr>
          <w:p w14:paraId="3E2177A2" w14:textId="77777777" w:rsidR="00A81B98" w:rsidRDefault="00A81B98" w:rsidP="005A2482">
            <w:pPr>
              <w:jc w:val="center"/>
            </w:pPr>
            <w:r>
              <w:t>0.504</w:t>
            </w:r>
          </w:p>
        </w:tc>
        <w:tc>
          <w:tcPr>
            <w:tcW w:w="0" w:type="auto"/>
            <w:vAlign w:val="center"/>
          </w:tcPr>
          <w:p w14:paraId="24F75D57" w14:textId="77777777" w:rsidR="00A81B98" w:rsidRDefault="00A81B98" w:rsidP="005A2482">
            <w:pPr>
              <w:jc w:val="center"/>
            </w:pPr>
            <w:r>
              <w:t>0.188</w:t>
            </w:r>
          </w:p>
        </w:tc>
        <w:tc>
          <w:tcPr>
            <w:tcW w:w="0" w:type="auto"/>
            <w:vAlign w:val="center"/>
          </w:tcPr>
          <w:p w14:paraId="40C4A421" w14:textId="77777777" w:rsidR="00A81B98" w:rsidRDefault="00A81B98" w:rsidP="005A2482">
            <w:pPr>
              <w:jc w:val="center"/>
            </w:pPr>
            <w:r>
              <w:t>0.012</w:t>
            </w:r>
          </w:p>
        </w:tc>
      </w:tr>
    </w:tbl>
    <w:p w14:paraId="4CEC02FF" w14:textId="77777777" w:rsidR="004C6202" w:rsidRDefault="004C6202" w:rsidP="004C6202"/>
    <w:p w14:paraId="153BC097" w14:textId="4996D0EF" w:rsidR="004C6202" w:rsidRDefault="004C6202" w:rsidP="004C6202">
      <w:pPr>
        <w:pStyle w:val="Parta"/>
      </w:pPr>
      <w:r>
        <w:t>(a)</w:t>
      </w:r>
      <w:r>
        <w:tab/>
        <w:t xml:space="preserve">Use the table of relative frequencies to estimate the probability that the next </w:t>
      </w:r>
      <w:r w:rsidR="00DB1B79">
        <w:t>runner</w:t>
      </w:r>
      <w:r>
        <w:t xml:space="preserve"> </w:t>
      </w:r>
      <w:r w:rsidR="00DB1B79">
        <w:t>on that section</w:t>
      </w:r>
    </w:p>
    <w:p w14:paraId="30580D10" w14:textId="77777777" w:rsidR="004C6202" w:rsidRDefault="004C6202" w:rsidP="004C6202">
      <w:pPr>
        <w:pStyle w:val="Parta"/>
      </w:pPr>
    </w:p>
    <w:p w14:paraId="3CF9FF19" w14:textId="77777777" w:rsidR="004C6202" w:rsidRDefault="004C6202" w:rsidP="004C6202">
      <w:pPr>
        <w:pStyle w:val="Partai"/>
      </w:pPr>
      <w:r>
        <w:t>(</w:t>
      </w:r>
      <w:proofErr w:type="spellStart"/>
      <w:r>
        <w:t>i</w:t>
      </w:r>
      <w:proofErr w:type="spellEnd"/>
      <w:r>
        <w:t>)</w:t>
      </w:r>
      <w:r>
        <w:tab/>
        <w:t>was not exceeding the speed limit.</w:t>
      </w:r>
      <w:r>
        <w:tab/>
        <w:t>(1 mark)</w:t>
      </w:r>
    </w:p>
    <w:p w14:paraId="5DBC2537" w14:textId="52FEF938" w:rsidR="004C6202" w:rsidRDefault="003C63EA" w:rsidP="004C6202">
      <w:pPr>
        <w:pStyle w:val="Partai"/>
      </w:pPr>
      <w:r>
        <w:rPr>
          <w:noProof/>
          <w:lang w:eastAsia="en-AU"/>
        </w:rPr>
        <mc:AlternateContent>
          <mc:Choice Requires="wps">
            <w:drawing>
              <wp:anchor distT="0" distB="0" distL="114300" distR="114300" simplePos="0" relativeHeight="251655680" behindDoc="0" locked="0" layoutInCell="1" allowOverlap="1" wp14:anchorId="050F8797" wp14:editId="6962124D">
                <wp:simplePos x="0" y="0"/>
                <wp:positionH relativeFrom="column">
                  <wp:posOffset>198327</wp:posOffset>
                </wp:positionH>
                <wp:positionV relativeFrom="paragraph">
                  <wp:posOffset>42091</wp:posOffset>
                </wp:positionV>
                <wp:extent cx="2463800" cy="858417"/>
                <wp:effectExtent l="0" t="0" r="12700" b="18415"/>
                <wp:wrapNone/>
                <wp:docPr id="1" name="Text Box 1"/>
                <wp:cNvGraphicFramePr/>
                <a:graphic xmlns:a="http://schemas.openxmlformats.org/drawingml/2006/main">
                  <a:graphicData uri="http://schemas.microsoft.com/office/word/2010/wordprocessingShape">
                    <wps:wsp>
                      <wps:cNvSpPr txBox="1"/>
                      <wps:spPr>
                        <a:xfrm>
                          <a:off x="0" y="0"/>
                          <a:ext cx="2463800" cy="858417"/>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53"/>
                            </w:tblGrid>
                            <w:tr w:rsidR="00CB4C26" w14:paraId="70071A2D" w14:textId="77777777" w:rsidTr="00CB4C26">
                              <w:trPr>
                                <w:trHeight w:hRule="exact" w:val="255"/>
                              </w:trPr>
                              <w:tc>
                                <w:tcPr>
                                  <w:tcW w:w="5000" w:type="pct"/>
                                  <w:shd w:val="clear" w:color="auto" w:fill="E7E6E6" w:themeFill="background2"/>
                                </w:tcPr>
                                <w:p w14:paraId="3503DB76" w14:textId="77777777" w:rsidR="00CB4C26" w:rsidRPr="00BC4B6B" w:rsidRDefault="00CB4C26" w:rsidP="00CB4C26">
                                  <w:pPr>
                                    <w:spacing w:after="120"/>
                                    <w:jc w:val="center"/>
                                    <w:rPr>
                                      <w:b/>
                                    </w:rPr>
                                  </w:pPr>
                                  <w:r w:rsidRPr="000B0955">
                                    <w:rPr>
                                      <w:b/>
                                    </w:rPr>
                                    <w:t>Solution</w:t>
                                  </w:r>
                                </w:p>
                              </w:tc>
                            </w:tr>
                            <w:tr w:rsidR="00CB4C26" w14:paraId="03DE50B4" w14:textId="77777777" w:rsidTr="00CB4C26">
                              <w:tc>
                                <w:tcPr>
                                  <w:tcW w:w="5000" w:type="pct"/>
                                </w:tcPr>
                                <w:p w14:paraId="78057173" w14:textId="64805E14" w:rsidR="00CB4C26" w:rsidRPr="00A81B98" w:rsidRDefault="00CB4C26" w:rsidP="00A81B98">
                                  <w:pPr>
                                    <w:spacing w:after="120"/>
                                    <w:rPr>
                                      <w:rFonts w:eastAsiaTheme="minorEastAsia"/>
                                    </w:rPr>
                                  </w:pPr>
                                  <m:oMathPara>
                                    <m:oMath>
                                      <m:r>
                                        <w:rPr>
                                          <w:rFonts w:ascii="Cambria Math" w:hAnsi="Cambria Math"/>
                                        </w:rPr>
                                        <m:t>0.024+0.272+0.504=0.8</m:t>
                                      </m:r>
                                    </m:oMath>
                                  </m:oMathPara>
                                </w:p>
                              </w:tc>
                            </w:tr>
                            <w:tr w:rsidR="00CB4C26" w14:paraId="33DC836E" w14:textId="77777777" w:rsidTr="00CB4C26">
                              <w:trPr>
                                <w:trHeight w:hRule="exact" w:val="255"/>
                              </w:trPr>
                              <w:tc>
                                <w:tcPr>
                                  <w:tcW w:w="5000" w:type="pct"/>
                                  <w:shd w:val="clear" w:color="auto" w:fill="E7E6E6" w:themeFill="background2"/>
                                </w:tcPr>
                                <w:p w14:paraId="02CAA9B0" w14:textId="77777777" w:rsidR="00CB4C26" w:rsidRPr="00BC4B6B" w:rsidRDefault="00CB4C26" w:rsidP="00CB4C26">
                                  <w:pPr>
                                    <w:spacing w:after="120"/>
                                    <w:jc w:val="center"/>
                                    <w:rPr>
                                      <w:b/>
                                    </w:rPr>
                                  </w:pPr>
                                  <w:r w:rsidRPr="000B0955">
                                    <w:rPr>
                                      <w:b/>
                                    </w:rPr>
                                    <w:t>S</w:t>
                                  </w:r>
                                  <w:r>
                                    <w:rPr>
                                      <w:b/>
                                    </w:rPr>
                                    <w:t>pecific behaviours</w:t>
                                  </w:r>
                                </w:p>
                              </w:tc>
                            </w:tr>
                            <w:tr w:rsidR="00CB4C26" w14:paraId="0E5A3F09" w14:textId="77777777" w:rsidTr="00CB4C26">
                              <w:tc>
                                <w:tcPr>
                                  <w:tcW w:w="5000" w:type="pct"/>
                                </w:tcPr>
                                <w:p w14:paraId="2DAAD92C" w14:textId="77777777" w:rsidR="00CB4C26" w:rsidRDefault="00CB4C26">
                                  <w:pPr>
                                    <w:spacing w:after="120"/>
                                  </w:pPr>
                                  <w:r>
                                    <w:sym w:font="Wingdings" w:char="F0FC"/>
                                  </w:r>
                                  <w:r>
                                    <w:t xml:space="preserve"> states probability</w:t>
                                  </w:r>
                                </w:p>
                              </w:tc>
                            </w:tr>
                          </w:tbl>
                          <w:p w14:paraId="3730EBC6" w14:textId="77777777" w:rsidR="00CB4C26" w:rsidRDefault="00CB4C26" w:rsidP="003C63E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F8797" id="Text Box 1" o:spid="_x0000_s1027" type="#_x0000_t202" style="position:absolute;left:0;text-align:left;margin-left:15.6pt;margin-top:3.3pt;width:194pt;height:6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53"/>
                      </w:tblGrid>
                      <w:tr w:rsidR="00CB4C26" w14:paraId="70071A2D" w14:textId="77777777" w:rsidTr="00CB4C26">
                        <w:trPr>
                          <w:trHeight w:hRule="exact" w:val="255"/>
                        </w:trPr>
                        <w:tc>
                          <w:tcPr>
                            <w:tcW w:w="5000" w:type="pct"/>
                            <w:shd w:val="clear" w:color="auto" w:fill="E7E6E6" w:themeFill="background2"/>
                          </w:tcPr>
                          <w:p w14:paraId="3503DB76" w14:textId="77777777" w:rsidR="00CB4C26" w:rsidRPr="00BC4B6B" w:rsidRDefault="00CB4C26" w:rsidP="00CB4C26">
                            <w:pPr>
                              <w:spacing w:after="120"/>
                              <w:jc w:val="center"/>
                              <w:rPr>
                                <w:b/>
                              </w:rPr>
                            </w:pPr>
                            <w:r w:rsidRPr="000B0955">
                              <w:rPr>
                                <w:b/>
                              </w:rPr>
                              <w:t>Solution</w:t>
                            </w:r>
                          </w:p>
                        </w:tc>
                      </w:tr>
                      <w:tr w:rsidR="00CB4C26" w14:paraId="03DE50B4" w14:textId="77777777" w:rsidTr="00CB4C26">
                        <w:tc>
                          <w:tcPr>
                            <w:tcW w:w="5000" w:type="pct"/>
                          </w:tcPr>
                          <w:p w14:paraId="78057173" w14:textId="64805E14" w:rsidR="00CB4C26" w:rsidRPr="00A81B98" w:rsidRDefault="00CB4C26" w:rsidP="00A81B98">
                            <w:pPr>
                              <w:spacing w:after="120"/>
                              <w:rPr>
                                <w:rFonts w:eastAsiaTheme="minorEastAsia"/>
                              </w:rPr>
                            </w:pPr>
                            <m:oMathPara>
                              <m:oMath>
                                <m:r>
                                  <w:rPr>
                                    <w:rFonts w:ascii="Cambria Math" w:hAnsi="Cambria Math"/>
                                  </w:rPr>
                                  <m:t>0.024+0.272+0.504=0.8</m:t>
                                </m:r>
                              </m:oMath>
                            </m:oMathPara>
                          </w:p>
                        </w:tc>
                      </w:tr>
                      <w:tr w:rsidR="00CB4C26" w14:paraId="33DC836E" w14:textId="77777777" w:rsidTr="00CB4C26">
                        <w:trPr>
                          <w:trHeight w:hRule="exact" w:val="255"/>
                        </w:trPr>
                        <w:tc>
                          <w:tcPr>
                            <w:tcW w:w="5000" w:type="pct"/>
                            <w:shd w:val="clear" w:color="auto" w:fill="E7E6E6" w:themeFill="background2"/>
                          </w:tcPr>
                          <w:p w14:paraId="02CAA9B0" w14:textId="77777777" w:rsidR="00CB4C26" w:rsidRPr="00BC4B6B" w:rsidRDefault="00CB4C26" w:rsidP="00CB4C26">
                            <w:pPr>
                              <w:spacing w:after="120"/>
                              <w:jc w:val="center"/>
                              <w:rPr>
                                <w:b/>
                              </w:rPr>
                            </w:pPr>
                            <w:r w:rsidRPr="000B0955">
                              <w:rPr>
                                <w:b/>
                              </w:rPr>
                              <w:t>S</w:t>
                            </w:r>
                            <w:r>
                              <w:rPr>
                                <w:b/>
                              </w:rPr>
                              <w:t>pecific behaviours</w:t>
                            </w:r>
                          </w:p>
                        </w:tc>
                      </w:tr>
                      <w:tr w:rsidR="00CB4C26" w14:paraId="0E5A3F09" w14:textId="77777777" w:rsidTr="00CB4C26">
                        <w:tc>
                          <w:tcPr>
                            <w:tcW w:w="5000" w:type="pct"/>
                          </w:tcPr>
                          <w:p w14:paraId="2DAAD92C" w14:textId="77777777" w:rsidR="00CB4C26" w:rsidRDefault="00CB4C26">
                            <w:pPr>
                              <w:spacing w:after="120"/>
                            </w:pPr>
                            <w:r>
                              <w:sym w:font="Wingdings" w:char="F0FC"/>
                            </w:r>
                            <w:r>
                              <w:t xml:space="preserve"> states probability</w:t>
                            </w:r>
                          </w:p>
                        </w:tc>
                      </w:tr>
                    </w:tbl>
                    <w:p w14:paraId="3730EBC6" w14:textId="77777777" w:rsidR="00CB4C26" w:rsidRDefault="00CB4C26" w:rsidP="003C63EA"/>
                  </w:txbxContent>
                </v:textbox>
              </v:shape>
            </w:pict>
          </mc:Fallback>
        </mc:AlternateContent>
      </w:r>
    </w:p>
    <w:p w14:paraId="15ECA598" w14:textId="5E789528" w:rsidR="004C6202" w:rsidRDefault="004C6202" w:rsidP="004C6202">
      <w:pPr>
        <w:pStyle w:val="Partai"/>
      </w:pPr>
    </w:p>
    <w:p w14:paraId="3299804D" w14:textId="77777777" w:rsidR="004C6202" w:rsidRDefault="004C6202" w:rsidP="004C6202">
      <w:pPr>
        <w:pStyle w:val="Partai"/>
      </w:pPr>
    </w:p>
    <w:p w14:paraId="45DBD9C5" w14:textId="77777777" w:rsidR="004C6202" w:rsidRDefault="004C6202" w:rsidP="004C6202">
      <w:pPr>
        <w:pStyle w:val="Partai"/>
      </w:pPr>
    </w:p>
    <w:p w14:paraId="1E3E4591" w14:textId="77777777" w:rsidR="004C6202" w:rsidRDefault="004C6202" w:rsidP="004C6202">
      <w:pPr>
        <w:pStyle w:val="Partai"/>
      </w:pPr>
    </w:p>
    <w:p w14:paraId="55FF8DD6" w14:textId="77777777" w:rsidR="004C6202" w:rsidRDefault="004C6202" w:rsidP="004C6202">
      <w:pPr>
        <w:pStyle w:val="Partai"/>
      </w:pPr>
    </w:p>
    <w:p w14:paraId="0B514012" w14:textId="2E0DB11F" w:rsidR="004C6202" w:rsidRDefault="004C6202" w:rsidP="00A81B98">
      <w:pPr>
        <w:pStyle w:val="Partai"/>
        <w:ind w:left="0" w:firstLine="0"/>
      </w:pPr>
      <w:r>
        <w:t>(ii)</w:t>
      </w:r>
      <w:r>
        <w:tab/>
        <w:t xml:space="preserve">had a speed of less than </w:t>
      </w:r>
      <w:r w:rsidR="00A81B98">
        <w:t xml:space="preserve">13 </w:t>
      </w:r>
      <w:r>
        <w:t>kmh</w:t>
      </w:r>
      <w:r>
        <w:rPr>
          <w:vertAlign w:val="superscript"/>
        </w:rPr>
        <w:t>-1</w:t>
      </w:r>
      <w:r>
        <w:t>, given they were exceeding the speed limit.</w:t>
      </w:r>
    </w:p>
    <w:p w14:paraId="4713971B" w14:textId="5BC3719B" w:rsidR="004C6202" w:rsidRDefault="006C216E" w:rsidP="004C6202">
      <w:pPr>
        <w:pStyle w:val="Partai"/>
      </w:pPr>
      <w:r>
        <w:rPr>
          <w:noProof/>
          <w:lang w:eastAsia="en-AU"/>
        </w:rPr>
        <mc:AlternateContent>
          <mc:Choice Requires="wps">
            <w:drawing>
              <wp:anchor distT="0" distB="0" distL="114300" distR="114300" simplePos="0" relativeHeight="251658752" behindDoc="0" locked="0" layoutInCell="1" allowOverlap="1" wp14:anchorId="02D47B44" wp14:editId="31B0E2A5">
                <wp:simplePos x="0" y="0"/>
                <wp:positionH relativeFrom="margin">
                  <wp:align>left</wp:align>
                </wp:positionH>
                <wp:positionV relativeFrom="paragraph">
                  <wp:posOffset>156845</wp:posOffset>
                </wp:positionV>
                <wp:extent cx="2451100" cy="830424"/>
                <wp:effectExtent l="0" t="0" r="25400" b="27305"/>
                <wp:wrapNone/>
                <wp:docPr id="3" name="Text Box 3"/>
                <wp:cNvGraphicFramePr/>
                <a:graphic xmlns:a="http://schemas.openxmlformats.org/drawingml/2006/main">
                  <a:graphicData uri="http://schemas.microsoft.com/office/word/2010/wordprocessingShape">
                    <wps:wsp>
                      <wps:cNvSpPr txBox="1"/>
                      <wps:spPr>
                        <a:xfrm>
                          <a:off x="0" y="0"/>
                          <a:ext cx="2451100" cy="83042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3"/>
                            </w:tblGrid>
                            <w:tr w:rsidR="00CB4C26" w14:paraId="68417B65" w14:textId="77777777" w:rsidTr="00CB4C26">
                              <w:trPr>
                                <w:trHeight w:hRule="exact" w:val="255"/>
                              </w:trPr>
                              <w:tc>
                                <w:tcPr>
                                  <w:tcW w:w="5000" w:type="pct"/>
                                  <w:shd w:val="clear" w:color="auto" w:fill="E7E6E6" w:themeFill="background2"/>
                                </w:tcPr>
                                <w:p w14:paraId="330BD6F0" w14:textId="77777777" w:rsidR="00CB4C26" w:rsidRPr="00BC4B6B" w:rsidRDefault="00CB4C26" w:rsidP="00CB4C26">
                                  <w:pPr>
                                    <w:spacing w:after="120"/>
                                    <w:jc w:val="center"/>
                                    <w:rPr>
                                      <w:b/>
                                    </w:rPr>
                                  </w:pPr>
                                  <w:r w:rsidRPr="000B0955">
                                    <w:rPr>
                                      <w:b/>
                                    </w:rPr>
                                    <w:t>Solution</w:t>
                                  </w:r>
                                </w:p>
                              </w:tc>
                            </w:tr>
                            <w:tr w:rsidR="00CB4C26" w14:paraId="6DDD699C" w14:textId="77777777" w:rsidTr="00CB4C26">
                              <w:tc>
                                <w:tcPr>
                                  <w:tcW w:w="5000" w:type="pct"/>
                                </w:tcPr>
                                <w:p w14:paraId="150EA505" w14:textId="0C62A7C4" w:rsidR="00CB4C26" w:rsidRPr="00A81B98" w:rsidRDefault="00CB4C26" w:rsidP="00A81B98">
                                  <w:pPr>
                                    <w:spacing w:after="120"/>
                                    <w:rPr>
                                      <w:rFonts w:eastAsiaTheme="minorEastAsia"/>
                                    </w:rPr>
                                  </w:pPr>
                                  <m:oMathPara>
                                    <m:oMath>
                                      <m:r>
                                        <w:rPr>
                                          <w:rFonts w:ascii="Cambria Math" w:hAnsi="Cambria Math"/>
                                        </w:rPr>
                                        <m:t>0.024+0.272+0.504=0.8</m:t>
                                      </m:r>
                                    </m:oMath>
                                  </m:oMathPara>
                                </w:p>
                              </w:tc>
                            </w:tr>
                            <w:tr w:rsidR="00CB4C26" w14:paraId="6C300912" w14:textId="77777777" w:rsidTr="00CB4C26">
                              <w:trPr>
                                <w:trHeight w:hRule="exact" w:val="255"/>
                              </w:trPr>
                              <w:tc>
                                <w:tcPr>
                                  <w:tcW w:w="5000" w:type="pct"/>
                                  <w:shd w:val="clear" w:color="auto" w:fill="E7E6E6" w:themeFill="background2"/>
                                </w:tcPr>
                                <w:p w14:paraId="622979BC" w14:textId="77777777" w:rsidR="00CB4C26" w:rsidRPr="00BC4B6B" w:rsidRDefault="00CB4C26" w:rsidP="00CB4C26">
                                  <w:pPr>
                                    <w:spacing w:after="120"/>
                                    <w:jc w:val="center"/>
                                    <w:rPr>
                                      <w:b/>
                                    </w:rPr>
                                  </w:pPr>
                                  <w:r w:rsidRPr="000B0955">
                                    <w:rPr>
                                      <w:b/>
                                    </w:rPr>
                                    <w:t>S</w:t>
                                  </w:r>
                                  <w:r>
                                    <w:rPr>
                                      <w:b/>
                                    </w:rPr>
                                    <w:t>pecific behaviours</w:t>
                                  </w:r>
                                </w:p>
                              </w:tc>
                            </w:tr>
                            <w:tr w:rsidR="00CB4C26" w14:paraId="612F8204" w14:textId="77777777" w:rsidTr="00CB4C26">
                              <w:tc>
                                <w:tcPr>
                                  <w:tcW w:w="5000" w:type="pct"/>
                                </w:tcPr>
                                <w:p w14:paraId="09D8E756" w14:textId="77777777" w:rsidR="00CB4C26" w:rsidRDefault="00CB4C26">
                                  <w:pPr>
                                    <w:spacing w:after="120"/>
                                  </w:pPr>
                                  <w:r>
                                    <w:sym w:font="Wingdings" w:char="F0FC"/>
                                  </w:r>
                                  <w:r>
                                    <w:t xml:space="preserve"> states probability</w:t>
                                  </w:r>
                                </w:p>
                              </w:tc>
                            </w:tr>
                          </w:tbl>
                          <w:p w14:paraId="769BC0FF" w14:textId="77777777" w:rsidR="00CB4C26" w:rsidRDefault="00CB4C26" w:rsidP="006C21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47B44" id="Text Box 3" o:spid="_x0000_s1028" type="#_x0000_t202" style="position:absolute;left:0;text-align:left;margin-left:0;margin-top:12.35pt;width:193pt;height:65.4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833"/>
                      </w:tblGrid>
                      <w:tr w:rsidR="00CB4C26" w14:paraId="68417B65" w14:textId="77777777" w:rsidTr="00CB4C26">
                        <w:trPr>
                          <w:trHeight w:hRule="exact" w:val="255"/>
                        </w:trPr>
                        <w:tc>
                          <w:tcPr>
                            <w:tcW w:w="5000" w:type="pct"/>
                            <w:shd w:val="clear" w:color="auto" w:fill="E7E6E6" w:themeFill="background2"/>
                          </w:tcPr>
                          <w:p w14:paraId="330BD6F0" w14:textId="77777777" w:rsidR="00CB4C26" w:rsidRPr="00BC4B6B" w:rsidRDefault="00CB4C26" w:rsidP="00CB4C26">
                            <w:pPr>
                              <w:spacing w:after="120"/>
                              <w:jc w:val="center"/>
                              <w:rPr>
                                <w:b/>
                              </w:rPr>
                            </w:pPr>
                            <w:r w:rsidRPr="000B0955">
                              <w:rPr>
                                <w:b/>
                              </w:rPr>
                              <w:t>Solution</w:t>
                            </w:r>
                          </w:p>
                        </w:tc>
                      </w:tr>
                      <w:tr w:rsidR="00CB4C26" w14:paraId="6DDD699C" w14:textId="77777777" w:rsidTr="00CB4C26">
                        <w:tc>
                          <w:tcPr>
                            <w:tcW w:w="5000" w:type="pct"/>
                          </w:tcPr>
                          <w:p w14:paraId="150EA505" w14:textId="0C62A7C4" w:rsidR="00CB4C26" w:rsidRPr="00A81B98" w:rsidRDefault="00CB4C26" w:rsidP="00A81B98">
                            <w:pPr>
                              <w:spacing w:after="120"/>
                              <w:rPr>
                                <w:rFonts w:eastAsiaTheme="minorEastAsia"/>
                              </w:rPr>
                            </w:pPr>
                            <m:oMathPara>
                              <m:oMath>
                                <m:r>
                                  <w:rPr>
                                    <w:rFonts w:ascii="Cambria Math" w:hAnsi="Cambria Math"/>
                                  </w:rPr>
                                  <m:t>0.024+0.272+0.504=0.8</m:t>
                                </m:r>
                              </m:oMath>
                            </m:oMathPara>
                          </w:p>
                        </w:tc>
                      </w:tr>
                      <w:tr w:rsidR="00CB4C26" w14:paraId="6C300912" w14:textId="77777777" w:rsidTr="00CB4C26">
                        <w:trPr>
                          <w:trHeight w:hRule="exact" w:val="255"/>
                        </w:trPr>
                        <w:tc>
                          <w:tcPr>
                            <w:tcW w:w="5000" w:type="pct"/>
                            <w:shd w:val="clear" w:color="auto" w:fill="E7E6E6" w:themeFill="background2"/>
                          </w:tcPr>
                          <w:p w14:paraId="622979BC" w14:textId="77777777" w:rsidR="00CB4C26" w:rsidRPr="00BC4B6B" w:rsidRDefault="00CB4C26" w:rsidP="00CB4C26">
                            <w:pPr>
                              <w:spacing w:after="120"/>
                              <w:jc w:val="center"/>
                              <w:rPr>
                                <w:b/>
                              </w:rPr>
                            </w:pPr>
                            <w:r w:rsidRPr="000B0955">
                              <w:rPr>
                                <w:b/>
                              </w:rPr>
                              <w:t>S</w:t>
                            </w:r>
                            <w:r>
                              <w:rPr>
                                <w:b/>
                              </w:rPr>
                              <w:t>pecific behaviours</w:t>
                            </w:r>
                          </w:p>
                        </w:tc>
                      </w:tr>
                      <w:tr w:rsidR="00CB4C26" w14:paraId="612F8204" w14:textId="77777777" w:rsidTr="00CB4C26">
                        <w:tc>
                          <w:tcPr>
                            <w:tcW w:w="5000" w:type="pct"/>
                          </w:tcPr>
                          <w:p w14:paraId="09D8E756" w14:textId="77777777" w:rsidR="00CB4C26" w:rsidRDefault="00CB4C26">
                            <w:pPr>
                              <w:spacing w:after="120"/>
                            </w:pPr>
                            <w:r>
                              <w:sym w:font="Wingdings" w:char="F0FC"/>
                            </w:r>
                            <w:r>
                              <w:t xml:space="preserve"> states probability</w:t>
                            </w:r>
                          </w:p>
                        </w:tc>
                      </w:tr>
                    </w:tbl>
                    <w:p w14:paraId="769BC0FF" w14:textId="77777777" w:rsidR="00CB4C26" w:rsidRDefault="00CB4C26" w:rsidP="006C216E"/>
                  </w:txbxContent>
                </v:textbox>
                <w10:wrap anchorx="margin"/>
              </v:shape>
            </w:pict>
          </mc:Fallback>
        </mc:AlternateContent>
      </w:r>
      <w:r w:rsidR="004C6202">
        <w:tab/>
      </w:r>
      <w:r w:rsidR="004C6202">
        <w:tab/>
        <w:t>(1 mark)</w:t>
      </w:r>
    </w:p>
    <w:p w14:paraId="5598B2DC" w14:textId="328CB9DF" w:rsidR="004C6202" w:rsidRDefault="004C6202" w:rsidP="004C6202">
      <w:pPr>
        <w:pStyle w:val="Partai"/>
      </w:pPr>
    </w:p>
    <w:p w14:paraId="5E1289C5" w14:textId="77777777" w:rsidR="004C6202" w:rsidRDefault="004C6202" w:rsidP="004C6202">
      <w:pPr>
        <w:pStyle w:val="Partai"/>
      </w:pPr>
    </w:p>
    <w:p w14:paraId="083C4155" w14:textId="77777777" w:rsidR="004C6202" w:rsidRDefault="004C6202" w:rsidP="004C6202">
      <w:pPr>
        <w:pStyle w:val="Parta"/>
      </w:pPr>
    </w:p>
    <w:p w14:paraId="0AA30989" w14:textId="77777777" w:rsidR="004C6202" w:rsidRDefault="004C6202" w:rsidP="004C6202">
      <w:pPr>
        <w:pStyle w:val="Parta"/>
      </w:pPr>
    </w:p>
    <w:p w14:paraId="2BB19454" w14:textId="77777777" w:rsidR="004C6202" w:rsidRDefault="004C6202" w:rsidP="004C6202">
      <w:pPr>
        <w:pStyle w:val="Parta"/>
      </w:pPr>
    </w:p>
    <w:p w14:paraId="56941FE6" w14:textId="77777777" w:rsidR="004C6202" w:rsidRDefault="004C6202" w:rsidP="004C6202">
      <w:pPr>
        <w:pStyle w:val="Parta"/>
      </w:pPr>
    </w:p>
    <w:p w14:paraId="78A6EB2B" w14:textId="1C273BCB" w:rsidR="004C6202" w:rsidRDefault="004C6202" w:rsidP="004C6202">
      <w:pPr>
        <w:pStyle w:val="Parta"/>
        <w:rPr>
          <w:rFonts w:eastAsiaTheme="minorEastAsia"/>
        </w:rPr>
      </w:pPr>
      <w:r>
        <w:t>(b)</w:t>
      </w:r>
      <w:r>
        <w:tab/>
        <w:t xml:space="preserve">Subsequent tests on the measuring equipment discovered that it had been wrongly calibrated. The correct speed of each </w:t>
      </w:r>
      <w:r w:rsidR="00DB1B79">
        <w:t>runner</w:t>
      </w:r>
      <w:r>
        <w:t xml:space="preserve">, </w:t>
      </w:r>
      <m:oMath>
        <m:r>
          <w:rPr>
            <w:rFonts w:ascii="Cambria Math" w:hAnsi="Cambria Math"/>
          </w:rPr>
          <m:t>v</m:t>
        </m:r>
      </m:oMath>
      <w:r>
        <w:rPr>
          <w:rFonts w:eastAsiaTheme="minorEastAsia"/>
        </w:rPr>
        <w:t xml:space="preserve">, </w:t>
      </w:r>
      <w:r>
        <w:t xml:space="preserve">could be calculated from the measured speed, </w:t>
      </w:r>
      <m:oMath>
        <m:r>
          <w:rPr>
            <w:rFonts w:ascii="Cambria Math" w:hAnsi="Cambria Math"/>
          </w:rPr>
          <m:t>x</m:t>
        </m:r>
      </m:oMath>
      <w:r>
        <w:rPr>
          <w:rFonts w:eastAsiaTheme="minorEastAsia"/>
        </w:rPr>
        <w:t xml:space="preserve">, by increasing </w:t>
      </w:r>
      <m:oMath>
        <m:r>
          <w:rPr>
            <w:rFonts w:ascii="Cambria Math" w:eastAsiaTheme="minorEastAsia" w:hAnsi="Cambria Math"/>
          </w:rPr>
          <m:t>x</m:t>
        </m:r>
      </m:oMath>
      <w:r>
        <w:rPr>
          <w:rFonts w:eastAsiaTheme="minorEastAsia"/>
        </w:rPr>
        <w:t xml:space="preserve"> by 6% and then adding 1</w:t>
      </w:r>
      <w:r w:rsidR="00A81B98">
        <w:rPr>
          <w:rFonts w:eastAsiaTheme="minorEastAsia"/>
        </w:rPr>
        <w:t>.</w:t>
      </w:r>
      <w:r>
        <w:rPr>
          <w:rFonts w:eastAsiaTheme="minorEastAsia"/>
        </w:rPr>
        <w:t>7</w:t>
      </w:r>
      <w:r w:rsidR="00DB1B79">
        <w:rPr>
          <w:rFonts w:eastAsiaTheme="minorEastAsia"/>
        </w:rPr>
        <w:t>kmh</w:t>
      </w:r>
      <w:r w:rsidR="00DB1B79">
        <w:rPr>
          <w:vertAlign w:val="superscript"/>
        </w:rPr>
        <w:t>-1</w:t>
      </w:r>
      <w:r>
        <w:rPr>
          <w:rFonts w:eastAsiaTheme="minorEastAsia"/>
        </w:rPr>
        <w:t>.</w:t>
      </w:r>
    </w:p>
    <w:p w14:paraId="3698D206" w14:textId="77777777" w:rsidR="004C6202" w:rsidRDefault="004C6202" w:rsidP="004C6202">
      <w:pPr>
        <w:pStyle w:val="Parta"/>
        <w:rPr>
          <w:rFonts w:eastAsiaTheme="minorEastAsia"/>
        </w:rPr>
      </w:pPr>
    </w:p>
    <w:p w14:paraId="1FBDFE55" w14:textId="4D876FD0" w:rsidR="004C6202" w:rsidRDefault="004C6202" w:rsidP="004C6202">
      <w:pPr>
        <w:pStyle w:val="Partai"/>
      </w:pPr>
      <w:r>
        <w:t>(</w:t>
      </w:r>
      <w:proofErr w:type="spellStart"/>
      <w:r>
        <w:t>i</w:t>
      </w:r>
      <w:proofErr w:type="spellEnd"/>
      <w:r>
        <w:t>)</w:t>
      </w:r>
      <w:r>
        <w:tab/>
        <w:t xml:space="preserve">Calculate the adjusted mean and standard deviation of the </w:t>
      </w:r>
      <w:r w:rsidR="00206863">
        <w:t>runner</w:t>
      </w:r>
      <w:r w:rsidR="0041290F">
        <w:t>s’</w:t>
      </w:r>
      <w:r>
        <w:t xml:space="preserve"> speeds.</w:t>
      </w:r>
    </w:p>
    <w:p w14:paraId="56D2C7A9" w14:textId="22CBBC63" w:rsidR="004C6202" w:rsidRDefault="005C1194" w:rsidP="004C6202">
      <w:pPr>
        <w:pStyle w:val="Partai"/>
      </w:pPr>
      <w:r>
        <w:rPr>
          <w:noProof/>
          <w:lang w:eastAsia="en-AU"/>
        </w:rPr>
        <mc:AlternateContent>
          <mc:Choice Requires="wps">
            <w:drawing>
              <wp:anchor distT="0" distB="0" distL="114300" distR="114300" simplePos="0" relativeHeight="251661824" behindDoc="0" locked="0" layoutInCell="1" allowOverlap="1" wp14:anchorId="559CD729" wp14:editId="49AFF560">
                <wp:simplePos x="0" y="0"/>
                <wp:positionH relativeFrom="column">
                  <wp:posOffset>-123190</wp:posOffset>
                </wp:positionH>
                <wp:positionV relativeFrom="paragraph">
                  <wp:posOffset>139065</wp:posOffset>
                </wp:positionV>
                <wp:extent cx="2851150" cy="14478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285115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62"/>
                            </w:tblGrid>
                            <w:tr w:rsidR="00CB4C26" w14:paraId="037BB79B" w14:textId="77777777" w:rsidTr="00CB4C26">
                              <w:trPr>
                                <w:trHeight w:hRule="exact" w:val="255"/>
                              </w:trPr>
                              <w:tc>
                                <w:tcPr>
                                  <w:tcW w:w="5000" w:type="pct"/>
                                  <w:shd w:val="clear" w:color="auto" w:fill="E7E6E6" w:themeFill="background2"/>
                                </w:tcPr>
                                <w:p w14:paraId="513F4660" w14:textId="77777777" w:rsidR="00CB4C26" w:rsidRPr="00BC4B6B" w:rsidRDefault="00CB4C26" w:rsidP="00CB4C26">
                                  <w:pPr>
                                    <w:spacing w:after="120"/>
                                    <w:jc w:val="center"/>
                                    <w:rPr>
                                      <w:b/>
                                    </w:rPr>
                                  </w:pPr>
                                  <w:r w:rsidRPr="000B0955">
                                    <w:rPr>
                                      <w:b/>
                                    </w:rPr>
                                    <w:t>Solution</w:t>
                                  </w:r>
                                </w:p>
                              </w:tc>
                            </w:tr>
                            <w:tr w:rsidR="00CB4C26" w14:paraId="05116C0E" w14:textId="77777777" w:rsidTr="00CB4C26">
                              <w:tc>
                                <w:tcPr>
                                  <w:tcW w:w="5000" w:type="pct"/>
                                </w:tcPr>
                                <w:p w14:paraId="3C3F69E9" w14:textId="77777777" w:rsidR="00CB4C26" w:rsidRDefault="00CB4C26" w:rsidP="00CB4C26">
                                  <w:pPr>
                                    <w:spacing w:after="120"/>
                                    <w:rPr>
                                      <w:rFonts w:eastAsiaTheme="minorEastAsia"/>
                                    </w:rPr>
                                  </w:pPr>
                                  <m:oMathPara>
                                    <m:oMath>
                                      <m:acc>
                                        <m:accPr>
                                          <m:chr m:val="̅"/>
                                          <m:ctrlPr>
                                            <w:rPr>
                                              <w:rFonts w:ascii="Cambria Math" w:hAnsi="Cambria Math"/>
                                              <w:i/>
                                            </w:rPr>
                                          </m:ctrlPr>
                                        </m:accPr>
                                        <m:e>
                                          <m:r>
                                            <w:rPr>
                                              <w:rFonts w:ascii="Cambria Math" w:hAnsi="Cambria Math"/>
                                            </w:rPr>
                                            <m:t>v</m:t>
                                          </m:r>
                                        </m:e>
                                      </m:acc>
                                      <m:r>
                                        <m:rPr>
                                          <m:aln/>
                                        </m:rPr>
                                        <w:rPr>
                                          <w:rFonts w:ascii="Cambria Math" w:hAnsi="Cambria Math"/>
                                        </w:rPr>
                                        <m:t xml:space="preserve">=56.9×1.06+1.7≈62.0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r>
                                        <m:rPr>
                                          <m:sty m:val="p"/>
                                        </m:rPr>
                                        <w:rPr>
                                          <w:rFonts w:eastAsiaTheme="minorEastAsia"/>
                                        </w:rPr>
                                        <w:br/>
                                      </m:r>
                                    </m:oMath>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v</m:t>
                                          </m:r>
                                        </m:sub>
                                      </m:sSub>
                                      <m:r>
                                        <m:rPr>
                                          <m:aln/>
                                        </m:rPr>
                                        <w:rPr>
                                          <w:rFonts w:ascii="Cambria Math" w:hAnsi="Cambria Math"/>
                                        </w:rPr>
                                        <m:t xml:space="preserve">=3.6×1.06≈3.82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oMath>
                                  </m:oMathPara>
                                </w:p>
                                <w:p w14:paraId="67CED6C0" w14:textId="77777777" w:rsidR="00CB4C26" w:rsidRPr="00237D63" w:rsidRDefault="00CB4C26" w:rsidP="00CB4C26"/>
                              </w:tc>
                            </w:tr>
                            <w:tr w:rsidR="00CB4C26" w14:paraId="0C4E5855" w14:textId="77777777" w:rsidTr="00CB4C26">
                              <w:trPr>
                                <w:trHeight w:hRule="exact" w:val="255"/>
                              </w:trPr>
                              <w:tc>
                                <w:tcPr>
                                  <w:tcW w:w="5000" w:type="pct"/>
                                  <w:shd w:val="clear" w:color="auto" w:fill="E7E6E6" w:themeFill="background2"/>
                                </w:tcPr>
                                <w:p w14:paraId="086B0292" w14:textId="77777777" w:rsidR="00CB4C26" w:rsidRPr="00BC4B6B" w:rsidRDefault="00CB4C26" w:rsidP="00CB4C26">
                                  <w:pPr>
                                    <w:spacing w:after="120"/>
                                    <w:jc w:val="center"/>
                                    <w:rPr>
                                      <w:b/>
                                    </w:rPr>
                                  </w:pPr>
                                  <w:r w:rsidRPr="000B0955">
                                    <w:rPr>
                                      <w:b/>
                                    </w:rPr>
                                    <w:t>S</w:t>
                                  </w:r>
                                  <w:r>
                                    <w:rPr>
                                      <w:b/>
                                    </w:rPr>
                                    <w:t>pecific behaviours</w:t>
                                  </w:r>
                                </w:p>
                              </w:tc>
                            </w:tr>
                            <w:tr w:rsidR="00CB4C26" w14:paraId="57E4EEBD" w14:textId="77777777" w:rsidTr="00CB4C26">
                              <w:tc>
                                <w:tcPr>
                                  <w:tcW w:w="5000" w:type="pct"/>
                                </w:tcPr>
                                <w:p w14:paraId="349F7EAF" w14:textId="77777777" w:rsidR="00CB4C26" w:rsidRDefault="00CB4C26">
                                  <w:pPr>
                                    <w:spacing w:after="120"/>
                                  </w:pPr>
                                  <w:r>
                                    <w:sym w:font="Wingdings" w:char="F0FC"/>
                                  </w:r>
                                  <w:r>
                                    <w:t xml:space="preserve"> calculates new mean</w:t>
                                  </w:r>
                                </w:p>
                                <w:p w14:paraId="65CBD630" w14:textId="77777777" w:rsidR="00CB4C26" w:rsidRDefault="00CB4C26">
                                  <w:r>
                                    <w:sym w:font="Wingdings" w:char="F0FC"/>
                                  </w:r>
                                  <w:r>
                                    <w:t xml:space="preserve"> calculates new </w:t>
                                  </w:r>
                                  <w:proofErr w:type="spellStart"/>
                                  <w:r>
                                    <w:t>sd</w:t>
                                  </w:r>
                                  <w:proofErr w:type="spellEnd"/>
                                </w:p>
                              </w:tc>
                            </w:tr>
                          </w:tbl>
                          <w:p w14:paraId="04A7B9CE" w14:textId="77777777" w:rsidR="00CB4C26" w:rsidRDefault="00CB4C26" w:rsidP="005C119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CD729" id="Text Box 6" o:spid="_x0000_s1029" type="#_x0000_t202" style="position:absolute;left:0;text-align:left;margin-left:-9.7pt;margin-top:10.95pt;width:224.5pt;height:1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462"/>
                      </w:tblGrid>
                      <w:tr w:rsidR="00CB4C26" w14:paraId="037BB79B" w14:textId="77777777" w:rsidTr="00CB4C26">
                        <w:trPr>
                          <w:trHeight w:hRule="exact" w:val="255"/>
                        </w:trPr>
                        <w:tc>
                          <w:tcPr>
                            <w:tcW w:w="5000" w:type="pct"/>
                            <w:shd w:val="clear" w:color="auto" w:fill="E7E6E6" w:themeFill="background2"/>
                          </w:tcPr>
                          <w:p w14:paraId="513F4660" w14:textId="77777777" w:rsidR="00CB4C26" w:rsidRPr="00BC4B6B" w:rsidRDefault="00CB4C26" w:rsidP="00CB4C26">
                            <w:pPr>
                              <w:spacing w:after="120"/>
                              <w:jc w:val="center"/>
                              <w:rPr>
                                <w:b/>
                              </w:rPr>
                            </w:pPr>
                            <w:r w:rsidRPr="000B0955">
                              <w:rPr>
                                <w:b/>
                              </w:rPr>
                              <w:t>Solution</w:t>
                            </w:r>
                          </w:p>
                        </w:tc>
                      </w:tr>
                      <w:tr w:rsidR="00CB4C26" w14:paraId="05116C0E" w14:textId="77777777" w:rsidTr="00CB4C26">
                        <w:tc>
                          <w:tcPr>
                            <w:tcW w:w="5000" w:type="pct"/>
                          </w:tcPr>
                          <w:p w14:paraId="3C3F69E9" w14:textId="77777777" w:rsidR="00CB4C26" w:rsidRDefault="00CB4C26" w:rsidP="00CB4C26">
                            <w:pPr>
                              <w:spacing w:after="120"/>
                              <w:rPr>
                                <w:rFonts w:eastAsiaTheme="minorEastAsia"/>
                              </w:rPr>
                            </w:pPr>
                            <m:oMathPara>
                              <m:oMath>
                                <m:acc>
                                  <m:accPr>
                                    <m:chr m:val="̅"/>
                                    <m:ctrlPr>
                                      <w:rPr>
                                        <w:rFonts w:ascii="Cambria Math" w:hAnsi="Cambria Math"/>
                                        <w:i/>
                                      </w:rPr>
                                    </m:ctrlPr>
                                  </m:accPr>
                                  <m:e>
                                    <m:r>
                                      <w:rPr>
                                        <w:rFonts w:ascii="Cambria Math" w:hAnsi="Cambria Math"/>
                                      </w:rPr>
                                      <m:t>v</m:t>
                                    </m:r>
                                  </m:e>
                                </m:acc>
                                <m:r>
                                  <m:rPr>
                                    <m:aln/>
                                  </m:rPr>
                                  <w:rPr>
                                    <w:rFonts w:ascii="Cambria Math" w:hAnsi="Cambria Math"/>
                                  </w:rPr>
                                  <m:t xml:space="preserve">=56.9×1.06+1.7≈62.0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r>
                                  <m:rPr>
                                    <m:sty m:val="p"/>
                                  </m:rPr>
                                  <w:rPr>
                                    <w:rFonts w:eastAsiaTheme="minorEastAsia"/>
                                  </w:rPr>
                                  <w:br/>
                                </m:r>
                              </m:oMath>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v</m:t>
                                    </m:r>
                                  </m:sub>
                                </m:sSub>
                                <m:r>
                                  <m:rPr>
                                    <m:aln/>
                                  </m:rPr>
                                  <w:rPr>
                                    <w:rFonts w:ascii="Cambria Math" w:hAnsi="Cambria Math"/>
                                  </w:rPr>
                                  <m:t xml:space="preserve">=3.6×1.06≈3.82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oMath>
                            </m:oMathPara>
                          </w:p>
                          <w:p w14:paraId="67CED6C0" w14:textId="77777777" w:rsidR="00CB4C26" w:rsidRPr="00237D63" w:rsidRDefault="00CB4C26" w:rsidP="00CB4C26"/>
                        </w:tc>
                      </w:tr>
                      <w:tr w:rsidR="00CB4C26" w14:paraId="0C4E5855" w14:textId="77777777" w:rsidTr="00CB4C26">
                        <w:trPr>
                          <w:trHeight w:hRule="exact" w:val="255"/>
                        </w:trPr>
                        <w:tc>
                          <w:tcPr>
                            <w:tcW w:w="5000" w:type="pct"/>
                            <w:shd w:val="clear" w:color="auto" w:fill="E7E6E6" w:themeFill="background2"/>
                          </w:tcPr>
                          <w:p w14:paraId="086B0292" w14:textId="77777777" w:rsidR="00CB4C26" w:rsidRPr="00BC4B6B" w:rsidRDefault="00CB4C26" w:rsidP="00CB4C26">
                            <w:pPr>
                              <w:spacing w:after="120"/>
                              <w:jc w:val="center"/>
                              <w:rPr>
                                <w:b/>
                              </w:rPr>
                            </w:pPr>
                            <w:r w:rsidRPr="000B0955">
                              <w:rPr>
                                <w:b/>
                              </w:rPr>
                              <w:t>S</w:t>
                            </w:r>
                            <w:r>
                              <w:rPr>
                                <w:b/>
                              </w:rPr>
                              <w:t>pecific behaviours</w:t>
                            </w:r>
                          </w:p>
                        </w:tc>
                      </w:tr>
                      <w:tr w:rsidR="00CB4C26" w14:paraId="57E4EEBD" w14:textId="77777777" w:rsidTr="00CB4C26">
                        <w:tc>
                          <w:tcPr>
                            <w:tcW w:w="5000" w:type="pct"/>
                          </w:tcPr>
                          <w:p w14:paraId="349F7EAF" w14:textId="77777777" w:rsidR="00CB4C26" w:rsidRDefault="00CB4C26">
                            <w:pPr>
                              <w:spacing w:after="120"/>
                            </w:pPr>
                            <w:r>
                              <w:sym w:font="Wingdings" w:char="F0FC"/>
                            </w:r>
                            <w:r>
                              <w:t xml:space="preserve"> calculates new mean</w:t>
                            </w:r>
                          </w:p>
                          <w:p w14:paraId="65CBD630" w14:textId="77777777" w:rsidR="00CB4C26" w:rsidRDefault="00CB4C26">
                            <w:r>
                              <w:sym w:font="Wingdings" w:char="F0FC"/>
                            </w:r>
                            <w:r>
                              <w:t xml:space="preserve"> calculates new </w:t>
                            </w:r>
                            <w:proofErr w:type="spellStart"/>
                            <w:r>
                              <w:t>sd</w:t>
                            </w:r>
                            <w:proofErr w:type="spellEnd"/>
                          </w:p>
                        </w:tc>
                      </w:tr>
                    </w:tbl>
                    <w:p w14:paraId="04A7B9CE" w14:textId="77777777" w:rsidR="00CB4C26" w:rsidRDefault="00CB4C26" w:rsidP="005C1194"/>
                  </w:txbxContent>
                </v:textbox>
              </v:shape>
            </w:pict>
          </mc:Fallback>
        </mc:AlternateContent>
      </w:r>
      <w:r w:rsidR="004C6202">
        <w:tab/>
      </w:r>
      <w:r w:rsidR="004C6202">
        <w:tab/>
        <w:t>(2 marks)</w:t>
      </w:r>
    </w:p>
    <w:p w14:paraId="6F4294DB" w14:textId="1777ACBF" w:rsidR="004C6202" w:rsidRDefault="004C6202" w:rsidP="004C6202">
      <w:pPr>
        <w:pStyle w:val="Partai"/>
      </w:pPr>
    </w:p>
    <w:p w14:paraId="68557610" w14:textId="7C59F9A9" w:rsidR="004C6202" w:rsidRDefault="004C6202" w:rsidP="004C6202">
      <w:pPr>
        <w:pStyle w:val="Partai"/>
      </w:pPr>
    </w:p>
    <w:p w14:paraId="319F4238" w14:textId="77777777" w:rsidR="004C6202" w:rsidRDefault="004C6202" w:rsidP="004C6202">
      <w:pPr>
        <w:pStyle w:val="Partai"/>
      </w:pPr>
    </w:p>
    <w:p w14:paraId="45BC223B" w14:textId="77777777" w:rsidR="004C6202" w:rsidRDefault="004C6202" w:rsidP="004C6202">
      <w:pPr>
        <w:pStyle w:val="Partai"/>
      </w:pPr>
    </w:p>
    <w:p w14:paraId="5D79FAA3" w14:textId="77777777" w:rsidR="004C6202" w:rsidRDefault="004C6202" w:rsidP="004C6202">
      <w:pPr>
        <w:pStyle w:val="Partai"/>
      </w:pPr>
    </w:p>
    <w:p w14:paraId="2B912AD0" w14:textId="77777777" w:rsidR="004C6202" w:rsidRDefault="004C6202" w:rsidP="004C6202">
      <w:pPr>
        <w:pStyle w:val="Partai"/>
      </w:pPr>
    </w:p>
    <w:p w14:paraId="7B24411B" w14:textId="77777777" w:rsidR="004C6202" w:rsidRDefault="004C6202" w:rsidP="004C6202">
      <w:pPr>
        <w:pStyle w:val="Partai"/>
      </w:pPr>
    </w:p>
    <w:p w14:paraId="38E296F4" w14:textId="77777777" w:rsidR="004C6202" w:rsidRDefault="004C6202" w:rsidP="004C6202">
      <w:pPr>
        <w:pStyle w:val="Partai"/>
      </w:pPr>
    </w:p>
    <w:p w14:paraId="67C5E914" w14:textId="77777777" w:rsidR="004C6202" w:rsidRDefault="004C6202" w:rsidP="004C6202">
      <w:pPr>
        <w:pStyle w:val="Partai"/>
      </w:pPr>
    </w:p>
    <w:p w14:paraId="2E8B8752" w14:textId="77777777" w:rsidR="004C6202" w:rsidRDefault="004C6202" w:rsidP="004C6202">
      <w:pPr>
        <w:pStyle w:val="Partai"/>
      </w:pPr>
    </w:p>
    <w:p w14:paraId="39D33393" w14:textId="49068D14" w:rsidR="004C6202" w:rsidRDefault="004C6202" w:rsidP="004C6202">
      <w:pPr>
        <w:pStyle w:val="Partai"/>
      </w:pPr>
      <w:r>
        <w:t>(ii)</w:t>
      </w:r>
      <w:r>
        <w:tab/>
        <w:t>Determine the correct proportion of</w:t>
      </w:r>
      <w:r w:rsidR="0041290F">
        <w:t xml:space="preserve"> runners exceeding 6kmh</w:t>
      </w:r>
      <w:r w:rsidR="0041290F">
        <w:rPr>
          <w:vertAlign w:val="superscript"/>
        </w:rPr>
        <w:t>-1</w:t>
      </w:r>
      <w:r>
        <w:t>.</w:t>
      </w:r>
      <w:r>
        <w:tab/>
        <w:t>(2 marks)</w:t>
      </w:r>
    </w:p>
    <w:p w14:paraId="766E5F9F" w14:textId="77777777" w:rsidR="004C6202" w:rsidRDefault="004C6202" w:rsidP="004C6202">
      <w:pPr>
        <w:pStyle w:val="Partai"/>
      </w:pPr>
    </w:p>
    <w:tbl>
      <w:tblPr>
        <w:tblStyle w:val="TableGrid"/>
        <w:tblW w:w="4991" w:type="pct"/>
        <w:tblLook w:val="04A0" w:firstRow="1" w:lastRow="0" w:firstColumn="1" w:lastColumn="0" w:noHBand="0" w:noVBand="1"/>
      </w:tblPr>
      <w:tblGrid>
        <w:gridCol w:w="9441"/>
      </w:tblGrid>
      <w:tr w:rsidR="00206863" w14:paraId="5523B90D" w14:textId="77777777" w:rsidTr="00CB4C26">
        <w:trPr>
          <w:trHeight w:hRule="exact" w:val="255"/>
        </w:trPr>
        <w:tc>
          <w:tcPr>
            <w:tcW w:w="5000" w:type="pct"/>
            <w:shd w:val="clear" w:color="auto" w:fill="E7E6E6" w:themeFill="background2"/>
          </w:tcPr>
          <w:p w14:paraId="1D18A2A1" w14:textId="77777777" w:rsidR="00206863" w:rsidRPr="00BC4B6B" w:rsidRDefault="00206863" w:rsidP="00CB4C26">
            <w:pPr>
              <w:spacing w:after="120"/>
              <w:jc w:val="center"/>
              <w:rPr>
                <w:b/>
              </w:rPr>
            </w:pPr>
            <w:r w:rsidRPr="000B0955">
              <w:rPr>
                <w:b/>
              </w:rPr>
              <w:t>Solution</w:t>
            </w:r>
          </w:p>
        </w:tc>
      </w:tr>
      <w:tr w:rsidR="00206863" w14:paraId="332614D4" w14:textId="77777777" w:rsidTr="00CB4C26">
        <w:tc>
          <w:tcPr>
            <w:tcW w:w="5000" w:type="pct"/>
          </w:tcPr>
          <w:p w14:paraId="567F1B43" w14:textId="18B93BDB" w:rsidR="00206863" w:rsidRDefault="00206863" w:rsidP="00CB4C26">
            <w:pPr>
              <w:spacing w:after="120"/>
              <w:rPr>
                <w:rFonts w:eastAsiaTheme="minorEastAsia"/>
              </w:rPr>
            </w:pPr>
            <m:oMath>
              <m:r>
                <w:rPr>
                  <w:rFonts w:ascii="Cambria Math" w:hAnsi="Cambria Math"/>
                </w:rPr>
                <m:t>6.0=x×1.06+1.7⇒x=5.5</m:t>
              </m:r>
            </m:oMath>
            <w:r>
              <w:rPr>
                <w:rFonts w:eastAsiaTheme="minorEastAsia"/>
              </w:rPr>
              <w:t xml:space="preserve"> </w:t>
            </w:r>
          </w:p>
          <w:p w14:paraId="6545B6A0" w14:textId="77777777" w:rsidR="00206863" w:rsidRDefault="00206863" w:rsidP="00CB4C26">
            <w:pPr>
              <w:rPr>
                <w:rFonts w:eastAsiaTheme="minorEastAsia"/>
              </w:rPr>
            </w:pPr>
          </w:p>
          <w:p w14:paraId="3E7BF76F" w14:textId="77777777" w:rsidR="00206863" w:rsidRDefault="00206863" w:rsidP="00CB4C26">
            <w:pPr>
              <w:rPr>
                <w:rFonts w:eastAsiaTheme="minorEastAsia"/>
              </w:rPr>
            </w:pPr>
            <w:r>
              <w:rPr>
                <w:rFonts w:eastAsiaTheme="minorEastAsia"/>
              </w:rPr>
              <w:t xml:space="preserve">Hence </w:t>
            </w:r>
            <m:oMath>
              <m:r>
                <w:rPr>
                  <w:rFonts w:ascii="Cambria Math" w:eastAsiaTheme="minorEastAsia" w:hAnsi="Cambria Math"/>
                </w:rPr>
                <m:t>0.504+0.188+0.012=0.704</m:t>
              </m:r>
            </m:oMath>
            <w:r>
              <w:rPr>
                <w:rFonts w:eastAsiaTheme="minorEastAsia"/>
              </w:rPr>
              <w:t xml:space="preserve"> is correct proportion.</w:t>
            </w:r>
          </w:p>
          <w:p w14:paraId="34D038F6" w14:textId="77777777" w:rsidR="00206863" w:rsidRDefault="00206863" w:rsidP="00CB4C26"/>
        </w:tc>
      </w:tr>
      <w:tr w:rsidR="00206863" w14:paraId="481CA449" w14:textId="77777777" w:rsidTr="00CB4C26">
        <w:trPr>
          <w:trHeight w:hRule="exact" w:val="255"/>
        </w:trPr>
        <w:tc>
          <w:tcPr>
            <w:tcW w:w="5000" w:type="pct"/>
            <w:shd w:val="clear" w:color="auto" w:fill="E7E6E6" w:themeFill="background2"/>
          </w:tcPr>
          <w:p w14:paraId="56F9CC3A" w14:textId="77777777" w:rsidR="00206863" w:rsidRPr="00BC4B6B" w:rsidRDefault="00206863" w:rsidP="00CB4C26">
            <w:pPr>
              <w:spacing w:after="120"/>
              <w:jc w:val="center"/>
              <w:rPr>
                <w:b/>
              </w:rPr>
            </w:pPr>
            <w:r w:rsidRPr="000B0955">
              <w:rPr>
                <w:b/>
              </w:rPr>
              <w:t>S</w:t>
            </w:r>
            <w:r>
              <w:rPr>
                <w:b/>
              </w:rPr>
              <w:t>pecific behaviours</w:t>
            </w:r>
          </w:p>
        </w:tc>
      </w:tr>
      <w:tr w:rsidR="00206863" w14:paraId="2BBE8F0E" w14:textId="77777777" w:rsidTr="00CB4C26">
        <w:tc>
          <w:tcPr>
            <w:tcW w:w="5000" w:type="pct"/>
          </w:tcPr>
          <w:p w14:paraId="0DD76ED9" w14:textId="77777777" w:rsidR="00206863" w:rsidRDefault="00206863" w:rsidP="00CB4C26">
            <w:pPr>
              <w:spacing w:after="120"/>
              <w:rPr>
                <w:rFonts w:eastAsiaTheme="minorEastAsia"/>
              </w:rPr>
            </w:pPr>
            <w:r>
              <w:sym w:font="Wingdings" w:char="F0FC"/>
            </w:r>
            <w:r>
              <w:t xml:space="preserve"> determines </w:t>
            </w:r>
            <m:oMath>
              <m:r>
                <w:rPr>
                  <w:rFonts w:ascii="Cambria Math" w:hAnsi="Cambria Math"/>
                </w:rPr>
                <m:t>x</m:t>
              </m:r>
            </m:oMath>
          </w:p>
          <w:p w14:paraId="1CC424A5" w14:textId="77777777" w:rsidR="00206863" w:rsidRDefault="00206863" w:rsidP="00CB4C26">
            <w:r>
              <w:rPr>
                <w:rFonts w:eastAsiaTheme="minorEastAsia"/>
              </w:rPr>
              <w:sym w:font="Wingdings" w:char="F0FC"/>
            </w:r>
            <w:r>
              <w:rPr>
                <w:rFonts w:eastAsiaTheme="minorEastAsia"/>
              </w:rPr>
              <w:t xml:space="preserve"> states proportion</w:t>
            </w:r>
          </w:p>
        </w:tc>
      </w:tr>
    </w:tbl>
    <w:p w14:paraId="03575312" w14:textId="77777777" w:rsidR="004C6202" w:rsidRDefault="004C6202" w:rsidP="004C6202">
      <w:pPr>
        <w:pStyle w:val="Partai"/>
      </w:pPr>
    </w:p>
    <w:p w14:paraId="661B9545" w14:textId="47C3A36C" w:rsidR="00DA040C" w:rsidRDefault="00DA040C" w:rsidP="00DA040C">
      <w:pPr>
        <w:pStyle w:val="QNum"/>
      </w:pPr>
      <w:r>
        <w:t>Question 1</w:t>
      </w:r>
      <w:r w:rsidR="00400E93">
        <w:t>3</w:t>
      </w:r>
      <w:r>
        <w:tab/>
        <w:t>(</w:t>
      </w:r>
      <w:r w:rsidR="004619A2">
        <w:t>3</w:t>
      </w:r>
      <w:r>
        <w:t xml:space="preserve"> marks)</w:t>
      </w:r>
    </w:p>
    <w:p w14:paraId="661B955E" w14:textId="309641CE" w:rsidR="00DA040C" w:rsidRDefault="00EF7A5C" w:rsidP="004619A2">
      <w:r>
        <w:t>A lottery sells 1000 tickets and claims that there will be 10 winners. How many tickets should yo</w:t>
      </w:r>
      <w:r w:rsidR="004619A2">
        <w:t xml:space="preserve">u </w:t>
      </w:r>
      <w:r>
        <w:t xml:space="preserve">buy </w:t>
      </w:r>
      <w:r w:rsidR="00284025">
        <w:t>so that you have a 20% chance of winning at least 1 prize.</w:t>
      </w:r>
      <w:r w:rsidR="00D544FB">
        <w:tab/>
      </w:r>
    </w:p>
    <w:p w14:paraId="661B955F" w14:textId="77777777" w:rsidR="00DA040C" w:rsidRDefault="00DA040C" w:rsidP="006251A7">
      <w:pPr>
        <w:pStyle w:val="Parta"/>
      </w:pPr>
    </w:p>
    <w:p w14:paraId="661B9560" w14:textId="77777777" w:rsidR="00DA040C" w:rsidRDefault="00DA040C" w:rsidP="006251A7">
      <w:pPr>
        <w:pStyle w:val="Parta"/>
      </w:pPr>
    </w:p>
    <w:p w14:paraId="661B9561" w14:textId="77777777" w:rsidR="00DA040C" w:rsidRDefault="00DA040C" w:rsidP="00F913EF"/>
    <w:p w14:paraId="661B9562" w14:textId="77777777" w:rsidR="00DA040C" w:rsidRDefault="00DA040C" w:rsidP="00F913EF"/>
    <w:p w14:paraId="661B9563" w14:textId="77777777" w:rsidR="00DA040C" w:rsidRDefault="00DA040C" w:rsidP="006251A7"/>
    <w:p w14:paraId="661B9564" w14:textId="77777777" w:rsidR="00DA040C" w:rsidRDefault="00DA040C" w:rsidP="006251A7"/>
    <w:p w14:paraId="661B9565" w14:textId="77777777" w:rsidR="00DA040C" w:rsidRDefault="00DA040C" w:rsidP="006251A7"/>
    <w:p w14:paraId="661B9566" w14:textId="09922EBF" w:rsidR="00DA040C" w:rsidRDefault="00DA040C" w:rsidP="006251A7"/>
    <w:p w14:paraId="4817FD19" w14:textId="5B558C43" w:rsidR="00380287" w:rsidRDefault="00380287" w:rsidP="006251A7"/>
    <w:p w14:paraId="7BF2BA8E" w14:textId="29EBE015" w:rsidR="00380287" w:rsidRDefault="00380287" w:rsidP="006251A7"/>
    <w:p w14:paraId="59006144" w14:textId="7EA04D29" w:rsidR="00380287" w:rsidRDefault="00380287" w:rsidP="006251A7"/>
    <w:p w14:paraId="66BD0777" w14:textId="7CD45DE2" w:rsidR="00380287" w:rsidRDefault="00380287" w:rsidP="006251A7"/>
    <w:p w14:paraId="7A229864" w14:textId="1C3D26BF" w:rsidR="00380287" w:rsidRDefault="00380287" w:rsidP="006251A7"/>
    <w:p w14:paraId="71042EF2" w14:textId="77777777" w:rsidR="00380287" w:rsidRDefault="00380287" w:rsidP="006251A7"/>
    <w:p w14:paraId="661B956B" w14:textId="7F3E2CE7" w:rsidR="004619A2" w:rsidRDefault="004619A2">
      <w:pPr>
        <w:spacing w:after="160" w:line="259" w:lineRule="auto"/>
      </w:pPr>
    </w:p>
    <w:p w14:paraId="661B9594" w14:textId="2B5C4E20" w:rsidR="00DA040C" w:rsidRPr="004619A2" w:rsidRDefault="004619A2" w:rsidP="004619A2">
      <w:pPr>
        <w:spacing w:after="160" w:line="259" w:lineRule="auto"/>
        <w:rPr>
          <w:b/>
        </w:rPr>
      </w:pPr>
      <w:r w:rsidRPr="004619A2">
        <w:rPr>
          <w:b/>
        </w:rPr>
        <w:br w:type="page"/>
      </w:r>
      <w:r w:rsidR="00DA040C" w:rsidRPr="004619A2">
        <w:rPr>
          <w:b/>
        </w:rPr>
        <w:lastRenderedPageBreak/>
        <w:t>Question 1</w:t>
      </w:r>
      <w:r w:rsidR="00400E93">
        <w:rPr>
          <w:b/>
        </w:rPr>
        <w:t>4</w:t>
      </w:r>
      <w:r w:rsidR="00DA040C" w:rsidRPr="004619A2">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r w:rsidR="00DA040C" w:rsidRPr="004619A2">
        <w:rPr>
          <w:b/>
        </w:rPr>
        <w:t>(</w:t>
      </w:r>
      <w:proofErr w:type="gramEnd"/>
      <w:r w:rsidR="00C448B0" w:rsidRPr="004619A2">
        <w:rPr>
          <w:b/>
        </w:rPr>
        <w:t>9</w:t>
      </w:r>
      <w:r w:rsidR="00DA040C" w:rsidRPr="004619A2">
        <w:rPr>
          <w:b/>
        </w:rPr>
        <w:t xml:space="preserve"> marks)</w:t>
      </w:r>
    </w:p>
    <w:p w14:paraId="10DD43A2" w14:textId="77777777" w:rsidR="004E5334" w:rsidRDefault="004E5334" w:rsidP="004E5334">
      <w:r>
        <w:rPr>
          <w:noProof/>
        </w:rPr>
        <w:drawing>
          <wp:anchor distT="0" distB="0" distL="114300" distR="114300" simplePos="0" relativeHeight="251667456" behindDoc="1" locked="0" layoutInCell="1" allowOverlap="1" wp14:anchorId="031A258B" wp14:editId="1D1EFA19">
            <wp:simplePos x="0" y="0"/>
            <wp:positionH relativeFrom="column">
              <wp:posOffset>3575827</wp:posOffset>
            </wp:positionH>
            <wp:positionV relativeFrom="paragraph">
              <wp:posOffset>70964</wp:posOffset>
            </wp:positionV>
            <wp:extent cx="1744825" cy="1716833"/>
            <wp:effectExtent l="0" t="0" r="8255" b="17145"/>
            <wp:wrapNone/>
            <wp:docPr id="5" name="Chart 5">
              <a:extLst xmlns:a="http://schemas.openxmlformats.org/drawingml/2006/main">
                <a:ext uri="{FF2B5EF4-FFF2-40B4-BE49-F238E27FC236}">
                  <a16:creationId xmlns:a16="http://schemas.microsoft.com/office/drawing/2014/main" id="{89162CA1-CD5D-4EF8-B53D-821A94F18F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t>The simulation of a loaded (unfair) spinner is spun 60 times and the results recorded with the following results. (Below diagram is for illustrative purposes only)</w:t>
      </w:r>
    </w:p>
    <w:p w14:paraId="13785AB2" w14:textId="77777777" w:rsidR="004E5334" w:rsidRDefault="004E5334" w:rsidP="004E5334"/>
    <w:tbl>
      <w:tblPr>
        <w:tblStyle w:val="TableGrid"/>
        <w:tblpPr w:leftFromText="180" w:rightFromText="180" w:vertAnchor="text" w:horzAnchor="page" w:tblpX="2658" w:tblpY="-9"/>
        <w:tblOverlap w:val="never"/>
        <w:tblW w:w="0" w:type="auto"/>
        <w:tblLook w:val="04A0" w:firstRow="1" w:lastRow="0" w:firstColumn="1" w:lastColumn="0" w:noHBand="0" w:noVBand="1"/>
      </w:tblPr>
      <w:tblGrid>
        <w:gridCol w:w="959"/>
        <w:gridCol w:w="1134"/>
      </w:tblGrid>
      <w:tr w:rsidR="004E5334" w14:paraId="4B8F9B96" w14:textId="77777777" w:rsidTr="005A2482">
        <w:tc>
          <w:tcPr>
            <w:tcW w:w="959" w:type="dxa"/>
          </w:tcPr>
          <w:p w14:paraId="0B3C2506" w14:textId="77777777" w:rsidR="004E5334" w:rsidRPr="00111F91" w:rsidRDefault="004E5334" w:rsidP="005A2482">
            <w:pPr>
              <w:jc w:val="center"/>
              <w:rPr>
                <w:b/>
              </w:rPr>
            </w:pPr>
            <w:r w:rsidRPr="00111F91">
              <w:rPr>
                <w:b/>
              </w:rPr>
              <w:t>Result</w:t>
            </w:r>
          </w:p>
        </w:tc>
        <w:tc>
          <w:tcPr>
            <w:tcW w:w="1134" w:type="dxa"/>
          </w:tcPr>
          <w:p w14:paraId="1D65202A" w14:textId="77777777" w:rsidR="004E5334" w:rsidRPr="00111F91" w:rsidRDefault="004E5334" w:rsidP="005A2482">
            <w:pPr>
              <w:jc w:val="center"/>
              <w:rPr>
                <w:b/>
              </w:rPr>
            </w:pPr>
            <w:r w:rsidRPr="00111F91">
              <w:rPr>
                <w:b/>
              </w:rPr>
              <w:t>Count</w:t>
            </w:r>
          </w:p>
        </w:tc>
      </w:tr>
      <w:tr w:rsidR="004E5334" w14:paraId="1E6D0CC2" w14:textId="77777777" w:rsidTr="005A2482">
        <w:tc>
          <w:tcPr>
            <w:tcW w:w="959" w:type="dxa"/>
          </w:tcPr>
          <w:p w14:paraId="5F50A966" w14:textId="77777777" w:rsidR="004E5334" w:rsidRDefault="004E5334" w:rsidP="005A2482">
            <w:pPr>
              <w:jc w:val="center"/>
            </w:pPr>
            <w:r>
              <w:t>1</w:t>
            </w:r>
          </w:p>
        </w:tc>
        <w:tc>
          <w:tcPr>
            <w:tcW w:w="1134" w:type="dxa"/>
          </w:tcPr>
          <w:p w14:paraId="347F9B14" w14:textId="77777777" w:rsidR="004E5334" w:rsidRDefault="004E5334" w:rsidP="005A2482">
            <w:pPr>
              <w:jc w:val="center"/>
            </w:pPr>
            <w:r>
              <w:t>5</w:t>
            </w:r>
          </w:p>
        </w:tc>
      </w:tr>
      <w:tr w:rsidR="004E5334" w14:paraId="5416C21E" w14:textId="77777777" w:rsidTr="005A2482">
        <w:tc>
          <w:tcPr>
            <w:tcW w:w="959" w:type="dxa"/>
          </w:tcPr>
          <w:p w14:paraId="588F34AF" w14:textId="77777777" w:rsidR="004E5334" w:rsidRDefault="004E5334" w:rsidP="005A2482">
            <w:pPr>
              <w:jc w:val="center"/>
            </w:pPr>
            <w:r>
              <w:t>2</w:t>
            </w:r>
          </w:p>
        </w:tc>
        <w:tc>
          <w:tcPr>
            <w:tcW w:w="1134" w:type="dxa"/>
          </w:tcPr>
          <w:p w14:paraId="08E4FEFC" w14:textId="77777777" w:rsidR="004E5334" w:rsidRDefault="004E5334" w:rsidP="005A2482">
            <w:pPr>
              <w:jc w:val="center"/>
            </w:pPr>
            <w:r>
              <w:t>20</w:t>
            </w:r>
          </w:p>
        </w:tc>
      </w:tr>
      <w:tr w:rsidR="004E5334" w14:paraId="3282EA82" w14:textId="77777777" w:rsidTr="005A2482">
        <w:tc>
          <w:tcPr>
            <w:tcW w:w="959" w:type="dxa"/>
          </w:tcPr>
          <w:p w14:paraId="0821D810" w14:textId="77777777" w:rsidR="004E5334" w:rsidRDefault="004E5334" w:rsidP="005A2482">
            <w:pPr>
              <w:jc w:val="center"/>
            </w:pPr>
            <w:r>
              <w:t>3</w:t>
            </w:r>
          </w:p>
        </w:tc>
        <w:tc>
          <w:tcPr>
            <w:tcW w:w="1134" w:type="dxa"/>
          </w:tcPr>
          <w:p w14:paraId="156A8527" w14:textId="77777777" w:rsidR="004E5334" w:rsidRDefault="004E5334" w:rsidP="005A2482">
            <w:pPr>
              <w:jc w:val="center"/>
            </w:pPr>
            <w:r>
              <w:t>15</w:t>
            </w:r>
          </w:p>
        </w:tc>
      </w:tr>
      <w:tr w:rsidR="004E5334" w14:paraId="09416857" w14:textId="77777777" w:rsidTr="005A2482">
        <w:tc>
          <w:tcPr>
            <w:tcW w:w="959" w:type="dxa"/>
          </w:tcPr>
          <w:p w14:paraId="636B3FB0" w14:textId="77777777" w:rsidR="004E5334" w:rsidRDefault="004E5334" w:rsidP="005A2482">
            <w:pPr>
              <w:jc w:val="center"/>
            </w:pPr>
            <w:r>
              <w:t>4</w:t>
            </w:r>
          </w:p>
        </w:tc>
        <w:tc>
          <w:tcPr>
            <w:tcW w:w="1134" w:type="dxa"/>
          </w:tcPr>
          <w:p w14:paraId="24772133" w14:textId="77777777" w:rsidR="004E5334" w:rsidRDefault="004E5334" w:rsidP="005A2482">
            <w:pPr>
              <w:jc w:val="center"/>
            </w:pPr>
            <w:r>
              <w:t>15</w:t>
            </w:r>
          </w:p>
        </w:tc>
      </w:tr>
      <w:tr w:rsidR="004E5334" w14:paraId="7D9880EE" w14:textId="77777777" w:rsidTr="005A2482">
        <w:tc>
          <w:tcPr>
            <w:tcW w:w="959" w:type="dxa"/>
          </w:tcPr>
          <w:p w14:paraId="2D4C77AC" w14:textId="77777777" w:rsidR="004E5334" w:rsidRDefault="004E5334" w:rsidP="005A2482">
            <w:pPr>
              <w:jc w:val="center"/>
            </w:pPr>
            <w:r>
              <w:t>5</w:t>
            </w:r>
          </w:p>
        </w:tc>
        <w:tc>
          <w:tcPr>
            <w:tcW w:w="1134" w:type="dxa"/>
          </w:tcPr>
          <w:p w14:paraId="6997BF73" w14:textId="77777777" w:rsidR="004E5334" w:rsidRDefault="004E5334" w:rsidP="005A2482">
            <w:pPr>
              <w:jc w:val="center"/>
            </w:pPr>
            <w:r>
              <w:t>5</w:t>
            </w:r>
          </w:p>
        </w:tc>
      </w:tr>
    </w:tbl>
    <w:p w14:paraId="5E9728B7" w14:textId="77777777" w:rsidR="004E5334" w:rsidRDefault="004E5334" w:rsidP="004E5334">
      <w:pPr>
        <w:pStyle w:val="Parta"/>
      </w:pPr>
      <w:r>
        <w:br w:type="textWrapping" w:clear="all"/>
      </w:r>
    </w:p>
    <w:p w14:paraId="6801D0DD" w14:textId="77777777" w:rsidR="004E5334" w:rsidRDefault="004E5334" w:rsidP="004E5334">
      <w:pPr>
        <w:pStyle w:val="Parta"/>
        <w:rPr>
          <w:rFonts w:eastAsiaTheme="minorEastAsia"/>
        </w:rPr>
      </w:pPr>
      <w:r>
        <w:t>(a)</w:t>
      </w:r>
      <w:r>
        <w:tab/>
        <w:t>Calculate the proportion of even numbers recorded in this simulation</w:t>
      </w:r>
      <w:r>
        <w:rPr>
          <w:rFonts w:eastAsiaTheme="minorEastAsia"/>
        </w:rPr>
        <w:t>.</w:t>
      </w:r>
      <w:r>
        <w:rPr>
          <w:rFonts w:eastAsiaTheme="minorEastAsia"/>
        </w:rPr>
        <w:tab/>
        <w:t>(2 mark)</w:t>
      </w:r>
    </w:p>
    <w:p w14:paraId="28B6AD11" w14:textId="77777777" w:rsidR="004E5334" w:rsidRDefault="004E5334" w:rsidP="004E5334">
      <w:pPr>
        <w:pStyle w:val="Parta"/>
        <w:rPr>
          <w:rFonts w:eastAsiaTheme="minorEastAsia"/>
        </w:rPr>
      </w:pPr>
    </w:p>
    <w:p w14:paraId="7D831B4A" w14:textId="77777777" w:rsidR="00545240" w:rsidRDefault="00545240" w:rsidP="00545240"/>
    <w:p w14:paraId="29BAE57D" w14:textId="77777777" w:rsidR="00545240" w:rsidRDefault="00545240" w:rsidP="00545240"/>
    <w:p w14:paraId="0202ACC7" w14:textId="67BBA7F1" w:rsidR="00545240" w:rsidRDefault="00545240" w:rsidP="00545240"/>
    <w:p w14:paraId="3BAB02E5" w14:textId="030DC828" w:rsidR="00545240" w:rsidRDefault="00545240" w:rsidP="00545240">
      <w:pPr>
        <w:pStyle w:val="Parta"/>
      </w:pPr>
    </w:p>
    <w:p w14:paraId="2A9AD24D" w14:textId="4911F33C" w:rsidR="00545240" w:rsidRDefault="00545240" w:rsidP="00545240">
      <w:pPr>
        <w:pStyle w:val="Parta"/>
        <w:rPr>
          <w:rFonts w:eastAsiaTheme="minorEastAsia"/>
        </w:rPr>
      </w:pPr>
      <w:r>
        <w:t>(b)</w:t>
      </w:r>
      <w:r>
        <w:tab/>
      </w:r>
      <w:r w:rsidR="00CB0AFC">
        <w:t xml:space="preserve">Determine the mean and standard deviation for the sample proportion of </w:t>
      </w:r>
      <w:r w:rsidR="00761F3F">
        <w:t>even</w:t>
      </w:r>
      <w:r w:rsidR="00C448B0">
        <w:t xml:space="preserve"> numbers in 60 tosses, using the results above.</w:t>
      </w:r>
      <w:r>
        <w:rPr>
          <w:rFonts w:eastAsiaTheme="minorEastAsia"/>
        </w:rPr>
        <w:tab/>
        <w:t>(2 marks)</w:t>
      </w:r>
    </w:p>
    <w:p w14:paraId="72CD440A" w14:textId="47B816D6" w:rsidR="00C448B0" w:rsidRDefault="00C448B0" w:rsidP="00545240">
      <w:pPr>
        <w:pStyle w:val="Parta"/>
        <w:rPr>
          <w:rFonts w:eastAsiaTheme="minorEastAsia"/>
        </w:rPr>
      </w:pPr>
    </w:p>
    <w:p w14:paraId="7C50FC76" w14:textId="49F22A36" w:rsidR="00C448B0" w:rsidRDefault="00C448B0" w:rsidP="00545240">
      <w:pPr>
        <w:pStyle w:val="Parta"/>
        <w:rPr>
          <w:rFonts w:eastAsiaTheme="minorEastAsia"/>
        </w:rPr>
      </w:pPr>
    </w:p>
    <w:p w14:paraId="6A4A3075" w14:textId="3B31E659" w:rsidR="00C448B0" w:rsidRDefault="00C448B0" w:rsidP="00545240">
      <w:pPr>
        <w:pStyle w:val="Parta"/>
        <w:rPr>
          <w:rFonts w:eastAsiaTheme="minorEastAsia"/>
        </w:rPr>
      </w:pPr>
    </w:p>
    <w:p w14:paraId="045EC91D" w14:textId="43561CC6" w:rsidR="00C448B0" w:rsidRDefault="00C448B0" w:rsidP="00545240">
      <w:pPr>
        <w:pStyle w:val="Parta"/>
        <w:rPr>
          <w:rFonts w:eastAsiaTheme="minorEastAsia"/>
        </w:rPr>
      </w:pPr>
    </w:p>
    <w:p w14:paraId="599ABD75" w14:textId="20631011" w:rsidR="00C448B0" w:rsidRDefault="00C448B0" w:rsidP="00545240">
      <w:pPr>
        <w:pStyle w:val="Parta"/>
        <w:rPr>
          <w:rFonts w:eastAsiaTheme="minorEastAsia"/>
        </w:rPr>
      </w:pPr>
    </w:p>
    <w:p w14:paraId="765BB407" w14:textId="77777777" w:rsidR="00C448B0" w:rsidRDefault="00C448B0" w:rsidP="00C448B0">
      <w:pPr>
        <w:pStyle w:val="Parta"/>
      </w:pPr>
    </w:p>
    <w:p w14:paraId="136C187F" w14:textId="72F5C383" w:rsidR="00C448B0" w:rsidRDefault="00C448B0" w:rsidP="00400E93">
      <w:pPr>
        <w:pStyle w:val="Parta"/>
        <w:jc w:val="both"/>
      </w:pPr>
      <w:r>
        <w:t>(c)</w:t>
      </w:r>
      <w:r>
        <w:tab/>
        <w:t xml:space="preserve">It has been decided to </w:t>
      </w:r>
      <w:r w:rsidR="00317F32">
        <w:t xml:space="preserve">create a confidence interval for the proportion of </w:t>
      </w:r>
      <w:r w:rsidR="00AB60FE">
        <w:t>even</w:t>
      </w:r>
      <w:r w:rsidR="00400E93">
        <w:t xml:space="preserve"> </w:t>
      </w:r>
      <w:r w:rsidR="00317F32">
        <w:t xml:space="preserve">numbers using </w:t>
      </w:r>
      <w:r w:rsidR="00070374">
        <w:t>the simulation results. The level of confidence will be chosen from 90% or 95%. Explain which level of confidence will give the smallest margin error. State the margin of error.</w:t>
      </w:r>
      <w:r w:rsidR="00400E93">
        <w:tab/>
        <w:t>(3 marks)</w:t>
      </w:r>
    </w:p>
    <w:p w14:paraId="55C9397E" w14:textId="23AF8765" w:rsidR="00D71E51" w:rsidRDefault="00D71E51" w:rsidP="00C448B0">
      <w:pPr>
        <w:pStyle w:val="Parta"/>
        <w:rPr>
          <w:rFonts w:eastAsiaTheme="minorEastAsia"/>
        </w:rPr>
      </w:pPr>
    </w:p>
    <w:p w14:paraId="1FE9E165" w14:textId="6A789FE7" w:rsidR="00D71E51" w:rsidRDefault="00D71E51" w:rsidP="00C448B0">
      <w:pPr>
        <w:pStyle w:val="Parta"/>
        <w:rPr>
          <w:rFonts w:eastAsiaTheme="minorEastAsia"/>
        </w:rPr>
      </w:pPr>
    </w:p>
    <w:p w14:paraId="309B544F" w14:textId="77777777" w:rsidR="00D71E51" w:rsidRDefault="00D71E51" w:rsidP="00C448B0">
      <w:pPr>
        <w:pStyle w:val="Parta"/>
        <w:rPr>
          <w:rFonts w:eastAsiaTheme="minorEastAsia"/>
        </w:rPr>
      </w:pPr>
    </w:p>
    <w:p w14:paraId="1082ACEA" w14:textId="1AA9E6F3" w:rsidR="00545240" w:rsidRDefault="00545240" w:rsidP="00545240">
      <w:pPr>
        <w:pStyle w:val="Parta"/>
        <w:rPr>
          <w:rFonts w:eastAsiaTheme="minorEastAsia"/>
        </w:rPr>
      </w:pPr>
    </w:p>
    <w:p w14:paraId="7D3AD42E" w14:textId="77777777" w:rsidR="00400E93" w:rsidRDefault="00400E93" w:rsidP="00D71E51">
      <w:pPr>
        <w:pStyle w:val="Parta"/>
      </w:pPr>
    </w:p>
    <w:p w14:paraId="53E79FE4" w14:textId="77777777" w:rsidR="00400E93" w:rsidRDefault="00400E93" w:rsidP="00D71E51">
      <w:pPr>
        <w:pStyle w:val="Parta"/>
      </w:pPr>
    </w:p>
    <w:p w14:paraId="013235EA" w14:textId="7D321D3D" w:rsidR="00D71E51" w:rsidRDefault="00D71E51" w:rsidP="00400E93">
      <w:r>
        <w:t xml:space="preserve">This simulation </w:t>
      </w:r>
      <w:r w:rsidR="00107D5E">
        <w:t xml:space="preserve">of 60 spins of the spinner is performed another 200 times, with the proportion of </w:t>
      </w:r>
      <w:r w:rsidR="00AB60FE">
        <w:t>even</w:t>
      </w:r>
      <w:r w:rsidR="00107D5E">
        <w:t xml:space="preserve"> </w:t>
      </w:r>
      <w:r w:rsidR="0055794C">
        <w:t>numbers recorded each time and graphed.</w:t>
      </w:r>
    </w:p>
    <w:p w14:paraId="77F226C5" w14:textId="77777777" w:rsidR="0055794C" w:rsidRDefault="0055794C" w:rsidP="00D71E51">
      <w:pPr>
        <w:pStyle w:val="Parta"/>
      </w:pPr>
    </w:p>
    <w:p w14:paraId="003057CA" w14:textId="1E878B3F" w:rsidR="00545240" w:rsidRDefault="00D71E51" w:rsidP="00D71E51">
      <w:pPr>
        <w:pStyle w:val="Parta"/>
      </w:pPr>
      <w:r>
        <w:t>(d)</w:t>
      </w:r>
      <w:r>
        <w:tab/>
      </w:r>
      <w:r w:rsidR="0055794C">
        <w:t>Comment briefly on the key features of this graph</w:t>
      </w:r>
      <w:r w:rsidR="00400E93">
        <w:t xml:space="preserve">. </w:t>
      </w:r>
      <w:r w:rsidR="00400E93">
        <w:tab/>
        <w:t>(2 marks)</w:t>
      </w:r>
    </w:p>
    <w:p w14:paraId="59A49E7F" w14:textId="77777777" w:rsidR="00545240" w:rsidRDefault="00545240" w:rsidP="00545240">
      <w:pPr>
        <w:pStyle w:val="Parta"/>
      </w:pPr>
    </w:p>
    <w:p w14:paraId="1B615E3C" w14:textId="77777777" w:rsidR="00545240" w:rsidRDefault="00545240" w:rsidP="00545240">
      <w:pPr>
        <w:pStyle w:val="Parta"/>
      </w:pPr>
    </w:p>
    <w:p w14:paraId="0168DB79" w14:textId="77777777" w:rsidR="00545240" w:rsidRDefault="00545240" w:rsidP="00545240">
      <w:pPr>
        <w:pStyle w:val="Parta"/>
      </w:pPr>
    </w:p>
    <w:p w14:paraId="2EB862DC" w14:textId="77777777" w:rsidR="00545240" w:rsidRDefault="00545240" w:rsidP="00545240">
      <w:pPr>
        <w:pStyle w:val="Parta"/>
      </w:pPr>
    </w:p>
    <w:p w14:paraId="72B56AB6" w14:textId="77777777" w:rsidR="00545240" w:rsidRDefault="00545240" w:rsidP="00545240">
      <w:pPr>
        <w:pStyle w:val="Parta"/>
      </w:pPr>
    </w:p>
    <w:p w14:paraId="34CBB6D3" w14:textId="77777777" w:rsidR="00545240" w:rsidRDefault="00545240" w:rsidP="00545240">
      <w:pPr>
        <w:pStyle w:val="Parta"/>
      </w:pPr>
    </w:p>
    <w:p w14:paraId="063191B3" w14:textId="77777777" w:rsidR="00545240" w:rsidRDefault="00545240" w:rsidP="00545240">
      <w:pPr>
        <w:pStyle w:val="Parta"/>
      </w:pPr>
    </w:p>
    <w:p w14:paraId="36AF39B9" w14:textId="77777777" w:rsidR="00545240" w:rsidRDefault="00545240" w:rsidP="00545240">
      <w:pPr>
        <w:pStyle w:val="Parta"/>
      </w:pPr>
    </w:p>
    <w:p w14:paraId="7B4642CC" w14:textId="77777777" w:rsidR="00545240" w:rsidRDefault="00545240" w:rsidP="00545240">
      <w:pPr>
        <w:pStyle w:val="Parta"/>
      </w:pPr>
    </w:p>
    <w:p w14:paraId="517D8F15" w14:textId="77777777" w:rsidR="00545240" w:rsidRDefault="00545240" w:rsidP="00545240">
      <w:pPr>
        <w:pStyle w:val="Parta"/>
      </w:pPr>
    </w:p>
    <w:p w14:paraId="58E705F3" w14:textId="77777777" w:rsidR="00545240" w:rsidRDefault="00545240" w:rsidP="00545240">
      <w:pPr>
        <w:pStyle w:val="Parta"/>
      </w:pPr>
    </w:p>
    <w:p w14:paraId="44FC05E6" w14:textId="253A92CC" w:rsidR="005A175F" w:rsidRDefault="005A175F">
      <w:pPr>
        <w:pStyle w:val="Parta"/>
      </w:pPr>
      <w:r>
        <w:rPr>
          <w:noProof/>
        </w:rPr>
        <mc:AlternateContent>
          <mc:Choice Requires="wpi">
            <w:drawing>
              <wp:anchor distT="0" distB="0" distL="114300" distR="114300" simplePos="0" relativeHeight="251658240" behindDoc="0" locked="0" layoutInCell="1" allowOverlap="1" wp14:anchorId="23CF094B" wp14:editId="58A43C9D">
                <wp:simplePos x="0" y="0"/>
                <wp:positionH relativeFrom="column">
                  <wp:posOffset>0</wp:posOffset>
                </wp:positionH>
                <wp:positionV relativeFrom="paragraph">
                  <wp:posOffset>0</wp:posOffset>
                </wp:positionV>
                <wp:extent cx="25920" cy="9720"/>
                <wp:effectExtent l="0" t="0" r="0" b="0"/>
                <wp:wrapNone/>
                <wp:docPr id="312" name="Ink 312"/>
                <wp:cNvGraphicFramePr/>
                <a:graphic xmlns:a="http://schemas.openxmlformats.org/drawingml/2006/main">
                  <a:graphicData uri="http://schemas.microsoft.com/office/word/2010/wordprocessingInk">
                    <w14:contentPart bwMode="auto" r:id="rId18">
                      <w14:nvContentPartPr>
                        <w14:cNvContentPartPr/>
                      </w14:nvContentPartPr>
                      <w14:xfrm>
                        <a:off x="0" y="0"/>
                        <a:ext cx="25920" cy="9720"/>
                      </w14:xfrm>
                    </w14:contentPart>
                  </a:graphicData>
                </a:graphic>
              </wp:anchor>
            </w:drawing>
          </mc:Choice>
          <mc:Fallback>
            <w:pict>
              <v:shape w14:anchorId="703FD7F9" id="Ink 312" o:spid="_x0000_s1026" type="#_x0000_t75" style="position:absolute;margin-left:-.7pt;margin-top:-.7pt;width:3.5pt;height:2.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">
                <v:imagedata r:id="rId19" o:title=""/>
              </v:shape>
            </w:pict>
          </mc:Fallback>
        </mc:AlternateContent>
      </w:r>
      <w:r w:rsidR="00545240">
        <w:t xml:space="preserve"> </w:t>
      </w:r>
    </w:p>
    <w:p w14:paraId="09AB31C0" w14:textId="655A9668" w:rsidR="005A175F" w:rsidRDefault="00545240">
      <w:pPr>
        <w:pStyle w:val="Parta"/>
      </w:pPr>
      <w:r>
        <w:t xml:space="preserve"> </w:t>
      </w:r>
    </w:p>
    <w:p w14:paraId="3A229076" w14:textId="462F5DDB" w:rsidR="00BF2C30" w:rsidRDefault="00545240">
      <w:pPr>
        <w:pStyle w:val="Parta"/>
      </w:pPr>
      <w:r>
        <w:tab/>
      </w:r>
    </w:p>
    <w:p w14:paraId="27E84245" w14:textId="77777777" w:rsidR="00400E93" w:rsidRDefault="00400E93" w:rsidP="00400E93">
      <w:pPr>
        <w:spacing w:after="160" w:line="259" w:lineRule="auto"/>
      </w:pPr>
    </w:p>
    <w:p w14:paraId="661B95DA" w14:textId="1D01180C" w:rsidR="00DA040C" w:rsidRPr="00400E93" w:rsidRDefault="00DA040C" w:rsidP="00400E93">
      <w:pPr>
        <w:spacing w:after="160" w:line="259" w:lineRule="auto"/>
        <w:rPr>
          <w:b/>
        </w:rPr>
      </w:pPr>
      <w:r w:rsidRPr="00400E93">
        <w:rPr>
          <w:b/>
        </w:rPr>
        <w:t>Question 1</w:t>
      </w:r>
      <w:r w:rsidR="006251A7">
        <w:rPr>
          <w:b/>
        </w:rPr>
        <w:t>5</w:t>
      </w:r>
      <w:r w:rsidRPr="00400E93">
        <w:rPr>
          <w:b/>
        </w:rPr>
        <w:tab/>
      </w:r>
      <w:r w:rsidR="00400E93">
        <w:rPr>
          <w:b/>
        </w:rPr>
        <w:tab/>
      </w:r>
      <w:r w:rsidR="00400E93">
        <w:rPr>
          <w:b/>
        </w:rPr>
        <w:tab/>
      </w:r>
      <w:r w:rsidR="00400E93">
        <w:rPr>
          <w:b/>
        </w:rPr>
        <w:tab/>
      </w:r>
      <w:r w:rsidR="00400E93">
        <w:rPr>
          <w:b/>
        </w:rPr>
        <w:tab/>
      </w:r>
      <w:r w:rsidR="00400E93">
        <w:rPr>
          <w:b/>
        </w:rPr>
        <w:tab/>
      </w:r>
      <w:r w:rsidR="00400E93">
        <w:rPr>
          <w:b/>
        </w:rPr>
        <w:tab/>
      </w:r>
      <w:r w:rsidR="00400E93">
        <w:rPr>
          <w:b/>
        </w:rPr>
        <w:tab/>
      </w:r>
      <w:r w:rsidR="00400E93">
        <w:rPr>
          <w:b/>
        </w:rPr>
        <w:tab/>
      </w:r>
      <w:r w:rsidR="00400E93">
        <w:rPr>
          <w:b/>
        </w:rPr>
        <w:tab/>
        <w:t xml:space="preserve">      </w:t>
      </w:r>
      <w:proofErr w:type="gramStart"/>
      <w:r w:rsidR="00400E93">
        <w:rPr>
          <w:b/>
        </w:rPr>
        <w:t xml:space="preserve">   </w:t>
      </w:r>
      <w:r w:rsidRPr="00400E93">
        <w:rPr>
          <w:b/>
        </w:rPr>
        <w:t>(</w:t>
      </w:r>
      <w:proofErr w:type="gramEnd"/>
      <w:r w:rsidRPr="00400E93">
        <w:rPr>
          <w:b/>
        </w:rPr>
        <w:t>8 marks)</w:t>
      </w:r>
    </w:p>
    <w:p w14:paraId="67BDB3A4" w14:textId="77777777" w:rsidR="004C7B1A" w:rsidRDefault="0065591A" w:rsidP="0065591A">
      <w:pPr>
        <w:rPr>
          <w:rFonts w:eastAsiaTheme="minorEastAsia"/>
        </w:rPr>
      </w:pPr>
      <w:r>
        <w:lastRenderedPageBreak/>
        <w:t xml:space="preserve">From a random sample of </w:t>
      </w:r>
      <m:oMath>
        <m:r>
          <w:rPr>
            <w:rFonts w:ascii="Cambria Math" w:hAnsi="Cambria Math"/>
          </w:rPr>
          <m:t>n</m:t>
        </m:r>
      </m:oMath>
      <w:r>
        <w:rPr>
          <w:rFonts w:eastAsiaTheme="minorEastAsia"/>
        </w:rPr>
        <w:t xml:space="preserve"> people, it was found that 54</w:t>
      </w:r>
      <w:r w:rsidR="00DB1B79">
        <w:rPr>
          <w:rFonts w:eastAsiaTheme="minorEastAsia"/>
        </w:rPr>
        <w:t>0</w:t>
      </w:r>
      <w:r>
        <w:rPr>
          <w:rFonts w:eastAsiaTheme="minorEastAsia"/>
        </w:rPr>
        <w:t xml:space="preserve"> of them </w:t>
      </w:r>
      <w:r w:rsidR="004C7B1A">
        <w:rPr>
          <w:rFonts w:eastAsiaTheme="minorEastAsia"/>
        </w:rPr>
        <w:t xml:space="preserve">watch the AFL grand </w:t>
      </w:r>
      <w:proofErr w:type="spellStart"/>
      <w:r w:rsidR="004C7B1A">
        <w:rPr>
          <w:rFonts w:eastAsiaTheme="minorEastAsia"/>
        </w:rPr>
        <w:t>final</w:t>
      </w:r>
      <w:proofErr w:type="spellEnd"/>
      <w:r>
        <w:rPr>
          <w:rFonts w:eastAsiaTheme="minorEastAsia"/>
        </w:rPr>
        <w:t xml:space="preserve">. </w:t>
      </w:r>
    </w:p>
    <w:p w14:paraId="14D30DAC" w14:textId="22A84155" w:rsidR="0065591A" w:rsidRDefault="0065591A" w:rsidP="0065591A">
      <w:pPr>
        <w:rPr>
          <w:rFonts w:eastAsiaTheme="minorEastAsia"/>
        </w:rPr>
      </w:pPr>
      <w:r>
        <w:rPr>
          <w:rFonts w:eastAsiaTheme="minorEastAsia"/>
        </w:rPr>
        <w:t xml:space="preserve">A symmetric confidence interval for the true population proportion who </w:t>
      </w:r>
      <w:r w:rsidR="0094186E">
        <w:rPr>
          <w:rFonts w:eastAsiaTheme="minorEastAsia"/>
        </w:rPr>
        <w:t>watched the grand final</w:t>
      </w:r>
      <w:r>
        <w:rPr>
          <w:rFonts w:eastAsiaTheme="minorEastAsia"/>
        </w:rPr>
        <w:t xml:space="preserve"> is </w:t>
      </w:r>
      <m:oMath>
        <m:r>
          <w:rPr>
            <w:rFonts w:ascii="Cambria Math" w:eastAsiaTheme="minorEastAsia" w:hAnsi="Cambria Math"/>
          </w:rPr>
          <m:t>0.1842&lt;p&lt;0.2958</m:t>
        </m:r>
      </m:oMath>
      <w:r>
        <w:rPr>
          <w:rFonts w:eastAsiaTheme="minorEastAsia"/>
        </w:rPr>
        <w:t>.</w:t>
      </w:r>
    </w:p>
    <w:p w14:paraId="7FC02E50" w14:textId="77777777" w:rsidR="0065591A" w:rsidRDefault="0065591A" w:rsidP="0065591A">
      <w:pPr>
        <w:rPr>
          <w:rFonts w:eastAsiaTheme="minorEastAsia"/>
        </w:rPr>
      </w:pPr>
    </w:p>
    <w:p w14:paraId="0ABDA110" w14:textId="79B028DC" w:rsidR="0065591A" w:rsidRDefault="0065591A" w:rsidP="0065591A">
      <w:pPr>
        <w:pStyle w:val="Parta"/>
        <w:rPr>
          <w:rFonts w:eastAsiaTheme="minorEastAsia"/>
        </w:rPr>
      </w:pPr>
      <w:r>
        <w:t>(a)</w:t>
      </w:r>
      <w:r>
        <w:tab/>
        <w:t xml:space="preserve">Determine the value of </w:t>
      </w:r>
      <m:oMath>
        <m:r>
          <w:rPr>
            <w:rFonts w:ascii="Cambria Math" w:hAnsi="Cambria Math"/>
          </w:rPr>
          <m:t>n</m:t>
        </m:r>
      </m:oMath>
      <w:r>
        <w:rPr>
          <w:rFonts w:eastAsiaTheme="minorEastAsia"/>
        </w:rPr>
        <w:t>, by first finding the mid-point of the interval.</w:t>
      </w:r>
      <w:r>
        <w:rPr>
          <w:rFonts w:eastAsiaTheme="minorEastAsia"/>
        </w:rPr>
        <w:tab/>
        <w:t>(</w:t>
      </w:r>
      <w:r w:rsidR="008B6AF5">
        <w:rPr>
          <w:rFonts w:eastAsiaTheme="minorEastAsia"/>
        </w:rPr>
        <w:t>4</w:t>
      </w:r>
      <w:r>
        <w:rPr>
          <w:rFonts w:eastAsiaTheme="minorEastAsia"/>
        </w:rPr>
        <w:t xml:space="preserve"> marks)</w:t>
      </w:r>
    </w:p>
    <w:p w14:paraId="27D888CE" w14:textId="77777777" w:rsidR="0065591A" w:rsidRDefault="0065591A" w:rsidP="0065591A">
      <w:pPr>
        <w:pStyle w:val="Parta"/>
        <w:rPr>
          <w:rFonts w:eastAsiaTheme="minorEastAsia"/>
        </w:rPr>
      </w:pPr>
    </w:p>
    <w:p w14:paraId="3904FDD6" w14:textId="77777777" w:rsidR="0065591A" w:rsidRDefault="0065591A" w:rsidP="0065591A">
      <w:pPr>
        <w:pStyle w:val="Parta"/>
        <w:rPr>
          <w:rFonts w:eastAsiaTheme="minorEastAsia"/>
        </w:rPr>
      </w:pPr>
    </w:p>
    <w:p w14:paraId="0F8ABAA9" w14:textId="77777777" w:rsidR="0065591A" w:rsidRDefault="0065591A" w:rsidP="0065591A">
      <w:pPr>
        <w:pStyle w:val="Parta"/>
        <w:rPr>
          <w:rFonts w:eastAsiaTheme="minorEastAsia"/>
        </w:rPr>
      </w:pPr>
    </w:p>
    <w:tbl>
      <w:tblPr>
        <w:tblStyle w:val="TableGrid"/>
        <w:tblW w:w="4991" w:type="pct"/>
        <w:tblLook w:val="04A0" w:firstRow="1" w:lastRow="0" w:firstColumn="1" w:lastColumn="0" w:noHBand="0" w:noVBand="1"/>
      </w:tblPr>
      <w:tblGrid>
        <w:gridCol w:w="9441"/>
      </w:tblGrid>
      <w:tr w:rsidR="00280004" w14:paraId="62159180" w14:textId="77777777" w:rsidTr="00CB4C26">
        <w:trPr>
          <w:trHeight w:hRule="exact" w:val="255"/>
        </w:trPr>
        <w:tc>
          <w:tcPr>
            <w:tcW w:w="5000" w:type="pct"/>
            <w:shd w:val="clear" w:color="auto" w:fill="E7E6E6" w:themeFill="background2"/>
          </w:tcPr>
          <w:p w14:paraId="2728C4E0" w14:textId="77777777" w:rsidR="00280004" w:rsidRPr="00BC4B6B" w:rsidRDefault="00280004" w:rsidP="00CB4C26">
            <w:pPr>
              <w:spacing w:after="120"/>
              <w:jc w:val="center"/>
              <w:rPr>
                <w:b/>
              </w:rPr>
            </w:pPr>
            <w:r w:rsidRPr="000B0955">
              <w:rPr>
                <w:b/>
              </w:rPr>
              <w:t>Solution</w:t>
            </w:r>
          </w:p>
        </w:tc>
      </w:tr>
      <w:tr w:rsidR="00280004" w14:paraId="17C3FAB9" w14:textId="77777777" w:rsidTr="00CB4C26">
        <w:tc>
          <w:tcPr>
            <w:tcW w:w="5000" w:type="pct"/>
          </w:tcPr>
          <w:p w14:paraId="707BCA51" w14:textId="240B869C" w:rsidR="00280004" w:rsidRPr="00FF081E" w:rsidRDefault="00CB4C26" w:rsidP="00CB4C26">
            <w:pPr>
              <w:spacing w:after="120"/>
              <w:rPr>
                <w:rFonts w:eastAsiaTheme="minorEastAsia"/>
              </w:rPr>
            </w:pPr>
            <m:oMathPara>
              <m:oMath>
                <m:f>
                  <m:fPr>
                    <m:ctrlPr>
                      <w:rPr>
                        <w:rFonts w:ascii="Cambria Math" w:hAnsi="Cambria Math"/>
                        <w:i/>
                      </w:rPr>
                    </m:ctrlPr>
                  </m:fPr>
                  <m:num>
                    <m:r>
                      <w:rPr>
                        <w:rFonts w:ascii="Cambria Math" w:hAnsi="Cambria Math"/>
                      </w:rPr>
                      <m:t>0.1842+0.2958</m:t>
                    </m:r>
                  </m:num>
                  <m:den>
                    <m:r>
                      <w:rPr>
                        <w:rFonts w:ascii="Cambria Math" w:hAnsi="Cambria Math"/>
                      </w:rPr>
                      <m:t>2</m:t>
                    </m:r>
                  </m:den>
                </m:f>
                <m:r>
                  <m:rPr>
                    <m:aln/>
                  </m:rPr>
                  <w:rPr>
                    <w:rFonts w:ascii="Cambria Math" w:hAnsi="Cambria Math"/>
                  </w:rPr>
                  <m:t>=0.24</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=0.24=</m:t>
                </m:r>
                <m:f>
                  <m:fPr>
                    <m:ctrlPr>
                      <w:rPr>
                        <w:rFonts w:ascii="Cambria Math" w:hAnsi="Cambria Math"/>
                        <w:i/>
                      </w:rPr>
                    </m:ctrlPr>
                  </m:fPr>
                  <m:num>
                    <m:r>
                      <w:rPr>
                        <w:rFonts w:ascii="Cambria Math" w:hAnsi="Cambria Math"/>
                      </w:rPr>
                      <m:t>540</m:t>
                    </m:r>
                  </m:num>
                  <m:den>
                    <m:r>
                      <w:rPr>
                        <w:rFonts w:ascii="Cambria Math" w:hAnsi="Cambria Math"/>
                      </w:rPr>
                      <m:t>n</m:t>
                    </m:r>
                  </m:den>
                </m:f>
                <m:r>
                  <m:rPr>
                    <m:sty m:val="p"/>
                  </m:rPr>
                  <w:rPr>
                    <w:rFonts w:eastAsiaTheme="minorEastAsia"/>
                  </w:rPr>
                  <w:br/>
                </m:r>
              </m:oMath>
              <m:oMath>
                <m:r>
                  <w:rPr>
                    <w:rFonts w:ascii="Cambria Math" w:hAnsi="Cambria Math"/>
                  </w:rPr>
                  <m:t>n</m:t>
                </m:r>
                <m:r>
                  <m:rPr>
                    <m:aln/>
                  </m:rPr>
                  <w:rPr>
                    <w:rFonts w:ascii="Cambria Math" w:hAnsi="Cambria Math"/>
                  </w:rPr>
                  <m:t>=540÷0.24=2 250</m:t>
                </m:r>
              </m:oMath>
            </m:oMathPara>
          </w:p>
          <w:p w14:paraId="580D7811" w14:textId="77777777" w:rsidR="00280004" w:rsidRDefault="00280004" w:rsidP="00CB4C26"/>
        </w:tc>
      </w:tr>
      <w:tr w:rsidR="00280004" w14:paraId="5621BED3" w14:textId="77777777" w:rsidTr="00CB4C26">
        <w:trPr>
          <w:trHeight w:hRule="exact" w:val="255"/>
        </w:trPr>
        <w:tc>
          <w:tcPr>
            <w:tcW w:w="5000" w:type="pct"/>
            <w:shd w:val="clear" w:color="auto" w:fill="E7E6E6" w:themeFill="background2"/>
          </w:tcPr>
          <w:p w14:paraId="547636D0" w14:textId="77777777" w:rsidR="00280004" w:rsidRPr="00BC4B6B" w:rsidRDefault="00280004" w:rsidP="00CB4C26">
            <w:pPr>
              <w:spacing w:after="120"/>
              <w:jc w:val="center"/>
              <w:rPr>
                <w:b/>
              </w:rPr>
            </w:pPr>
            <w:r w:rsidRPr="000B0955">
              <w:rPr>
                <w:b/>
              </w:rPr>
              <w:t>S</w:t>
            </w:r>
            <w:r>
              <w:rPr>
                <w:b/>
              </w:rPr>
              <w:t>pecific behaviours</w:t>
            </w:r>
          </w:p>
        </w:tc>
      </w:tr>
      <w:tr w:rsidR="00280004" w14:paraId="3CDD0FD7" w14:textId="77777777" w:rsidTr="00CB4C26">
        <w:tc>
          <w:tcPr>
            <w:tcW w:w="5000" w:type="pct"/>
          </w:tcPr>
          <w:p w14:paraId="67A288C1" w14:textId="77777777" w:rsidR="00280004" w:rsidRDefault="00280004" w:rsidP="00CB4C26">
            <w:pPr>
              <w:spacing w:after="120"/>
            </w:pPr>
            <w:r>
              <w:sym w:font="Wingdings" w:char="F0FC"/>
            </w:r>
            <w:r>
              <w:t xml:space="preserve"> calculates mid-point</w:t>
            </w:r>
          </w:p>
          <w:p w14:paraId="616547BA" w14:textId="77777777" w:rsidR="00280004" w:rsidRDefault="00280004" w:rsidP="00CB4C26">
            <w:pPr>
              <w:rPr>
                <w:rFonts w:eastAsiaTheme="minorEastAsia"/>
              </w:rPr>
            </w:pPr>
            <w:r>
              <w:sym w:font="Wingdings" w:char="F0FC"/>
            </w:r>
            <w:r>
              <w:t xml:space="preserve"> writes equation using mid-point for </w:t>
            </w:r>
            <m:oMath>
              <m:r>
                <w:rPr>
                  <w:rFonts w:ascii="Cambria Math" w:hAnsi="Cambria Math"/>
                </w:rPr>
                <m:t>p</m:t>
              </m:r>
            </m:oMath>
          </w:p>
          <w:p w14:paraId="057D8ED4" w14:textId="77777777" w:rsidR="00280004" w:rsidRDefault="00280004" w:rsidP="00CB4C26">
            <w:r>
              <w:rPr>
                <w:rFonts w:eastAsiaTheme="minorEastAsia"/>
              </w:rPr>
              <w:sym w:font="Wingdings" w:char="F0FC"/>
            </w:r>
            <w:r>
              <w:rPr>
                <w:rFonts w:eastAsiaTheme="minorEastAsia"/>
              </w:rPr>
              <w:t xml:space="preserve"> determines </w:t>
            </w:r>
            <m:oMath>
              <m:r>
                <w:rPr>
                  <w:rFonts w:ascii="Cambria Math" w:eastAsiaTheme="minorEastAsia" w:hAnsi="Cambria Math"/>
                </w:rPr>
                <m:t>n</m:t>
              </m:r>
            </m:oMath>
          </w:p>
        </w:tc>
      </w:tr>
    </w:tbl>
    <w:p w14:paraId="2B65F2DB" w14:textId="77777777" w:rsidR="0065591A" w:rsidRDefault="0065591A" w:rsidP="001E5810">
      <w:pPr>
        <w:pStyle w:val="Parta"/>
        <w:ind w:left="0" w:firstLine="0"/>
        <w:rPr>
          <w:rFonts w:eastAsiaTheme="minorEastAsia"/>
        </w:rPr>
      </w:pPr>
    </w:p>
    <w:p w14:paraId="012280CC" w14:textId="77777777" w:rsidR="0065591A" w:rsidRDefault="0065591A" w:rsidP="0065591A">
      <w:pPr>
        <w:pStyle w:val="Parta"/>
        <w:rPr>
          <w:rFonts w:eastAsiaTheme="minorEastAsia"/>
        </w:rPr>
      </w:pPr>
      <w:r>
        <w:rPr>
          <w:rFonts w:eastAsiaTheme="minorEastAsia"/>
        </w:rPr>
        <w:t>(b)</w:t>
      </w:r>
      <w:r>
        <w:rPr>
          <w:rFonts w:eastAsiaTheme="minorEastAsia"/>
        </w:rPr>
        <w:tab/>
        <w:t>Determine the confidence level of the interval.</w:t>
      </w:r>
      <w:r>
        <w:rPr>
          <w:rFonts w:eastAsiaTheme="minorEastAsia"/>
        </w:rPr>
        <w:tab/>
        <w:t>(4 marks)</w:t>
      </w:r>
    </w:p>
    <w:p w14:paraId="23B3BF4B" w14:textId="77777777" w:rsidR="0065591A" w:rsidRDefault="0065591A" w:rsidP="0065591A">
      <w:pPr>
        <w:pStyle w:val="Parta"/>
        <w:rPr>
          <w:rFonts w:eastAsiaTheme="minorEastAsia"/>
        </w:rPr>
      </w:pPr>
    </w:p>
    <w:p w14:paraId="4A5E32AF" w14:textId="77777777" w:rsidR="0065591A" w:rsidRDefault="0065591A" w:rsidP="001E5810">
      <w:pPr>
        <w:pStyle w:val="Parta"/>
        <w:ind w:left="0" w:firstLine="0"/>
        <w:rPr>
          <w:rFonts w:eastAsiaTheme="minorEastAsia"/>
        </w:rPr>
      </w:pPr>
    </w:p>
    <w:tbl>
      <w:tblPr>
        <w:tblStyle w:val="TableGrid"/>
        <w:tblW w:w="4991" w:type="pct"/>
        <w:tblLook w:val="04A0" w:firstRow="1" w:lastRow="0" w:firstColumn="1" w:lastColumn="0" w:noHBand="0" w:noVBand="1"/>
      </w:tblPr>
      <w:tblGrid>
        <w:gridCol w:w="9441"/>
      </w:tblGrid>
      <w:tr w:rsidR="009D7CD9" w14:paraId="1B5792C4" w14:textId="77777777" w:rsidTr="00CB4C26">
        <w:trPr>
          <w:trHeight w:hRule="exact" w:val="255"/>
        </w:trPr>
        <w:tc>
          <w:tcPr>
            <w:tcW w:w="5000" w:type="pct"/>
            <w:shd w:val="clear" w:color="auto" w:fill="E7E6E6" w:themeFill="background2"/>
          </w:tcPr>
          <w:p w14:paraId="67BB667C" w14:textId="77777777" w:rsidR="009D7CD9" w:rsidRPr="00BC4B6B" w:rsidRDefault="009D7CD9" w:rsidP="00CB4C26">
            <w:pPr>
              <w:spacing w:after="120"/>
              <w:jc w:val="center"/>
              <w:rPr>
                <w:b/>
              </w:rPr>
            </w:pPr>
            <w:r w:rsidRPr="000B0955">
              <w:rPr>
                <w:b/>
              </w:rPr>
              <w:t>Solution</w:t>
            </w:r>
          </w:p>
        </w:tc>
      </w:tr>
      <w:tr w:rsidR="009D7CD9" w14:paraId="73B35256" w14:textId="77777777" w:rsidTr="00CB4C26">
        <w:tc>
          <w:tcPr>
            <w:tcW w:w="5000" w:type="pct"/>
          </w:tcPr>
          <w:p w14:paraId="09A63C61" w14:textId="77777777" w:rsidR="009D7CD9" w:rsidRDefault="009D7CD9" w:rsidP="00CB4C26">
            <w:pPr>
              <w:spacing w:after="120"/>
            </w:pPr>
            <w:r>
              <w:t xml:space="preserve">Standard error: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0.24×</m:t>
                      </m:r>
                      <m:d>
                        <m:dPr>
                          <m:ctrlPr>
                            <w:rPr>
                              <w:rFonts w:ascii="Cambria Math" w:hAnsi="Cambria Math"/>
                              <w:i/>
                            </w:rPr>
                          </m:ctrlPr>
                        </m:dPr>
                        <m:e>
                          <m:r>
                            <w:rPr>
                              <w:rFonts w:ascii="Cambria Math" w:hAnsi="Cambria Math"/>
                            </w:rPr>
                            <m:t>1-0.24</m:t>
                          </m:r>
                        </m:e>
                      </m:d>
                    </m:num>
                    <m:den>
                      <m:r>
                        <w:rPr>
                          <w:rFonts w:ascii="Cambria Math" w:hAnsi="Cambria Math"/>
                        </w:rPr>
                        <m:t>225</m:t>
                      </m:r>
                    </m:den>
                  </m:f>
                </m:e>
              </m:rad>
              <m:r>
                <w:rPr>
                  <w:rFonts w:ascii="Cambria Math" w:hAnsi="Cambria Math"/>
                </w:rPr>
                <m:t>=0.02847</m:t>
              </m:r>
            </m:oMath>
          </w:p>
          <w:p w14:paraId="4966FA2D" w14:textId="77777777" w:rsidR="009D7CD9" w:rsidRDefault="009D7CD9" w:rsidP="00CB4C26"/>
          <w:p w14:paraId="0E987F3F" w14:textId="77777777" w:rsidR="009D7CD9" w:rsidRDefault="009D7CD9" w:rsidP="00CB4C26">
            <w:pPr>
              <w:rPr>
                <w:rFonts w:eastAsiaTheme="minorEastAsia"/>
              </w:rPr>
            </w:pPr>
            <m:oMath>
              <m:r>
                <w:rPr>
                  <w:rFonts w:ascii="Cambria Math" w:hAnsi="Cambria Math"/>
                </w:rPr>
                <m:t>0.24+z×0.02847=0.2958</m:t>
              </m:r>
            </m:oMath>
            <w:r>
              <w:rPr>
                <w:rFonts w:eastAsiaTheme="minorEastAsia"/>
              </w:rPr>
              <w:t xml:space="preserve"> </w:t>
            </w:r>
          </w:p>
          <w:p w14:paraId="0B5640C6" w14:textId="77777777" w:rsidR="009D7CD9" w:rsidRDefault="009D7CD9" w:rsidP="00CB4C26">
            <w:pPr>
              <w:rPr>
                <w:rFonts w:eastAsiaTheme="minorEastAsia"/>
              </w:rPr>
            </w:pPr>
          </w:p>
          <w:p w14:paraId="06FF97D7" w14:textId="77777777" w:rsidR="009D7CD9" w:rsidRPr="00191913" w:rsidRDefault="009D7CD9" w:rsidP="00CB4C26">
            <w:pPr>
              <w:rPr>
                <w:rFonts w:eastAsiaTheme="minorEastAsia"/>
              </w:rPr>
            </w:pPr>
            <m:oMath>
              <m:r>
                <w:rPr>
                  <w:rFonts w:ascii="Cambria Math" w:eastAsiaTheme="minorEastAsia" w:hAnsi="Cambria Math"/>
                </w:rPr>
                <m:t>z=1.96</m:t>
              </m:r>
            </m:oMath>
            <w:r>
              <w:rPr>
                <w:rFonts w:eastAsiaTheme="minorEastAsia"/>
              </w:rPr>
              <w:t xml:space="preserve"> </w:t>
            </w:r>
          </w:p>
          <w:p w14:paraId="1670D785" w14:textId="77777777" w:rsidR="009D7CD9" w:rsidRDefault="009D7CD9" w:rsidP="00CB4C26">
            <w:pPr>
              <w:rPr>
                <w:rFonts w:eastAsiaTheme="minorEastAsia"/>
              </w:rPr>
            </w:pPr>
          </w:p>
          <w:p w14:paraId="0208B694" w14:textId="77777777" w:rsidR="009D7CD9" w:rsidRDefault="009D7CD9" w:rsidP="00CB4C26">
            <w:pPr>
              <w:rPr>
                <w:rFonts w:eastAsiaTheme="minorEastAsia"/>
              </w:rPr>
            </w:pPr>
            <w:r>
              <w:rPr>
                <w:rFonts w:eastAsiaTheme="minorEastAsia"/>
              </w:rPr>
              <w:t>Hence a 95% confidence interval</w:t>
            </w:r>
          </w:p>
          <w:p w14:paraId="2350F427" w14:textId="77777777" w:rsidR="009D7CD9" w:rsidRDefault="009D7CD9" w:rsidP="00CB4C26"/>
        </w:tc>
      </w:tr>
      <w:tr w:rsidR="009D7CD9" w14:paraId="3198C21A" w14:textId="77777777" w:rsidTr="00CB4C26">
        <w:trPr>
          <w:trHeight w:hRule="exact" w:val="255"/>
        </w:trPr>
        <w:tc>
          <w:tcPr>
            <w:tcW w:w="5000" w:type="pct"/>
            <w:shd w:val="clear" w:color="auto" w:fill="E7E6E6" w:themeFill="background2"/>
          </w:tcPr>
          <w:p w14:paraId="416A99BD" w14:textId="77777777" w:rsidR="009D7CD9" w:rsidRPr="00BC4B6B" w:rsidRDefault="009D7CD9" w:rsidP="00CB4C26">
            <w:pPr>
              <w:spacing w:after="120"/>
              <w:jc w:val="center"/>
              <w:rPr>
                <w:b/>
              </w:rPr>
            </w:pPr>
            <w:r w:rsidRPr="000B0955">
              <w:rPr>
                <w:b/>
              </w:rPr>
              <w:t>S</w:t>
            </w:r>
            <w:r>
              <w:rPr>
                <w:b/>
              </w:rPr>
              <w:t>pecific behaviours</w:t>
            </w:r>
          </w:p>
        </w:tc>
      </w:tr>
      <w:tr w:rsidR="009D7CD9" w14:paraId="3E132FC2" w14:textId="77777777" w:rsidTr="00CB4C26">
        <w:tc>
          <w:tcPr>
            <w:tcW w:w="5000" w:type="pct"/>
          </w:tcPr>
          <w:p w14:paraId="4C5B1C23" w14:textId="77777777" w:rsidR="009D7CD9" w:rsidRDefault="009D7CD9" w:rsidP="00CB4C26">
            <w:pPr>
              <w:spacing w:after="120"/>
            </w:pPr>
            <w:r>
              <w:sym w:font="Wingdings" w:char="F0FC"/>
            </w:r>
            <w:r>
              <w:t xml:space="preserve"> calculates standard error</w:t>
            </w:r>
          </w:p>
          <w:p w14:paraId="5E53497F" w14:textId="77777777" w:rsidR="009D7CD9" w:rsidRDefault="009D7CD9" w:rsidP="00CB4C26">
            <w:r>
              <w:sym w:font="Wingdings" w:char="F0FC"/>
            </w:r>
            <w:r>
              <w:t xml:space="preserve"> uses interval formula</w:t>
            </w:r>
          </w:p>
          <w:p w14:paraId="3C3784B9" w14:textId="77777777" w:rsidR="009D7CD9" w:rsidRDefault="009D7CD9" w:rsidP="00CB4C26">
            <w:r>
              <w:sym w:font="Wingdings" w:char="F0FC"/>
            </w:r>
            <w:r>
              <w:t xml:space="preserve"> determines z-score</w:t>
            </w:r>
          </w:p>
          <w:p w14:paraId="38EB8327" w14:textId="77777777" w:rsidR="009D7CD9" w:rsidRDefault="009D7CD9" w:rsidP="00CB4C26">
            <w:r>
              <w:sym w:font="Wingdings" w:char="F0FC"/>
            </w:r>
            <w:r>
              <w:t xml:space="preserve"> states confidence level</w:t>
            </w:r>
          </w:p>
        </w:tc>
      </w:tr>
    </w:tbl>
    <w:p w14:paraId="1ACB3B51" w14:textId="77777777" w:rsidR="0065591A" w:rsidRDefault="0065591A" w:rsidP="0065591A">
      <w:pPr>
        <w:pStyle w:val="Parta"/>
        <w:rPr>
          <w:rFonts w:eastAsiaTheme="minorEastAsia"/>
        </w:rPr>
      </w:pPr>
    </w:p>
    <w:p w14:paraId="01AF60CE" w14:textId="77777777" w:rsidR="0065591A" w:rsidRDefault="0065591A" w:rsidP="0065591A">
      <w:pPr>
        <w:pStyle w:val="Parta"/>
        <w:rPr>
          <w:rFonts w:eastAsiaTheme="minorEastAsia"/>
        </w:rPr>
      </w:pPr>
    </w:p>
    <w:p w14:paraId="4021722A" w14:textId="77777777" w:rsidR="0065591A" w:rsidRDefault="0065591A" w:rsidP="0065591A">
      <w:pPr>
        <w:pStyle w:val="Parta"/>
        <w:rPr>
          <w:rFonts w:eastAsiaTheme="minorEastAsia"/>
        </w:rPr>
      </w:pPr>
    </w:p>
    <w:p w14:paraId="661B9617" w14:textId="77777777" w:rsidR="00DA040C" w:rsidRPr="00F913EF" w:rsidRDefault="00DA040C" w:rsidP="006251A7"/>
    <w:p w14:paraId="661B9618" w14:textId="77777777" w:rsidR="00DA040C" w:rsidRDefault="00DA040C">
      <w:pPr>
        <w:spacing w:after="160" w:line="259" w:lineRule="auto"/>
        <w:rPr>
          <w:b/>
          <w:szCs w:val="24"/>
          <w:lang w:val="en-US"/>
        </w:rPr>
      </w:pPr>
      <w:r>
        <w:br w:type="page"/>
      </w:r>
    </w:p>
    <w:p w14:paraId="661B9619" w14:textId="139C95E2" w:rsidR="00DA040C" w:rsidRPr="006251A7" w:rsidRDefault="00DA040C" w:rsidP="00DA040C">
      <w:pPr>
        <w:pStyle w:val="QNum"/>
        <w:rPr>
          <w:rFonts w:cs="Arial"/>
        </w:rPr>
      </w:pPr>
      <w:r w:rsidRPr="006251A7">
        <w:rPr>
          <w:rFonts w:cs="Arial"/>
        </w:rPr>
        <w:lastRenderedPageBreak/>
        <w:t>Question 1</w:t>
      </w:r>
      <w:r w:rsidR="006251A7" w:rsidRPr="006251A7">
        <w:rPr>
          <w:rFonts w:cs="Arial"/>
        </w:rPr>
        <w:t>6</w:t>
      </w:r>
      <w:r w:rsidRPr="006251A7">
        <w:rPr>
          <w:rFonts w:cs="Arial"/>
        </w:rPr>
        <w:tab/>
        <w:t>(8 marks)</w:t>
      </w:r>
    </w:p>
    <w:p w14:paraId="03F1A918" w14:textId="77777777" w:rsidR="00F56269" w:rsidRPr="006251A7" w:rsidRDefault="00F56269" w:rsidP="00F56269">
      <w:pPr>
        <w:rPr>
          <w:rFonts w:cs="Arial"/>
        </w:rPr>
      </w:pPr>
      <w:r w:rsidRPr="006251A7">
        <w:rPr>
          <w:rFonts w:cs="Arial"/>
        </w:rPr>
        <w:t xml:space="preserve">The moment magnitude scale </w:t>
      </w:r>
      <m:oMath>
        <m:sSub>
          <m:sSubPr>
            <m:ctrlPr>
              <w:rPr>
                <w:rFonts w:ascii="Cambria Math" w:hAnsi="Cambria Math" w:cs="Arial"/>
                <w:i/>
              </w:rPr>
            </m:ctrlPr>
          </m:sSubPr>
          <m:e>
            <m:r>
              <w:rPr>
                <w:rFonts w:ascii="Cambria Math" w:hAnsi="Cambria Math" w:cs="Arial"/>
              </w:rPr>
              <m:t>M</m:t>
            </m:r>
          </m:e>
          <m:sub>
            <m:r>
              <w:rPr>
                <w:rFonts w:ascii="Cambria Math" w:hAnsi="Cambria Math" w:cs="Arial"/>
              </w:rPr>
              <m:t>w</m:t>
            </m:r>
          </m:sub>
        </m:sSub>
      </m:oMath>
      <w:r w:rsidRPr="006251A7">
        <w:rPr>
          <w:rFonts w:cs="Arial"/>
        </w:rPr>
        <w:t xml:space="preserve"> is used by seismologists to measure the size of earthquakes in terms of the energy released. It was developed to succeed the 1930's-era Richter magnitude scale.</w:t>
      </w:r>
    </w:p>
    <w:p w14:paraId="68F0C0A1" w14:textId="77777777" w:rsidR="00F56269" w:rsidRPr="006251A7" w:rsidRDefault="00F56269" w:rsidP="00F56269">
      <w:pPr>
        <w:rPr>
          <w:rFonts w:cs="Arial"/>
        </w:rPr>
      </w:pPr>
    </w:p>
    <w:p w14:paraId="771AC231" w14:textId="77777777" w:rsidR="00F56269" w:rsidRPr="006251A7" w:rsidRDefault="00F56269" w:rsidP="00F56269">
      <w:pPr>
        <w:rPr>
          <w:rFonts w:eastAsiaTheme="minorEastAsia" w:cs="Arial"/>
        </w:rPr>
      </w:pPr>
      <w:r w:rsidRPr="006251A7">
        <w:rPr>
          <w:rFonts w:cs="Arial"/>
        </w:rPr>
        <w:t xml:space="preserve">The moment magnitude has no units and is defined as </w:t>
      </w:r>
      <m:oMath>
        <m:sSub>
          <m:sSubPr>
            <m:ctrlPr>
              <w:rPr>
                <w:rFonts w:ascii="Cambria Math" w:hAnsi="Cambria Math" w:cs="Arial"/>
                <w:i/>
              </w:rPr>
            </m:ctrlPr>
          </m:sSubPr>
          <m:e>
            <m:r>
              <w:rPr>
                <w:rFonts w:ascii="Cambria Math" w:hAnsi="Cambria Math" w:cs="Arial"/>
              </w:rPr>
              <m:t>M</m:t>
            </m:r>
          </m:e>
          <m:sub>
            <m:r>
              <w:rPr>
                <w:rFonts w:ascii="Cambria Math" w:hAnsi="Cambria Math" w:cs="Arial"/>
              </w:rPr>
              <m:t>w</m:t>
            </m:r>
          </m:sub>
        </m:sSub>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3</m:t>
            </m:r>
          </m:den>
        </m:f>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10</m:t>
                </m:r>
                <m:ctrlPr>
                  <w:rPr>
                    <w:rFonts w:ascii="Cambria Math" w:hAnsi="Cambria Math" w:cs="Arial"/>
                  </w:rPr>
                </m:ctrlPr>
              </m:sub>
            </m:sSub>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e>
            </m:d>
            <m:r>
              <w:rPr>
                <w:rFonts w:ascii="Cambria Math" w:hAnsi="Cambria Math" w:cs="Arial"/>
              </w:rPr>
              <m:t>-10.7</m:t>
            </m:r>
          </m:e>
        </m:func>
      </m:oMath>
      <w:r w:rsidRPr="006251A7">
        <w:rPr>
          <w:rFonts w:eastAsiaTheme="minorEastAsia" w:cs="Arial"/>
        </w:rPr>
        <w:t xml:space="preserve">, where </w:t>
      </w:r>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0</m:t>
            </m:r>
          </m:sub>
        </m:sSub>
      </m:oMath>
      <w:r w:rsidRPr="006251A7">
        <w:rPr>
          <w:rFonts w:eastAsiaTheme="minorEastAsia" w:cs="Arial"/>
        </w:rPr>
        <w:t xml:space="preserve"> is the total amount of energy that is transformed during an earthquake, measured in </w:t>
      </w:r>
      <w:proofErr w:type="spellStart"/>
      <w:r w:rsidRPr="006251A7">
        <w:rPr>
          <w:rFonts w:eastAsiaTheme="minorEastAsia" w:cs="Arial"/>
        </w:rPr>
        <w:t>dyn</w:t>
      </w:r>
      <w:proofErr w:type="spellEnd"/>
      <m:oMath>
        <m:r>
          <w:rPr>
            <w:rFonts w:ascii="Cambria Math" w:eastAsiaTheme="minorEastAsia" w:hAnsi="Cambria Math" w:cs="Arial"/>
          </w:rPr>
          <m:t>∙</m:t>
        </m:r>
      </m:oMath>
      <w:r w:rsidRPr="006251A7">
        <w:rPr>
          <w:rFonts w:eastAsiaTheme="minorEastAsia" w:cs="Arial"/>
        </w:rPr>
        <w:t>cm.</w:t>
      </w:r>
    </w:p>
    <w:p w14:paraId="5898CC9B" w14:textId="77777777" w:rsidR="00F56269" w:rsidRPr="006251A7" w:rsidRDefault="00F56269" w:rsidP="00F56269">
      <w:pPr>
        <w:rPr>
          <w:rFonts w:cs="Arial"/>
        </w:rPr>
      </w:pPr>
    </w:p>
    <w:p w14:paraId="78EE4B6B" w14:textId="77777777" w:rsidR="00F56269" w:rsidRPr="006251A7" w:rsidRDefault="00F56269" w:rsidP="00F56269">
      <w:pPr>
        <w:pStyle w:val="Parta"/>
        <w:rPr>
          <w:rFonts w:cs="Arial"/>
        </w:rPr>
      </w:pPr>
    </w:p>
    <w:p w14:paraId="68D04466" w14:textId="78C69F0B" w:rsidR="00F56269" w:rsidRPr="006251A7" w:rsidRDefault="00F56269" w:rsidP="006251A7">
      <w:pPr>
        <w:pStyle w:val="Parta"/>
        <w:jc w:val="both"/>
        <w:rPr>
          <w:rFonts w:cs="Arial"/>
        </w:rPr>
      </w:pPr>
      <w:r w:rsidRPr="006251A7">
        <w:rPr>
          <w:rFonts w:cs="Arial"/>
        </w:rPr>
        <w:t>(a)</w:t>
      </w:r>
      <w:r w:rsidRPr="006251A7">
        <w:rPr>
          <w:rFonts w:cs="Arial"/>
        </w:rPr>
        <w:tab/>
        <w:t xml:space="preserve">On </w:t>
      </w:r>
      <w:r w:rsidR="00070E2D">
        <w:rPr>
          <w:rFonts w:cs="Arial"/>
        </w:rPr>
        <w:t xml:space="preserve">21 December </w:t>
      </w:r>
      <w:r w:rsidR="004001A1">
        <w:rPr>
          <w:rFonts w:cs="Arial"/>
        </w:rPr>
        <w:t>1937</w:t>
      </w:r>
      <w:r w:rsidRPr="006251A7">
        <w:rPr>
          <w:rFonts w:cs="Arial"/>
        </w:rPr>
        <w:t xml:space="preserve">, an estimated </w:t>
      </w:r>
      <m:oMath>
        <m:r>
          <w:rPr>
            <w:rFonts w:ascii="Cambria Math" w:hAnsi="Cambria Math" w:cs="Arial"/>
          </w:rPr>
          <m:t>6.31×</m:t>
        </m:r>
        <m:sSup>
          <m:sSupPr>
            <m:ctrlPr>
              <w:rPr>
                <w:rFonts w:ascii="Cambria Math" w:hAnsi="Cambria Math" w:cs="Arial"/>
                <w:i/>
              </w:rPr>
            </m:ctrlPr>
          </m:sSupPr>
          <m:e>
            <m:r>
              <w:rPr>
                <w:rFonts w:ascii="Cambria Math" w:hAnsi="Cambria Math" w:cs="Arial"/>
              </w:rPr>
              <m:t>10</m:t>
            </m:r>
          </m:e>
          <m:sup>
            <m:r>
              <w:rPr>
                <w:rFonts w:ascii="Cambria Math" w:hAnsi="Cambria Math" w:cs="Arial"/>
              </w:rPr>
              <m:t>13</m:t>
            </m:r>
          </m:sup>
        </m:sSup>
      </m:oMath>
      <w:r w:rsidRPr="006251A7">
        <w:rPr>
          <w:rFonts w:eastAsiaTheme="minorEastAsia" w:cs="Arial"/>
        </w:rPr>
        <w:t xml:space="preserve"> dyn∙cm of energy was transformed during </w:t>
      </w:r>
      <w:r w:rsidRPr="006251A7">
        <w:rPr>
          <w:rFonts w:cs="Arial"/>
        </w:rPr>
        <w:t xml:space="preserve">an earthquake </w:t>
      </w:r>
      <w:r w:rsidR="00686E03">
        <w:rPr>
          <w:rFonts w:cs="Arial"/>
        </w:rPr>
        <w:t>in the Simpson Desert in NT</w:t>
      </w:r>
      <w:r w:rsidRPr="006251A7">
        <w:rPr>
          <w:rFonts w:cs="Arial"/>
        </w:rPr>
        <w:t>. Calculate the moment magnitude for this earthquake.</w:t>
      </w:r>
    </w:p>
    <w:p w14:paraId="18DCF910" w14:textId="4EDD0296" w:rsidR="00F56269" w:rsidRPr="006251A7" w:rsidRDefault="00F770A5" w:rsidP="006251A7">
      <w:pPr>
        <w:pStyle w:val="Parta"/>
        <w:jc w:val="both"/>
        <w:rPr>
          <w:rFonts w:cs="Arial"/>
        </w:rPr>
      </w:pPr>
      <w:r>
        <w:rPr>
          <w:noProof/>
          <w:lang w:eastAsia="en-AU"/>
        </w:rPr>
        <mc:AlternateContent>
          <mc:Choice Requires="wps">
            <w:drawing>
              <wp:anchor distT="0" distB="0" distL="114300" distR="114300" simplePos="0" relativeHeight="251665408" behindDoc="0" locked="0" layoutInCell="1" allowOverlap="1" wp14:anchorId="31169590" wp14:editId="217AFAA6">
                <wp:simplePos x="0" y="0"/>
                <wp:positionH relativeFrom="margin">
                  <wp:posOffset>1094278</wp:posOffset>
                </wp:positionH>
                <wp:positionV relativeFrom="paragraph">
                  <wp:posOffset>49992</wp:posOffset>
                </wp:positionV>
                <wp:extent cx="1917123" cy="1028700"/>
                <wp:effectExtent l="0" t="0" r="26035" b="19050"/>
                <wp:wrapNone/>
                <wp:docPr id="44" name="Text Box 44"/>
                <wp:cNvGraphicFramePr/>
                <a:graphic xmlns:a="http://schemas.openxmlformats.org/drawingml/2006/main">
                  <a:graphicData uri="http://schemas.microsoft.com/office/word/2010/wordprocessingShape">
                    <wps:wsp>
                      <wps:cNvSpPr txBox="1"/>
                      <wps:spPr>
                        <a:xfrm>
                          <a:off x="0" y="0"/>
                          <a:ext cx="1917123"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94"/>
                            </w:tblGrid>
                            <w:tr w:rsidR="00CB4C26" w14:paraId="6C07EB06" w14:textId="77777777" w:rsidTr="00CB4C26">
                              <w:trPr>
                                <w:trHeight w:hRule="exact" w:val="255"/>
                              </w:trPr>
                              <w:tc>
                                <w:tcPr>
                                  <w:tcW w:w="5000" w:type="pct"/>
                                  <w:shd w:val="clear" w:color="auto" w:fill="E7E6E6" w:themeFill="background2"/>
                                </w:tcPr>
                                <w:p w14:paraId="39C23F6C" w14:textId="77777777" w:rsidR="00CB4C26" w:rsidRPr="00BC4B6B" w:rsidRDefault="00CB4C26" w:rsidP="00CB4C26">
                                  <w:pPr>
                                    <w:spacing w:after="120"/>
                                    <w:jc w:val="center"/>
                                    <w:rPr>
                                      <w:b/>
                                    </w:rPr>
                                  </w:pPr>
                                  <w:r w:rsidRPr="000B0955">
                                    <w:rPr>
                                      <w:b/>
                                    </w:rPr>
                                    <w:t>Solution</w:t>
                                  </w:r>
                                </w:p>
                              </w:tc>
                            </w:tr>
                            <w:tr w:rsidR="00CB4C26" w14:paraId="6C404D21" w14:textId="77777777" w:rsidTr="00CB4C26">
                              <w:tc>
                                <w:tcPr>
                                  <w:tcW w:w="5000" w:type="pct"/>
                                </w:tcPr>
                                <w:p w14:paraId="06D02863" w14:textId="32F246B9" w:rsidR="00CB4C26" w:rsidRPr="00E03BFF" w:rsidRDefault="00CB4C26" w:rsidP="00CB4C26">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r>
                                        <w:rPr>
                                          <w:rFonts w:ascii="Cambria Math" w:eastAsiaTheme="minorEastAsia" w:hAnsi="Cambria Math"/>
                                        </w:rPr>
                                        <m:t>6.0</m:t>
                                      </m:r>
                                    </m:oMath>
                                  </m:oMathPara>
                                </w:p>
                                <w:p w14:paraId="7AAA2452" w14:textId="77777777" w:rsidR="00CB4C26" w:rsidRDefault="00CB4C26" w:rsidP="00CB4C26"/>
                              </w:tc>
                            </w:tr>
                            <w:tr w:rsidR="00CB4C26" w14:paraId="04678DB9" w14:textId="77777777" w:rsidTr="00CB4C26">
                              <w:trPr>
                                <w:trHeight w:hRule="exact" w:val="255"/>
                              </w:trPr>
                              <w:tc>
                                <w:tcPr>
                                  <w:tcW w:w="5000" w:type="pct"/>
                                  <w:shd w:val="clear" w:color="auto" w:fill="E7E6E6" w:themeFill="background2"/>
                                </w:tcPr>
                                <w:p w14:paraId="79DBE831" w14:textId="77777777" w:rsidR="00CB4C26" w:rsidRPr="00BC4B6B" w:rsidRDefault="00CB4C26" w:rsidP="00CB4C26">
                                  <w:pPr>
                                    <w:spacing w:after="120"/>
                                    <w:jc w:val="center"/>
                                    <w:rPr>
                                      <w:b/>
                                    </w:rPr>
                                  </w:pPr>
                                  <w:r w:rsidRPr="000B0955">
                                    <w:rPr>
                                      <w:b/>
                                    </w:rPr>
                                    <w:t>S</w:t>
                                  </w:r>
                                  <w:r>
                                    <w:rPr>
                                      <w:b/>
                                    </w:rPr>
                                    <w:t>pecific behaviours</w:t>
                                  </w:r>
                                </w:p>
                              </w:tc>
                            </w:tr>
                            <w:tr w:rsidR="00CB4C26" w14:paraId="16F6DD36" w14:textId="77777777" w:rsidTr="00CB4C26">
                              <w:tc>
                                <w:tcPr>
                                  <w:tcW w:w="5000" w:type="pct"/>
                                </w:tcPr>
                                <w:p w14:paraId="13B4B7AB" w14:textId="77777777" w:rsidR="00CB4C26" w:rsidRDefault="00CB4C26">
                                  <w:pPr>
                                    <w:spacing w:after="120"/>
                                  </w:pPr>
                                  <w:r>
                                    <w:sym w:font="Wingdings" w:char="F0FC"/>
                                  </w:r>
                                  <w:r>
                                    <w:t xml:space="preserve"> calculates MM</w:t>
                                  </w:r>
                                </w:p>
                              </w:tc>
                            </w:tr>
                          </w:tbl>
                          <w:p w14:paraId="17911C0A" w14:textId="77777777" w:rsidR="00CB4C26" w:rsidRDefault="00CB4C26" w:rsidP="00F770A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69590" id="Text Box 44" o:spid="_x0000_s1030" type="#_x0000_t202" style="position:absolute;left:0;text-align:left;margin-left:86.15pt;margin-top:3.95pt;width:150.95pt;height:8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2994"/>
                      </w:tblGrid>
                      <w:tr w:rsidR="00CB4C26" w14:paraId="6C07EB06" w14:textId="77777777" w:rsidTr="00CB4C26">
                        <w:trPr>
                          <w:trHeight w:hRule="exact" w:val="255"/>
                        </w:trPr>
                        <w:tc>
                          <w:tcPr>
                            <w:tcW w:w="5000" w:type="pct"/>
                            <w:shd w:val="clear" w:color="auto" w:fill="E7E6E6" w:themeFill="background2"/>
                          </w:tcPr>
                          <w:p w14:paraId="39C23F6C" w14:textId="77777777" w:rsidR="00CB4C26" w:rsidRPr="00BC4B6B" w:rsidRDefault="00CB4C26" w:rsidP="00CB4C26">
                            <w:pPr>
                              <w:spacing w:after="120"/>
                              <w:jc w:val="center"/>
                              <w:rPr>
                                <w:b/>
                              </w:rPr>
                            </w:pPr>
                            <w:r w:rsidRPr="000B0955">
                              <w:rPr>
                                <w:b/>
                              </w:rPr>
                              <w:t>Solution</w:t>
                            </w:r>
                          </w:p>
                        </w:tc>
                      </w:tr>
                      <w:tr w:rsidR="00CB4C26" w14:paraId="6C404D21" w14:textId="77777777" w:rsidTr="00CB4C26">
                        <w:tc>
                          <w:tcPr>
                            <w:tcW w:w="5000" w:type="pct"/>
                          </w:tcPr>
                          <w:p w14:paraId="06D02863" w14:textId="32F246B9" w:rsidR="00CB4C26" w:rsidRPr="00E03BFF" w:rsidRDefault="00CB4C26" w:rsidP="00CB4C26">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r>
                                  <w:rPr>
                                    <w:rFonts w:ascii="Cambria Math" w:eastAsiaTheme="minorEastAsia" w:hAnsi="Cambria Math"/>
                                  </w:rPr>
                                  <m:t>6.0</m:t>
                                </m:r>
                              </m:oMath>
                            </m:oMathPara>
                          </w:p>
                          <w:p w14:paraId="7AAA2452" w14:textId="77777777" w:rsidR="00CB4C26" w:rsidRDefault="00CB4C26" w:rsidP="00CB4C26"/>
                        </w:tc>
                      </w:tr>
                      <w:tr w:rsidR="00CB4C26" w14:paraId="04678DB9" w14:textId="77777777" w:rsidTr="00CB4C26">
                        <w:trPr>
                          <w:trHeight w:hRule="exact" w:val="255"/>
                        </w:trPr>
                        <w:tc>
                          <w:tcPr>
                            <w:tcW w:w="5000" w:type="pct"/>
                            <w:shd w:val="clear" w:color="auto" w:fill="E7E6E6" w:themeFill="background2"/>
                          </w:tcPr>
                          <w:p w14:paraId="79DBE831" w14:textId="77777777" w:rsidR="00CB4C26" w:rsidRPr="00BC4B6B" w:rsidRDefault="00CB4C26" w:rsidP="00CB4C26">
                            <w:pPr>
                              <w:spacing w:after="120"/>
                              <w:jc w:val="center"/>
                              <w:rPr>
                                <w:b/>
                              </w:rPr>
                            </w:pPr>
                            <w:r w:rsidRPr="000B0955">
                              <w:rPr>
                                <w:b/>
                              </w:rPr>
                              <w:t>S</w:t>
                            </w:r>
                            <w:r>
                              <w:rPr>
                                <w:b/>
                              </w:rPr>
                              <w:t>pecific behaviours</w:t>
                            </w:r>
                          </w:p>
                        </w:tc>
                      </w:tr>
                      <w:tr w:rsidR="00CB4C26" w14:paraId="16F6DD36" w14:textId="77777777" w:rsidTr="00CB4C26">
                        <w:tc>
                          <w:tcPr>
                            <w:tcW w:w="5000" w:type="pct"/>
                          </w:tcPr>
                          <w:p w14:paraId="13B4B7AB" w14:textId="77777777" w:rsidR="00CB4C26" w:rsidRDefault="00CB4C26">
                            <w:pPr>
                              <w:spacing w:after="120"/>
                            </w:pPr>
                            <w:r>
                              <w:sym w:font="Wingdings" w:char="F0FC"/>
                            </w:r>
                            <w:r>
                              <w:t xml:space="preserve"> calculates MM</w:t>
                            </w:r>
                          </w:p>
                        </w:tc>
                      </w:tr>
                    </w:tbl>
                    <w:p w14:paraId="17911C0A" w14:textId="77777777" w:rsidR="00CB4C26" w:rsidRDefault="00CB4C26" w:rsidP="00F770A5"/>
                  </w:txbxContent>
                </v:textbox>
                <w10:wrap anchorx="margin"/>
              </v:shape>
            </w:pict>
          </mc:Fallback>
        </mc:AlternateContent>
      </w:r>
      <w:r w:rsidR="00F56269" w:rsidRPr="006251A7">
        <w:rPr>
          <w:rFonts w:cs="Arial"/>
        </w:rPr>
        <w:tab/>
      </w:r>
      <w:r w:rsidR="00F56269" w:rsidRPr="006251A7">
        <w:rPr>
          <w:rFonts w:cs="Arial"/>
        </w:rPr>
        <w:tab/>
        <w:t>(</w:t>
      </w:r>
      <w:r w:rsidR="00A92A39">
        <w:rPr>
          <w:rFonts w:cs="Arial"/>
        </w:rPr>
        <w:t>2</w:t>
      </w:r>
      <w:r w:rsidR="00F56269" w:rsidRPr="006251A7">
        <w:rPr>
          <w:rFonts w:cs="Arial"/>
        </w:rPr>
        <w:t xml:space="preserve"> mark)</w:t>
      </w:r>
    </w:p>
    <w:p w14:paraId="704BA5E3" w14:textId="23A36817" w:rsidR="00F56269" w:rsidRPr="006251A7" w:rsidRDefault="00F56269" w:rsidP="00F56269">
      <w:pPr>
        <w:pStyle w:val="Parta"/>
        <w:rPr>
          <w:rFonts w:cs="Arial"/>
        </w:rPr>
      </w:pPr>
    </w:p>
    <w:p w14:paraId="2127F5D2" w14:textId="77777777" w:rsidR="00F56269" w:rsidRPr="006251A7" w:rsidRDefault="00F56269" w:rsidP="00F56269">
      <w:pPr>
        <w:pStyle w:val="Parta"/>
        <w:rPr>
          <w:rFonts w:cs="Arial"/>
        </w:rPr>
      </w:pPr>
    </w:p>
    <w:p w14:paraId="150E329D" w14:textId="224A74C8" w:rsidR="00F56269" w:rsidRDefault="00F56269" w:rsidP="00F56269">
      <w:pPr>
        <w:pStyle w:val="Parta"/>
        <w:rPr>
          <w:rFonts w:cs="Arial"/>
        </w:rPr>
      </w:pPr>
    </w:p>
    <w:p w14:paraId="1D6EEBB5" w14:textId="77777777" w:rsidR="00686E03" w:rsidRPr="006251A7" w:rsidRDefault="00686E03" w:rsidP="00F56269">
      <w:pPr>
        <w:pStyle w:val="Parta"/>
        <w:rPr>
          <w:rFonts w:cs="Arial"/>
        </w:rPr>
      </w:pPr>
    </w:p>
    <w:p w14:paraId="5CB862C9" w14:textId="77777777" w:rsidR="00F56269" w:rsidRPr="006251A7" w:rsidRDefault="00F56269" w:rsidP="00F56269">
      <w:pPr>
        <w:pStyle w:val="Parta"/>
        <w:rPr>
          <w:rFonts w:cs="Arial"/>
        </w:rPr>
      </w:pPr>
    </w:p>
    <w:p w14:paraId="28B2AA3D" w14:textId="77777777" w:rsidR="00F56269" w:rsidRPr="006251A7" w:rsidRDefault="00F56269" w:rsidP="00F56269">
      <w:pPr>
        <w:pStyle w:val="Parta"/>
        <w:rPr>
          <w:rFonts w:cs="Arial"/>
        </w:rPr>
      </w:pPr>
    </w:p>
    <w:p w14:paraId="6939AB3E" w14:textId="48D176DC" w:rsidR="00F56269" w:rsidRDefault="00F56269" w:rsidP="006251A7">
      <w:pPr>
        <w:pStyle w:val="Parta"/>
        <w:jc w:val="both"/>
        <w:rPr>
          <w:rFonts w:cs="Arial"/>
        </w:rPr>
      </w:pPr>
      <w:r w:rsidRPr="006251A7">
        <w:rPr>
          <w:rFonts w:cs="Arial"/>
        </w:rPr>
        <w:t>(b)</w:t>
      </w:r>
      <w:r w:rsidRPr="006251A7">
        <w:rPr>
          <w:rFonts w:cs="Arial"/>
        </w:rPr>
        <w:tab/>
        <w:t xml:space="preserve">A few </w:t>
      </w:r>
      <w:r w:rsidR="004001A1">
        <w:rPr>
          <w:rFonts w:cs="Arial"/>
        </w:rPr>
        <w:t xml:space="preserve">years </w:t>
      </w:r>
      <w:r w:rsidRPr="006251A7">
        <w:rPr>
          <w:rFonts w:cs="Arial"/>
        </w:rPr>
        <w:t xml:space="preserve">later, on </w:t>
      </w:r>
      <w:r w:rsidR="004001A1">
        <w:rPr>
          <w:rFonts w:cs="Arial"/>
        </w:rPr>
        <w:t>27 July 1941</w:t>
      </w:r>
      <w:r w:rsidRPr="006251A7">
        <w:rPr>
          <w:rFonts w:cs="Arial"/>
        </w:rPr>
        <w:t xml:space="preserve">, there was another earthquake with moment magnitude </w:t>
      </w:r>
      <w:r w:rsidR="004001A1">
        <w:rPr>
          <w:rFonts w:cs="Arial"/>
        </w:rPr>
        <w:t>6.</w:t>
      </w:r>
      <w:r w:rsidRPr="006251A7">
        <w:rPr>
          <w:rFonts w:cs="Arial"/>
        </w:rPr>
        <w:t xml:space="preserve">5 </w:t>
      </w:r>
      <w:r w:rsidR="00686E03">
        <w:rPr>
          <w:rFonts w:cs="Arial"/>
        </w:rPr>
        <w:t>in the Simpson Desert</w:t>
      </w:r>
      <w:r w:rsidRPr="006251A7">
        <w:rPr>
          <w:rFonts w:cs="Arial"/>
        </w:rPr>
        <w:t>. Calculate how much energy was transformed during this earthquake.</w:t>
      </w:r>
      <w:r w:rsidRPr="006251A7">
        <w:rPr>
          <w:rFonts w:cs="Arial"/>
        </w:rPr>
        <w:tab/>
        <w:t>(2 marks)</w:t>
      </w:r>
    </w:p>
    <w:p w14:paraId="26C9C245" w14:textId="77777777" w:rsidR="00BA247B" w:rsidRPr="006251A7" w:rsidRDefault="00BA247B" w:rsidP="006251A7">
      <w:pPr>
        <w:pStyle w:val="Parta"/>
        <w:jc w:val="both"/>
        <w:rPr>
          <w:rFonts w:cs="Arial"/>
        </w:rPr>
      </w:pPr>
    </w:p>
    <w:tbl>
      <w:tblPr>
        <w:tblStyle w:val="TableGrid"/>
        <w:tblW w:w="2470" w:type="pct"/>
        <w:tblInd w:w="1448" w:type="dxa"/>
        <w:tblLook w:val="04A0" w:firstRow="1" w:lastRow="0" w:firstColumn="1" w:lastColumn="0" w:noHBand="0" w:noVBand="1"/>
      </w:tblPr>
      <w:tblGrid>
        <w:gridCol w:w="4672"/>
      </w:tblGrid>
      <w:tr w:rsidR="00BA247B" w14:paraId="0D725777" w14:textId="77777777" w:rsidTr="00DF0ADC">
        <w:trPr>
          <w:trHeight w:hRule="exact" w:val="255"/>
        </w:trPr>
        <w:tc>
          <w:tcPr>
            <w:tcW w:w="5000" w:type="pct"/>
            <w:shd w:val="clear" w:color="auto" w:fill="E7E6E6" w:themeFill="background2"/>
          </w:tcPr>
          <w:p w14:paraId="65767BA5" w14:textId="77777777" w:rsidR="00BA247B" w:rsidRPr="00BC4B6B" w:rsidRDefault="00BA247B" w:rsidP="00CB4C26">
            <w:pPr>
              <w:spacing w:after="120"/>
              <w:jc w:val="center"/>
              <w:rPr>
                <w:b/>
              </w:rPr>
            </w:pPr>
            <w:r w:rsidRPr="000B0955">
              <w:rPr>
                <w:b/>
              </w:rPr>
              <w:t>Solution</w:t>
            </w:r>
          </w:p>
        </w:tc>
      </w:tr>
      <w:tr w:rsidR="00BA247B" w14:paraId="56B3418B" w14:textId="77777777" w:rsidTr="00DF0ADC">
        <w:tc>
          <w:tcPr>
            <w:tcW w:w="5000" w:type="pct"/>
          </w:tcPr>
          <w:p w14:paraId="769220A2" w14:textId="62D3A1BA" w:rsidR="00BA247B" w:rsidRPr="00B013B3" w:rsidRDefault="00EF5544" w:rsidP="00CB4C26">
            <w:pPr>
              <w:spacing w:after="120"/>
              <w:rPr>
                <w:rFonts w:eastAsiaTheme="minorEastAsia"/>
              </w:rPr>
            </w:pPr>
            <m:oMathPara>
              <m:oMath>
                <m:r>
                  <w:rPr>
                    <w:rFonts w:ascii="Cambria Math" w:hAnsi="Cambria Math"/>
                  </w:rPr>
                  <m:t>6.5</m:t>
                </m:r>
                <m:r>
                  <m:rPr>
                    <m:aln/>
                  </m:rPr>
                  <w:rPr>
                    <w:rFonts w:ascii="Cambria Math" w:hAnsi="Cambria Math"/>
                  </w:rPr>
                  <m:t>=</m:t>
                </m:r>
                <m:f>
                  <m:fPr>
                    <m:ctrlPr>
                      <w:rPr>
                        <w:rFonts w:ascii="Cambria Math" w:hAnsi="Cambria Math"/>
                        <w:i/>
                        <w:highlight w:val="yellow"/>
                      </w:rPr>
                    </m:ctrlPr>
                  </m:fPr>
                  <m:num>
                    <m:r>
                      <w:rPr>
                        <w:rFonts w:ascii="Cambria Math" w:hAnsi="Cambria Math"/>
                        <w:highlight w:val="yellow"/>
                      </w:rPr>
                      <m:t>2</m:t>
                    </m:r>
                  </m:num>
                  <m:den>
                    <m:r>
                      <w:rPr>
                        <w:rFonts w:ascii="Cambria Math" w:hAnsi="Cambria Math"/>
                        <w:highlight w:val="yellow"/>
                      </w:rPr>
                      <m:t>3</m:t>
                    </m:r>
                  </m:den>
                </m:f>
                <m:func>
                  <m:funcPr>
                    <m:ctrlPr>
                      <w:rPr>
                        <w:rFonts w:ascii="Cambria Math" w:hAnsi="Cambria Math"/>
                        <w:i/>
                        <w:highlight w:val="yellow"/>
                      </w:rPr>
                    </m:ctrlPr>
                  </m:funcPr>
                  <m:fName>
                    <m:sSub>
                      <m:sSubPr>
                        <m:ctrlPr>
                          <w:rPr>
                            <w:rFonts w:ascii="Cambria Math" w:hAnsi="Cambria Math"/>
                            <w:i/>
                            <w:highlight w:val="yellow"/>
                          </w:rPr>
                        </m:ctrlPr>
                      </m:sSubPr>
                      <m:e>
                        <m:r>
                          <m:rPr>
                            <m:sty m:val="p"/>
                          </m:rPr>
                          <w:rPr>
                            <w:rFonts w:ascii="Cambria Math" w:hAnsi="Cambria Math"/>
                            <w:highlight w:val="yellow"/>
                          </w:rPr>
                          <m:t>log</m:t>
                        </m:r>
                        <m:ctrlPr>
                          <w:rPr>
                            <w:rFonts w:ascii="Cambria Math" w:hAnsi="Cambria Math"/>
                            <w:highlight w:val="yellow"/>
                          </w:rPr>
                        </m:ctrlPr>
                      </m:e>
                      <m:sub>
                        <m:r>
                          <w:rPr>
                            <w:rFonts w:ascii="Cambria Math" w:hAnsi="Cambria Math"/>
                            <w:highlight w:val="yellow"/>
                          </w:rPr>
                          <m:t>10</m:t>
                        </m:r>
                        <m:ctrlPr>
                          <w:rPr>
                            <w:rFonts w:ascii="Cambria Math" w:hAnsi="Cambria Math"/>
                            <w:highlight w:val="yellow"/>
                          </w:rPr>
                        </m:ctrlPr>
                      </m:sub>
                    </m:sSub>
                  </m:fName>
                  <m:e>
                    <m:r>
                      <w:rPr>
                        <w:rFonts w:ascii="Cambria Math" w:hAnsi="Cambria Math"/>
                        <w:highlight w:val="yellow"/>
                      </w:rPr>
                      <m:t>x</m:t>
                    </m:r>
                  </m:e>
                </m:func>
                <m:r>
                  <w:rPr>
                    <w:rFonts w:ascii="Cambria Math" w:hAnsi="Cambria Math"/>
                    <w:highlight w:val="yellow"/>
                  </w:rPr>
                  <m:t>-10.7</m:t>
                </m:r>
                <m:r>
                  <m:rPr>
                    <m:sty m:val="p"/>
                  </m:rPr>
                  <w:rPr>
                    <w:rFonts w:eastAsiaTheme="minorEastAsia"/>
                    <w:highlight w:val="yellow"/>
                  </w:rPr>
                  <w:br/>
                </m:r>
              </m:oMath>
              <m:oMath>
                <m:r>
                  <w:rPr>
                    <w:rFonts w:ascii="Cambria Math" w:eastAsiaTheme="minorEastAsia" w:hAnsi="Cambria Math"/>
                    <w:highlight w:val="yellow"/>
                  </w:rPr>
                  <m:t>x</m:t>
                </m:r>
                <m:r>
                  <m:rPr>
                    <m:aln/>
                  </m:rPr>
                  <w:rPr>
                    <w:rFonts w:ascii="Cambria Math" w:eastAsiaTheme="minorEastAsia" w:hAnsi="Cambria Math"/>
                    <w:highlight w:val="yellow"/>
                  </w:rPr>
                  <m:t>=7.08×</m:t>
                </m:r>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23</m:t>
                    </m:r>
                  </m:sup>
                </m:sSup>
                <m:r>
                  <w:rPr>
                    <w:rFonts w:ascii="Cambria Math" w:eastAsiaTheme="minorEastAsia" w:hAnsi="Cambria Math"/>
                  </w:rPr>
                  <m:t xml:space="preserve"> </m:t>
                </m:r>
                <m:r>
                  <m:rPr>
                    <m:nor/>
                  </m:rPr>
                  <w:rPr>
                    <w:rFonts w:ascii="Cambria Math" w:eastAsiaTheme="minorEastAsia" w:hAnsi="Cambria Math"/>
                  </w:rPr>
                  <m:t>dyn</m:t>
                </m:r>
                <m:r>
                  <w:rPr>
                    <w:rFonts w:ascii="Cambria Math" w:eastAsiaTheme="minorEastAsia" w:hAnsi="Cambria Math"/>
                  </w:rPr>
                  <m:t>∙</m:t>
                </m:r>
                <m:r>
                  <m:rPr>
                    <m:nor/>
                  </m:rPr>
                  <w:rPr>
                    <w:rFonts w:ascii="Cambria Math" w:eastAsiaTheme="minorEastAsia" w:hAnsi="Cambria Math"/>
                  </w:rPr>
                  <m:t>cm</m:t>
                </m:r>
              </m:oMath>
            </m:oMathPara>
          </w:p>
          <w:p w14:paraId="5EFACDBA" w14:textId="77777777" w:rsidR="00BA247B" w:rsidRPr="00B013B3" w:rsidRDefault="00BA247B" w:rsidP="00CB4C26">
            <w:pPr>
              <w:rPr>
                <w:rFonts w:eastAsiaTheme="minorEastAsia"/>
              </w:rPr>
            </w:pPr>
          </w:p>
        </w:tc>
      </w:tr>
      <w:tr w:rsidR="00BA247B" w14:paraId="61A5343A" w14:textId="77777777" w:rsidTr="00DF0ADC">
        <w:trPr>
          <w:trHeight w:hRule="exact" w:val="255"/>
        </w:trPr>
        <w:tc>
          <w:tcPr>
            <w:tcW w:w="5000" w:type="pct"/>
            <w:shd w:val="clear" w:color="auto" w:fill="E7E6E6" w:themeFill="background2"/>
          </w:tcPr>
          <w:p w14:paraId="35E65DB2" w14:textId="77777777" w:rsidR="00BA247B" w:rsidRPr="00BC4B6B" w:rsidRDefault="00BA247B" w:rsidP="00CB4C26">
            <w:pPr>
              <w:spacing w:after="120"/>
              <w:jc w:val="center"/>
              <w:rPr>
                <w:b/>
              </w:rPr>
            </w:pPr>
            <w:r w:rsidRPr="000B0955">
              <w:rPr>
                <w:b/>
              </w:rPr>
              <w:t>S</w:t>
            </w:r>
            <w:r>
              <w:rPr>
                <w:b/>
              </w:rPr>
              <w:t>pecific behaviours</w:t>
            </w:r>
          </w:p>
        </w:tc>
      </w:tr>
      <w:tr w:rsidR="00BA247B" w14:paraId="47558750" w14:textId="77777777" w:rsidTr="00DF0ADC">
        <w:tc>
          <w:tcPr>
            <w:tcW w:w="5000" w:type="pct"/>
          </w:tcPr>
          <w:p w14:paraId="19D1889D" w14:textId="77777777" w:rsidR="00BA247B" w:rsidRDefault="00BA247B" w:rsidP="00CB4C26">
            <w:pPr>
              <w:spacing w:after="120"/>
            </w:pPr>
            <w:r>
              <w:sym w:font="Wingdings" w:char="F0FC"/>
            </w:r>
            <w:r>
              <w:t xml:space="preserve"> substitutes</w:t>
            </w:r>
          </w:p>
          <w:p w14:paraId="1672A5F6" w14:textId="77777777" w:rsidR="00BA247B" w:rsidRDefault="00BA247B" w:rsidP="00CB4C26">
            <w:r>
              <w:sym w:font="Wingdings" w:char="F0FC"/>
            </w:r>
            <w:r>
              <w:t xml:space="preserve"> solve for energy</w:t>
            </w:r>
          </w:p>
        </w:tc>
      </w:tr>
    </w:tbl>
    <w:p w14:paraId="38D7DE80" w14:textId="77777777" w:rsidR="00F56269" w:rsidRPr="006251A7" w:rsidRDefault="00F56269" w:rsidP="00EF5544">
      <w:pPr>
        <w:pStyle w:val="Parta"/>
        <w:ind w:left="0" w:firstLine="0"/>
        <w:rPr>
          <w:rFonts w:cs="Arial"/>
        </w:rPr>
      </w:pPr>
    </w:p>
    <w:p w14:paraId="4C7FB4DB" w14:textId="77777777" w:rsidR="00F56269" w:rsidRPr="006251A7" w:rsidRDefault="00F56269" w:rsidP="00F56269">
      <w:pPr>
        <w:pStyle w:val="Parta"/>
        <w:rPr>
          <w:rFonts w:cs="Arial"/>
        </w:rPr>
      </w:pPr>
    </w:p>
    <w:p w14:paraId="28C7C064" w14:textId="672C669B" w:rsidR="00F56269" w:rsidRDefault="00F56269" w:rsidP="00D470C8">
      <w:pPr>
        <w:pStyle w:val="Parta"/>
        <w:jc w:val="both"/>
        <w:rPr>
          <w:rFonts w:cs="Arial"/>
        </w:rPr>
      </w:pPr>
      <w:r w:rsidRPr="006251A7">
        <w:rPr>
          <w:rFonts w:cs="Arial"/>
        </w:rPr>
        <w:t>(c)</w:t>
      </w:r>
      <w:r w:rsidRPr="006251A7">
        <w:rPr>
          <w:rFonts w:cs="Arial"/>
        </w:rPr>
        <w:tab/>
        <w:t>Show that an increase of 2 on the moment magnitude scale corresponds to the</w:t>
      </w:r>
      <w:r w:rsidR="006251A7">
        <w:rPr>
          <w:rFonts w:cs="Arial"/>
        </w:rPr>
        <w:t xml:space="preserve"> </w:t>
      </w:r>
      <w:r w:rsidRPr="006251A7">
        <w:rPr>
          <w:rFonts w:cs="Arial"/>
        </w:rPr>
        <w:t>transformation of 1000 times more energy during an earthquake.</w:t>
      </w:r>
      <w:r w:rsidRPr="006251A7">
        <w:rPr>
          <w:rFonts w:cs="Arial"/>
        </w:rPr>
        <w:tab/>
        <w:t>(4 marks</w:t>
      </w:r>
      <w:r w:rsidR="00D470C8">
        <w:rPr>
          <w:rFonts w:cs="Arial"/>
        </w:rPr>
        <w:t>)</w:t>
      </w:r>
    </w:p>
    <w:tbl>
      <w:tblPr>
        <w:tblStyle w:val="TableGrid"/>
        <w:tblpPr w:leftFromText="180" w:rightFromText="180" w:vertAnchor="text" w:horzAnchor="page" w:tblpX="2677" w:tblpY="157"/>
        <w:tblW w:w="3894" w:type="pct"/>
        <w:tblLook w:val="04A0" w:firstRow="1" w:lastRow="0" w:firstColumn="1" w:lastColumn="0" w:noHBand="0" w:noVBand="1"/>
      </w:tblPr>
      <w:tblGrid>
        <w:gridCol w:w="7366"/>
      </w:tblGrid>
      <w:tr w:rsidR="006247FE" w14:paraId="11B42E6C" w14:textId="77777777" w:rsidTr="006247FE">
        <w:trPr>
          <w:trHeight w:hRule="exact" w:val="255"/>
        </w:trPr>
        <w:tc>
          <w:tcPr>
            <w:tcW w:w="5000" w:type="pct"/>
            <w:shd w:val="clear" w:color="auto" w:fill="E7E6E6" w:themeFill="background2"/>
          </w:tcPr>
          <w:p w14:paraId="66381CC2" w14:textId="77777777" w:rsidR="006247FE" w:rsidRPr="00BC4B6B" w:rsidRDefault="006247FE" w:rsidP="006247FE">
            <w:pPr>
              <w:spacing w:after="120"/>
              <w:jc w:val="center"/>
              <w:rPr>
                <w:b/>
              </w:rPr>
            </w:pPr>
            <w:r w:rsidRPr="000B0955">
              <w:rPr>
                <w:b/>
              </w:rPr>
              <w:t>Solution</w:t>
            </w:r>
          </w:p>
        </w:tc>
      </w:tr>
      <w:tr w:rsidR="006247FE" w14:paraId="3400CFC9" w14:textId="77777777" w:rsidTr="006247FE">
        <w:tc>
          <w:tcPr>
            <w:tcW w:w="5000" w:type="pct"/>
          </w:tcPr>
          <w:p w14:paraId="7EC27737" w14:textId="5A9C3C98" w:rsidR="006247FE" w:rsidRDefault="00CB4C26" w:rsidP="006247FE">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x</m:t>
                        </m:r>
                      </m:e>
                    </m:d>
                    <m:r>
                      <w:rPr>
                        <w:rFonts w:ascii="Cambria Math" w:hAnsi="Cambria Math"/>
                      </w:rPr>
                      <m:t>-10.7</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r>
                  <m:rPr>
                    <m:nor/>
                  </m:rPr>
                  <w:rPr>
                    <w:rFonts w:ascii="Cambria Math" w:eastAsiaTheme="minorEastAsia"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y</m:t>
                        </m:r>
                      </m:e>
                    </m:d>
                    <m:r>
                      <w:rPr>
                        <w:rFonts w:ascii="Cambria Math" w:hAnsi="Cambria Math"/>
                      </w:rPr>
                      <m:t>-10.7</m:t>
                    </m:r>
                  </m:e>
                </m:func>
                <m:r>
                  <w:rPr>
                    <w:rFonts w:ascii="Cambria Math" w:hAnsi="Cambria Math"/>
                  </w:rPr>
                  <m:t>…(2)</m:t>
                </m:r>
              </m:oMath>
            </m:oMathPara>
          </w:p>
          <w:p w14:paraId="781CEDC1" w14:textId="0429F2A6" w:rsidR="006247FE" w:rsidRPr="0006612D" w:rsidRDefault="00CB4C26" w:rsidP="006247FE">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y</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x</m:t>
                    </m:r>
                  </m:e>
                </m:func>
                <m:r>
                  <w:rPr>
                    <w:rFonts w:ascii="Cambria Math" w:eastAsiaTheme="minorEastAsia" w:hAnsi="Cambria Math"/>
                  </w:rPr>
                  <m:t>)</m:t>
                </m:r>
              </m:oMath>
            </m:oMathPara>
          </w:p>
          <w:p w14:paraId="2B700FC3" w14:textId="25ECC3C6" w:rsidR="006247FE" w:rsidRDefault="00CB4C26" w:rsidP="006247FE">
            <w:pPr>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r>
                  <w:rPr>
                    <w:rFonts w:ascii="Cambria Math" w:eastAsiaTheme="minorEastAsia" w:hAnsi="Cambria Math"/>
                  </w:rPr>
                  <m:t>=3</m:t>
                </m:r>
              </m:oMath>
            </m:oMathPara>
          </w:p>
          <w:p w14:paraId="05197F50" w14:textId="77777777" w:rsidR="006247FE" w:rsidRDefault="00CB4C26" w:rsidP="006247F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=1000 </m:t>
                </m:r>
                <m:r>
                  <m:rPr>
                    <m:nor/>
                  </m:rPr>
                  <w:rPr>
                    <w:rFonts w:ascii="Cambria Math" w:eastAsiaTheme="minorEastAsia" w:hAnsi="Cambria Math"/>
                  </w:rPr>
                  <m:t>times greater</m:t>
                </m:r>
              </m:oMath>
            </m:oMathPara>
          </w:p>
          <w:p w14:paraId="3E35E0E0" w14:textId="77777777" w:rsidR="006247FE" w:rsidRDefault="006247FE" w:rsidP="006247FE"/>
        </w:tc>
      </w:tr>
      <w:tr w:rsidR="006247FE" w14:paraId="384BF163" w14:textId="77777777" w:rsidTr="006247FE">
        <w:trPr>
          <w:trHeight w:hRule="exact" w:val="255"/>
        </w:trPr>
        <w:tc>
          <w:tcPr>
            <w:tcW w:w="5000" w:type="pct"/>
            <w:shd w:val="clear" w:color="auto" w:fill="E7E6E6" w:themeFill="background2"/>
          </w:tcPr>
          <w:p w14:paraId="1E3026C4" w14:textId="77777777" w:rsidR="006247FE" w:rsidRPr="00BC4B6B" w:rsidRDefault="006247FE" w:rsidP="006247FE">
            <w:pPr>
              <w:spacing w:after="120"/>
              <w:jc w:val="center"/>
              <w:rPr>
                <w:b/>
              </w:rPr>
            </w:pPr>
            <w:r w:rsidRPr="000B0955">
              <w:rPr>
                <w:b/>
              </w:rPr>
              <w:t>S</w:t>
            </w:r>
            <w:r>
              <w:rPr>
                <w:b/>
              </w:rPr>
              <w:t>pecific behaviours</w:t>
            </w:r>
          </w:p>
        </w:tc>
      </w:tr>
      <w:tr w:rsidR="006247FE" w14:paraId="56B3C350" w14:textId="77777777" w:rsidTr="006247FE">
        <w:tc>
          <w:tcPr>
            <w:tcW w:w="5000" w:type="pct"/>
          </w:tcPr>
          <w:p w14:paraId="5478480B" w14:textId="77777777" w:rsidR="006247FE" w:rsidRDefault="006247FE" w:rsidP="006247FE">
            <w:pPr>
              <w:spacing w:after="120"/>
            </w:pPr>
            <w:r>
              <w:sym w:font="Wingdings" w:char="F0FC"/>
            </w:r>
            <w:r>
              <w:t xml:space="preserve"> writes two equations for </w:t>
            </w:r>
            <m:oMath>
              <m:r>
                <w:rPr>
                  <w:rFonts w:ascii="Cambria Math" w:hAnsi="Cambria Math"/>
                </w:rPr>
                <m:t>M</m:t>
              </m:r>
            </m:oMath>
            <w:r>
              <w:rPr>
                <w:rFonts w:eastAsiaTheme="minorEastAsia"/>
              </w:rPr>
              <w:t xml:space="preserve"> and </w:t>
            </w:r>
            <m:oMath>
              <m:r>
                <w:rPr>
                  <w:rFonts w:ascii="Cambria Math" w:eastAsiaTheme="minorEastAsia" w:hAnsi="Cambria Math"/>
                </w:rPr>
                <m:t>M+2</m:t>
              </m:r>
            </m:oMath>
          </w:p>
          <w:p w14:paraId="2570A91C" w14:textId="77777777" w:rsidR="006247FE" w:rsidRDefault="006247FE" w:rsidP="006247FE">
            <w:r>
              <w:sym w:font="Wingdings" w:char="F0FC"/>
            </w:r>
            <w:r>
              <w:t xml:space="preserve"> subtracts equations</w:t>
            </w:r>
          </w:p>
          <w:p w14:paraId="6E146C37" w14:textId="77777777" w:rsidR="006247FE" w:rsidRDefault="006247FE" w:rsidP="006247FE">
            <w:r>
              <w:sym w:font="Wingdings" w:char="F0FC"/>
            </w:r>
            <w:r>
              <w:t xml:space="preserve"> uses log laws to simplify</w:t>
            </w:r>
          </w:p>
          <w:p w14:paraId="20885A0A" w14:textId="77777777" w:rsidR="006247FE" w:rsidRDefault="006247FE" w:rsidP="006247FE">
            <w:r>
              <w:sym w:font="Wingdings" w:char="F0FC"/>
            </w:r>
            <w:r>
              <w:t xml:space="preserve"> converts to exponential form and simplifies</w:t>
            </w:r>
          </w:p>
          <w:p w14:paraId="29F30661" w14:textId="77777777" w:rsidR="006247FE" w:rsidRDefault="006247FE" w:rsidP="006247FE"/>
          <w:p w14:paraId="6B487B6C" w14:textId="77777777" w:rsidR="006247FE" w:rsidRDefault="006247FE" w:rsidP="006247FE">
            <w:r w:rsidRPr="0006612D">
              <w:rPr>
                <w:i/>
              </w:rPr>
              <w:t xml:space="preserve">NB Max </w:t>
            </w:r>
            <w:r w:rsidRPr="0006612D">
              <w:rPr>
                <w:i/>
              </w:rPr>
              <w:sym w:font="Wingdings" w:char="F0FC"/>
            </w:r>
            <w:r w:rsidRPr="0006612D">
              <w:rPr>
                <w:i/>
              </w:rPr>
              <w:sym w:font="Wingdings" w:char="F0FC"/>
            </w:r>
            <w:r w:rsidRPr="0006612D">
              <w:rPr>
                <w:i/>
              </w:rPr>
              <w:t xml:space="preserve"> if uses specific values rather than general case</w:t>
            </w:r>
          </w:p>
        </w:tc>
      </w:tr>
    </w:tbl>
    <w:p w14:paraId="2D6937BA" w14:textId="388BB83B" w:rsidR="006247FE" w:rsidRDefault="006247FE" w:rsidP="00D470C8">
      <w:pPr>
        <w:pStyle w:val="Parta"/>
        <w:jc w:val="both"/>
        <w:rPr>
          <w:rFonts w:cs="Arial"/>
        </w:rPr>
      </w:pPr>
    </w:p>
    <w:p w14:paraId="63278B38" w14:textId="77777777" w:rsidR="006247FE" w:rsidRDefault="006247FE" w:rsidP="00D470C8">
      <w:pPr>
        <w:pStyle w:val="Parta"/>
        <w:jc w:val="both"/>
        <w:rPr>
          <w:rFonts w:cs="Arial"/>
        </w:rPr>
      </w:pPr>
    </w:p>
    <w:p w14:paraId="27419DEB" w14:textId="0B3FC726" w:rsidR="00D470C8" w:rsidRPr="00D470C8" w:rsidRDefault="00D470C8" w:rsidP="00D470C8">
      <w:pPr>
        <w:pStyle w:val="Parta"/>
        <w:ind w:left="0" w:firstLine="0"/>
        <w:jc w:val="both"/>
        <w:rPr>
          <w:rFonts w:cs="Arial"/>
        </w:rPr>
        <w:sectPr w:rsidR="00D470C8" w:rsidRPr="00D470C8" w:rsidSect="00153DDB">
          <w:headerReference w:type="even" r:id="rId20"/>
          <w:headerReference w:type="default" r:id="rId21"/>
          <w:footerReference w:type="even" r:id="rId22"/>
          <w:footerReference w:type="default" r:id="rId23"/>
          <w:pgSz w:w="11906" w:h="16838" w:code="9"/>
          <w:pgMar w:top="1247" w:right="1134" w:bottom="851" w:left="1304" w:header="737" w:footer="567" w:gutter="0"/>
          <w:cols w:space="708"/>
          <w:titlePg/>
          <w:docGrid w:linePitch="360"/>
        </w:sectPr>
      </w:pPr>
    </w:p>
    <w:p w14:paraId="661B963B" w14:textId="55D40751" w:rsidR="00DA040C" w:rsidRPr="008D68B8" w:rsidRDefault="00DA040C" w:rsidP="00D470C8">
      <w:pPr>
        <w:spacing w:after="160" w:line="259" w:lineRule="auto"/>
        <w:rPr>
          <w:rFonts w:cs="Arial"/>
          <w:b/>
          <w:szCs w:val="24"/>
          <w:lang w:val="en-US"/>
        </w:rPr>
      </w:pPr>
      <w:r w:rsidRPr="008D68B8">
        <w:rPr>
          <w:rFonts w:cs="Arial"/>
          <w:b/>
        </w:rPr>
        <w:lastRenderedPageBreak/>
        <w:t>Question 1</w:t>
      </w:r>
      <w:r w:rsidR="00D470C8" w:rsidRPr="008D68B8">
        <w:rPr>
          <w:rFonts w:cs="Arial"/>
          <w:b/>
        </w:rPr>
        <w:t>7</w:t>
      </w:r>
      <w:r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t xml:space="preserve">      </w:t>
      </w:r>
      <w:proofErr w:type="gramStart"/>
      <w:r w:rsidR="008D68B8" w:rsidRPr="008D68B8">
        <w:rPr>
          <w:rFonts w:cs="Arial"/>
          <w:b/>
        </w:rPr>
        <w:t xml:space="preserve">   </w:t>
      </w:r>
      <w:r w:rsidRPr="008D68B8">
        <w:rPr>
          <w:rFonts w:cs="Arial"/>
          <w:b/>
        </w:rPr>
        <w:t>(</w:t>
      </w:r>
      <w:proofErr w:type="gramEnd"/>
      <w:r w:rsidRPr="008D68B8">
        <w:rPr>
          <w:rFonts w:cs="Arial"/>
          <w:b/>
        </w:rPr>
        <w:t>8 marks)</w:t>
      </w:r>
    </w:p>
    <w:p w14:paraId="60DCDF00" w14:textId="235AA948" w:rsidR="0087027B" w:rsidRPr="008D68B8" w:rsidRDefault="0087027B" w:rsidP="0087027B">
      <w:pPr>
        <w:rPr>
          <w:rFonts w:eastAsiaTheme="minorEastAsia" w:cs="Arial"/>
        </w:rPr>
      </w:pPr>
      <w:r w:rsidRPr="008D68B8">
        <w:rPr>
          <w:rFonts w:cs="Arial"/>
        </w:rPr>
        <w:t>A</w:t>
      </w:r>
      <w:r w:rsidR="008C5EA8">
        <w:rPr>
          <w:rFonts w:cs="Arial"/>
        </w:rPr>
        <w:t xml:space="preserve"> </w:t>
      </w:r>
      <w:r w:rsidR="00091579">
        <w:rPr>
          <w:rFonts w:cs="Arial"/>
        </w:rPr>
        <w:t>particle</w:t>
      </w:r>
      <w:r w:rsidRPr="008D68B8">
        <w:rPr>
          <w:rFonts w:cs="Arial"/>
        </w:rPr>
        <w:t xml:space="preserve">, initially stationary and at the origin, moves subject to an acceleration, </w:t>
      </w:r>
      <m:oMath>
        <m:r>
          <w:rPr>
            <w:rFonts w:ascii="Cambria Math" w:hAnsi="Cambria Math" w:cs="Arial"/>
          </w:rPr>
          <m:t>a</m:t>
        </m:r>
      </m:oMath>
      <w:r w:rsidRPr="008D68B8">
        <w:rPr>
          <w:rFonts w:eastAsiaTheme="minorEastAsia" w:cs="Arial"/>
        </w:rPr>
        <w:t xml:space="preserve"> </w:t>
      </w:r>
      <w:r w:rsidR="00D75156">
        <w:rPr>
          <w:rFonts w:eastAsiaTheme="minorEastAsia" w:cs="Arial"/>
        </w:rPr>
        <w:t>ms</w:t>
      </w:r>
      <w:r w:rsidRPr="008D68B8">
        <w:rPr>
          <w:rFonts w:eastAsiaTheme="minorEastAsia" w:cs="Arial"/>
          <w:vertAlign w:val="superscript"/>
        </w:rPr>
        <w:t>-2</w:t>
      </w:r>
      <w:r w:rsidRPr="008D68B8">
        <w:rPr>
          <w:rFonts w:eastAsiaTheme="minorEastAsia" w:cs="Arial"/>
        </w:rPr>
        <w:t xml:space="preserve">, as shown in the graph below for </w:t>
      </w:r>
      <m:oMath>
        <m:r>
          <w:rPr>
            <w:rFonts w:ascii="Cambria Math" w:eastAsiaTheme="minorEastAsia" w:hAnsi="Cambria Math" w:cs="Arial"/>
          </w:rPr>
          <m:t>0≤t≤20</m:t>
        </m:r>
      </m:oMath>
      <w:r w:rsidRPr="008D68B8">
        <w:rPr>
          <w:rFonts w:eastAsiaTheme="minorEastAsia" w:cs="Arial"/>
        </w:rPr>
        <w:t xml:space="preserve"> seconds.</w:t>
      </w:r>
    </w:p>
    <w:p w14:paraId="56809FA3" w14:textId="29BF3063" w:rsidR="0087027B" w:rsidRPr="008D68B8" w:rsidRDefault="00E0233D" w:rsidP="00B340CB">
      <w:pPr>
        <w:jc w:val="center"/>
        <w:rPr>
          <w:rFonts w:eastAsiaTheme="minorEastAsia" w:cs="Arial"/>
        </w:rPr>
      </w:pPr>
      <w:r w:rsidRPr="008D68B8">
        <w:rPr>
          <w:rFonts w:eastAsiaTheme="minorEastAsia" w:cs="Arial"/>
        </w:rPr>
        <w:object w:dxaOrig="7545" w:dyaOrig="3389" w14:anchorId="6D736D02">
          <v:shape id="_x0000_i1029" type="#_x0000_t75" style="width:376.9pt;height:169.7pt" o:ole="">
            <v:imagedata r:id="rId24" o:title=""/>
          </v:shape>
          <o:OLEObject Type="Embed" ProgID="FXDraw.Graphic" ShapeID="_x0000_i1029" DrawAspect="Content" ObjectID="_1598187557" r:id="rId25"/>
        </w:object>
      </w:r>
    </w:p>
    <w:p w14:paraId="1F790E07" w14:textId="77777777" w:rsidR="0087027B" w:rsidRPr="008D68B8" w:rsidRDefault="0087027B" w:rsidP="0087027B">
      <w:pPr>
        <w:pStyle w:val="Parta"/>
        <w:rPr>
          <w:rFonts w:cs="Arial"/>
        </w:rPr>
      </w:pPr>
      <w:r w:rsidRPr="008D68B8">
        <w:rPr>
          <w:rFonts w:cs="Arial"/>
        </w:rPr>
        <w:t>(a)</w:t>
      </w:r>
      <w:r w:rsidRPr="008D68B8">
        <w:rPr>
          <w:rFonts w:cs="Arial"/>
        </w:rPr>
        <w:tab/>
        <w:t>Determine the velocity of the object when</w:t>
      </w:r>
    </w:p>
    <w:p w14:paraId="021BE5E8" w14:textId="77777777" w:rsidR="0087027B" w:rsidRPr="008D68B8" w:rsidRDefault="0087027B" w:rsidP="0087027B">
      <w:pPr>
        <w:pStyle w:val="Parta"/>
        <w:rPr>
          <w:rFonts w:cs="Arial"/>
        </w:rPr>
      </w:pPr>
    </w:p>
    <w:p w14:paraId="034FB413" w14:textId="0A76CD92" w:rsidR="0087027B" w:rsidRPr="008D68B8" w:rsidRDefault="0087027B" w:rsidP="0087027B">
      <w:pPr>
        <w:pStyle w:val="Partai"/>
        <w:rPr>
          <w:rFonts w:eastAsiaTheme="minorEastAsia" w:cs="Arial"/>
        </w:rPr>
      </w:pPr>
      <w:r w:rsidRPr="008D68B8">
        <w:rPr>
          <w:rFonts w:cs="Arial"/>
        </w:rPr>
        <w:t>(</w:t>
      </w:r>
      <w:proofErr w:type="spellStart"/>
      <w:r w:rsidRPr="008D68B8">
        <w:rPr>
          <w:rFonts w:cs="Arial"/>
        </w:rPr>
        <w:t>i</w:t>
      </w:r>
      <w:proofErr w:type="spellEnd"/>
      <w:r w:rsidRPr="008D68B8">
        <w:rPr>
          <w:rFonts w:cs="Arial"/>
        </w:rPr>
        <w:t>)</w:t>
      </w:r>
      <w:r w:rsidRPr="008D68B8">
        <w:rPr>
          <w:rFonts w:cs="Arial"/>
        </w:rPr>
        <w:tab/>
      </w:r>
      <m:oMath>
        <m:r>
          <w:rPr>
            <w:rFonts w:ascii="Cambria Math" w:hAnsi="Cambria Math" w:cs="Arial"/>
          </w:rPr>
          <m:t>t=4</m:t>
        </m:r>
      </m:oMath>
      <w:r w:rsidRPr="008D68B8">
        <w:rPr>
          <w:rFonts w:eastAsiaTheme="minorEastAsia" w:cs="Arial"/>
        </w:rPr>
        <w:tab/>
        <w:t>(1 mark)</w:t>
      </w:r>
    </w:p>
    <w:tbl>
      <w:tblPr>
        <w:tblStyle w:val="TableGrid"/>
        <w:tblpPr w:leftFromText="180" w:rightFromText="180" w:vertAnchor="text" w:horzAnchor="margin" w:tblpY="134"/>
        <w:tblW w:w="4991" w:type="pct"/>
        <w:tblLook w:val="04A0" w:firstRow="1" w:lastRow="0" w:firstColumn="1" w:lastColumn="0" w:noHBand="0" w:noVBand="1"/>
      </w:tblPr>
      <w:tblGrid>
        <w:gridCol w:w="9441"/>
      </w:tblGrid>
      <w:tr w:rsidR="00321AF6" w14:paraId="08923214" w14:textId="77777777" w:rsidTr="00321AF6">
        <w:trPr>
          <w:trHeight w:hRule="exact" w:val="255"/>
        </w:trPr>
        <w:tc>
          <w:tcPr>
            <w:tcW w:w="5000" w:type="pct"/>
            <w:shd w:val="clear" w:color="auto" w:fill="E7E6E6" w:themeFill="background2"/>
          </w:tcPr>
          <w:p w14:paraId="25354B30" w14:textId="77777777" w:rsidR="00321AF6" w:rsidRPr="00BC4B6B" w:rsidRDefault="00321AF6" w:rsidP="00321AF6">
            <w:pPr>
              <w:spacing w:after="120"/>
              <w:jc w:val="center"/>
              <w:rPr>
                <w:b/>
              </w:rPr>
            </w:pPr>
            <w:r w:rsidRPr="000B0955">
              <w:rPr>
                <w:b/>
              </w:rPr>
              <w:t>Solution</w:t>
            </w:r>
          </w:p>
        </w:tc>
      </w:tr>
      <w:tr w:rsidR="00321AF6" w14:paraId="2E4BF5A5" w14:textId="77777777" w:rsidTr="00321AF6">
        <w:tc>
          <w:tcPr>
            <w:tcW w:w="5000" w:type="pct"/>
          </w:tcPr>
          <w:p w14:paraId="3CA8AEF0" w14:textId="7AB4ABAD" w:rsidR="00321AF6" w:rsidRPr="00067972" w:rsidRDefault="00321AF6" w:rsidP="00067972">
            <w:pPr>
              <w:spacing w:after="120"/>
              <w:rPr>
                <w:rFonts w:eastAsiaTheme="minorEastAsia"/>
              </w:rPr>
            </w:pPr>
            <m:oMathPara>
              <m:oMath>
                <m:r>
                  <w:rPr>
                    <w:rFonts w:ascii="Cambria Math" w:hAnsi="Cambria Math"/>
                    <w:highlight w:val="yellow"/>
                  </w:rPr>
                  <m:t>v=</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den>
                </m:f>
                <m:r>
                  <w:rPr>
                    <w:rFonts w:ascii="Cambria Math" w:hAnsi="Cambria Math"/>
                    <w:highlight w:val="yellow"/>
                  </w:rPr>
                  <m:t>×6×6=18</m:t>
                </m:r>
                <m:r>
                  <w:rPr>
                    <w:rFonts w:ascii="Cambria Math" w:eastAsiaTheme="minorEastAsia" w:hAnsi="Cambria Math"/>
                    <w:highlight w:val="yellow"/>
                  </w:rPr>
                  <m:t xml:space="preserve"> </m:t>
                </m:r>
                <m:r>
                  <m:rPr>
                    <m:nor/>
                  </m:rPr>
                  <w:rPr>
                    <w:rFonts w:ascii="Cambria Math" w:eastAsiaTheme="minorEastAsia" w:hAnsi="Cambria Math"/>
                    <w:highlight w:val="yellow"/>
                  </w:rPr>
                  <m:t>m/s</m:t>
                </m:r>
              </m:oMath>
            </m:oMathPara>
          </w:p>
        </w:tc>
      </w:tr>
      <w:tr w:rsidR="00321AF6" w14:paraId="421F45BC" w14:textId="77777777" w:rsidTr="00321AF6">
        <w:trPr>
          <w:trHeight w:hRule="exact" w:val="255"/>
        </w:trPr>
        <w:tc>
          <w:tcPr>
            <w:tcW w:w="5000" w:type="pct"/>
            <w:shd w:val="clear" w:color="auto" w:fill="E7E6E6" w:themeFill="background2"/>
          </w:tcPr>
          <w:p w14:paraId="331B8738" w14:textId="77777777" w:rsidR="00321AF6" w:rsidRPr="00BC4B6B" w:rsidRDefault="00321AF6" w:rsidP="00321AF6">
            <w:pPr>
              <w:spacing w:after="120"/>
              <w:jc w:val="center"/>
              <w:rPr>
                <w:b/>
              </w:rPr>
            </w:pPr>
            <w:r w:rsidRPr="000B0955">
              <w:rPr>
                <w:b/>
              </w:rPr>
              <w:t>S</w:t>
            </w:r>
            <w:r>
              <w:rPr>
                <w:b/>
              </w:rPr>
              <w:t>pecific behaviours</w:t>
            </w:r>
          </w:p>
        </w:tc>
      </w:tr>
      <w:tr w:rsidR="00321AF6" w14:paraId="0DD6AECF" w14:textId="77777777" w:rsidTr="00321AF6">
        <w:tc>
          <w:tcPr>
            <w:tcW w:w="5000" w:type="pct"/>
          </w:tcPr>
          <w:p w14:paraId="44C327B2" w14:textId="77777777" w:rsidR="00321AF6" w:rsidRDefault="00321AF6" w:rsidP="00321AF6">
            <w:pPr>
              <w:spacing w:after="120"/>
            </w:pPr>
            <w:r>
              <w:sym w:font="Wingdings" w:char="F0FC"/>
            </w:r>
            <w:r>
              <w:t xml:space="preserve"> calculates area</w:t>
            </w:r>
          </w:p>
        </w:tc>
      </w:tr>
    </w:tbl>
    <w:p w14:paraId="5AA9926C" w14:textId="56C6B71C" w:rsidR="0087027B" w:rsidRPr="008D68B8" w:rsidRDefault="0087027B" w:rsidP="0087027B">
      <w:pPr>
        <w:pStyle w:val="Partai"/>
        <w:rPr>
          <w:rFonts w:eastAsiaTheme="minorEastAsia" w:cs="Arial"/>
        </w:rPr>
      </w:pPr>
      <w:r w:rsidRPr="008D68B8">
        <w:rPr>
          <w:rFonts w:eastAsiaTheme="minorEastAsia" w:cs="Arial"/>
        </w:rPr>
        <w:t>(ii)</w:t>
      </w:r>
      <w:r w:rsidRPr="008D68B8">
        <w:rPr>
          <w:rFonts w:eastAsiaTheme="minorEastAsia" w:cs="Arial"/>
        </w:rPr>
        <w:tab/>
      </w:r>
      <m:oMath>
        <m:r>
          <w:rPr>
            <w:rFonts w:ascii="Cambria Math" w:eastAsiaTheme="minorEastAsia" w:hAnsi="Cambria Math" w:cs="Arial"/>
          </w:rPr>
          <m:t>t=12</m:t>
        </m:r>
      </m:oMath>
      <w:r w:rsidRPr="008D68B8">
        <w:rPr>
          <w:rFonts w:eastAsiaTheme="minorEastAsia" w:cs="Arial"/>
        </w:rPr>
        <w:tab/>
        <w:t>(</w:t>
      </w:r>
      <w:r w:rsidR="0094533D">
        <w:rPr>
          <w:rFonts w:eastAsiaTheme="minorEastAsia" w:cs="Arial"/>
        </w:rPr>
        <w:t>1</w:t>
      </w:r>
      <w:r w:rsidRPr="008D68B8">
        <w:rPr>
          <w:rFonts w:eastAsiaTheme="minorEastAsia" w:cs="Arial"/>
        </w:rPr>
        <w:t xml:space="preserve"> marks)</w:t>
      </w:r>
    </w:p>
    <w:tbl>
      <w:tblPr>
        <w:tblStyle w:val="TableGrid"/>
        <w:tblpPr w:leftFromText="180" w:rightFromText="180" w:vertAnchor="text" w:horzAnchor="margin" w:tblpY="57"/>
        <w:tblW w:w="4553" w:type="pct"/>
        <w:tblLook w:val="04A0" w:firstRow="1" w:lastRow="0" w:firstColumn="1" w:lastColumn="0" w:noHBand="0" w:noVBand="1"/>
      </w:tblPr>
      <w:tblGrid>
        <w:gridCol w:w="8612"/>
      </w:tblGrid>
      <w:tr w:rsidR="00321AF6" w14:paraId="7ADE78E5" w14:textId="77777777" w:rsidTr="00321AF6">
        <w:trPr>
          <w:trHeight w:hRule="exact" w:val="255"/>
        </w:trPr>
        <w:tc>
          <w:tcPr>
            <w:tcW w:w="5000" w:type="pct"/>
            <w:shd w:val="clear" w:color="auto" w:fill="E7E6E6" w:themeFill="background2"/>
          </w:tcPr>
          <w:p w14:paraId="2FDAE05F" w14:textId="77777777" w:rsidR="00321AF6" w:rsidRPr="00BC4B6B" w:rsidRDefault="00321AF6" w:rsidP="00321AF6">
            <w:pPr>
              <w:spacing w:after="120"/>
              <w:jc w:val="center"/>
              <w:rPr>
                <w:b/>
              </w:rPr>
            </w:pPr>
            <w:r w:rsidRPr="000B0955">
              <w:rPr>
                <w:b/>
              </w:rPr>
              <w:t>Solution</w:t>
            </w:r>
          </w:p>
        </w:tc>
      </w:tr>
      <w:tr w:rsidR="00321AF6" w14:paraId="405FFBD2" w14:textId="77777777" w:rsidTr="00321AF6">
        <w:tc>
          <w:tcPr>
            <w:tcW w:w="5000" w:type="pct"/>
          </w:tcPr>
          <w:p w14:paraId="43D0E7F8" w14:textId="5CD96C3F" w:rsidR="00321AF6" w:rsidRPr="00321AF6" w:rsidRDefault="00321AF6" w:rsidP="00321AF6">
            <w:pPr>
              <w:spacing w:after="120"/>
              <w:rPr>
                <w:rFonts w:eastAsiaTheme="minorEastAsia"/>
              </w:rPr>
            </w:pPr>
            <m:oMathPara>
              <m:oMath>
                <m:r>
                  <w:rPr>
                    <w:rFonts w:ascii="Cambria Math" w:hAnsi="Cambria Math"/>
                    <w:highlight w:val="yellow"/>
                  </w:rPr>
                  <m:t>v</m:t>
                </m:r>
                <m:d>
                  <m:dPr>
                    <m:ctrlPr>
                      <w:rPr>
                        <w:rFonts w:ascii="Cambria Math" w:hAnsi="Cambria Math"/>
                        <w:i/>
                        <w:highlight w:val="yellow"/>
                      </w:rPr>
                    </m:ctrlPr>
                  </m:dPr>
                  <m:e>
                    <m:r>
                      <w:rPr>
                        <w:rFonts w:ascii="Cambria Math" w:hAnsi="Cambria Math"/>
                        <w:highlight w:val="yellow"/>
                      </w:rPr>
                      <m:t>12</m:t>
                    </m:r>
                  </m:e>
                </m:d>
                <m:r>
                  <w:rPr>
                    <w:rFonts w:ascii="Cambria Math" w:hAnsi="Cambria Math"/>
                    <w:highlight w:val="yellow"/>
                  </w:rPr>
                  <m:t xml:space="preserve">=18+18-2-12=36-14=22 </m:t>
                </m:r>
                <m:r>
                  <m:rPr>
                    <m:nor/>
                  </m:rPr>
                  <w:rPr>
                    <w:rFonts w:ascii="Cambria Math" w:hAnsi="Cambria Math"/>
                    <w:highlight w:val="yellow"/>
                  </w:rPr>
                  <m:t>m/s</m:t>
                </m:r>
              </m:oMath>
            </m:oMathPara>
          </w:p>
        </w:tc>
      </w:tr>
      <w:tr w:rsidR="00321AF6" w14:paraId="3B2DBEB9" w14:textId="77777777" w:rsidTr="00321AF6">
        <w:trPr>
          <w:trHeight w:hRule="exact" w:val="255"/>
        </w:trPr>
        <w:tc>
          <w:tcPr>
            <w:tcW w:w="5000" w:type="pct"/>
            <w:shd w:val="clear" w:color="auto" w:fill="E7E6E6" w:themeFill="background2"/>
          </w:tcPr>
          <w:p w14:paraId="3D4C8241" w14:textId="77777777" w:rsidR="00321AF6" w:rsidRPr="00BC4B6B" w:rsidRDefault="00321AF6" w:rsidP="00321AF6">
            <w:pPr>
              <w:spacing w:after="120"/>
              <w:jc w:val="center"/>
              <w:rPr>
                <w:b/>
              </w:rPr>
            </w:pPr>
            <w:r w:rsidRPr="000B0955">
              <w:rPr>
                <w:b/>
              </w:rPr>
              <w:t>S</w:t>
            </w:r>
            <w:r>
              <w:rPr>
                <w:b/>
              </w:rPr>
              <w:t>pecific behaviours</w:t>
            </w:r>
          </w:p>
        </w:tc>
      </w:tr>
      <w:tr w:rsidR="00321AF6" w14:paraId="23CAA02D" w14:textId="77777777" w:rsidTr="00321AF6">
        <w:tc>
          <w:tcPr>
            <w:tcW w:w="5000" w:type="pct"/>
          </w:tcPr>
          <w:p w14:paraId="79393C48" w14:textId="70722539" w:rsidR="00321AF6" w:rsidRDefault="00321AF6" w:rsidP="00067972">
            <w:pPr>
              <w:spacing w:after="120"/>
            </w:pPr>
            <w:r>
              <w:sym w:font="Wingdings" w:char="F0FC"/>
            </w:r>
            <w:r>
              <w:t xml:space="preserve"> calculates area above axes</w:t>
            </w:r>
          </w:p>
        </w:tc>
      </w:tr>
    </w:tbl>
    <w:p w14:paraId="366318C5" w14:textId="1D60B1C7" w:rsidR="0087027B" w:rsidRDefault="0087027B" w:rsidP="0087027B">
      <w:pPr>
        <w:pStyle w:val="Partai"/>
        <w:rPr>
          <w:rFonts w:eastAsiaTheme="minorEastAsia" w:cs="Arial"/>
        </w:rPr>
      </w:pPr>
    </w:p>
    <w:p w14:paraId="2190E1E8" w14:textId="4E37471D" w:rsidR="00321AF6" w:rsidRDefault="00321AF6" w:rsidP="0087027B">
      <w:pPr>
        <w:pStyle w:val="Partai"/>
        <w:rPr>
          <w:rFonts w:eastAsiaTheme="minorEastAsia" w:cs="Arial"/>
        </w:rPr>
      </w:pPr>
    </w:p>
    <w:p w14:paraId="39B00877" w14:textId="77777777" w:rsidR="00321AF6" w:rsidRPr="008D68B8" w:rsidRDefault="00321AF6" w:rsidP="0087027B">
      <w:pPr>
        <w:pStyle w:val="Partai"/>
        <w:rPr>
          <w:rFonts w:eastAsiaTheme="minorEastAsia" w:cs="Arial"/>
        </w:rPr>
      </w:pPr>
    </w:p>
    <w:p w14:paraId="12BA07C0" w14:textId="7E9786B1" w:rsidR="0087027B" w:rsidRPr="008D68B8" w:rsidRDefault="0087027B" w:rsidP="0087027B">
      <w:pPr>
        <w:pStyle w:val="Partai"/>
        <w:rPr>
          <w:rFonts w:eastAsiaTheme="minorEastAsia" w:cs="Arial"/>
        </w:rPr>
      </w:pPr>
    </w:p>
    <w:p w14:paraId="05C7FD7C" w14:textId="6030B93C" w:rsidR="0087027B" w:rsidRDefault="0087027B" w:rsidP="0087027B">
      <w:pPr>
        <w:pStyle w:val="Partai"/>
        <w:rPr>
          <w:rFonts w:eastAsiaTheme="minorEastAsia" w:cs="Arial"/>
        </w:rPr>
      </w:pPr>
    </w:p>
    <w:p w14:paraId="104B2CDF" w14:textId="2F0513AC" w:rsidR="0094533D" w:rsidRDefault="0094533D" w:rsidP="00067972">
      <w:pPr>
        <w:pStyle w:val="Partai"/>
        <w:ind w:left="0" w:firstLine="0"/>
        <w:rPr>
          <w:rFonts w:eastAsiaTheme="minorEastAsia" w:cs="Arial"/>
        </w:rPr>
      </w:pPr>
    </w:p>
    <w:p w14:paraId="70D06AD9" w14:textId="4AC73FF5" w:rsidR="0094533D" w:rsidRPr="008D68B8" w:rsidRDefault="0094533D" w:rsidP="00067972">
      <w:pPr>
        <w:pStyle w:val="Partai"/>
        <w:rPr>
          <w:rFonts w:eastAsiaTheme="minorEastAsia" w:cs="Arial"/>
        </w:rPr>
      </w:pPr>
      <w:r w:rsidRPr="008D68B8">
        <w:rPr>
          <w:rFonts w:eastAsiaTheme="minorEastAsia" w:cs="Arial"/>
        </w:rPr>
        <w:t>(i</w:t>
      </w:r>
      <w:r>
        <w:rPr>
          <w:rFonts w:eastAsiaTheme="minorEastAsia" w:cs="Arial"/>
        </w:rPr>
        <w:t>i</w:t>
      </w:r>
      <w:r w:rsidRPr="008D68B8">
        <w:rPr>
          <w:rFonts w:eastAsiaTheme="minorEastAsia" w:cs="Arial"/>
        </w:rPr>
        <w:t>i)</w:t>
      </w:r>
      <w:r w:rsidRPr="008D68B8">
        <w:rPr>
          <w:rFonts w:eastAsiaTheme="minorEastAsia" w:cs="Arial"/>
        </w:rPr>
        <w:tab/>
      </w:r>
      <m:oMath>
        <m:r>
          <w:rPr>
            <w:rFonts w:ascii="Cambria Math" w:eastAsiaTheme="minorEastAsia" w:hAnsi="Cambria Math" w:cs="Arial"/>
          </w:rPr>
          <m:t>t=20</m:t>
        </m:r>
      </m:oMath>
      <w:r w:rsidRPr="008D68B8">
        <w:rPr>
          <w:rFonts w:eastAsiaTheme="minorEastAsia" w:cs="Arial"/>
        </w:rPr>
        <w:tab/>
        <w:t>(</w:t>
      </w:r>
      <w:r>
        <w:rPr>
          <w:rFonts w:eastAsiaTheme="minorEastAsia" w:cs="Arial"/>
        </w:rPr>
        <w:t>1</w:t>
      </w:r>
      <w:r w:rsidRPr="008D68B8">
        <w:rPr>
          <w:rFonts w:eastAsiaTheme="minorEastAsia" w:cs="Arial"/>
        </w:rPr>
        <w:t xml:space="preserve"> marks)</w:t>
      </w:r>
    </w:p>
    <w:tbl>
      <w:tblPr>
        <w:tblStyle w:val="TableGrid"/>
        <w:tblpPr w:leftFromText="180" w:rightFromText="180" w:vertAnchor="text" w:horzAnchor="margin" w:tblpY="57"/>
        <w:tblW w:w="4553" w:type="pct"/>
        <w:tblLook w:val="04A0" w:firstRow="1" w:lastRow="0" w:firstColumn="1" w:lastColumn="0" w:noHBand="0" w:noVBand="1"/>
      </w:tblPr>
      <w:tblGrid>
        <w:gridCol w:w="8612"/>
      </w:tblGrid>
      <w:tr w:rsidR="00067972" w14:paraId="59D1F552" w14:textId="77777777" w:rsidTr="00CB4C26">
        <w:trPr>
          <w:trHeight w:hRule="exact" w:val="255"/>
        </w:trPr>
        <w:tc>
          <w:tcPr>
            <w:tcW w:w="5000" w:type="pct"/>
            <w:shd w:val="clear" w:color="auto" w:fill="E7E6E6" w:themeFill="background2"/>
          </w:tcPr>
          <w:p w14:paraId="3EF1B5A3" w14:textId="77777777" w:rsidR="00067972" w:rsidRPr="00BC4B6B" w:rsidRDefault="00067972" w:rsidP="00CB4C26">
            <w:pPr>
              <w:spacing w:after="120"/>
              <w:jc w:val="center"/>
              <w:rPr>
                <w:b/>
              </w:rPr>
            </w:pPr>
            <w:r w:rsidRPr="000B0955">
              <w:rPr>
                <w:b/>
              </w:rPr>
              <w:t>Solution</w:t>
            </w:r>
          </w:p>
        </w:tc>
      </w:tr>
      <w:tr w:rsidR="00067972" w14:paraId="035DCD34" w14:textId="77777777" w:rsidTr="00CB4C26">
        <w:tc>
          <w:tcPr>
            <w:tcW w:w="5000" w:type="pct"/>
          </w:tcPr>
          <w:p w14:paraId="66BD3316" w14:textId="77777777" w:rsidR="00067972" w:rsidRPr="00321AF6" w:rsidRDefault="00067972" w:rsidP="00CB4C26">
            <w:pPr>
              <w:spacing w:after="120"/>
              <w:rPr>
                <w:rFonts w:eastAsiaTheme="minorEastAsia"/>
              </w:rPr>
            </w:pPr>
            <m:oMathPara>
              <m:oMath>
                <m:r>
                  <w:rPr>
                    <w:rFonts w:ascii="Cambria Math" w:hAnsi="Cambria Math"/>
                    <w:highlight w:val="yellow"/>
                  </w:rPr>
                  <m:t>v</m:t>
                </m:r>
                <m:d>
                  <m:dPr>
                    <m:ctrlPr>
                      <w:rPr>
                        <w:rFonts w:ascii="Cambria Math" w:hAnsi="Cambria Math"/>
                        <w:i/>
                        <w:highlight w:val="yellow"/>
                      </w:rPr>
                    </m:ctrlPr>
                  </m:dPr>
                  <m:e>
                    <m:r>
                      <w:rPr>
                        <w:rFonts w:ascii="Cambria Math" w:hAnsi="Cambria Math"/>
                        <w:highlight w:val="yellow"/>
                      </w:rPr>
                      <m:t>20</m:t>
                    </m:r>
                  </m:e>
                </m:d>
                <m:r>
                  <w:rPr>
                    <w:rFonts w:ascii="Cambria Math" w:hAnsi="Cambria Math"/>
                    <w:highlight w:val="yellow"/>
                  </w:rPr>
                  <m:t xml:space="preserve">=18+18-2-12=36-14=22 </m:t>
                </m:r>
                <m:r>
                  <m:rPr>
                    <m:nor/>
                  </m:rPr>
                  <w:rPr>
                    <w:rFonts w:ascii="Cambria Math" w:hAnsi="Cambria Math"/>
                    <w:highlight w:val="yellow"/>
                  </w:rPr>
                  <m:t>m/s</m:t>
                </m:r>
              </m:oMath>
            </m:oMathPara>
          </w:p>
        </w:tc>
      </w:tr>
      <w:tr w:rsidR="00067972" w14:paraId="55B831E1" w14:textId="77777777" w:rsidTr="00CB4C26">
        <w:trPr>
          <w:trHeight w:hRule="exact" w:val="255"/>
        </w:trPr>
        <w:tc>
          <w:tcPr>
            <w:tcW w:w="5000" w:type="pct"/>
            <w:shd w:val="clear" w:color="auto" w:fill="E7E6E6" w:themeFill="background2"/>
          </w:tcPr>
          <w:p w14:paraId="4096012F" w14:textId="77777777" w:rsidR="00067972" w:rsidRPr="00BC4B6B" w:rsidRDefault="00067972" w:rsidP="00CB4C26">
            <w:pPr>
              <w:spacing w:after="120"/>
              <w:jc w:val="center"/>
              <w:rPr>
                <w:b/>
              </w:rPr>
            </w:pPr>
            <w:r w:rsidRPr="000B0955">
              <w:rPr>
                <w:b/>
              </w:rPr>
              <w:t>S</w:t>
            </w:r>
            <w:r>
              <w:rPr>
                <w:b/>
              </w:rPr>
              <w:t>pecific behaviours</w:t>
            </w:r>
          </w:p>
        </w:tc>
      </w:tr>
      <w:tr w:rsidR="00067972" w14:paraId="005849C8" w14:textId="77777777" w:rsidTr="00CB4C26">
        <w:tc>
          <w:tcPr>
            <w:tcW w:w="5000" w:type="pct"/>
          </w:tcPr>
          <w:p w14:paraId="3CE38B00" w14:textId="77777777" w:rsidR="00067972" w:rsidRDefault="00067972" w:rsidP="00CB4C26">
            <w:r>
              <w:sym w:font="Wingdings" w:char="F0FC"/>
            </w:r>
            <w:r>
              <w:t xml:space="preserve"> calculates area below axes and subtracts from area above</w:t>
            </w:r>
          </w:p>
        </w:tc>
      </w:tr>
    </w:tbl>
    <w:p w14:paraId="64544261" w14:textId="77777777" w:rsidR="0087027B" w:rsidRPr="008D68B8" w:rsidRDefault="0087027B" w:rsidP="0087027B">
      <w:pPr>
        <w:pStyle w:val="Partai"/>
        <w:rPr>
          <w:rFonts w:cs="Arial"/>
        </w:rPr>
      </w:pPr>
    </w:p>
    <w:p w14:paraId="0F837642" w14:textId="77777777" w:rsidR="0087027B" w:rsidRPr="008D68B8" w:rsidRDefault="0087027B" w:rsidP="0087027B">
      <w:pPr>
        <w:pStyle w:val="Parta"/>
        <w:rPr>
          <w:rFonts w:cs="Arial"/>
        </w:rPr>
      </w:pPr>
    </w:p>
    <w:p w14:paraId="415C6E7C" w14:textId="3F3C1542" w:rsidR="0087027B" w:rsidRDefault="0087027B" w:rsidP="0087027B">
      <w:pPr>
        <w:pStyle w:val="Parta"/>
        <w:rPr>
          <w:rFonts w:cs="Arial"/>
        </w:rPr>
      </w:pPr>
    </w:p>
    <w:p w14:paraId="7F085944" w14:textId="77777777" w:rsidR="0094533D" w:rsidRPr="008D68B8" w:rsidRDefault="0094533D" w:rsidP="0087027B">
      <w:pPr>
        <w:pStyle w:val="Parta"/>
        <w:rPr>
          <w:rFonts w:cs="Arial"/>
        </w:rPr>
      </w:pPr>
    </w:p>
    <w:p w14:paraId="120760D8" w14:textId="77777777" w:rsidR="0087027B" w:rsidRPr="008D68B8" w:rsidRDefault="0087027B" w:rsidP="0087027B">
      <w:pPr>
        <w:pStyle w:val="Parta"/>
        <w:rPr>
          <w:rFonts w:cs="Arial"/>
        </w:rPr>
      </w:pPr>
    </w:p>
    <w:p w14:paraId="7F8D8076" w14:textId="77777777" w:rsidR="00067972" w:rsidRDefault="00067972" w:rsidP="0087027B">
      <w:pPr>
        <w:pStyle w:val="Parta"/>
        <w:rPr>
          <w:rFonts w:cs="Arial"/>
        </w:rPr>
      </w:pPr>
    </w:p>
    <w:p w14:paraId="401AF11F" w14:textId="037D78BC" w:rsidR="0087027B" w:rsidRPr="008D68B8" w:rsidRDefault="0087027B" w:rsidP="0087027B">
      <w:pPr>
        <w:pStyle w:val="Parta"/>
        <w:rPr>
          <w:rFonts w:cs="Arial"/>
        </w:rPr>
      </w:pPr>
      <w:r w:rsidRPr="008D68B8">
        <w:rPr>
          <w:rFonts w:cs="Arial"/>
        </w:rPr>
        <w:t>(b)</w:t>
      </w:r>
      <w:r w:rsidRPr="008D68B8">
        <w:rPr>
          <w:rFonts w:cs="Arial"/>
        </w:rPr>
        <w:tab/>
        <w:t>At what time is the velocity of the body a maximum, and what is the maximum velocity?</w:t>
      </w:r>
    </w:p>
    <w:p w14:paraId="64A10402" w14:textId="77777777" w:rsidR="0087027B" w:rsidRPr="008D68B8" w:rsidRDefault="0087027B" w:rsidP="0087027B">
      <w:pPr>
        <w:pStyle w:val="Parta"/>
        <w:rPr>
          <w:rFonts w:cs="Arial"/>
        </w:rPr>
      </w:pPr>
      <w:r w:rsidRPr="008D68B8">
        <w:rPr>
          <w:rFonts w:cs="Arial"/>
        </w:rPr>
        <w:tab/>
      </w:r>
      <w:r w:rsidRPr="008D68B8">
        <w:rPr>
          <w:rFonts w:cs="Arial"/>
        </w:rPr>
        <w:tab/>
        <w:t>(2 marks)</w:t>
      </w:r>
    </w:p>
    <w:tbl>
      <w:tblPr>
        <w:tblStyle w:val="TableGrid"/>
        <w:tblW w:w="4991" w:type="pct"/>
        <w:tblLook w:val="04A0" w:firstRow="1" w:lastRow="0" w:firstColumn="1" w:lastColumn="0" w:noHBand="0" w:noVBand="1"/>
      </w:tblPr>
      <w:tblGrid>
        <w:gridCol w:w="9441"/>
      </w:tblGrid>
      <w:tr w:rsidR="00067972" w14:paraId="7ECBF8F1" w14:textId="77777777" w:rsidTr="00CB4C26">
        <w:trPr>
          <w:trHeight w:hRule="exact" w:val="255"/>
        </w:trPr>
        <w:tc>
          <w:tcPr>
            <w:tcW w:w="5000" w:type="pct"/>
            <w:shd w:val="clear" w:color="auto" w:fill="E7E6E6" w:themeFill="background2"/>
          </w:tcPr>
          <w:p w14:paraId="53A1BC91" w14:textId="77777777" w:rsidR="00067972" w:rsidRPr="00BC4B6B" w:rsidRDefault="00067972" w:rsidP="00CB4C26">
            <w:pPr>
              <w:spacing w:after="120"/>
              <w:jc w:val="center"/>
              <w:rPr>
                <w:b/>
              </w:rPr>
            </w:pPr>
            <w:r w:rsidRPr="000B0955">
              <w:rPr>
                <w:b/>
              </w:rPr>
              <w:t>Solution</w:t>
            </w:r>
          </w:p>
        </w:tc>
      </w:tr>
      <w:tr w:rsidR="00067972" w14:paraId="45FDBCA9" w14:textId="77777777" w:rsidTr="00CB4C26">
        <w:tc>
          <w:tcPr>
            <w:tcW w:w="5000" w:type="pct"/>
          </w:tcPr>
          <w:p w14:paraId="7042993D" w14:textId="52528756" w:rsidR="00067972" w:rsidRPr="001507A4" w:rsidRDefault="00067972" w:rsidP="001507A4">
            <w:pPr>
              <w:spacing w:after="120"/>
              <w:rPr>
                <w:rFonts w:eastAsiaTheme="minorEastAsia"/>
                <w:highlight w:val="yellow"/>
              </w:rPr>
            </w:pPr>
            <w:r w:rsidRPr="001507A4">
              <w:rPr>
                <w:highlight w:val="yellow"/>
              </w:rPr>
              <w:t xml:space="preserve">When </w:t>
            </w:r>
            <m:oMath>
              <m:r>
                <w:rPr>
                  <w:rFonts w:ascii="Cambria Math" w:hAnsi="Cambria Math"/>
                  <w:highlight w:val="yellow"/>
                </w:rPr>
                <m:t>t=16</m:t>
              </m:r>
            </m:oMath>
            <w:r w:rsidRPr="001507A4">
              <w:rPr>
                <w:rFonts w:eastAsiaTheme="minorEastAsia"/>
                <w:highlight w:val="yellow"/>
              </w:rPr>
              <w:t xml:space="preserve"> seconds, </w:t>
            </w:r>
            <m:oMath>
              <m:sSub>
                <m:sSubPr>
                  <m:ctrlPr>
                    <w:rPr>
                      <w:rFonts w:ascii="Cambria Math" w:eastAsiaTheme="minorEastAsia" w:hAnsi="Cambria Math"/>
                      <w:i/>
                      <w:highlight w:val="yellow"/>
                    </w:rPr>
                  </m:ctrlPr>
                </m:sSubPr>
                <m:e>
                  <m:r>
                    <w:rPr>
                      <w:rFonts w:ascii="Cambria Math" w:eastAsiaTheme="minorEastAsia" w:hAnsi="Cambria Math"/>
                      <w:highlight w:val="yellow"/>
                    </w:rPr>
                    <m:t>v</m:t>
                  </m:r>
                </m:e>
                <m:sub>
                  <m:r>
                    <w:rPr>
                      <w:rFonts w:ascii="Cambria Math" w:eastAsiaTheme="minorEastAsia" w:hAnsi="Cambria Math"/>
                      <w:highlight w:val="yellow"/>
                    </w:rPr>
                    <m:t>MAX</m:t>
                  </m:r>
                </m:sub>
              </m:sSub>
              <m:r>
                <w:rPr>
                  <w:rFonts w:ascii="Cambria Math" w:eastAsiaTheme="minorEastAsia" w:hAnsi="Cambria Math"/>
                  <w:highlight w:val="yellow"/>
                </w:rPr>
                <m:t>=36</m:t>
              </m:r>
            </m:oMath>
            <w:r w:rsidRPr="001507A4">
              <w:rPr>
                <w:rFonts w:eastAsiaTheme="minorEastAsia"/>
                <w:highlight w:val="yellow"/>
              </w:rPr>
              <w:t xml:space="preserve"> m/s</w:t>
            </w:r>
          </w:p>
        </w:tc>
      </w:tr>
      <w:tr w:rsidR="00067972" w14:paraId="2D64D2F4" w14:textId="77777777" w:rsidTr="00CB4C26">
        <w:trPr>
          <w:trHeight w:hRule="exact" w:val="255"/>
        </w:trPr>
        <w:tc>
          <w:tcPr>
            <w:tcW w:w="5000" w:type="pct"/>
            <w:shd w:val="clear" w:color="auto" w:fill="E7E6E6" w:themeFill="background2"/>
          </w:tcPr>
          <w:p w14:paraId="323B70D8" w14:textId="77777777" w:rsidR="00067972" w:rsidRPr="00BC4B6B" w:rsidRDefault="00067972" w:rsidP="00CB4C26">
            <w:pPr>
              <w:spacing w:after="120"/>
              <w:jc w:val="center"/>
              <w:rPr>
                <w:b/>
              </w:rPr>
            </w:pPr>
            <w:r w:rsidRPr="000B0955">
              <w:rPr>
                <w:b/>
              </w:rPr>
              <w:t>S</w:t>
            </w:r>
            <w:r>
              <w:rPr>
                <w:b/>
              </w:rPr>
              <w:t>pecific behaviours</w:t>
            </w:r>
          </w:p>
        </w:tc>
      </w:tr>
      <w:tr w:rsidR="00067972" w14:paraId="0FCB335C" w14:textId="77777777" w:rsidTr="00CB4C26">
        <w:tc>
          <w:tcPr>
            <w:tcW w:w="5000" w:type="pct"/>
          </w:tcPr>
          <w:p w14:paraId="131E6311" w14:textId="28B472F1" w:rsidR="00067972" w:rsidRDefault="00067972" w:rsidP="001507A4">
            <w:pPr>
              <w:spacing w:after="120"/>
            </w:pPr>
            <w:r>
              <w:sym w:font="Wingdings" w:char="F0FC"/>
            </w:r>
            <w:r>
              <w:t xml:space="preserve"> identifies time</w:t>
            </w:r>
            <w:r w:rsidR="001507A4">
              <w:t xml:space="preserve">                       </w:t>
            </w:r>
            <w:r>
              <w:sym w:font="Wingdings" w:char="F0FC"/>
            </w:r>
            <w:r>
              <w:t xml:space="preserve"> states maximum velocity</w:t>
            </w:r>
          </w:p>
        </w:tc>
      </w:tr>
    </w:tbl>
    <w:p w14:paraId="6E2625F9" w14:textId="77777777" w:rsidR="0087027B" w:rsidRPr="008D68B8" w:rsidRDefault="0087027B" w:rsidP="0087027B">
      <w:pPr>
        <w:pStyle w:val="Parta"/>
        <w:rPr>
          <w:rFonts w:cs="Arial"/>
        </w:rPr>
      </w:pPr>
    </w:p>
    <w:p w14:paraId="488BA7BC" w14:textId="55AC7449" w:rsidR="0087027B" w:rsidRPr="008D68B8" w:rsidRDefault="0087027B" w:rsidP="0087027B">
      <w:pPr>
        <w:pStyle w:val="Parta"/>
        <w:rPr>
          <w:rFonts w:eastAsiaTheme="minorEastAsia" w:cs="Arial"/>
        </w:rPr>
      </w:pPr>
      <w:r w:rsidRPr="008D68B8">
        <w:rPr>
          <w:rFonts w:cs="Arial"/>
        </w:rPr>
        <w:t>(c)</w:t>
      </w:r>
      <w:r w:rsidRPr="008D68B8">
        <w:rPr>
          <w:rFonts w:cs="Arial"/>
        </w:rPr>
        <w:tab/>
        <w:t>Determine the dis</w:t>
      </w:r>
      <w:r w:rsidR="00E33523">
        <w:rPr>
          <w:rFonts w:cs="Arial"/>
        </w:rPr>
        <w:t>placement</w:t>
      </w:r>
      <w:r w:rsidRPr="008D68B8">
        <w:rPr>
          <w:rFonts w:cs="Arial"/>
        </w:rPr>
        <w:t xml:space="preserve"> of the particle from the origin after </w:t>
      </w:r>
      <m:oMath>
        <m:r>
          <w:rPr>
            <w:rFonts w:ascii="Cambria Math" w:hAnsi="Cambria Math" w:cs="Arial"/>
          </w:rPr>
          <m:t>20</m:t>
        </m:r>
      </m:oMath>
      <w:r w:rsidRPr="008D68B8">
        <w:rPr>
          <w:rFonts w:eastAsiaTheme="minorEastAsia" w:cs="Arial"/>
        </w:rPr>
        <w:t xml:space="preserve"> seconds.</w:t>
      </w:r>
      <w:r w:rsidRPr="008D68B8">
        <w:rPr>
          <w:rFonts w:eastAsiaTheme="minorEastAsia" w:cs="Arial"/>
        </w:rPr>
        <w:tab/>
        <w:t>(3 marks)</w:t>
      </w:r>
    </w:p>
    <w:p w14:paraId="30AEAEE4" w14:textId="77777777" w:rsidR="0087027B" w:rsidRPr="008D68B8" w:rsidRDefault="0087027B" w:rsidP="0087027B">
      <w:pPr>
        <w:pStyle w:val="Parta"/>
        <w:rPr>
          <w:rFonts w:eastAsiaTheme="minorEastAsia" w:cs="Arial"/>
        </w:rPr>
      </w:pPr>
    </w:p>
    <w:tbl>
      <w:tblPr>
        <w:tblStyle w:val="TableGrid"/>
        <w:tblW w:w="4991" w:type="pct"/>
        <w:tblLook w:val="04A0" w:firstRow="1" w:lastRow="0" w:firstColumn="1" w:lastColumn="0" w:noHBand="0" w:noVBand="1"/>
      </w:tblPr>
      <w:tblGrid>
        <w:gridCol w:w="9441"/>
      </w:tblGrid>
      <w:tr w:rsidR="001507A4" w14:paraId="24B4F1CE" w14:textId="77777777" w:rsidTr="00CB4C26">
        <w:trPr>
          <w:trHeight w:hRule="exact" w:val="255"/>
        </w:trPr>
        <w:tc>
          <w:tcPr>
            <w:tcW w:w="5000" w:type="pct"/>
            <w:shd w:val="clear" w:color="auto" w:fill="E7E6E6" w:themeFill="background2"/>
          </w:tcPr>
          <w:p w14:paraId="086BA566" w14:textId="77777777" w:rsidR="001507A4" w:rsidRPr="00BC4B6B" w:rsidRDefault="001507A4" w:rsidP="00CB4C26">
            <w:pPr>
              <w:spacing w:after="120"/>
              <w:jc w:val="center"/>
              <w:rPr>
                <w:b/>
              </w:rPr>
            </w:pPr>
            <w:r w:rsidRPr="000B0955">
              <w:rPr>
                <w:b/>
              </w:rPr>
              <w:t>Solution</w:t>
            </w:r>
          </w:p>
        </w:tc>
      </w:tr>
      <w:tr w:rsidR="001507A4" w14:paraId="126BE6C4" w14:textId="77777777" w:rsidTr="00CB4C26">
        <w:tc>
          <w:tcPr>
            <w:tcW w:w="5000" w:type="pct"/>
          </w:tcPr>
          <w:p w14:paraId="4CAD24B5" w14:textId="77777777" w:rsidR="001507A4" w:rsidRPr="00C1434E" w:rsidRDefault="001507A4" w:rsidP="00CB4C26">
            <w:pPr>
              <w:spacing w:after="120"/>
              <w:rPr>
                <w:rFonts w:eastAsiaTheme="minorEastAsia"/>
              </w:rPr>
            </w:pPr>
            <m:oMathPara>
              <m:oMath>
                <m:r>
                  <w:rPr>
                    <w:rFonts w:ascii="Cambria Math" w:hAnsi="Cambria Math"/>
                  </w:rPr>
                  <m:t>a=t⇒v=</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6</m:t>
                    </m:r>
                  </m:den>
                </m:f>
              </m:oMath>
            </m:oMathPara>
          </w:p>
          <w:p w14:paraId="2966086D" w14:textId="77777777" w:rsidR="001507A4" w:rsidRPr="00C1434E" w:rsidRDefault="001507A4" w:rsidP="00CB4C26">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6</m:t>
                    </m:r>
                  </m:den>
                </m:f>
                <m:r>
                  <w:rPr>
                    <w:rFonts w:ascii="Cambria Math" w:hAnsi="Cambria Math"/>
                  </w:rPr>
                  <m:t>=4.5</m:t>
                </m:r>
                <m:r>
                  <w:rPr>
                    <w:rFonts w:ascii="Cambria Math" w:eastAsiaTheme="minorEastAsia" w:hAnsi="Cambria Math"/>
                  </w:rPr>
                  <m:t xml:space="preserve"> </m:t>
                </m:r>
                <m:r>
                  <m:rPr>
                    <m:nor/>
                  </m:rPr>
                  <w:rPr>
                    <w:rFonts w:ascii="Cambria Math" w:eastAsiaTheme="minorEastAsia" w:hAnsi="Cambria Math"/>
                  </w:rPr>
                  <m:t>m</m:t>
                </m:r>
              </m:oMath>
            </m:oMathPara>
          </w:p>
          <w:p w14:paraId="4A5DFAD0" w14:textId="77777777" w:rsidR="001507A4" w:rsidRDefault="001507A4" w:rsidP="00CB4C26"/>
        </w:tc>
      </w:tr>
      <w:tr w:rsidR="001507A4" w14:paraId="71C38354" w14:textId="77777777" w:rsidTr="00CB4C26">
        <w:trPr>
          <w:trHeight w:hRule="exact" w:val="255"/>
        </w:trPr>
        <w:tc>
          <w:tcPr>
            <w:tcW w:w="5000" w:type="pct"/>
            <w:shd w:val="clear" w:color="auto" w:fill="E7E6E6" w:themeFill="background2"/>
          </w:tcPr>
          <w:p w14:paraId="5080A194" w14:textId="77777777" w:rsidR="001507A4" w:rsidRPr="00BC4B6B" w:rsidRDefault="001507A4" w:rsidP="00CB4C26">
            <w:pPr>
              <w:spacing w:after="120"/>
              <w:jc w:val="center"/>
              <w:rPr>
                <w:b/>
              </w:rPr>
            </w:pPr>
            <w:r w:rsidRPr="000B0955">
              <w:rPr>
                <w:b/>
              </w:rPr>
              <w:lastRenderedPageBreak/>
              <w:t>S</w:t>
            </w:r>
            <w:r>
              <w:rPr>
                <w:b/>
              </w:rPr>
              <w:t>pecific behaviours</w:t>
            </w:r>
          </w:p>
        </w:tc>
      </w:tr>
      <w:tr w:rsidR="001507A4" w14:paraId="11C8EABB" w14:textId="77777777" w:rsidTr="00CB4C26">
        <w:tc>
          <w:tcPr>
            <w:tcW w:w="5000" w:type="pct"/>
          </w:tcPr>
          <w:p w14:paraId="7492222D" w14:textId="77777777" w:rsidR="001507A4" w:rsidRDefault="001507A4" w:rsidP="00CB4C26">
            <w:pPr>
              <w:spacing w:after="120"/>
              <w:rPr>
                <w:rFonts w:eastAsiaTheme="minorEastAsia"/>
              </w:rPr>
            </w:pPr>
            <w:r>
              <w:sym w:font="Wingdings" w:char="F0FC"/>
            </w:r>
            <w:r>
              <w:t xml:space="preserve"> expresses </w:t>
            </w:r>
            <m:oMath>
              <m:r>
                <w:rPr>
                  <w:rFonts w:ascii="Cambria Math" w:hAnsi="Cambria Math"/>
                </w:rPr>
                <m:t>a</m:t>
              </m:r>
            </m:oMath>
            <w:r>
              <w:rPr>
                <w:rFonts w:eastAsiaTheme="minorEastAsia"/>
              </w:rPr>
              <w:t xml:space="preserve"> in terms of </w:t>
            </w:r>
            <m:oMath>
              <m:r>
                <w:rPr>
                  <w:rFonts w:ascii="Cambria Math" w:eastAsiaTheme="minorEastAsia" w:hAnsi="Cambria Math"/>
                </w:rPr>
                <m:t>t</m:t>
              </m:r>
            </m:oMath>
          </w:p>
          <w:p w14:paraId="25361182" w14:textId="77777777" w:rsidR="001507A4" w:rsidRDefault="001507A4" w:rsidP="00CB4C26">
            <w:pPr>
              <w:rPr>
                <w:rFonts w:eastAsiaTheme="minorEastAsia"/>
              </w:rPr>
            </w:pPr>
            <w:r>
              <w:rPr>
                <w:rFonts w:eastAsiaTheme="minorEastAsia"/>
              </w:rPr>
              <w:sym w:font="Wingdings" w:char="F0FC"/>
            </w:r>
            <w:r>
              <w:rPr>
                <w:rFonts w:eastAsiaTheme="minorEastAsia"/>
              </w:rPr>
              <w:t xml:space="preserve"> integrates twice to obtain displacement</w:t>
            </w:r>
          </w:p>
          <w:p w14:paraId="264A7721" w14:textId="77777777" w:rsidR="001507A4" w:rsidRDefault="001507A4" w:rsidP="00CB4C26">
            <w:r>
              <w:rPr>
                <w:rFonts w:eastAsiaTheme="minorEastAsia"/>
              </w:rPr>
              <w:sym w:font="Wingdings" w:char="F0FC"/>
            </w:r>
            <w:r>
              <w:rPr>
                <w:rFonts w:eastAsiaTheme="minorEastAsia"/>
              </w:rPr>
              <w:t xml:space="preserve"> uses </w:t>
            </w:r>
            <m:oMath>
              <m:r>
                <w:rPr>
                  <w:rFonts w:ascii="Cambria Math" w:eastAsiaTheme="minorEastAsia" w:hAnsi="Cambria Math"/>
                </w:rPr>
                <m:t>t=3</m:t>
              </m:r>
            </m:oMath>
            <w:r>
              <w:rPr>
                <w:rFonts w:eastAsiaTheme="minorEastAsia"/>
              </w:rPr>
              <w:t xml:space="preserve"> to calculate displacement </w:t>
            </w:r>
          </w:p>
        </w:tc>
      </w:tr>
    </w:tbl>
    <w:p w14:paraId="38782144" w14:textId="77777777" w:rsidR="0087027B" w:rsidRPr="008D68B8" w:rsidRDefault="0087027B" w:rsidP="0087027B">
      <w:pPr>
        <w:pStyle w:val="Parta"/>
        <w:rPr>
          <w:rFonts w:eastAsiaTheme="minorEastAsia" w:cs="Arial"/>
        </w:rPr>
      </w:pPr>
    </w:p>
    <w:p w14:paraId="661B965D" w14:textId="77777777" w:rsidR="00DA040C" w:rsidRPr="008D68B8" w:rsidRDefault="00DA040C">
      <w:pPr>
        <w:spacing w:after="160" w:line="259" w:lineRule="auto"/>
        <w:rPr>
          <w:rFonts w:cs="Arial"/>
          <w:b/>
          <w:szCs w:val="24"/>
          <w:lang w:val="en-US"/>
        </w:rPr>
      </w:pPr>
      <w:r w:rsidRPr="008D68B8">
        <w:rPr>
          <w:rFonts w:cs="Arial"/>
        </w:rPr>
        <w:br w:type="page"/>
      </w:r>
    </w:p>
    <w:p w14:paraId="661B965E" w14:textId="1CAC6837" w:rsidR="00DA040C" w:rsidRDefault="00DA040C" w:rsidP="00DA040C">
      <w:pPr>
        <w:pStyle w:val="QNum"/>
      </w:pPr>
      <w:r>
        <w:lastRenderedPageBreak/>
        <w:t>Question 1</w:t>
      </w:r>
      <w:r w:rsidR="00D470C8">
        <w:t>8</w:t>
      </w:r>
      <w:r>
        <w:tab/>
        <w:t>(</w:t>
      </w:r>
      <w:r w:rsidR="00A30404">
        <w:t>1</w:t>
      </w:r>
      <w:r w:rsidR="00F62D2A">
        <w:t>2</w:t>
      </w:r>
      <w:r>
        <w:t xml:space="preserve"> marks)</w:t>
      </w:r>
    </w:p>
    <w:p w14:paraId="200E6B0E" w14:textId="77777777" w:rsidR="00F62D2A" w:rsidRDefault="00F62D2A" w:rsidP="00F62D2A">
      <w:pPr>
        <w:tabs>
          <w:tab w:val="left" w:pos="567"/>
          <w:tab w:val="left" w:pos="1134"/>
          <w:tab w:val="left" w:pos="1701"/>
          <w:tab w:val="left" w:pos="9072"/>
        </w:tabs>
      </w:pPr>
    </w:p>
    <w:p w14:paraId="6D09B004" w14:textId="1B7985CB" w:rsidR="00A633A0" w:rsidRDefault="00A633A0" w:rsidP="00F62D2A">
      <w:pPr>
        <w:tabs>
          <w:tab w:val="left" w:pos="567"/>
          <w:tab w:val="left" w:pos="1134"/>
          <w:tab w:val="left" w:pos="1701"/>
          <w:tab w:val="left" w:pos="9072"/>
        </w:tabs>
      </w:pPr>
      <w:r>
        <w:t>The potassium level in a population of people has a normal distribution with a mean of 4.4 units and a standard deviation of 0.45 units.</w:t>
      </w:r>
    </w:p>
    <w:p w14:paraId="27B26F5B" w14:textId="77777777" w:rsidR="00A633A0" w:rsidRDefault="00A633A0" w:rsidP="00A633A0">
      <w:pPr>
        <w:tabs>
          <w:tab w:val="left" w:pos="567"/>
          <w:tab w:val="left" w:pos="1134"/>
          <w:tab w:val="left" w:pos="1701"/>
          <w:tab w:val="left" w:pos="9072"/>
        </w:tabs>
        <w:ind w:left="567" w:hanging="567"/>
      </w:pPr>
    </w:p>
    <w:p w14:paraId="1A707A29" w14:textId="7E76AC59" w:rsidR="00A633A0" w:rsidRDefault="00A633A0" w:rsidP="00F62D2A">
      <w:pPr>
        <w:tabs>
          <w:tab w:val="left" w:pos="567"/>
          <w:tab w:val="left" w:pos="1134"/>
          <w:tab w:val="left" w:pos="1701"/>
          <w:tab w:val="left" w:pos="9072"/>
        </w:tabs>
        <w:ind w:left="567" w:hanging="567"/>
      </w:pPr>
      <w:r>
        <w:t xml:space="preserve">A healthy person (from a potassium point of view) has a standardised reading, </w:t>
      </w:r>
      <w:r w:rsidRPr="006F6A34">
        <w:rPr>
          <w:i/>
        </w:rPr>
        <w:t>z</w:t>
      </w:r>
      <w:r>
        <w:t xml:space="preserve">, where  </w:t>
      </w:r>
      <w:r w:rsidRPr="006F6A34">
        <w:rPr>
          <w:color w:val="FF0000"/>
          <w:position w:val="-6"/>
        </w:rPr>
        <w:object w:dxaOrig="1286" w:dyaOrig="300" w14:anchorId="2F365E7D">
          <v:shape id="_x0000_i1035" type="#_x0000_t75" style="width:64.65pt;height:14.7pt" o:ole="">
            <v:imagedata r:id="rId26" o:title=""/>
          </v:shape>
          <o:OLEObject Type="Embed" ProgID="FXEquation.Equation" ShapeID="_x0000_i1035" DrawAspect="Content" ObjectID="_1598187558" r:id="rId27"/>
        </w:object>
      </w:r>
      <w:r>
        <w:t xml:space="preserve"> .</w:t>
      </w:r>
    </w:p>
    <w:p w14:paraId="680B34B5" w14:textId="77777777" w:rsidR="00A633A0" w:rsidRDefault="00A633A0" w:rsidP="00A633A0">
      <w:pPr>
        <w:tabs>
          <w:tab w:val="left" w:pos="567"/>
          <w:tab w:val="left" w:pos="1134"/>
          <w:tab w:val="left" w:pos="1701"/>
          <w:tab w:val="left" w:pos="9072"/>
        </w:tabs>
        <w:ind w:left="567" w:hanging="567"/>
      </w:pPr>
    </w:p>
    <w:p w14:paraId="621B2BC4" w14:textId="43B52924" w:rsidR="00F62D2A" w:rsidRPr="008D68B8" w:rsidRDefault="00A633A0" w:rsidP="00F62D2A">
      <w:pPr>
        <w:pStyle w:val="Partai"/>
        <w:rPr>
          <w:rFonts w:eastAsiaTheme="minorEastAsia" w:cs="Arial"/>
        </w:rPr>
      </w:pPr>
      <w:r>
        <w:t>(a)</w:t>
      </w:r>
      <w:r>
        <w:tab/>
        <w:t>Determine the potassium bounds of a healthy person.</w:t>
      </w:r>
      <w:r>
        <w:tab/>
      </w:r>
      <w:r w:rsidR="00F62D2A" w:rsidRPr="008D68B8">
        <w:rPr>
          <w:rFonts w:eastAsiaTheme="minorEastAsia" w:cs="Arial"/>
        </w:rPr>
        <w:t>(</w:t>
      </w:r>
      <w:r w:rsidR="00F62D2A">
        <w:rPr>
          <w:rFonts w:eastAsiaTheme="minorEastAsia" w:cs="Arial"/>
        </w:rPr>
        <w:t>2</w:t>
      </w:r>
      <w:r w:rsidR="00F62D2A" w:rsidRPr="008D68B8">
        <w:rPr>
          <w:rFonts w:eastAsiaTheme="minorEastAsia" w:cs="Arial"/>
        </w:rPr>
        <w:t xml:space="preserve"> marks)</w:t>
      </w:r>
    </w:p>
    <w:p w14:paraId="10F1FE57" w14:textId="69B546BE" w:rsidR="00A633A0" w:rsidRDefault="00A633A0" w:rsidP="00A633A0">
      <w:pPr>
        <w:tabs>
          <w:tab w:val="left" w:pos="567"/>
          <w:tab w:val="left" w:pos="1134"/>
          <w:tab w:val="left" w:pos="1701"/>
          <w:tab w:val="left" w:pos="9072"/>
        </w:tabs>
        <w:ind w:left="567" w:hanging="567"/>
      </w:pPr>
    </w:p>
    <w:p w14:paraId="2EB70960" w14:textId="77777777" w:rsidR="00A633A0" w:rsidRDefault="00A633A0" w:rsidP="00A633A0">
      <w:pPr>
        <w:tabs>
          <w:tab w:val="left" w:pos="567"/>
          <w:tab w:val="left" w:pos="1134"/>
          <w:tab w:val="left" w:pos="1701"/>
          <w:tab w:val="left" w:pos="9072"/>
        </w:tabs>
        <w:ind w:left="567" w:hanging="567"/>
      </w:pPr>
    </w:p>
    <w:p w14:paraId="3EEF8370" w14:textId="77777777" w:rsidR="00A633A0" w:rsidRDefault="00A633A0" w:rsidP="00A633A0">
      <w:pPr>
        <w:tabs>
          <w:tab w:val="left" w:pos="567"/>
          <w:tab w:val="left" w:pos="1134"/>
          <w:tab w:val="left" w:pos="1701"/>
          <w:tab w:val="left" w:pos="9072"/>
        </w:tabs>
        <w:ind w:left="567" w:hanging="567"/>
      </w:pPr>
    </w:p>
    <w:p w14:paraId="0592382F" w14:textId="77777777" w:rsidR="00A633A0" w:rsidRDefault="00A633A0" w:rsidP="00A633A0">
      <w:pPr>
        <w:tabs>
          <w:tab w:val="left" w:pos="567"/>
          <w:tab w:val="left" w:pos="1134"/>
          <w:tab w:val="left" w:pos="1701"/>
          <w:tab w:val="left" w:pos="9072"/>
        </w:tabs>
        <w:ind w:left="567" w:hanging="567"/>
      </w:pPr>
    </w:p>
    <w:p w14:paraId="5582040B" w14:textId="77777777" w:rsidR="00A633A0" w:rsidRDefault="00A633A0" w:rsidP="00A633A0">
      <w:pPr>
        <w:tabs>
          <w:tab w:val="left" w:pos="567"/>
          <w:tab w:val="left" w:pos="1134"/>
          <w:tab w:val="left" w:pos="1701"/>
          <w:tab w:val="left" w:pos="9072"/>
        </w:tabs>
        <w:ind w:left="567" w:hanging="567"/>
      </w:pPr>
    </w:p>
    <w:p w14:paraId="77E1F0D6" w14:textId="77777777" w:rsidR="00A633A0" w:rsidRDefault="00A633A0" w:rsidP="00A633A0">
      <w:pPr>
        <w:tabs>
          <w:tab w:val="left" w:pos="567"/>
          <w:tab w:val="left" w:pos="1134"/>
          <w:tab w:val="left" w:pos="1701"/>
          <w:tab w:val="left" w:pos="9072"/>
        </w:tabs>
        <w:ind w:left="567" w:hanging="567"/>
      </w:pPr>
    </w:p>
    <w:p w14:paraId="31E12F97" w14:textId="77777777" w:rsidR="00A633A0" w:rsidRDefault="00A633A0" w:rsidP="00A633A0">
      <w:pPr>
        <w:tabs>
          <w:tab w:val="left" w:pos="567"/>
          <w:tab w:val="left" w:pos="1134"/>
          <w:tab w:val="left" w:pos="1701"/>
          <w:tab w:val="left" w:pos="9072"/>
        </w:tabs>
        <w:ind w:left="567" w:hanging="567"/>
      </w:pPr>
    </w:p>
    <w:p w14:paraId="26EB726C" w14:textId="77777777" w:rsidR="00A633A0" w:rsidRDefault="00A633A0" w:rsidP="00A633A0">
      <w:pPr>
        <w:tabs>
          <w:tab w:val="left" w:pos="567"/>
          <w:tab w:val="left" w:pos="1134"/>
          <w:tab w:val="left" w:pos="1701"/>
          <w:tab w:val="left" w:pos="9072"/>
        </w:tabs>
        <w:ind w:left="567" w:hanging="567"/>
      </w:pPr>
    </w:p>
    <w:p w14:paraId="31916669" w14:textId="77777777" w:rsidR="00A633A0" w:rsidRDefault="00A633A0" w:rsidP="00A633A0">
      <w:pPr>
        <w:tabs>
          <w:tab w:val="left" w:pos="567"/>
          <w:tab w:val="left" w:pos="1134"/>
          <w:tab w:val="left" w:pos="1701"/>
          <w:tab w:val="left" w:pos="9072"/>
        </w:tabs>
        <w:ind w:left="567" w:hanging="567"/>
      </w:pPr>
    </w:p>
    <w:p w14:paraId="3212A76E" w14:textId="77777777" w:rsidR="00A633A0" w:rsidRDefault="00A633A0" w:rsidP="00A633A0">
      <w:pPr>
        <w:tabs>
          <w:tab w:val="left" w:pos="567"/>
          <w:tab w:val="left" w:pos="1134"/>
          <w:tab w:val="left" w:pos="1701"/>
          <w:tab w:val="left" w:pos="9072"/>
        </w:tabs>
        <w:ind w:left="567" w:hanging="567"/>
      </w:pPr>
    </w:p>
    <w:p w14:paraId="10AE0646" w14:textId="77777777" w:rsidR="00A633A0" w:rsidRDefault="00A633A0" w:rsidP="00A633A0">
      <w:pPr>
        <w:tabs>
          <w:tab w:val="left" w:pos="567"/>
          <w:tab w:val="left" w:pos="1134"/>
          <w:tab w:val="left" w:pos="1701"/>
          <w:tab w:val="left" w:pos="9072"/>
        </w:tabs>
        <w:ind w:left="567" w:hanging="567"/>
      </w:pPr>
    </w:p>
    <w:p w14:paraId="7F3360B3" w14:textId="058B56BA" w:rsidR="00A633A0" w:rsidRDefault="00F62D2A" w:rsidP="00A633A0">
      <w:pPr>
        <w:tabs>
          <w:tab w:val="left" w:pos="567"/>
          <w:tab w:val="left" w:pos="1134"/>
          <w:tab w:val="left" w:pos="1701"/>
          <w:tab w:val="left" w:pos="9072"/>
        </w:tabs>
        <w:ind w:left="567" w:hanging="567"/>
      </w:pPr>
      <w:r>
        <w:t>(</w:t>
      </w:r>
      <w:r w:rsidR="00A633A0">
        <w:t>b)</w:t>
      </w:r>
      <w:r w:rsidR="00A633A0">
        <w:tab/>
        <w:t>Determine the probability that a randomly selected person:</w:t>
      </w:r>
    </w:p>
    <w:p w14:paraId="7111B8D9" w14:textId="77777777" w:rsidR="00A633A0" w:rsidRDefault="00A633A0" w:rsidP="00A633A0">
      <w:pPr>
        <w:tabs>
          <w:tab w:val="left" w:pos="567"/>
          <w:tab w:val="left" w:pos="1134"/>
          <w:tab w:val="left" w:pos="1701"/>
          <w:tab w:val="left" w:pos="9072"/>
        </w:tabs>
        <w:ind w:left="567" w:hanging="567"/>
      </w:pPr>
    </w:p>
    <w:p w14:paraId="17F813BC" w14:textId="0DA60945" w:rsidR="00F62D2A" w:rsidRPr="008D68B8" w:rsidRDefault="00A633A0" w:rsidP="006C4D39">
      <w:pPr>
        <w:pStyle w:val="Partai"/>
        <w:numPr>
          <w:ilvl w:val="0"/>
          <w:numId w:val="32"/>
        </w:numPr>
        <w:rPr>
          <w:rFonts w:eastAsiaTheme="minorEastAsia" w:cs="Arial"/>
        </w:rPr>
      </w:pPr>
      <w:r>
        <w:t>is considered healthy.</w:t>
      </w:r>
      <w:r w:rsidR="006C4D39">
        <w:tab/>
      </w:r>
      <w:r w:rsidR="00F62D2A" w:rsidRPr="008D68B8">
        <w:rPr>
          <w:rFonts w:eastAsiaTheme="minorEastAsia" w:cs="Arial"/>
        </w:rPr>
        <w:t>(</w:t>
      </w:r>
      <w:r w:rsidR="00F62D2A">
        <w:rPr>
          <w:rFonts w:eastAsiaTheme="minorEastAsia" w:cs="Arial"/>
        </w:rPr>
        <w:t>1</w:t>
      </w:r>
      <w:r w:rsidR="00F62D2A" w:rsidRPr="008D68B8">
        <w:rPr>
          <w:rFonts w:eastAsiaTheme="minorEastAsia" w:cs="Arial"/>
        </w:rPr>
        <w:t xml:space="preserve"> mark)</w:t>
      </w:r>
    </w:p>
    <w:p w14:paraId="4FED468E" w14:textId="2319DBFB" w:rsidR="00A633A0" w:rsidRDefault="00A633A0" w:rsidP="00A633A0">
      <w:pPr>
        <w:tabs>
          <w:tab w:val="left" w:pos="567"/>
          <w:tab w:val="left" w:pos="1134"/>
          <w:tab w:val="left" w:pos="1701"/>
          <w:tab w:val="left" w:pos="9072"/>
        </w:tabs>
        <w:ind w:left="567" w:hanging="567"/>
      </w:pPr>
    </w:p>
    <w:p w14:paraId="5CB89AD0" w14:textId="77777777" w:rsidR="00A633A0" w:rsidRDefault="00A633A0" w:rsidP="00A633A0">
      <w:pPr>
        <w:tabs>
          <w:tab w:val="left" w:pos="567"/>
          <w:tab w:val="left" w:pos="1134"/>
          <w:tab w:val="left" w:pos="1701"/>
          <w:tab w:val="left" w:pos="9072"/>
        </w:tabs>
        <w:ind w:left="567" w:hanging="567"/>
      </w:pPr>
    </w:p>
    <w:p w14:paraId="3118069D" w14:textId="77777777" w:rsidR="00A633A0" w:rsidRDefault="00A633A0" w:rsidP="00A633A0">
      <w:pPr>
        <w:tabs>
          <w:tab w:val="left" w:pos="567"/>
          <w:tab w:val="left" w:pos="1134"/>
          <w:tab w:val="left" w:pos="1701"/>
          <w:tab w:val="left" w:pos="9072"/>
        </w:tabs>
        <w:ind w:left="567" w:hanging="567"/>
      </w:pPr>
    </w:p>
    <w:p w14:paraId="01C281D7" w14:textId="77777777" w:rsidR="00A633A0" w:rsidRDefault="00A633A0" w:rsidP="00A633A0">
      <w:pPr>
        <w:tabs>
          <w:tab w:val="left" w:pos="567"/>
          <w:tab w:val="left" w:pos="1134"/>
          <w:tab w:val="left" w:pos="1701"/>
          <w:tab w:val="left" w:pos="9072"/>
        </w:tabs>
        <w:ind w:left="567" w:hanging="567"/>
      </w:pPr>
    </w:p>
    <w:p w14:paraId="1DFBCF8D" w14:textId="77777777" w:rsidR="00A633A0" w:rsidRDefault="00A633A0" w:rsidP="00A633A0">
      <w:pPr>
        <w:tabs>
          <w:tab w:val="left" w:pos="567"/>
          <w:tab w:val="left" w:pos="1134"/>
          <w:tab w:val="left" w:pos="1701"/>
          <w:tab w:val="left" w:pos="9072"/>
        </w:tabs>
        <w:ind w:left="567" w:hanging="567"/>
      </w:pPr>
    </w:p>
    <w:p w14:paraId="605621C6" w14:textId="77777777" w:rsidR="00A633A0" w:rsidRDefault="00A633A0" w:rsidP="00A633A0">
      <w:pPr>
        <w:tabs>
          <w:tab w:val="left" w:pos="567"/>
          <w:tab w:val="left" w:pos="1134"/>
          <w:tab w:val="left" w:pos="1701"/>
          <w:tab w:val="left" w:pos="9072"/>
        </w:tabs>
        <w:ind w:left="567" w:hanging="567"/>
      </w:pPr>
    </w:p>
    <w:p w14:paraId="635A99B2" w14:textId="77777777" w:rsidR="00A633A0" w:rsidRDefault="00A633A0" w:rsidP="00A633A0">
      <w:pPr>
        <w:tabs>
          <w:tab w:val="left" w:pos="567"/>
          <w:tab w:val="left" w:pos="1134"/>
          <w:tab w:val="left" w:pos="1701"/>
          <w:tab w:val="left" w:pos="9072"/>
        </w:tabs>
        <w:ind w:left="567" w:hanging="567"/>
      </w:pPr>
    </w:p>
    <w:p w14:paraId="25C729AB" w14:textId="7E9FCB00" w:rsidR="00A633A0" w:rsidRDefault="00A633A0" w:rsidP="008574AE">
      <w:pPr>
        <w:tabs>
          <w:tab w:val="left" w:pos="567"/>
          <w:tab w:val="left" w:pos="1134"/>
          <w:tab w:val="left" w:pos="1701"/>
          <w:tab w:val="left" w:pos="8505"/>
        </w:tabs>
        <w:ind w:left="567" w:hanging="567"/>
      </w:pPr>
      <w:r>
        <w:tab/>
        <w:t>(ii)</w:t>
      </w:r>
      <w:r>
        <w:tab/>
        <w:t>has a reading of less than 3.5</w:t>
      </w:r>
      <w:proofErr w:type="gramStart"/>
      <w:r w:rsidR="006C4D39">
        <w:tab/>
      </w:r>
      <w:r w:rsidR="008574AE">
        <w:t xml:space="preserve">  </w:t>
      </w:r>
      <w:r w:rsidR="006C4D39" w:rsidRPr="008D68B8">
        <w:rPr>
          <w:rFonts w:eastAsiaTheme="minorEastAsia" w:cs="Arial"/>
        </w:rPr>
        <w:t>(</w:t>
      </w:r>
      <w:proofErr w:type="gramEnd"/>
      <w:r w:rsidR="006C4D39">
        <w:rPr>
          <w:rFonts w:eastAsiaTheme="minorEastAsia" w:cs="Arial"/>
        </w:rPr>
        <w:t>1</w:t>
      </w:r>
      <w:r w:rsidR="006C4D39" w:rsidRPr="008D68B8">
        <w:rPr>
          <w:rFonts w:eastAsiaTheme="minorEastAsia" w:cs="Arial"/>
        </w:rPr>
        <w:t xml:space="preserve"> mark)</w:t>
      </w:r>
      <w:r w:rsidR="006C4D39">
        <w:t xml:space="preserve"> </w:t>
      </w:r>
    </w:p>
    <w:p w14:paraId="64963D17" w14:textId="77777777" w:rsidR="00A633A0" w:rsidRDefault="00A633A0" w:rsidP="00A633A0">
      <w:pPr>
        <w:tabs>
          <w:tab w:val="left" w:pos="567"/>
          <w:tab w:val="left" w:pos="1134"/>
          <w:tab w:val="left" w:pos="1701"/>
          <w:tab w:val="left" w:pos="9072"/>
        </w:tabs>
        <w:ind w:left="567" w:hanging="567"/>
      </w:pPr>
    </w:p>
    <w:p w14:paraId="72B28F7E" w14:textId="77777777" w:rsidR="00A633A0" w:rsidRDefault="00A633A0" w:rsidP="00A633A0">
      <w:pPr>
        <w:tabs>
          <w:tab w:val="left" w:pos="567"/>
          <w:tab w:val="left" w:pos="1134"/>
          <w:tab w:val="left" w:pos="1701"/>
          <w:tab w:val="left" w:pos="9072"/>
        </w:tabs>
        <w:ind w:left="567" w:hanging="567"/>
      </w:pPr>
    </w:p>
    <w:p w14:paraId="4737C371" w14:textId="77777777" w:rsidR="00A633A0" w:rsidRDefault="00A633A0" w:rsidP="00A633A0">
      <w:pPr>
        <w:tabs>
          <w:tab w:val="left" w:pos="567"/>
          <w:tab w:val="left" w:pos="1134"/>
          <w:tab w:val="left" w:pos="1701"/>
          <w:tab w:val="left" w:pos="9072"/>
        </w:tabs>
        <w:ind w:left="567" w:hanging="567"/>
      </w:pPr>
    </w:p>
    <w:p w14:paraId="4151AAD4" w14:textId="77777777" w:rsidR="00A633A0" w:rsidRDefault="00A633A0" w:rsidP="00A633A0">
      <w:pPr>
        <w:tabs>
          <w:tab w:val="left" w:pos="567"/>
          <w:tab w:val="left" w:pos="1134"/>
          <w:tab w:val="left" w:pos="1701"/>
          <w:tab w:val="left" w:pos="9072"/>
        </w:tabs>
        <w:ind w:left="567" w:hanging="567"/>
      </w:pPr>
    </w:p>
    <w:p w14:paraId="75136C9E" w14:textId="77777777" w:rsidR="00A633A0" w:rsidRDefault="00A633A0" w:rsidP="00A633A0">
      <w:pPr>
        <w:tabs>
          <w:tab w:val="left" w:pos="567"/>
          <w:tab w:val="left" w:pos="1134"/>
          <w:tab w:val="left" w:pos="1701"/>
          <w:tab w:val="left" w:pos="9072"/>
        </w:tabs>
        <w:ind w:left="567" w:hanging="567"/>
      </w:pPr>
    </w:p>
    <w:p w14:paraId="053ACEEE" w14:textId="77777777" w:rsidR="00A633A0" w:rsidRDefault="00A633A0" w:rsidP="00A633A0">
      <w:pPr>
        <w:tabs>
          <w:tab w:val="left" w:pos="567"/>
          <w:tab w:val="left" w:pos="1134"/>
          <w:tab w:val="left" w:pos="1701"/>
          <w:tab w:val="left" w:pos="9072"/>
        </w:tabs>
        <w:ind w:left="567" w:hanging="567"/>
      </w:pPr>
    </w:p>
    <w:p w14:paraId="3C2138BC" w14:textId="77777777" w:rsidR="00A633A0" w:rsidRDefault="00A633A0" w:rsidP="00A633A0">
      <w:pPr>
        <w:tabs>
          <w:tab w:val="left" w:pos="567"/>
          <w:tab w:val="left" w:pos="1134"/>
          <w:tab w:val="left" w:pos="1701"/>
          <w:tab w:val="left" w:pos="9072"/>
        </w:tabs>
        <w:ind w:left="567" w:hanging="567"/>
      </w:pPr>
    </w:p>
    <w:p w14:paraId="618A4795" w14:textId="56AB88A5" w:rsidR="00A633A0" w:rsidRDefault="00A633A0" w:rsidP="008574AE">
      <w:pPr>
        <w:tabs>
          <w:tab w:val="left" w:pos="567"/>
          <w:tab w:val="left" w:pos="1134"/>
          <w:tab w:val="left" w:pos="1701"/>
        </w:tabs>
        <w:ind w:left="567" w:hanging="567"/>
      </w:pPr>
      <w:r>
        <w:tab/>
        <w:t>(iii)</w:t>
      </w:r>
      <w:r>
        <w:tab/>
        <w:t xml:space="preserve">has a reading </w:t>
      </w:r>
      <w:proofErr w:type="gramStart"/>
      <w:r>
        <w:t>of  more</w:t>
      </w:r>
      <w:proofErr w:type="gramEnd"/>
      <w:r>
        <w:t xml:space="preserve"> than 3.5, if it is known to be less than 5.</w:t>
      </w:r>
      <w:r w:rsidR="008574AE">
        <w:tab/>
        <w:t xml:space="preserve">         </w:t>
      </w:r>
      <w:r w:rsidR="008574AE" w:rsidRPr="008D68B8">
        <w:rPr>
          <w:rFonts w:eastAsiaTheme="minorEastAsia" w:cs="Arial"/>
        </w:rPr>
        <w:t>(</w:t>
      </w:r>
      <w:r w:rsidR="008574AE">
        <w:rPr>
          <w:rFonts w:eastAsiaTheme="minorEastAsia" w:cs="Arial"/>
        </w:rPr>
        <w:t>2</w:t>
      </w:r>
      <w:r w:rsidR="008574AE" w:rsidRPr="008D68B8">
        <w:rPr>
          <w:rFonts w:eastAsiaTheme="minorEastAsia" w:cs="Arial"/>
        </w:rPr>
        <w:t xml:space="preserve"> marks)</w:t>
      </w:r>
    </w:p>
    <w:p w14:paraId="10E8FD51" w14:textId="77777777" w:rsidR="00A633A0" w:rsidRDefault="00A633A0" w:rsidP="00A633A0">
      <w:pPr>
        <w:pStyle w:val="Header"/>
        <w:tabs>
          <w:tab w:val="left" w:pos="1134"/>
          <w:tab w:val="left" w:pos="1701"/>
          <w:tab w:val="left" w:pos="9072"/>
        </w:tabs>
        <w:ind w:left="567" w:hanging="567"/>
      </w:pPr>
    </w:p>
    <w:p w14:paraId="554ACC44" w14:textId="77777777" w:rsidR="00A633A0" w:rsidRDefault="00A633A0" w:rsidP="00A633A0">
      <w:pPr>
        <w:pStyle w:val="Header"/>
        <w:tabs>
          <w:tab w:val="left" w:pos="1134"/>
          <w:tab w:val="left" w:pos="1701"/>
          <w:tab w:val="left" w:pos="9072"/>
        </w:tabs>
        <w:ind w:left="567" w:hanging="567"/>
      </w:pPr>
    </w:p>
    <w:p w14:paraId="318B1D41" w14:textId="77777777" w:rsidR="00A633A0" w:rsidRDefault="00A633A0" w:rsidP="00A633A0">
      <w:pPr>
        <w:pStyle w:val="Header"/>
        <w:tabs>
          <w:tab w:val="left" w:pos="1134"/>
          <w:tab w:val="left" w:pos="1701"/>
          <w:tab w:val="left" w:pos="9072"/>
        </w:tabs>
        <w:ind w:left="567" w:hanging="567"/>
      </w:pPr>
    </w:p>
    <w:p w14:paraId="40EE0434" w14:textId="77777777" w:rsidR="00A633A0" w:rsidRDefault="00A633A0" w:rsidP="00A633A0">
      <w:pPr>
        <w:pStyle w:val="Header"/>
        <w:tabs>
          <w:tab w:val="left" w:pos="1134"/>
          <w:tab w:val="left" w:pos="1701"/>
          <w:tab w:val="left" w:pos="9072"/>
        </w:tabs>
        <w:ind w:left="567" w:hanging="567"/>
      </w:pPr>
    </w:p>
    <w:p w14:paraId="06242492" w14:textId="77777777" w:rsidR="00A633A0" w:rsidRDefault="00A633A0" w:rsidP="00A633A0">
      <w:pPr>
        <w:pStyle w:val="Header"/>
        <w:tabs>
          <w:tab w:val="left" w:pos="1134"/>
          <w:tab w:val="left" w:pos="1701"/>
          <w:tab w:val="left" w:pos="9072"/>
        </w:tabs>
        <w:ind w:left="567" w:hanging="567"/>
      </w:pPr>
    </w:p>
    <w:p w14:paraId="339BBB2C" w14:textId="77777777" w:rsidR="00A633A0" w:rsidRDefault="00A633A0" w:rsidP="00A633A0">
      <w:pPr>
        <w:pStyle w:val="Header"/>
        <w:tabs>
          <w:tab w:val="left" w:pos="1134"/>
          <w:tab w:val="left" w:pos="1701"/>
          <w:tab w:val="left" w:pos="9072"/>
        </w:tabs>
        <w:ind w:left="567" w:hanging="567"/>
      </w:pPr>
    </w:p>
    <w:p w14:paraId="7868616B" w14:textId="77777777" w:rsidR="00A633A0" w:rsidRDefault="00A633A0" w:rsidP="00A633A0">
      <w:pPr>
        <w:pStyle w:val="Header"/>
        <w:tabs>
          <w:tab w:val="left" w:pos="1134"/>
          <w:tab w:val="left" w:pos="1701"/>
          <w:tab w:val="left" w:pos="9072"/>
        </w:tabs>
        <w:ind w:left="567" w:hanging="567"/>
      </w:pPr>
    </w:p>
    <w:p w14:paraId="576E4F4A" w14:textId="77777777" w:rsidR="00A633A0" w:rsidRDefault="00A633A0" w:rsidP="00A633A0">
      <w:pPr>
        <w:pStyle w:val="Header"/>
        <w:tabs>
          <w:tab w:val="left" w:pos="1134"/>
          <w:tab w:val="left" w:pos="1701"/>
          <w:tab w:val="left" w:pos="9072"/>
        </w:tabs>
        <w:ind w:left="567" w:hanging="567"/>
      </w:pPr>
    </w:p>
    <w:p w14:paraId="3DE4A8D1" w14:textId="77777777" w:rsidR="00A633A0" w:rsidRDefault="00A633A0" w:rsidP="00A633A0">
      <w:pPr>
        <w:pStyle w:val="Header"/>
        <w:tabs>
          <w:tab w:val="left" w:pos="1134"/>
          <w:tab w:val="left" w:pos="1701"/>
          <w:tab w:val="left" w:pos="9072"/>
        </w:tabs>
        <w:ind w:left="567" w:hanging="567"/>
      </w:pPr>
    </w:p>
    <w:p w14:paraId="082D3917" w14:textId="77777777" w:rsidR="00A633A0" w:rsidRDefault="00A633A0" w:rsidP="00A633A0">
      <w:pPr>
        <w:pStyle w:val="Header"/>
        <w:tabs>
          <w:tab w:val="left" w:pos="1134"/>
          <w:tab w:val="left" w:pos="1701"/>
          <w:tab w:val="left" w:pos="9072"/>
        </w:tabs>
        <w:ind w:left="567" w:hanging="567"/>
      </w:pPr>
    </w:p>
    <w:p w14:paraId="49F3CEB1" w14:textId="77777777" w:rsidR="00A633A0" w:rsidRDefault="00A633A0" w:rsidP="00A633A0">
      <w:pPr>
        <w:pStyle w:val="Header"/>
        <w:tabs>
          <w:tab w:val="left" w:pos="1134"/>
          <w:tab w:val="left" w:pos="1701"/>
          <w:tab w:val="left" w:pos="9072"/>
        </w:tabs>
        <w:ind w:left="567" w:hanging="567"/>
      </w:pPr>
    </w:p>
    <w:p w14:paraId="294D4401" w14:textId="77777777" w:rsidR="00A633A0" w:rsidRDefault="00A633A0" w:rsidP="00A633A0">
      <w:pPr>
        <w:pStyle w:val="Header"/>
        <w:tabs>
          <w:tab w:val="left" w:pos="1134"/>
          <w:tab w:val="left" w:pos="1701"/>
          <w:tab w:val="left" w:pos="9072"/>
        </w:tabs>
        <w:ind w:left="567" w:hanging="567"/>
      </w:pPr>
    </w:p>
    <w:p w14:paraId="208F003C" w14:textId="77777777" w:rsidR="00F62D2A" w:rsidRDefault="00F62D2A" w:rsidP="00A633A0">
      <w:pPr>
        <w:pStyle w:val="Header"/>
        <w:tabs>
          <w:tab w:val="left" w:pos="1134"/>
          <w:tab w:val="left" w:pos="1701"/>
          <w:tab w:val="left" w:pos="9072"/>
        </w:tabs>
        <w:ind w:left="567" w:hanging="567"/>
        <w:rPr>
          <w:b w:val="0"/>
        </w:rPr>
      </w:pPr>
    </w:p>
    <w:p w14:paraId="4FB06324" w14:textId="77777777" w:rsidR="00F62D2A" w:rsidRDefault="00F62D2A" w:rsidP="00A633A0">
      <w:pPr>
        <w:pStyle w:val="Header"/>
        <w:tabs>
          <w:tab w:val="left" w:pos="1134"/>
          <w:tab w:val="left" w:pos="1701"/>
          <w:tab w:val="left" w:pos="9072"/>
        </w:tabs>
        <w:ind w:left="567" w:hanging="567"/>
        <w:rPr>
          <w:b w:val="0"/>
        </w:rPr>
      </w:pPr>
    </w:p>
    <w:p w14:paraId="4F11D91A" w14:textId="77777777" w:rsidR="00F62D2A" w:rsidRDefault="00F62D2A" w:rsidP="00A633A0">
      <w:pPr>
        <w:pStyle w:val="Header"/>
        <w:tabs>
          <w:tab w:val="left" w:pos="1134"/>
          <w:tab w:val="left" w:pos="1701"/>
          <w:tab w:val="left" w:pos="9072"/>
        </w:tabs>
        <w:ind w:left="567" w:hanging="567"/>
        <w:rPr>
          <w:b w:val="0"/>
        </w:rPr>
      </w:pPr>
    </w:p>
    <w:p w14:paraId="1543EBC1" w14:textId="77777777" w:rsidR="00F62D2A" w:rsidRDefault="00F62D2A" w:rsidP="00A633A0">
      <w:pPr>
        <w:pStyle w:val="Header"/>
        <w:tabs>
          <w:tab w:val="left" w:pos="1134"/>
          <w:tab w:val="left" w:pos="1701"/>
          <w:tab w:val="left" w:pos="9072"/>
        </w:tabs>
        <w:ind w:left="567" w:hanging="567"/>
        <w:rPr>
          <w:b w:val="0"/>
        </w:rPr>
      </w:pPr>
    </w:p>
    <w:p w14:paraId="562F902D" w14:textId="77777777" w:rsidR="00F62D2A" w:rsidRDefault="00F62D2A" w:rsidP="00A633A0">
      <w:pPr>
        <w:pStyle w:val="Header"/>
        <w:tabs>
          <w:tab w:val="left" w:pos="1134"/>
          <w:tab w:val="left" w:pos="1701"/>
          <w:tab w:val="left" w:pos="9072"/>
        </w:tabs>
        <w:ind w:left="567" w:hanging="567"/>
        <w:rPr>
          <w:b w:val="0"/>
        </w:rPr>
      </w:pPr>
    </w:p>
    <w:p w14:paraId="1521EBD1" w14:textId="77777777" w:rsidR="00F62D2A" w:rsidRDefault="00F62D2A" w:rsidP="00A633A0">
      <w:pPr>
        <w:pStyle w:val="Header"/>
        <w:tabs>
          <w:tab w:val="left" w:pos="1134"/>
          <w:tab w:val="left" w:pos="1701"/>
          <w:tab w:val="left" w:pos="9072"/>
        </w:tabs>
        <w:ind w:left="567" w:hanging="567"/>
        <w:rPr>
          <w:b w:val="0"/>
        </w:rPr>
      </w:pPr>
    </w:p>
    <w:p w14:paraId="79ED159B" w14:textId="77777777" w:rsidR="00F62D2A" w:rsidRDefault="00F62D2A" w:rsidP="00A633A0">
      <w:pPr>
        <w:pStyle w:val="Header"/>
        <w:tabs>
          <w:tab w:val="left" w:pos="1134"/>
          <w:tab w:val="left" w:pos="1701"/>
          <w:tab w:val="left" w:pos="9072"/>
        </w:tabs>
        <w:ind w:left="567" w:hanging="567"/>
        <w:rPr>
          <w:b w:val="0"/>
        </w:rPr>
      </w:pPr>
    </w:p>
    <w:p w14:paraId="433368E0" w14:textId="77777777" w:rsidR="00F62D2A" w:rsidRDefault="00F62D2A" w:rsidP="00A633A0">
      <w:pPr>
        <w:pStyle w:val="Header"/>
        <w:tabs>
          <w:tab w:val="left" w:pos="1134"/>
          <w:tab w:val="left" w:pos="1701"/>
          <w:tab w:val="left" w:pos="9072"/>
        </w:tabs>
        <w:ind w:left="567" w:hanging="567"/>
        <w:rPr>
          <w:b w:val="0"/>
        </w:rPr>
      </w:pPr>
    </w:p>
    <w:p w14:paraId="2F03EAA0" w14:textId="77777777" w:rsidR="00F62D2A" w:rsidRDefault="00F62D2A" w:rsidP="00A633A0">
      <w:pPr>
        <w:pStyle w:val="Header"/>
        <w:tabs>
          <w:tab w:val="left" w:pos="1134"/>
          <w:tab w:val="left" w:pos="1701"/>
          <w:tab w:val="left" w:pos="9072"/>
        </w:tabs>
        <w:ind w:left="567" w:hanging="567"/>
        <w:rPr>
          <w:b w:val="0"/>
        </w:rPr>
      </w:pPr>
    </w:p>
    <w:p w14:paraId="69E1A15A" w14:textId="264B3A2F" w:rsidR="00A633A0" w:rsidRPr="00F62D2A" w:rsidRDefault="00A633A0" w:rsidP="00A633A0">
      <w:pPr>
        <w:pStyle w:val="Header"/>
        <w:tabs>
          <w:tab w:val="left" w:pos="1134"/>
          <w:tab w:val="left" w:pos="1701"/>
          <w:tab w:val="left" w:pos="9072"/>
        </w:tabs>
        <w:ind w:left="567" w:hanging="567"/>
        <w:rPr>
          <w:b w:val="0"/>
        </w:rPr>
      </w:pPr>
      <w:r w:rsidRPr="00F62D2A">
        <w:rPr>
          <w:b w:val="0"/>
        </w:rPr>
        <w:t>(c)</w:t>
      </w:r>
      <w:r w:rsidRPr="00F62D2A">
        <w:rPr>
          <w:b w:val="0"/>
        </w:rPr>
        <w:tab/>
        <w:t>Of the next ten people tested, determine the probability that:</w:t>
      </w:r>
    </w:p>
    <w:p w14:paraId="0FF7DE07" w14:textId="77777777" w:rsidR="00A633A0" w:rsidRPr="00F62D2A" w:rsidRDefault="00A633A0" w:rsidP="00A633A0">
      <w:pPr>
        <w:pStyle w:val="Header"/>
        <w:tabs>
          <w:tab w:val="left" w:pos="1134"/>
          <w:tab w:val="left" w:pos="1701"/>
          <w:tab w:val="left" w:pos="9072"/>
        </w:tabs>
        <w:ind w:left="567" w:hanging="567"/>
        <w:rPr>
          <w:b w:val="0"/>
        </w:rPr>
      </w:pPr>
    </w:p>
    <w:p w14:paraId="528C8CDC" w14:textId="7504C104" w:rsidR="008574AE" w:rsidRDefault="00A633A0" w:rsidP="008574AE">
      <w:pPr>
        <w:tabs>
          <w:tab w:val="left" w:pos="567"/>
          <w:tab w:val="left" w:pos="1134"/>
          <w:tab w:val="left" w:pos="1701"/>
          <w:tab w:val="left" w:pos="8505"/>
        </w:tabs>
        <w:ind w:left="567" w:hanging="567"/>
      </w:pPr>
      <w:r w:rsidRPr="00F62D2A">
        <w:tab/>
        <w:t>(</w:t>
      </w:r>
      <w:proofErr w:type="spellStart"/>
      <w:r w:rsidRPr="00F62D2A">
        <w:t>i</w:t>
      </w:r>
      <w:proofErr w:type="spellEnd"/>
      <w:r w:rsidRPr="00F62D2A">
        <w:t>)</w:t>
      </w:r>
      <w:r w:rsidRPr="00F62D2A">
        <w:tab/>
        <w:t>they are all healthy.</w:t>
      </w:r>
      <w:r w:rsidRPr="00F62D2A">
        <w:tab/>
      </w:r>
      <w:r w:rsidR="008574AE">
        <w:t xml:space="preserve">  </w:t>
      </w:r>
      <w:r w:rsidR="008574AE" w:rsidRPr="008D68B8">
        <w:rPr>
          <w:rFonts w:eastAsiaTheme="minorEastAsia" w:cs="Arial"/>
        </w:rPr>
        <w:t>(</w:t>
      </w:r>
      <w:r w:rsidR="008574AE">
        <w:rPr>
          <w:rFonts w:eastAsiaTheme="minorEastAsia" w:cs="Arial"/>
        </w:rPr>
        <w:t>1</w:t>
      </w:r>
      <w:r w:rsidR="008574AE" w:rsidRPr="008D68B8">
        <w:rPr>
          <w:rFonts w:eastAsiaTheme="minorEastAsia" w:cs="Arial"/>
        </w:rPr>
        <w:t xml:space="preserve"> mark)</w:t>
      </w:r>
      <w:r w:rsidR="008574AE">
        <w:t xml:space="preserve"> </w:t>
      </w:r>
    </w:p>
    <w:p w14:paraId="330D6E56" w14:textId="171D1A74" w:rsidR="00A633A0" w:rsidRPr="00F62D2A" w:rsidRDefault="00A633A0" w:rsidP="00A633A0">
      <w:pPr>
        <w:pStyle w:val="Header"/>
        <w:tabs>
          <w:tab w:val="left" w:pos="1134"/>
          <w:tab w:val="left" w:pos="1701"/>
          <w:tab w:val="left" w:pos="9072"/>
        </w:tabs>
        <w:ind w:left="567" w:hanging="567"/>
        <w:rPr>
          <w:b w:val="0"/>
        </w:rPr>
      </w:pPr>
    </w:p>
    <w:p w14:paraId="254EB123" w14:textId="77777777" w:rsidR="00A633A0" w:rsidRPr="00F62D2A" w:rsidRDefault="00A633A0" w:rsidP="00A633A0">
      <w:pPr>
        <w:pStyle w:val="Header"/>
        <w:tabs>
          <w:tab w:val="left" w:pos="1134"/>
          <w:tab w:val="left" w:pos="1701"/>
          <w:tab w:val="left" w:pos="9072"/>
        </w:tabs>
        <w:ind w:left="567" w:hanging="567"/>
        <w:rPr>
          <w:b w:val="0"/>
        </w:rPr>
      </w:pPr>
    </w:p>
    <w:p w14:paraId="56EE41AA" w14:textId="77777777" w:rsidR="00A633A0" w:rsidRPr="00F62D2A" w:rsidRDefault="00A633A0" w:rsidP="00A633A0">
      <w:pPr>
        <w:pStyle w:val="Header"/>
        <w:tabs>
          <w:tab w:val="left" w:pos="1134"/>
          <w:tab w:val="left" w:pos="1701"/>
          <w:tab w:val="left" w:pos="9072"/>
        </w:tabs>
        <w:ind w:left="567" w:hanging="567"/>
        <w:rPr>
          <w:b w:val="0"/>
        </w:rPr>
      </w:pPr>
    </w:p>
    <w:p w14:paraId="0D59E835" w14:textId="77777777" w:rsidR="00A633A0" w:rsidRPr="00F62D2A" w:rsidRDefault="00A633A0" w:rsidP="00A633A0">
      <w:pPr>
        <w:pStyle w:val="Header"/>
        <w:tabs>
          <w:tab w:val="left" w:pos="1134"/>
          <w:tab w:val="left" w:pos="1701"/>
          <w:tab w:val="left" w:pos="9072"/>
        </w:tabs>
        <w:ind w:left="567" w:hanging="567"/>
        <w:rPr>
          <w:b w:val="0"/>
        </w:rPr>
      </w:pPr>
    </w:p>
    <w:p w14:paraId="4D2DFDBD" w14:textId="77777777" w:rsidR="00A633A0" w:rsidRPr="00F62D2A" w:rsidRDefault="00A633A0" w:rsidP="00A633A0">
      <w:pPr>
        <w:pStyle w:val="Header"/>
        <w:tabs>
          <w:tab w:val="left" w:pos="1134"/>
          <w:tab w:val="left" w:pos="1701"/>
          <w:tab w:val="left" w:pos="9072"/>
        </w:tabs>
        <w:ind w:left="567" w:hanging="567"/>
        <w:rPr>
          <w:b w:val="0"/>
        </w:rPr>
      </w:pPr>
    </w:p>
    <w:p w14:paraId="786C163F" w14:textId="77777777" w:rsidR="00A633A0" w:rsidRPr="00F62D2A" w:rsidRDefault="00A633A0" w:rsidP="00A633A0">
      <w:pPr>
        <w:pStyle w:val="Header"/>
        <w:tabs>
          <w:tab w:val="left" w:pos="1134"/>
          <w:tab w:val="left" w:pos="1701"/>
          <w:tab w:val="left" w:pos="9072"/>
        </w:tabs>
        <w:ind w:left="567" w:hanging="567"/>
        <w:rPr>
          <w:b w:val="0"/>
        </w:rPr>
      </w:pPr>
    </w:p>
    <w:p w14:paraId="659E5FE0" w14:textId="77777777" w:rsidR="00A633A0" w:rsidRPr="00F62D2A" w:rsidRDefault="00A633A0" w:rsidP="00A633A0">
      <w:pPr>
        <w:pStyle w:val="Header"/>
        <w:tabs>
          <w:tab w:val="left" w:pos="1134"/>
          <w:tab w:val="left" w:pos="1701"/>
          <w:tab w:val="left" w:pos="9072"/>
        </w:tabs>
        <w:ind w:left="567" w:hanging="567"/>
        <w:rPr>
          <w:b w:val="0"/>
        </w:rPr>
      </w:pPr>
    </w:p>
    <w:p w14:paraId="71CB81C3" w14:textId="1066AAA1" w:rsidR="008574AE" w:rsidRDefault="00A633A0" w:rsidP="008574AE">
      <w:pPr>
        <w:tabs>
          <w:tab w:val="left" w:pos="567"/>
          <w:tab w:val="left" w:pos="1134"/>
          <w:tab w:val="left" w:pos="1701"/>
          <w:tab w:val="left" w:pos="8505"/>
        </w:tabs>
        <w:ind w:left="567" w:hanging="567"/>
      </w:pPr>
      <w:r w:rsidRPr="00F62D2A">
        <w:tab/>
        <w:t>(ii)</w:t>
      </w:r>
      <w:r w:rsidRPr="00F62D2A">
        <w:tab/>
        <w:t>the first unhealthy person is the fifth person tested.</w:t>
      </w:r>
      <w:r w:rsidRPr="00F62D2A">
        <w:tab/>
      </w:r>
      <w:r w:rsidR="008574AE" w:rsidRPr="008D68B8">
        <w:rPr>
          <w:rFonts w:eastAsiaTheme="minorEastAsia" w:cs="Arial"/>
        </w:rPr>
        <w:t>(</w:t>
      </w:r>
      <w:r w:rsidR="008574AE">
        <w:rPr>
          <w:rFonts w:eastAsiaTheme="minorEastAsia" w:cs="Arial"/>
        </w:rPr>
        <w:t>2</w:t>
      </w:r>
      <w:r w:rsidR="008574AE" w:rsidRPr="008D68B8">
        <w:rPr>
          <w:rFonts w:eastAsiaTheme="minorEastAsia" w:cs="Arial"/>
        </w:rPr>
        <w:t xml:space="preserve"> mark</w:t>
      </w:r>
      <w:r w:rsidR="008574AE">
        <w:rPr>
          <w:rFonts w:eastAsiaTheme="minorEastAsia" w:cs="Arial"/>
        </w:rPr>
        <w:t>s</w:t>
      </w:r>
      <w:r w:rsidR="008574AE" w:rsidRPr="008D68B8">
        <w:rPr>
          <w:rFonts w:eastAsiaTheme="minorEastAsia" w:cs="Arial"/>
        </w:rPr>
        <w:t>)</w:t>
      </w:r>
      <w:r w:rsidR="008574AE">
        <w:t xml:space="preserve"> </w:t>
      </w:r>
    </w:p>
    <w:p w14:paraId="07D11149" w14:textId="02AE3FA0" w:rsidR="00A633A0" w:rsidRPr="00F62D2A" w:rsidRDefault="00A633A0" w:rsidP="00A633A0">
      <w:pPr>
        <w:pStyle w:val="Header"/>
        <w:tabs>
          <w:tab w:val="left" w:pos="1134"/>
          <w:tab w:val="left" w:pos="1701"/>
          <w:tab w:val="left" w:pos="9072"/>
        </w:tabs>
        <w:ind w:left="567" w:hanging="567"/>
        <w:rPr>
          <w:b w:val="0"/>
        </w:rPr>
      </w:pPr>
    </w:p>
    <w:p w14:paraId="7A90C920" w14:textId="77777777" w:rsidR="00A633A0" w:rsidRPr="00F62D2A" w:rsidRDefault="00A633A0" w:rsidP="00A633A0">
      <w:pPr>
        <w:pStyle w:val="Header"/>
        <w:tabs>
          <w:tab w:val="left" w:pos="1134"/>
          <w:tab w:val="left" w:pos="1701"/>
          <w:tab w:val="left" w:pos="9072"/>
        </w:tabs>
        <w:ind w:left="567" w:hanging="567"/>
        <w:rPr>
          <w:b w:val="0"/>
        </w:rPr>
      </w:pPr>
    </w:p>
    <w:p w14:paraId="1F80C5E4" w14:textId="77777777" w:rsidR="00A633A0" w:rsidRPr="00F62D2A" w:rsidRDefault="00A633A0" w:rsidP="00A633A0">
      <w:pPr>
        <w:pStyle w:val="Header"/>
        <w:tabs>
          <w:tab w:val="left" w:pos="1134"/>
          <w:tab w:val="left" w:pos="1701"/>
          <w:tab w:val="left" w:pos="9072"/>
        </w:tabs>
        <w:ind w:left="567" w:hanging="567"/>
        <w:rPr>
          <w:b w:val="0"/>
        </w:rPr>
      </w:pPr>
    </w:p>
    <w:p w14:paraId="2A3479A5" w14:textId="77777777" w:rsidR="00A633A0" w:rsidRPr="00F62D2A" w:rsidRDefault="00A633A0" w:rsidP="00A633A0">
      <w:pPr>
        <w:pStyle w:val="Header"/>
        <w:tabs>
          <w:tab w:val="left" w:pos="1134"/>
          <w:tab w:val="left" w:pos="1701"/>
          <w:tab w:val="left" w:pos="9072"/>
        </w:tabs>
        <w:ind w:left="567" w:hanging="567"/>
        <w:rPr>
          <w:b w:val="0"/>
        </w:rPr>
      </w:pPr>
    </w:p>
    <w:p w14:paraId="3A2B8329" w14:textId="77777777" w:rsidR="00A633A0" w:rsidRPr="00F62D2A" w:rsidRDefault="00A633A0" w:rsidP="00A633A0">
      <w:pPr>
        <w:pStyle w:val="Header"/>
        <w:tabs>
          <w:tab w:val="left" w:pos="1134"/>
          <w:tab w:val="left" w:pos="1701"/>
          <w:tab w:val="left" w:pos="9072"/>
        </w:tabs>
        <w:ind w:left="567" w:hanging="567"/>
        <w:rPr>
          <w:b w:val="0"/>
        </w:rPr>
      </w:pPr>
    </w:p>
    <w:p w14:paraId="32539C07" w14:textId="77777777" w:rsidR="00A633A0" w:rsidRPr="00F62D2A" w:rsidRDefault="00A633A0" w:rsidP="00A633A0">
      <w:pPr>
        <w:pStyle w:val="Header"/>
        <w:tabs>
          <w:tab w:val="left" w:pos="1134"/>
          <w:tab w:val="left" w:pos="1701"/>
          <w:tab w:val="left" w:pos="9072"/>
        </w:tabs>
        <w:ind w:left="567" w:hanging="567"/>
        <w:rPr>
          <w:b w:val="0"/>
        </w:rPr>
      </w:pPr>
    </w:p>
    <w:p w14:paraId="4C95941B" w14:textId="77777777" w:rsidR="00A633A0" w:rsidRPr="00F62D2A" w:rsidRDefault="00A633A0" w:rsidP="00A633A0">
      <w:pPr>
        <w:pStyle w:val="Header"/>
        <w:tabs>
          <w:tab w:val="left" w:pos="1134"/>
          <w:tab w:val="left" w:pos="1701"/>
          <w:tab w:val="left" w:pos="9072"/>
        </w:tabs>
        <w:ind w:left="567" w:hanging="567"/>
        <w:rPr>
          <w:b w:val="0"/>
        </w:rPr>
      </w:pPr>
    </w:p>
    <w:p w14:paraId="7371BA56" w14:textId="0A83AF2D" w:rsidR="008574AE" w:rsidRDefault="00A633A0" w:rsidP="008574AE">
      <w:pPr>
        <w:tabs>
          <w:tab w:val="left" w:pos="567"/>
          <w:tab w:val="left" w:pos="1134"/>
          <w:tab w:val="left" w:pos="1701"/>
          <w:tab w:val="left" w:pos="8505"/>
        </w:tabs>
        <w:ind w:left="567" w:hanging="567"/>
      </w:pPr>
      <w:r w:rsidRPr="00F62D2A">
        <w:tab/>
        <w:t>(iii)</w:t>
      </w:r>
      <w:r w:rsidRPr="00F62D2A">
        <w:tab/>
        <w:t>exactly five are healthy.</w:t>
      </w:r>
      <w:r w:rsidRPr="00F62D2A">
        <w:tab/>
      </w:r>
      <w:r w:rsidR="008574AE" w:rsidRPr="008D68B8">
        <w:rPr>
          <w:rFonts w:eastAsiaTheme="minorEastAsia" w:cs="Arial"/>
        </w:rPr>
        <w:t>(</w:t>
      </w:r>
      <w:r w:rsidR="008574AE">
        <w:rPr>
          <w:rFonts w:eastAsiaTheme="minorEastAsia" w:cs="Arial"/>
        </w:rPr>
        <w:t>1</w:t>
      </w:r>
      <w:r w:rsidR="008574AE" w:rsidRPr="008D68B8">
        <w:rPr>
          <w:rFonts w:eastAsiaTheme="minorEastAsia" w:cs="Arial"/>
        </w:rPr>
        <w:t xml:space="preserve"> mark)</w:t>
      </w:r>
      <w:r w:rsidR="008574AE">
        <w:t xml:space="preserve"> </w:t>
      </w:r>
    </w:p>
    <w:p w14:paraId="215FA84D" w14:textId="4DACA639" w:rsidR="00A633A0" w:rsidRPr="00F62D2A" w:rsidRDefault="00A633A0" w:rsidP="00A633A0">
      <w:pPr>
        <w:pStyle w:val="Header"/>
        <w:tabs>
          <w:tab w:val="left" w:pos="1134"/>
          <w:tab w:val="left" w:pos="1701"/>
          <w:tab w:val="left" w:pos="9072"/>
        </w:tabs>
        <w:ind w:left="567" w:hanging="567"/>
        <w:rPr>
          <w:b w:val="0"/>
        </w:rPr>
      </w:pPr>
    </w:p>
    <w:p w14:paraId="6DC8594D" w14:textId="77777777" w:rsidR="00A633A0" w:rsidRPr="00F62D2A" w:rsidRDefault="00A633A0" w:rsidP="00A633A0">
      <w:pPr>
        <w:pStyle w:val="Header"/>
        <w:tabs>
          <w:tab w:val="left" w:pos="1134"/>
          <w:tab w:val="left" w:pos="1701"/>
          <w:tab w:val="left" w:pos="9072"/>
        </w:tabs>
        <w:ind w:left="567" w:hanging="567"/>
        <w:rPr>
          <w:b w:val="0"/>
        </w:rPr>
      </w:pPr>
    </w:p>
    <w:p w14:paraId="3A16DC2E" w14:textId="77777777" w:rsidR="00A633A0" w:rsidRPr="00F62D2A" w:rsidRDefault="00A633A0" w:rsidP="00A633A0">
      <w:pPr>
        <w:pStyle w:val="Header"/>
        <w:tabs>
          <w:tab w:val="left" w:pos="1134"/>
          <w:tab w:val="left" w:pos="1701"/>
          <w:tab w:val="left" w:pos="9072"/>
        </w:tabs>
        <w:ind w:left="567" w:hanging="567"/>
        <w:rPr>
          <w:b w:val="0"/>
        </w:rPr>
      </w:pPr>
    </w:p>
    <w:p w14:paraId="1A099845" w14:textId="77777777" w:rsidR="00A633A0" w:rsidRPr="00F62D2A" w:rsidRDefault="00A633A0" w:rsidP="00A633A0">
      <w:pPr>
        <w:pStyle w:val="Header"/>
        <w:tabs>
          <w:tab w:val="left" w:pos="1134"/>
          <w:tab w:val="left" w:pos="1701"/>
          <w:tab w:val="left" w:pos="9072"/>
        </w:tabs>
        <w:ind w:left="567" w:hanging="567"/>
        <w:rPr>
          <w:b w:val="0"/>
        </w:rPr>
      </w:pPr>
    </w:p>
    <w:p w14:paraId="7D235472" w14:textId="77777777" w:rsidR="00A633A0" w:rsidRPr="00F62D2A" w:rsidRDefault="00A633A0" w:rsidP="00A633A0">
      <w:pPr>
        <w:pStyle w:val="Header"/>
        <w:tabs>
          <w:tab w:val="left" w:pos="1134"/>
          <w:tab w:val="left" w:pos="1701"/>
          <w:tab w:val="left" w:pos="9072"/>
        </w:tabs>
        <w:ind w:left="567" w:hanging="567"/>
        <w:rPr>
          <w:b w:val="0"/>
        </w:rPr>
      </w:pPr>
    </w:p>
    <w:p w14:paraId="4F6BA142" w14:textId="77777777" w:rsidR="00A633A0" w:rsidRPr="00F62D2A" w:rsidRDefault="00A633A0" w:rsidP="00A633A0">
      <w:pPr>
        <w:pStyle w:val="Header"/>
        <w:tabs>
          <w:tab w:val="left" w:pos="1134"/>
          <w:tab w:val="left" w:pos="1701"/>
          <w:tab w:val="left" w:pos="9072"/>
        </w:tabs>
        <w:ind w:left="567" w:hanging="567"/>
        <w:rPr>
          <w:b w:val="0"/>
        </w:rPr>
      </w:pPr>
    </w:p>
    <w:p w14:paraId="6F1646F4" w14:textId="77777777" w:rsidR="00A633A0" w:rsidRPr="00F62D2A" w:rsidRDefault="00A633A0" w:rsidP="00A633A0">
      <w:pPr>
        <w:pStyle w:val="Header"/>
        <w:tabs>
          <w:tab w:val="left" w:pos="1134"/>
          <w:tab w:val="left" w:pos="1701"/>
          <w:tab w:val="left" w:pos="9072"/>
        </w:tabs>
        <w:ind w:left="567" w:hanging="567"/>
        <w:rPr>
          <w:b w:val="0"/>
        </w:rPr>
      </w:pPr>
    </w:p>
    <w:p w14:paraId="44ACE0A6" w14:textId="77777777" w:rsidR="00A633A0" w:rsidRPr="00F62D2A" w:rsidRDefault="00A633A0" w:rsidP="00A633A0">
      <w:pPr>
        <w:pStyle w:val="Header"/>
        <w:tabs>
          <w:tab w:val="left" w:pos="1134"/>
          <w:tab w:val="left" w:pos="1701"/>
          <w:tab w:val="left" w:pos="9072"/>
        </w:tabs>
        <w:ind w:left="567" w:hanging="567"/>
        <w:rPr>
          <w:b w:val="0"/>
        </w:rPr>
      </w:pPr>
    </w:p>
    <w:p w14:paraId="390260F5" w14:textId="232A003B" w:rsidR="008574AE" w:rsidRDefault="00A633A0" w:rsidP="008574AE">
      <w:pPr>
        <w:tabs>
          <w:tab w:val="left" w:pos="567"/>
          <w:tab w:val="left" w:pos="1134"/>
          <w:tab w:val="left" w:pos="1701"/>
          <w:tab w:val="left" w:pos="8505"/>
        </w:tabs>
        <w:ind w:left="567" w:hanging="567"/>
      </w:pPr>
      <w:r w:rsidRPr="00F62D2A">
        <w:t>(d)</w:t>
      </w:r>
      <w:r w:rsidR="008574AE">
        <w:rPr>
          <w:b/>
        </w:rPr>
        <w:t xml:space="preserve"> </w:t>
      </w:r>
      <w:r w:rsidRPr="00F62D2A">
        <w:t>A sample of one hundred people are tested for potassium. Determine the probability that the mean of the sample is less than 4.3 units.</w:t>
      </w:r>
      <w:r w:rsidRPr="00F62D2A">
        <w:tab/>
      </w:r>
      <w:r w:rsidR="008574AE" w:rsidRPr="008D68B8">
        <w:rPr>
          <w:rFonts w:eastAsiaTheme="minorEastAsia" w:cs="Arial"/>
        </w:rPr>
        <w:t>(</w:t>
      </w:r>
      <w:r w:rsidR="008574AE">
        <w:rPr>
          <w:rFonts w:eastAsiaTheme="minorEastAsia" w:cs="Arial"/>
        </w:rPr>
        <w:t>2</w:t>
      </w:r>
      <w:r w:rsidR="008574AE" w:rsidRPr="008D68B8">
        <w:rPr>
          <w:rFonts w:eastAsiaTheme="minorEastAsia" w:cs="Arial"/>
        </w:rPr>
        <w:t xml:space="preserve"> mark</w:t>
      </w:r>
      <w:r w:rsidR="008574AE">
        <w:rPr>
          <w:rFonts w:eastAsiaTheme="minorEastAsia" w:cs="Arial"/>
        </w:rPr>
        <w:t>s</w:t>
      </w:r>
      <w:r w:rsidR="008574AE" w:rsidRPr="008D68B8">
        <w:rPr>
          <w:rFonts w:eastAsiaTheme="minorEastAsia" w:cs="Arial"/>
        </w:rPr>
        <w:t>)</w:t>
      </w:r>
      <w:r w:rsidR="008574AE">
        <w:t xml:space="preserve"> </w:t>
      </w:r>
    </w:p>
    <w:p w14:paraId="3C1D6A88" w14:textId="28C38900" w:rsidR="00A633A0" w:rsidRPr="00F62D2A" w:rsidRDefault="008574AE" w:rsidP="008574AE">
      <w:pPr>
        <w:pStyle w:val="Header"/>
        <w:tabs>
          <w:tab w:val="left" w:pos="1134"/>
          <w:tab w:val="left" w:pos="1701"/>
          <w:tab w:val="left" w:pos="9072"/>
        </w:tabs>
        <w:rPr>
          <w:b w:val="0"/>
        </w:rPr>
      </w:pPr>
      <w:r w:rsidRPr="00F62D2A">
        <w:rPr>
          <w:b w:val="0"/>
        </w:rPr>
        <w:t xml:space="preserve"> </w:t>
      </w:r>
    </w:p>
    <w:p w14:paraId="4F8CB41A" w14:textId="77777777" w:rsidR="00A633A0" w:rsidRPr="00F62D2A" w:rsidRDefault="00A633A0" w:rsidP="00A633A0">
      <w:pPr>
        <w:pStyle w:val="Header"/>
        <w:tabs>
          <w:tab w:val="left" w:pos="1134"/>
          <w:tab w:val="left" w:pos="1701"/>
          <w:tab w:val="left" w:pos="9072"/>
        </w:tabs>
        <w:ind w:left="567" w:hanging="567"/>
        <w:rPr>
          <w:b w:val="0"/>
        </w:rPr>
      </w:pPr>
    </w:p>
    <w:p w14:paraId="63E63B56" w14:textId="77777777" w:rsidR="00A633A0" w:rsidRPr="00F62D2A" w:rsidRDefault="00A633A0" w:rsidP="00A633A0">
      <w:pPr>
        <w:pStyle w:val="Header"/>
        <w:tabs>
          <w:tab w:val="left" w:pos="1134"/>
          <w:tab w:val="left" w:pos="1701"/>
          <w:tab w:val="left" w:pos="9072"/>
        </w:tabs>
        <w:ind w:left="567" w:hanging="567"/>
        <w:rPr>
          <w:b w:val="0"/>
        </w:rPr>
      </w:pPr>
    </w:p>
    <w:p w14:paraId="127F2FAE" w14:textId="77777777" w:rsidR="00A633A0" w:rsidRPr="00F62D2A" w:rsidRDefault="00A633A0" w:rsidP="00A633A0"/>
    <w:p w14:paraId="3454ED18" w14:textId="77777777" w:rsidR="00A633A0" w:rsidRPr="00F62D2A" w:rsidRDefault="00A633A0" w:rsidP="00A633A0"/>
    <w:p w14:paraId="3918851D" w14:textId="77777777" w:rsidR="00A633A0" w:rsidRPr="00F62D2A" w:rsidRDefault="00A633A0" w:rsidP="00A633A0"/>
    <w:p w14:paraId="5A0FE7A4" w14:textId="77777777" w:rsidR="00A633A0" w:rsidRPr="00F62D2A" w:rsidRDefault="00A633A0" w:rsidP="00CE7F15">
      <w:pPr>
        <w:tabs>
          <w:tab w:val="left" w:pos="567"/>
          <w:tab w:val="left" w:pos="1134"/>
          <w:tab w:val="left" w:pos="1701"/>
          <w:tab w:val="left" w:pos="2268"/>
          <w:tab w:val="right" w:pos="9072"/>
        </w:tabs>
        <w:spacing w:line="276" w:lineRule="auto"/>
        <w:rPr>
          <w:rFonts w:cs="Arial"/>
          <w:szCs w:val="22"/>
        </w:rPr>
      </w:pPr>
    </w:p>
    <w:p w14:paraId="1877B1AE" w14:textId="77777777" w:rsidR="00CC4CBC" w:rsidRDefault="00CC4CBC" w:rsidP="00CC4CBC">
      <w:pPr>
        <w:tabs>
          <w:tab w:val="left" w:pos="567"/>
          <w:tab w:val="left" w:pos="1134"/>
          <w:tab w:val="left" w:pos="1701"/>
          <w:tab w:val="left" w:pos="2268"/>
          <w:tab w:val="right" w:pos="9072"/>
        </w:tabs>
        <w:spacing w:line="276" w:lineRule="auto"/>
        <w:ind w:left="567"/>
        <w:rPr>
          <w:rFonts w:cs="Arial"/>
          <w:szCs w:val="22"/>
        </w:rPr>
      </w:pPr>
    </w:p>
    <w:p w14:paraId="661B967E" w14:textId="77777777" w:rsidR="00DA040C" w:rsidRDefault="00DA040C">
      <w:pPr>
        <w:spacing w:after="160" w:line="259" w:lineRule="auto"/>
        <w:rPr>
          <w:b/>
          <w:szCs w:val="24"/>
          <w:lang w:val="en-US"/>
        </w:rPr>
      </w:pPr>
      <w:r>
        <w:br w:type="page"/>
      </w:r>
    </w:p>
    <w:p w14:paraId="7C8682BE" w14:textId="490BE6D6" w:rsidR="008F3FC7" w:rsidRPr="000416A4" w:rsidRDefault="00DA040C" w:rsidP="000416A4">
      <w:pPr>
        <w:pStyle w:val="QNum"/>
      </w:pPr>
      <w:r>
        <w:lastRenderedPageBreak/>
        <w:t xml:space="preserve">Question </w:t>
      </w:r>
      <w:r w:rsidR="00B6439A">
        <w:t>19</w:t>
      </w:r>
      <w:r>
        <w:tab/>
        <w:t>(</w:t>
      </w:r>
      <w:r w:rsidR="008F3FC7">
        <w:t>8</w:t>
      </w:r>
      <w:r>
        <w:t xml:space="preserve"> marks)</w:t>
      </w:r>
    </w:p>
    <w:p w14:paraId="4F529E18" w14:textId="691376A5" w:rsidR="008F3FC7" w:rsidRPr="00F55095" w:rsidRDefault="008C7700" w:rsidP="00B6439A">
      <w:pPr>
        <w:jc w:val="both"/>
      </w:pPr>
      <w:r>
        <w:t xml:space="preserve">Sophie is a petroleum engineer </w:t>
      </w:r>
      <w:r w:rsidR="00F04765">
        <w:t xml:space="preserve">working </w:t>
      </w:r>
      <w:r>
        <w:t xml:space="preserve">for </w:t>
      </w:r>
      <w:proofErr w:type="spellStart"/>
      <w:r w:rsidR="00AE5CB4">
        <w:t>Vechron</w:t>
      </w:r>
      <w:proofErr w:type="spellEnd"/>
      <w:r w:rsidR="008F3FC7" w:rsidRPr="00F55095">
        <w:t xml:space="preserve"> Limited in charge of choosing between two of its sites for the construction of an </w:t>
      </w:r>
      <w:r w:rsidR="00F04765">
        <w:t>offshore drilling rig</w:t>
      </w:r>
      <w:r w:rsidR="008F3FC7" w:rsidRPr="00F55095">
        <w:t xml:space="preserve">. </w:t>
      </w:r>
      <w:r w:rsidR="00947C4F">
        <w:t>The government will only allow drilling of one site</w:t>
      </w:r>
      <w:r w:rsidR="008F3FC7" w:rsidRPr="00F55095">
        <w:t>.</w:t>
      </w:r>
    </w:p>
    <w:p w14:paraId="2F87EE4A" w14:textId="77777777" w:rsidR="008F3FC7" w:rsidRPr="00F55095" w:rsidRDefault="008F3FC7" w:rsidP="00B6439A">
      <w:pPr>
        <w:jc w:val="both"/>
      </w:pPr>
    </w:p>
    <w:p w14:paraId="3BD41C72" w14:textId="196FCA50" w:rsidR="008F3FC7" w:rsidRPr="00F55095" w:rsidRDefault="00947C4F" w:rsidP="00B6439A">
      <w:pPr>
        <w:jc w:val="both"/>
      </w:pPr>
      <w:r>
        <w:t>Sophie</w:t>
      </w:r>
      <w:r w:rsidR="008F3FC7" w:rsidRPr="00F55095">
        <w:t xml:space="preserve"> is examining </w:t>
      </w:r>
      <w:r w:rsidR="00FB0966">
        <w:t xml:space="preserve">recently taken </w:t>
      </w:r>
      <w:r w:rsidR="008F3FC7" w:rsidRPr="00F55095">
        <w:t>samples for both sites to help with</w:t>
      </w:r>
      <w:r w:rsidR="00B6439A">
        <w:t xml:space="preserve"> </w:t>
      </w:r>
      <w:r w:rsidR="008F3FC7" w:rsidRPr="00F55095">
        <w:t>his decision. A sample taken from the first site has a mean sample grade</w:t>
      </w:r>
      <w:r w:rsidR="008F3FC7">
        <w:t xml:space="preserve"> </w:t>
      </w:r>
      <w:r w:rsidR="008F3FC7" w:rsidRPr="00F55095">
        <w:t xml:space="preserve">of 4.6 </w:t>
      </w:r>
      <w:r w:rsidR="00A30FFD">
        <w:t>millilitre per cubic metre</w:t>
      </w:r>
      <w:r w:rsidR="008F3FC7" w:rsidRPr="00F55095">
        <w:t xml:space="preserve"> with a standard deviation of 0.56 </w:t>
      </w:r>
      <w:r w:rsidR="00A30FFD">
        <w:t>mLm</w:t>
      </w:r>
      <w:r w:rsidR="00A30FFD">
        <w:rPr>
          <w:vertAlign w:val="superscript"/>
        </w:rPr>
        <w:t>-3</w:t>
      </w:r>
      <w:r w:rsidR="008F3FC7" w:rsidRPr="00F55095">
        <w:t xml:space="preserve">. </w:t>
      </w:r>
      <w:r w:rsidR="00473399">
        <w:t>Sophie</w:t>
      </w:r>
      <w:r w:rsidR="008F3FC7" w:rsidRPr="00F55095">
        <w:t xml:space="preserve"> found that the data for the samples are normally distributed.</w:t>
      </w:r>
    </w:p>
    <w:p w14:paraId="53540932" w14:textId="77777777" w:rsidR="008F3FC7" w:rsidRPr="00F55095" w:rsidRDefault="008F3FC7" w:rsidP="00B6439A"/>
    <w:p w14:paraId="25324043" w14:textId="74CB42C6" w:rsidR="008F3FC7"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w:t>
      </w:r>
      <w:r w:rsidRPr="00F55095">
        <w:rPr>
          <w:rFonts w:cs="Arial"/>
        </w:rPr>
        <w:tab/>
        <w:t>Determine the probability that a randomly chosen sample contains a grade that is</w:t>
      </w:r>
      <w:r w:rsidR="00B6439A">
        <w:rPr>
          <w:rFonts w:cs="Arial"/>
        </w:rPr>
        <w:t xml:space="preserve"> </w:t>
      </w:r>
      <w:r>
        <w:rPr>
          <w:rFonts w:cs="Arial"/>
        </w:rPr>
        <w:tab/>
      </w:r>
    </w:p>
    <w:p w14:paraId="13D80B02"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622AF5D6" w14:textId="274B7C69" w:rsidR="008F3FC7" w:rsidRPr="00F55095" w:rsidRDefault="008F3FC7" w:rsidP="00C11166">
      <w:pPr>
        <w:tabs>
          <w:tab w:val="left" w:pos="540"/>
          <w:tab w:val="left" w:pos="720"/>
          <w:tab w:val="left" w:pos="1080"/>
          <w:tab w:val="left" w:pos="1260"/>
          <w:tab w:val="left" w:pos="1800"/>
        </w:tabs>
        <w:contextualSpacing/>
        <w:jc w:val="both"/>
        <w:rPr>
          <w:rFonts w:cs="Arial"/>
        </w:rPr>
      </w:pPr>
      <w:r w:rsidRPr="00F55095">
        <w:rPr>
          <w:rFonts w:cs="Arial"/>
        </w:rPr>
        <w:tab/>
        <w:t>(</w:t>
      </w:r>
      <w:proofErr w:type="spellStart"/>
      <w:r w:rsidRPr="00F55095">
        <w:rPr>
          <w:rFonts w:cs="Arial"/>
        </w:rPr>
        <w:t>i</w:t>
      </w:r>
      <w:proofErr w:type="spellEnd"/>
      <w:r w:rsidRPr="00F55095">
        <w:rPr>
          <w:rFonts w:cs="Arial"/>
        </w:rPr>
        <w:t>)</w:t>
      </w:r>
      <w:r w:rsidRPr="00F55095">
        <w:rPr>
          <w:rFonts w:cs="Arial"/>
        </w:rPr>
        <w:tab/>
        <w:t xml:space="preserve">exactly 4.6 </w:t>
      </w:r>
      <w:r w:rsidR="00A30FFD">
        <w:t>mLm</w:t>
      </w:r>
      <w:r w:rsidR="00A30FFD">
        <w:rPr>
          <w:vertAlign w:val="superscript"/>
        </w:rPr>
        <w:t>-3</w:t>
      </w:r>
      <w:r w:rsidRPr="00F55095">
        <w:rPr>
          <w:rFonts w:cs="Arial"/>
        </w:rPr>
        <w:t>.</w:t>
      </w:r>
      <w:r w:rsidRPr="00F55095">
        <w:rPr>
          <w:rFonts w:cs="Arial"/>
        </w:rPr>
        <w:tab/>
      </w:r>
      <w:r w:rsidR="00B43B1D">
        <w:rPr>
          <w:rFonts w:cs="Arial"/>
        </w:rPr>
        <w:t xml:space="preserve">    </w:t>
      </w:r>
      <w:r w:rsidR="00C11166">
        <w:rPr>
          <w:rFonts w:cs="Arial"/>
        </w:rPr>
        <w:tab/>
      </w:r>
      <w:r w:rsidR="00C11166">
        <w:rPr>
          <w:rFonts w:cs="Arial"/>
        </w:rPr>
        <w:tab/>
      </w:r>
      <w:r w:rsidR="00C11166">
        <w:rPr>
          <w:rFonts w:cs="Arial"/>
        </w:rPr>
        <w:tab/>
      </w:r>
      <w:r w:rsidR="00C11166">
        <w:rPr>
          <w:rFonts w:cs="Arial"/>
        </w:rPr>
        <w:tab/>
      </w:r>
      <w:r w:rsidR="00C11166">
        <w:rPr>
          <w:rFonts w:cs="Arial"/>
        </w:rPr>
        <w:tab/>
      </w:r>
      <w:r w:rsidR="00C11166">
        <w:rPr>
          <w:rFonts w:cs="Arial"/>
        </w:rPr>
        <w:tab/>
      </w:r>
      <w:r w:rsidR="00C11166">
        <w:rPr>
          <w:rFonts w:cs="Arial"/>
        </w:rPr>
        <w:tab/>
      </w:r>
      <w:r w:rsidR="00C11166">
        <w:rPr>
          <w:rFonts w:cs="Arial"/>
        </w:rPr>
        <w:tab/>
      </w:r>
      <w:r w:rsidR="00B6439A">
        <w:rPr>
          <w:rFonts w:cs="Arial"/>
        </w:rPr>
        <w:t>(1 mark)</w:t>
      </w:r>
    </w:p>
    <w:p w14:paraId="2525EFBB"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3B6A9C5F"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03FDAE46" w14:textId="42199CDD"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6BA3A938" w14:textId="77777777" w:rsidR="000B5B3C" w:rsidRPr="00F55095" w:rsidRDefault="000B5B3C" w:rsidP="008F3FC7">
      <w:pPr>
        <w:tabs>
          <w:tab w:val="left" w:pos="540"/>
          <w:tab w:val="left" w:pos="720"/>
          <w:tab w:val="left" w:pos="1080"/>
          <w:tab w:val="left" w:pos="1260"/>
          <w:tab w:val="left" w:pos="1800"/>
          <w:tab w:val="right" w:pos="9000"/>
          <w:tab w:val="right" w:pos="9356"/>
        </w:tabs>
        <w:contextualSpacing/>
        <w:jc w:val="both"/>
        <w:rPr>
          <w:rFonts w:cs="Arial"/>
        </w:rPr>
      </w:pPr>
    </w:p>
    <w:p w14:paraId="08102AB8" w14:textId="77777777" w:rsidR="000B5B3C" w:rsidRPr="00F55095" w:rsidRDefault="000B5B3C" w:rsidP="008F3FC7">
      <w:pPr>
        <w:tabs>
          <w:tab w:val="left" w:pos="540"/>
          <w:tab w:val="left" w:pos="720"/>
          <w:tab w:val="left" w:pos="1080"/>
          <w:tab w:val="left" w:pos="1260"/>
          <w:tab w:val="left" w:pos="1800"/>
          <w:tab w:val="right" w:pos="9000"/>
          <w:tab w:val="right" w:pos="9356"/>
        </w:tabs>
        <w:contextualSpacing/>
        <w:jc w:val="both"/>
        <w:rPr>
          <w:rFonts w:cs="Arial"/>
        </w:rPr>
      </w:pPr>
    </w:p>
    <w:p w14:paraId="21FDBCD8" w14:textId="1F3138E0" w:rsidR="008F3FC7" w:rsidRPr="00F55095" w:rsidRDefault="008F3FC7" w:rsidP="00B6439A">
      <w:pPr>
        <w:tabs>
          <w:tab w:val="left" w:pos="540"/>
          <w:tab w:val="left" w:pos="720"/>
          <w:tab w:val="left" w:pos="1080"/>
          <w:tab w:val="left" w:pos="1260"/>
          <w:tab w:val="left" w:pos="1800"/>
          <w:tab w:val="left" w:pos="8820"/>
          <w:tab w:val="right" w:pos="9000"/>
          <w:tab w:val="right" w:pos="9356"/>
        </w:tabs>
        <w:contextualSpacing/>
        <w:jc w:val="both"/>
        <w:rPr>
          <w:rFonts w:cs="Arial"/>
        </w:rPr>
      </w:pPr>
      <w:r w:rsidRPr="00F55095">
        <w:rPr>
          <w:rFonts w:cs="Arial"/>
        </w:rPr>
        <w:tab/>
        <w:t>(ii)</w:t>
      </w:r>
      <w:r w:rsidRPr="00F55095">
        <w:rPr>
          <w:rFonts w:cs="Arial"/>
        </w:rPr>
        <w:tab/>
        <w:t xml:space="preserve">greater than 3.5 </w:t>
      </w:r>
      <w:r w:rsidR="00A30FFD">
        <w:t>mLm</w:t>
      </w:r>
      <w:r w:rsidR="00A30FFD">
        <w:rPr>
          <w:vertAlign w:val="superscript"/>
        </w:rPr>
        <w:t>-3</w:t>
      </w:r>
      <w:r w:rsidRPr="00F55095">
        <w:rPr>
          <w:rFonts w:cs="Arial"/>
        </w:rPr>
        <w:t>.</w:t>
      </w:r>
      <w:r w:rsidR="00B6439A">
        <w:rPr>
          <w:rFonts w:cs="Arial"/>
        </w:rPr>
        <w:t xml:space="preserve">                                                                                     (1 mark)</w:t>
      </w:r>
      <w:r w:rsidR="00B6439A">
        <w:rPr>
          <w:rFonts w:cs="Arial"/>
        </w:rPr>
        <w:tab/>
      </w:r>
    </w:p>
    <w:p w14:paraId="46C996A2" w14:textId="77777777" w:rsidR="000B5B3C" w:rsidRDefault="000B5B3C" w:rsidP="008F3FC7">
      <w:pPr>
        <w:tabs>
          <w:tab w:val="left" w:pos="540"/>
          <w:tab w:val="left" w:pos="720"/>
          <w:tab w:val="left" w:pos="1080"/>
          <w:tab w:val="left" w:pos="1260"/>
          <w:tab w:val="left" w:pos="1800"/>
          <w:tab w:val="right" w:pos="9000"/>
          <w:tab w:val="right" w:pos="9356"/>
        </w:tabs>
        <w:contextualSpacing/>
        <w:jc w:val="both"/>
        <w:rPr>
          <w:rFonts w:cs="Arial"/>
        </w:rPr>
      </w:pPr>
    </w:p>
    <w:p w14:paraId="1E426105" w14:textId="219E08F0"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7390B948"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220EF67"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48CF9CB"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F579D22" w14:textId="5469C22F"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84B5AB7" w14:textId="77777777" w:rsidR="00535C98" w:rsidRPr="00F55095" w:rsidRDefault="00535C98" w:rsidP="008F3FC7">
      <w:pPr>
        <w:tabs>
          <w:tab w:val="left" w:pos="540"/>
          <w:tab w:val="left" w:pos="720"/>
          <w:tab w:val="left" w:pos="1080"/>
          <w:tab w:val="left" w:pos="1260"/>
          <w:tab w:val="left" w:pos="1800"/>
          <w:tab w:val="right" w:pos="9000"/>
          <w:tab w:val="right" w:pos="9356"/>
        </w:tabs>
        <w:contextualSpacing/>
        <w:jc w:val="both"/>
        <w:rPr>
          <w:rFonts w:cs="Arial"/>
        </w:rPr>
      </w:pPr>
    </w:p>
    <w:p w14:paraId="5F3430FD" w14:textId="39AA81A0" w:rsidR="008F3FC7" w:rsidRPr="00F55095" w:rsidRDefault="008F3FC7" w:rsidP="00C11166">
      <w:pPr>
        <w:tabs>
          <w:tab w:val="left" w:pos="540"/>
          <w:tab w:val="left" w:pos="720"/>
          <w:tab w:val="left" w:pos="1080"/>
          <w:tab w:val="left" w:pos="1260"/>
          <w:tab w:val="left" w:pos="1800"/>
        </w:tabs>
        <w:contextualSpacing/>
        <w:jc w:val="both"/>
        <w:rPr>
          <w:rFonts w:cs="Arial"/>
        </w:rPr>
      </w:pPr>
      <w:r w:rsidRPr="00F55095">
        <w:rPr>
          <w:rFonts w:cs="Arial"/>
        </w:rPr>
        <w:tab/>
        <w:t>(b)</w:t>
      </w:r>
      <w:r w:rsidRPr="00F55095">
        <w:rPr>
          <w:rFonts w:cs="Arial"/>
        </w:rPr>
        <w:tab/>
        <w:t>Determine the median score.</w:t>
      </w:r>
      <w:r w:rsidR="00C11166">
        <w:rPr>
          <w:rFonts w:cs="Arial"/>
        </w:rPr>
        <w:tab/>
      </w:r>
      <w:r w:rsidR="00C11166">
        <w:rPr>
          <w:rFonts w:cs="Arial"/>
        </w:rPr>
        <w:tab/>
      </w:r>
      <w:r w:rsidR="00C11166">
        <w:rPr>
          <w:rFonts w:cs="Arial"/>
        </w:rPr>
        <w:tab/>
      </w:r>
      <w:r w:rsidR="00C11166">
        <w:rPr>
          <w:rFonts w:cs="Arial"/>
        </w:rPr>
        <w:tab/>
      </w:r>
      <w:r w:rsidR="00C11166">
        <w:rPr>
          <w:rFonts w:cs="Arial"/>
        </w:rPr>
        <w:tab/>
      </w:r>
      <w:r w:rsidR="00C11166">
        <w:rPr>
          <w:rFonts w:cs="Arial"/>
        </w:rPr>
        <w:tab/>
      </w:r>
      <w:r w:rsidR="00535C98">
        <w:rPr>
          <w:rFonts w:cs="Arial"/>
        </w:rPr>
        <w:tab/>
        <w:t>(1 mark)</w:t>
      </w:r>
      <w:r w:rsidRPr="00F55095">
        <w:rPr>
          <w:rFonts w:cs="Arial"/>
        </w:rPr>
        <w:tab/>
        <w:t xml:space="preserve"> </w:t>
      </w:r>
    </w:p>
    <w:p w14:paraId="70483BB0"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E26D0B7" w14:textId="7DE40FEB"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143AAE0" w14:textId="77777777" w:rsidR="00535C98" w:rsidRPr="00F55095" w:rsidRDefault="00535C98" w:rsidP="008F3FC7">
      <w:pPr>
        <w:tabs>
          <w:tab w:val="left" w:pos="540"/>
          <w:tab w:val="left" w:pos="720"/>
          <w:tab w:val="left" w:pos="1080"/>
          <w:tab w:val="left" w:pos="1260"/>
          <w:tab w:val="left" w:pos="1800"/>
          <w:tab w:val="right" w:pos="9000"/>
          <w:tab w:val="right" w:pos="9356"/>
        </w:tabs>
        <w:contextualSpacing/>
        <w:jc w:val="both"/>
        <w:rPr>
          <w:rFonts w:cs="Arial"/>
        </w:rPr>
      </w:pPr>
    </w:p>
    <w:p w14:paraId="5221C709"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4DD73D7"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6EB1FB8F"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D0C91EA"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26468651"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t>(c)</w:t>
      </w:r>
      <w:r w:rsidRPr="00F55095">
        <w:rPr>
          <w:rFonts w:cs="Arial"/>
        </w:rPr>
        <w:tab/>
        <w:t xml:space="preserve">The probability that another sample contained less than the particular </w:t>
      </w:r>
      <w:r w:rsidRPr="00F55095">
        <w:rPr>
          <w:rFonts w:cs="Arial"/>
        </w:rPr>
        <w:tab/>
      </w:r>
    </w:p>
    <w:p w14:paraId="7A9B8FC3" w14:textId="453B4643" w:rsidR="008F3FC7" w:rsidRPr="00F55095" w:rsidRDefault="008F3FC7" w:rsidP="007156E6">
      <w:pPr>
        <w:tabs>
          <w:tab w:val="left" w:pos="540"/>
          <w:tab w:val="left" w:pos="720"/>
          <w:tab w:val="left" w:pos="1080"/>
          <w:tab w:val="left" w:pos="1260"/>
          <w:tab w:val="left" w:pos="1800"/>
          <w:tab w:val="left" w:pos="8505"/>
        </w:tabs>
        <w:contextualSpacing/>
        <w:jc w:val="both"/>
        <w:rPr>
          <w:rFonts w:cs="Arial"/>
        </w:rPr>
      </w:pPr>
      <w:r w:rsidRPr="00F55095">
        <w:rPr>
          <w:rFonts w:cs="Arial"/>
        </w:rPr>
        <w:tab/>
      </w:r>
      <w:r w:rsidRPr="00F55095">
        <w:rPr>
          <w:rFonts w:cs="Arial"/>
        </w:rPr>
        <w:tab/>
      </w:r>
      <w:r w:rsidRPr="00F55095">
        <w:rPr>
          <w:rFonts w:cs="Arial"/>
        </w:rPr>
        <w:tab/>
        <w:t>grade was 0.25 or 25%. Determine the maximum grade for the sample.</w:t>
      </w:r>
      <w:r w:rsidR="007156E6">
        <w:rPr>
          <w:rFonts w:cs="Arial"/>
        </w:rPr>
        <w:t xml:space="preserve"> </w:t>
      </w:r>
      <w:r w:rsidR="007156E6">
        <w:rPr>
          <w:rFonts w:cs="Arial"/>
        </w:rPr>
        <w:tab/>
      </w:r>
      <w:r w:rsidR="00535C98">
        <w:rPr>
          <w:rFonts w:cs="Arial"/>
        </w:rPr>
        <w:t>(1</w:t>
      </w:r>
      <w:r w:rsidR="007156E6">
        <w:rPr>
          <w:rFonts w:cs="Arial"/>
        </w:rPr>
        <w:t xml:space="preserve"> </w:t>
      </w:r>
      <w:r w:rsidR="00535C98">
        <w:rPr>
          <w:rFonts w:cs="Arial"/>
        </w:rPr>
        <w:t>mark)</w:t>
      </w:r>
      <w:r w:rsidRPr="00F55095">
        <w:rPr>
          <w:rFonts w:cs="Arial"/>
        </w:rPr>
        <w:tab/>
      </w:r>
    </w:p>
    <w:p w14:paraId="3CE730D7"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0C496B78"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7AC9961"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38526AF"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629D893"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5E664070"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3C2FC01"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A4A7ABF"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5653B6B2"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6494A52D"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591995F"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2DB5AC2D"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2D9B0BF2"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0261556"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400D5697"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5ABFAA3B"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05F28F4D"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457025BC" w14:textId="5B58BA23"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5E9C706" w14:textId="77777777" w:rsidR="000D7B27" w:rsidRPr="00F55095" w:rsidRDefault="000D7B27" w:rsidP="008F3FC7">
      <w:pPr>
        <w:tabs>
          <w:tab w:val="left" w:pos="540"/>
          <w:tab w:val="left" w:pos="720"/>
          <w:tab w:val="left" w:pos="1080"/>
          <w:tab w:val="left" w:pos="1260"/>
          <w:tab w:val="left" w:pos="1800"/>
          <w:tab w:val="right" w:pos="9000"/>
          <w:tab w:val="right" w:pos="9356"/>
        </w:tabs>
        <w:contextualSpacing/>
        <w:jc w:val="both"/>
        <w:rPr>
          <w:rFonts w:cs="Arial"/>
        </w:rPr>
      </w:pPr>
    </w:p>
    <w:p w14:paraId="7A646FF1"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1F0FF592" w14:textId="77777777" w:rsidR="00B6439A"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lastRenderedPageBreak/>
        <w:tab/>
      </w:r>
    </w:p>
    <w:p w14:paraId="52603900" w14:textId="2FDDDD28"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 xml:space="preserve">The set of samples obtained from the second site has a mean sample </w:t>
      </w:r>
      <w:r>
        <w:rPr>
          <w:rFonts w:cs="Arial"/>
        </w:rPr>
        <w:tab/>
      </w:r>
      <w:r w:rsidRPr="00F55095">
        <w:rPr>
          <w:rFonts w:cs="Arial"/>
        </w:rPr>
        <w:t xml:space="preserve">grade of 4.7 </w:t>
      </w:r>
      <w:r w:rsidR="008B63E3">
        <w:t>mLm</w:t>
      </w:r>
      <w:r w:rsidR="008B63E3">
        <w:rPr>
          <w:vertAlign w:val="superscript"/>
        </w:rPr>
        <w:t>-3</w:t>
      </w:r>
      <w:r w:rsidRPr="00F55095">
        <w:rPr>
          <w:rFonts w:cs="Arial"/>
        </w:rPr>
        <w:t xml:space="preserve">. The data was given to </w:t>
      </w:r>
      <w:r w:rsidR="008B63E3">
        <w:rPr>
          <w:rFonts w:cs="Arial"/>
        </w:rPr>
        <w:t>Sophie</w:t>
      </w:r>
      <w:r w:rsidRPr="00F55095">
        <w:rPr>
          <w:rFonts w:cs="Arial"/>
        </w:rPr>
        <w:t xml:space="preserve"> as a box-plot with the median</w:t>
      </w:r>
      <w:r>
        <w:rPr>
          <w:rFonts w:cs="Arial"/>
        </w:rPr>
        <w:t xml:space="preserve"> </w:t>
      </w:r>
      <w:r w:rsidRPr="00F55095">
        <w:rPr>
          <w:rFonts w:cs="Arial"/>
        </w:rPr>
        <w:t xml:space="preserve">of </w:t>
      </w:r>
      <w:r>
        <w:rPr>
          <w:rFonts w:cs="Arial"/>
        </w:rPr>
        <w:tab/>
      </w:r>
      <w:r w:rsidRPr="00F55095">
        <w:rPr>
          <w:rFonts w:cs="Arial"/>
        </w:rPr>
        <w:t xml:space="preserve">4.72 </w:t>
      </w:r>
      <w:r w:rsidR="008B63E3">
        <w:t>mLm</w:t>
      </w:r>
      <w:r w:rsidR="008B63E3">
        <w:rPr>
          <w:vertAlign w:val="superscript"/>
        </w:rPr>
        <w:t>-3</w:t>
      </w:r>
      <w:r w:rsidRPr="00F55095">
        <w:rPr>
          <w:rFonts w:cs="Arial"/>
        </w:rPr>
        <w:t xml:space="preserve">, the lower quartile of 4.2 </w:t>
      </w:r>
      <w:r w:rsidR="008B63E3">
        <w:t>mLm</w:t>
      </w:r>
      <w:r w:rsidR="008B63E3">
        <w:rPr>
          <w:vertAlign w:val="superscript"/>
        </w:rPr>
        <w:t>-3</w:t>
      </w:r>
      <w:r w:rsidRPr="00F55095">
        <w:rPr>
          <w:rFonts w:cs="Arial"/>
        </w:rPr>
        <w:t xml:space="preserve"> and the upper quartile of 5.2 </w:t>
      </w:r>
      <w:r w:rsidR="008B63E3">
        <w:t>mLm</w:t>
      </w:r>
      <w:r w:rsidR="008B63E3">
        <w:rPr>
          <w:vertAlign w:val="superscript"/>
        </w:rPr>
        <w:t>-3</w:t>
      </w:r>
      <w:r w:rsidRPr="00F55095">
        <w:rPr>
          <w:rFonts w:cs="Arial"/>
        </w:rPr>
        <w:t>.</w:t>
      </w:r>
    </w:p>
    <w:p w14:paraId="507793A2"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6679781"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t>(d)</w:t>
      </w:r>
      <w:r w:rsidRPr="00F55095">
        <w:rPr>
          <w:rFonts w:cs="Arial"/>
        </w:rPr>
        <w:tab/>
        <w:t>Examine the above statistics to determine if the data for the second</w:t>
      </w:r>
    </w:p>
    <w:p w14:paraId="1F2BE7B0"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r w:rsidRPr="00F55095">
        <w:rPr>
          <w:rFonts w:cs="Arial"/>
        </w:rPr>
        <w:tab/>
      </w:r>
      <w:r w:rsidRPr="00F55095">
        <w:rPr>
          <w:rFonts w:cs="Arial"/>
        </w:rPr>
        <w:tab/>
        <w:t>potential site could be represented by a normal distribution.</w:t>
      </w:r>
    </w:p>
    <w:p w14:paraId="72640AC6" w14:textId="0E347846"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r w:rsidRPr="00F55095">
        <w:rPr>
          <w:rFonts w:cs="Arial"/>
        </w:rPr>
        <w:tab/>
      </w:r>
      <w:r w:rsidRPr="00F55095">
        <w:rPr>
          <w:rFonts w:cs="Arial"/>
        </w:rPr>
        <w:tab/>
        <w:t>Justify your conclusion.</w:t>
      </w:r>
      <w:r w:rsidR="000B5B3C">
        <w:rPr>
          <w:rFonts w:cs="Arial"/>
        </w:rPr>
        <w:tab/>
        <w:t>(2 marks)</w:t>
      </w:r>
    </w:p>
    <w:p w14:paraId="02FE44D8"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r w:rsidRPr="00F55095">
        <w:rPr>
          <w:rFonts w:cs="Arial"/>
        </w:rPr>
        <w:tab/>
      </w:r>
    </w:p>
    <w:p w14:paraId="6FA3D022"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p>
    <w:p w14:paraId="7A7494FF"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6584FA16"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397B1D25"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4319F7A6"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563E61A9"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p>
    <w:p w14:paraId="32357FBD"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49724C5A"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40E7F89B"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1E3918F8"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0F7FA096"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2E4060B4"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76CA946E"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54AD4542"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1646D437"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3647F049"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00DA041A"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46DC1C48"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p>
    <w:p w14:paraId="017E02E2" w14:textId="77777777" w:rsidR="00CB6158"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t>(e)</w:t>
      </w:r>
      <w:r w:rsidRPr="00F55095">
        <w:rPr>
          <w:rFonts w:cs="Arial"/>
        </w:rPr>
        <w:tab/>
        <w:t xml:space="preserve">Which of the sites </w:t>
      </w:r>
      <w:r w:rsidR="00204011">
        <w:rPr>
          <w:rFonts w:cs="Arial"/>
        </w:rPr>
        <w:t xml:space="preserve">would </w:t>
      </w:r>
      <w:r w:rsidR="002C5D76">
        <w:rPr>
          <w:rFonts w:cs="Arial"/>
        </w:rPr>
        <w:t xml:space="preserve">be better </w:t>
      </w:r>
      <w:r w:rsidR="00CB6158">
        <w:rPr>
          <w:rFonts w:cs="Arial"/>
        </w:rPr>
        <w:t xml:space="preserve">for </w:t>
      </w:r>
      <w:proofErr w:type="spellStart"/>
      <w:r w:rsidR="00CB6158">
        <w:t>Vechron</w:t>
      </w:r>
      <w:proofErr w:type="spellEnd"/>
      <w:r w:rsidR="00CB6158">
        <w:t xml:space="preserve"> to drill</w:t>
      </w:r>
      <w:r w:rsidRPr="00F55095">
        <w:rPr>
          <w:rFonts w:cs="Arial"/>
        </w:rPr>
        <w:t xml:space="preserve">? </w:t>
      </w:r>
    </w:p>
    <w:p w14:paraId="7C9BC538" w14:textId="49276B98" w:rsidR="008F3FC7" w:rsidRPr="00F55095" w:rsidRDefault="00CB6158" w:rsidP="008F3FC7">
      <w:pPr>
        <w:tabs>
          <w:tab w:val="left" w:pos="540"/>
          <w:tab w:val="left" w:pos="720"/>
          <w:tab w:val="left" w:pos="1080"/>
          <w:tab w:val="left" w:pos="1260"/>
          <w:tab w:val="right" w:pos="9000"/>
          <w:tab w:val="right" w:pos="9356"/>
        </w:tabs>
        <w:contextualSpacing/>
        <w:jc w:val="both"/>
        <w:rPr>
          <w:rFonts w:cs="Arial"/>
        </w:rPr>
      </w:pPr>
      <w:r>
        <w:rPr>
          <w:rFonts w:cs="Arial"/>
        </w:rPr>
        <w:tab/>
      </w:r>
      <w:r>
        <w:rPr>
          <w:rFonts w:cs="Arial"/>
        </w:rPr>
        <w:tab/>
      </w:r>
      <w:r>
        <w:rPr>
          <w:rFonts w:cs="Arial"/>
        </w:rPr>
        <w:tab/>
      </w:r>
      <w:r w:rsidR="008F3FC7" w:rsidRPr="00F55095">
        <w:rPr>
          <w:rFonts w:cs="Arial"/>
        </w:rPr>
        <w:t>Use your knowledge of statistics and probability to support your choice.</w:t>
      </w:r>
      <w:r w:rsidR="000B5B3C">
        <w:rPr>
          <w:rFonts w:cs="Arial"/>
        </w:rPr>
        <w:tab/>
        <w:t>(2 marks)</w:t>
      </w:r>
    </w:p>
    <w:p w14:paraId="7EE9E1FC"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r w:rsidRPr="00F55095">
        <w:rPr>
          <w:rFonts w:cs="Arial"/>
        </w:rPr>
        <w:tab/>
      </w:r>
    </w:p>
    <w:p w14:paraId="6D8F8F6F"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377E7E26"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0ABA5625"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661B96B5" w14:textId="78BD5DF7" w:rsidR="00DA040C" w:rsidRDefault="007409CA" w:rsidP="007409CA">
      <w:pPr>
        <w:pStyle w:val="QNum"/>
        <w:sectPr w:rsidR="00DA040C" w:rsidSect="00153DDB">
          <w:headerReference w:type="even" r:id="rId28"/>
          <w:headerReference w:type="default" r:id="rId29"/>
          <w:footerReference w:type="even" r:id="rId30"/>
          <w:footerReference w:type="default" r:id="rId31"/>
          <w:headerReference w:type="first" r:id="rId32"/>
          <w:pgSz w:w="11906" w:h="16838" w:code="9"/>
          <w:pgMar w:top="1247" w:right="1134" w:bottom="851" w:left="1304" w:header="737" w:footer="567" w:gutter="0"/>
          <w:cols w:space="708"/>
          <w:titlePg/>
          <w:docGrid w:linePitch="360"/>
        </w:sectPr>
      </w:pPr>
      <w:r w:rsidRPr="00867AEF">
        <w:rPr>
          <w:rFonts w:cs="Arial"/>
          <w:color w:val="000000"/>
          <w:szCs w:val="22"/>
        </w:rPr>
        <w:tab/>
      </w:r>
    </w:p>
    <w:p w14:paraId="661B96B6" w14:textId="770F81E4" w:rsidR="00DA040C" w:rsidRDefault="00DA040C" w:rsidP="00DA040C">
      <w:pPr>
        <w:pStyle w:val="QNum"/>
      </w:pPr>
      <w:r>
        <w:lastRenderedPageBreak/>
        <w:t>Question 2</w:t>
      </w:r>
      <w:r w:rsidR="00B6439A">
        <w:t>0</w:t>
      </w:r>
      <w:r>
        <w:tab/>
        <w:t>(</w:t>
      </w:r>
      <w:r w:rsidR="00357C74">
        <w:t>7</w:t>
      </w:r>
      <w:r>
        <w:t xml:space="preserve"> marks)</w:t>
      </w:r>
    </w:p>
    <w:p w14:paraId="3A766CC6" w14:textId="6BE4C4DE" w:rsidR="00146738" w:rsidRPr="00551314" w:rsidRDefault="00B6439A" w:rsidP="00B6439A">
      <w:pPr>
        <w:tabs>
          <w:tab w:val="left" w:pos="567"/>
          <w:tab w:val="left" w:pos="1134"/>
          <w:tab w:val="left" w:pos="1701"/>
        </w:tabs>
        <w:spacing w:before="120"/>
        <w:rPr>
          <w:rFonts w:cs="Arial"/>
          <w:color w:val="000000"/>
          <w:szCs w:val="22"/>
        </w:rPr>
      </w:pPr>
      <w:r w:rsidRPr="00551314">
        <w:rPr>
          <w:rFonts w:cs="Arial"/>
          <w:color w:val="000000"/>
          <w:szCs w:val="22"/>
        </w:rPr>
        <w:t xml:space="preserve"> </w:t>
      </w:r>
      <w:r w:rsidR="00146738" w:rsidRPr="00551314">
        <w:rPr>
          <w:rFonts w:cs="Arial"/>
          <w:color w:val="000000"/>
          <w:szCs w:val="22"/>
        </w:rPr>
        <w:t>(a)</w:t>
      </w:r>
      <w:r w:rsidR="00146738" w:rsidRPr="00551314">
        <w:rPr>
          <w:rFonts w:cs="Arial"/>
          <w:color w:val="000000"/>
          <w:szCs w:val="22"/>
        </w:rPr>
        <w:tab/>
        <w:t xml:space="preserve">Use your calculator to find the area enclosed between the two functions </w:t>
      </w:r>
    </w:p>
    <w:p w14:paraId="6C37C1FE" w14:textId="42615C4E" w:rsidR="00146738" w:rsidRPr="00551314" w:rsidRDefault="00146738" w:rsidP="00146738">
      <w:pPr>
        <w:tabs>
          <w:tab w:val="left" w:pos="567"/>
          <w:tab w:val="left" w:pos="1134"/>
          <w:tab w:val="left" w:pos="1701"/>
        </w:tabs>
        <w:ind w:left="567"/>
        <w:rPr>
          <w:rFonts w:cs="Arial"/>
          <w:szCs w:val="22"/>
        </w:rPr>
      </w:pPr>
      <w:r w:rsidRPr="00551314">
        <w:rPr>
          <w:rFonts w:cs="Arial"/>
          <w:color w:val="000000"/>
          <w:position w:val="-14"/>
          <w:szCs w:val="22"/>
        </w:rPr>
        <w:object w:dxaOrig="1359" w:dyaOrig="400" w14:anchorId="37F90790">
          <v:shape id="_x0000_i1030" type="#_x0000_t75" style="width:66.85pt;height:19.85pt" o:ole="">
            <v:imagedata r:id="rId33" o:title=""/>
          </v:shape>
          <o:OLEObject Type="Embed" ProgID="Equation.DSMT4" ShapeID="_x0000_i1030" DrawAspect="Content" ObjectID="_1598187559" r:id="rId34"/>
        </w:object>
      </w:r>
      <w:r w:rsidRPr="00551314">
        <w:rPr>
          <w:rFonts w:cs="Arial"/>
          <w:color w:val="000000"/>
          <w:szCs w:val="22"/>
        </w:rPr>
        <w:t xml:space="preserve"> and </w:t>
      </w:r>
      <w:r w:rsidRPr="00551314">
        <w:rPr>
          <w:rFonts w:cs="Arial"/>
          <w:position w:val="-14"/>
          <w:szCs w:val="22"/>
        </w:rPr>
        <w:object w:dxaOrig="1320" w:dyaOrig="400" w14:anchorId="67A3FC72">
          <v:shape id="_x0000_i1031" type="#_x0000_t75" style="width:66.85pt;height:19.85pt" o:ole="">
            <v:imagedata r:id="rId35" o:title=""/>
          </v:shape>
          <o:OLEObject Type="Embed" ProgID="Equation.DSMT4" ShapeID="_x0000_i1031" DrawAspect="Content" ObjectID="_1598187560" r:id="rId36"/>
        </w:object>
      </w:r>
      <w:r w:rsidRPr="00551314">
        <w:rPr>
          <w:rFonts w:cs="Arial"/>
          <w:szCs w:val="22"/>
        </w:rPr>
        <w:t xml:space="preserve"> as shown in the diagram below. </w:t>
      </w:r>
    </w:p>
    <w:p w14:paraId="321A13DA" w14:textId="77777777" w:rsidR="00146738" w:rsidRPr="00551314" w:rsidRDefault="00146738" w:rsidP="00146738">
      <w:pPr>
        <w:tabs>
          <w:tab w:val="left" w:pos="567"/>
          <w:tab w:val="left" w:pos="1134"/>
          <w:tab w:val="left" w:pos="1701"/>
        </w:tabs>
        <w:ind w:left="567"/>
        <w:rPr>
          <w:rFonts w:cs="Arial"/>
          <w:szCs w:val="22"/>
        </w:rPr>
      </w:pPr>
    </w:p>
    <w:p w14:paraId="2D785F4C" w14:textId="2C1EE64B" w:rsidR="00146738" w:rsidRPr="00551314" w:rsidRDefault="00146738" w:rsidP="00146738">
      <w:pPr>
        <w:tabs>
          <w:tab w:val="left" w:pos="567"/>
          <w:tab w:val="left" w:pos="1134"/>
          <w:tab w:val="left" w:pos="1701"/>
        </w:tabs>
        <w:ind w:left="567"/>
        <w:rPr>
          <w:rFonts w:cs="Arial"/>
          <w:color w:val="000000"/>
          <w:szCs w:val="22"/>
        </w:rPr>
      </w:pPr>
      <w:r w:rsidRPr="00551314">
        <w:rPr>
          <w:rFonts w:cs="Arial"/>
          <w:szCs w:val="22"/>
        </w:rPr>
        <w:t>The points of intersection are shown.</w:t>
      </w:r>
    </w:p>
    <w:p w14:paraId="7DECBCEC" w14:textId="77777777" w:rsidR="00146738" w:rsidRPr="00551314" w:rsidRDefault="00146738" w:rsidP="00146738">
      <w:pPr>
        <w:tabs>
          <w:tab w:val="left" w:pos="567"/>
          <w:tab w:val="left" w:pos="1134"/>
          <w:tab w:val="left" w:pos="1701"/>
        </w:tabs>
        <w:rPr>
          <w:rFonts w:cs="Arial"/>
          <w:color w:val="000000"/>
          <w:szCs w:val="22"/>
        </w:rPr>
      </w:pPr>
    </w:p>
    <w:p w14:paraId="7E18B386" w14:textId="2A352938" w:rsidR="00146738" w:rsidRPr="00551314" w:rsidRDefault="00146738" w:rsidP="00146738">
      <w:pPr>
        <w:ind w:left="720"/>
        <w:jc w:val="center"/>
        <w:rPr>
          <w:rFonts w:cs="Arial"/>
          <w:color w:val="000000"/>
          <w:szCs w:val="22"/>
        </w:rPr>
      </w:pPr>
      <w:r w:rsidRPr="00551314">
        <w:rPr>
          <w:rFonts w:cs="Arial"/>
          <w:color w:val="000000"/>
          <w:szCs w:val="22"/>
        </w:rPr>
        <w:object w:dxaOrig="7502" w:dyaOrig="4881" w14:anchorId="19189927">
          <v:shape id="_x0000_i1032" type="#_x0000_t75" style="width:301.2pt;height:196.15pt" o:ole="">
            <v:imagedata r:id="rId37" o:title=""/>
          </v:shape>
          <o:OLEObject Type="Embed" ProgID="FXDraw.Graphic" ShapeID="_x0000_i1032" DrawAspect="Content" ObjectID="_1598187561" r:id="rId38"/>
        </w:object>
      </w:r>
      <w:r w:rsidRPr="00551314">
        <w:rPr>
          <w:rFonts w:cs="Arial"/>
          <w:color w:val="000000"/>
          <w:szCs w:val="22"/>
        </w:rPr>
        <w:tab/>
      </w:r>
      <w:r w:rsidRPr="00551314">
        <w:rPr>
          <w:rFonts w:cs="Arial"/>
          <w:color w:val="000000"/>
          <w:szCs w:val="22"/>
        </w:rPr>
        <w:tab/>
        <w:t>(3</w:t>
      </w:r>
      <w:r w:rsidR="00B6439A">
        <w:rPr>
          <w:rFonts w:cs="Arial"/>
          <w:color w:val="000000"/>
          <w:szCs w:val="22"/>
        </w:rPr>
        <w:t xml:space="preserve"> marks</w:t>
      </w:r>
      <w:r w:rsidRPr="00551314">
        <w:rPr>
          <w:rFonts w:cs="Arial"/>
          <w:color w:val="000000"/>
          <w:szCs w:val="22"/>
        </w:rPr>
        <w:t>)</w:t>
      </w:r>
    </w:p>
    <w:p w14:paraId="14AC1D62" w14:textId="77777777" w:rsidR="00146738" w:rsidRPr="00551314" w:rsidRDefault="00146738" w:rsidP="00146738">
      <w:pPr>
        <w:ind w:left="720"/>
        <w:jc w:val="center"/>
        <w:rPr>
          <w:rFonts w:cs="Arial"/>
          <w:color w:val="000000"/>
          <w:szCs w:val="22"/>
        </w:rPr>
      </w:pPr>
    </w:p>
    <w:p w14:paraId="29EFFC43" w14:textId="77777777" w:rsidR="00146738" w:rsidRPr="00551314" w:rsidRDefault="00146738" w:rsidP="00146738">
      <w:pPr>
        <w:ind w:left="720"/>
        <w:jc w:val="center"/>
        <w:rPr>
          <w:rFonts w:cs="Arial"/>
          <w:color w:val="000000"/>
          <w:szCs w:val="22"/>
        </w:rPr>
      </w:pPr>
    </w:p>
    <w:p w14:paraId="76AD7100" w14:textId="77777777" w:rsidR="00146738" w:rsidRPr="00551314" w:rsidRDefault="00146738" w:rsidP="00146738">
      <w:pPr>
        <w:ind w:left="720"/>
        <w:jc w:val="center"/>
        <w:rPr>
          <w:rFonts w:cs="Arial"/>
          <w:color w:val="000000"/>
          <w:szCs w:val="22"/>
        </w:rPr>
      </w:pPr>
    </w:p>
    <w:p w14:paraId="76D504F5" w14:textId="77777777" w:rsidR="00146738" w:rsidRPr="00551314" w:rsidRDefault="00146738" w:rsidP="00146738">
      <w:pPr>
        <w:ind w:left="720"/>
        <w:jc w:val="center"/>
        <w:rPr>
          <w:rFonts w:cs="Arial"/>
          <w:color w:val="000000"/>
          <w:szCs w:val="22"/>
        </w:rPr>
      </w:pPr>
    </w:p>
    <w:p w14:paraId="652C23DC" w14:textId="77777777" w:rsidR="00146738" w:rsidRPr="00551314" w:rsidRDefault="00146738" w:rsidP="00146738">
      <w:pPr>
        <w:ind w:left="720"/>
        <w:jc w:val="center"/>
        <w:rPr>
          <w:rFonts w:cs="Arial"/>
          <w:color w:val="000000"/>
          <w:szCs w:val="22"/>
        </w:rPr>
      </w:pPr>
    </w:p>
    <w:p w14:paraId="6968AEAC" w14:textId="77777777" w:rsidR="00146738" w:rsidRPr="00551314" w:rsidRDefault="00146738" w:rsidP="00146738">
      <w:pPr>
        <w:ind w:left="720"/>
        <w:jc w:val="center"/>
        <w:rPr>
          <w:rFonts w:cs="Arial"/>
          <w:color w:val="000000"/>
          <w:szCs w:val="22"/>
        </w:rPr>
      </w:pPr>
    </w:p>
    <w:p w14:paraId="197EFB7B" w14:textId="29103217" w:rsidR="00146738" w:rsidRPr="00551314" w:rsidRDefault="00146738" w:rsidP="00064E59">
      <w:pPr>
        <w:tabs>
          <w:tab w:val="left" w:pos="567"/>
          <w:tab w:val="left" w:pos="1134"/>
          <w:tab w:val="left" w:pos="1701"/>
          <w:tab w:val="left" w:pos="2268"/>
          <w:tab w:val="right" w:pos="9072"/>
        </w:tabs>
        <w:spacing w:line="276" w:lineRule="auto"/>
        <w:rPr>
          <w:rFonts w:cs="Arial"/>
          <w:color w:val="000000"/>
          <w:szCs w:val="22"/>
        </w:rPr>
      </w:pPr>
      <w:r w:rsidRPr="00551314">
        <w:rPr>
          <w:rFonts w:cs="Arial"/>
          <w:color w:val="000000"/>
          <w:szCs w:val="22"/>
        </w:rPr>
        <w:t>(b)</w:t>
      </w:r>
      <w:r w:rsidRPr="00551314">
        <w:rPr>
          <w:rFonts w:cs="Arial"/>
          <w:color w:val="000000"/>
          <w:szCs w:val="22"/>
        </w:rPr>
        <w:tab/>
      </w:r>
      <w:r w:rsidR="00EE1B80">
        <w:rPr>
          <w:rFonts w:cs="Arial"/>
          <w:color w:val="000000"/>
          <w:szCs w:val="22"/>
        </w:rPr>
        <w:t xml:space="preserve">Keiko is a </w:t>
      </w:r>
      <w:r w:rsidR="00387E2C">
        <w:rPr>
          <w:rFonts w:cs="Arial"/>
          <w:color w:val="000000"/>
          <w:szCs w:val="22"/>
        </w:rPr>
        <w:t xml:space="preserve">Biologist studying a </w:t>
      </w:r>
      <w:proofErr w:type="gramStart"/>
      <w:r w:rsidR="00387E2C">
        <w:rPr>
          <w:rFonts w:cs="Arial"/>
          <w:color w:val="000000"/>
          <w:szCs w:val="22"/>
        </w:rPr>
        <w:t>bacter</w:t>
      </w:r>
      <w:r w:rsidR="00FF0047">
        <w:rPr>
          <w:rFonts w:cs="Arial"/>
          <w:color w:val="000000"/>
          <w:szCs w:val="22"/>
        </w:rPr>
        <w:t>ia</w:t>
      </w:r>
      <w:proofErr w:type="gramEnd"/>
      <w:r w:rsidR="00FF0047">
        <w:rPr>
          <w:rFonts w:cs="Arial"/>
          <w:color w:val="000000"/>
          <w:szCs w:val="22"/>
        </w:rPr>
        <w:t xml:space="preserve">. She has a </w:t>
      </w:r>
      <w:r w:rsidRPr="00551314">
        <w:rPr>
          <w:rFonts w:cs="Arial"/>
          <w:color w:val="000000"/>
          <w:szCs w:val="22"/>
        </w:rPr>
        <w:t xml:space="preserve">colony of </w:t>
      </w:r>
      <w:r w:rsidR="00FF0047">
        <w:rPr>
          <w:rFonts w:cs="Arial"/>
          <w:color w:val="000000"/>
          <w:szCs w:val="22"/>
        </w:rPr>
        <w:t xml:space="preserve">an </w:t>
      </w:r>
      <w:r w:rsidR="00271B81">
        <w:rPr>
          <w:rFonts w:cs="Arial"/>
          <w:color w:val="000000"/>
          <w:szCs w:val="22"/>
        </w:rPr>
        <w:t xml:space="preserve">experimental bacteria that she is testing for </w:t>
      </w:r>
      <w:r w:rsidR="00064E59">
        <w:rPr>
          <w:rFonts w:cs="Arial"/>
          <w:color w:val="000000"/>
          <w:szCs w:val="22"/>
        </w:rPr>
        <w:t>growth characteristics.</w:t>
      </w:r>
      <w:r w:rsidRPr="00551314">
        <w:rPr>
          <w:rFonts w:cs="Arial"/>
          <w:color w:val="000000"/>
          <w:szCs w:val="22"/>
        </w:rPr>
        <w:t xml:space="preserve"> The population of this colony was studied in </w:t>
      </w:r>
      <w:r w:rsidR="00064E59">
        <w:rPr>
          <w:rFonts w:cs="Arial"/>
          <w:color w:val="000000"/>
          <w:szCs w:val="22"/>
        </w:rPr>
        <w:t xml:space="preserve">over a month. The total </w:t>
      </w:r>
      <w:r w:rsidRPr="001F0972">
        <w:rPr>
          <w:color w:val="000000"/>
        </w:rPr>
        <w:t xml:space="preserve">population </w:t>
      </w:r>
      <w:r w:rsidR="000A0002">
        <w:rPr>
          <w:color w:val="000000"/>
        </w:rPr>
        <w:t>(</w:t>
      </w:r>
      <w:r w:rsidR="0065637A">
        <w:rPr>
          <w:color w:val="000000"/>
        </w:rPr>
        <w:t>in millions</w:t>
      </w:r>
      <w:r w:rsidR="000A0002">
        <w:rPr>
          <w:color w:val="000000"/>
        </w:rPr>
        <w:t>)</w:t>
      </w:r>
      <w:r w:rsidR="0065637A">
        <w:rPr>
          <w:color w:val="000000"/>
        </w:rPr>
        <w:t xml:space="preserve"> </w:t>
      </w:r>
      <w:r w:rsidRPr="001F0972">
        <w:rPr>
          <w:color w:val="000000"/>
        </w:rPr>
        <w:t>can be modelled by the equation</w:t>
      </w:r>
      <w:r w:rsidRPr="001F0972">
        <w:rPr>
          <w:rFonts w:eastAsia="Arial" w:cs="Arial"/>
          <w:color w:val="000000"/>
        </w:rPr>
        <w:t xml:space="preserve"> </w:t>
      </w:r>
      <w:r w:rsidRPr="00551314">
        <w:rPr>
          <w:rFonts w:cs="Arial"/>
          <w:color w:val="000000"/>
          <w:position w:val="-14"/>
          <w:szCs w:val="22"/>
        </w:rPr>
        <w:object w:dxaOrig="2000" w:dyaOrig="400" w14:anchorId="5FB82AAF">
          <v:shape id="_x0000_i1033" type="#_x0000_t75" style="width:99.9pt;height:19.85pt" o:ole="">
            <v:imagedata r:id="rId39" o:title=""/>
          </v:shape>
          <o:OLEObject Type="Embed" ProgID="Equation.DSMT4" ShapeID="_x0000_i1033" DrawAspect="Content" ObjectID="_1598187562" r:id="rId40"/>
        </w:object>
      </w:r>
      <w:r w:rsidRPr="001F0972">
        <w:rPr>
          <w:color w:val="000000"/>
        </w:rPr>
        <w:t xml:space="preserve"> where</w:t>
      </w:r>
      <w:r w:rsidRPr="00551314">
        <w:rPr>
          <w:rFonts w:cs="Arial"/>
          <w:color w:val="000000"/>
          <w:position w:val="-6"/>
          <w:szCs w:val="22"/>
        </w:rPr>
        <w:object w:dxaOrig="180" w:dyaOrig="240" w14:anchorId="374A5A49">
          <v:shape id="_x0000_i1034" type="#_x0000_t75" style="width:8.8pt;height:12.5pt" o:ole="">
            <v:imagedata r:id="rId41" o:title=""/>
          </v:shape>
          <o:OLEObject Type="Embed" ProgID="Equation.DSMT4" ShapeID="_x0000_i1034" DrawAspect="Content" ObjectID="_1598187563" r:id="rId42"/>
        </w:object>
      </w:r>
      <w:r w:rsidRPr="001F0972">
        <w:rPr>
          <w:color w:val="000000"/>
        </w:rPr>
        <w:t xml:space="preserve">is in </w:t>
      </w:r>
      <w:r w:rsidR="00064E59">
        <w:rPr>
          <w:color w:val="000000"/>
        </w:rPr>
        <w:t>days</w:t>
      </w:r>
      <w:r w:rsidRPr="00551314">
        <w:rPr>
          <w:rFonts w:cs="Arial"/>
          <w:color w:val="000000"/>
          <w:szCs w:val="22"/>
        </w:rPr>
        <w:t xml:space="preserve"> starting </w:t>
      </w:r>
      <w:r w:rsidR="0065637A">
        <w:rPr>
          <w:rFonts w:cs="Arial"/>
          <w:color w:val="000000"/>
          <w:szCs w:val="22"/>
        </w:rPr>
        <w:t>on 1</w:t>
      </w:r>
      <w:r w:rsidR="0065637A" w:rsidRPr="0065637A">
        <w:rPr>
          <w:rFonts w:cs="Arial"/>
          <w:color w:val="000000"/>
          <w:szCs w:val="22"/>
          <w:vertAlign w:val="superscript"/>
        </w:rPr>
        <w:t>st</w:t>
      </w:r>
      <w:r w:rsidR="0065637A">
        <w:rPr>
          <w:rFonts w:cs="Arial"/>
          <w:color w:val="000000"/>
          <w:szCs w:val="22"/>
        </w:rPr>
        <w:t xml:space="preserve"> September 2018</w:t>
      </w:r>
      <w:r w:rsidRPr="00551314">
        <w:rPr>
          <w:rFonts w:cs="Arial"/>
          <w:color w:val="000000"/>
          <w:szCs w:val="22"/>
        </w:rPr>
        <w:t>.</w:t>
      </w:r>
    </w:p>
    <w:p w14:paraId="37826E3B"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21CBB164" w14:textId="0F6BC216"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r w:rsidRPr="00551314">
        <w:rPr>
          <w:rFonts w:cs="Arial"/>
          <w:color w:val="000000"/>
          <w:szCs w:val="22"/>
        </w:rPr>
        <w:tab/>
        <w:t>(</w:t>
      </w:r>
      <w:proofErr w:type="spellStart"/>
      <w:r w:rsidRPr="00551314">
        <w:rPr>
          <w:rFonts w:cs="Arial"/>
          <w:color w:val="000000"/>
          <w:szCs w:val="22"/>
        </w:rPr>
        <w:t>i</w:t>
      </w:r>
      <w:proofErr w:type="spellEnd"/>
      <w:r w:rsidRPr="00551314">
        <w:rPr>
          <w:rFonts w:cs="Arial"/>
          <w:color w:val="000000"/>
          <w:szCs w:val="22"/>
        </w:rPr>
        <w:t>)</w:t>
      </w:r>
      <w:r w:rsidRPr="00551314">
        <w:rPr>
          <w:rFonts w:cs="Arial"/>
          <w:color w:val="000000"/>
          <w:szCs w:val="22"/>
        </w:rPr>
        <w:tab/>
        <w:t xml:space="preserve">What was the population </w:t>
      </w:r>
      <w:r w:rsidR="000A0002">
        <w:rPr>
          <w:rFonts w:cs="Arial"/>
          <w:color w:val="000000"/>
          <w:szCs w:val="22"/>
        </w:rPr>
        <w:t>on the 1</w:t>
      </w:r>
      <w:r w:rsidR="000A0002" w:rsidRPr="000A0002">
        <w:rPr>
          <w:rFonts w:cs="Arial"/>
          <w:color w:val="000000"/>
          <w:szCs w:val="22"/>
          <w:vertAlign w:val="superscript"/>
        </w:rPr>
        <w:t>st</w:t>
      </w:r>
      <w:r w:rsidR="000A0002">
        <w:rPr>
          <w:rFonts w:cs="Arial"/>
          <w:color w:val="000000"/>
          <w:szCs w:val="22"/>
        </w:rPr>
        <w:t xml:space="preserve"> of September</w:t>
      </w:r>
      <w:r w:rsidRPr="00551314">
        <w:rPr>
          <w:rFonts w:cs="Arial"/>
          <w:color w:val="000000"/>
          <w:szCs w:val="22"/>
        </w:rPr>
        <w:t>?</w:t>
      </w:r>
      <w:r w:rsidRPr="00551314">
        <w:rPr>
          <w:rFonts w:cs="Arial"/>
          <w:color w:val="000000"/>
          <w:szCs w:val="22"/>
        </w:rPr>
        <w:tab/>
        <w:t>(2</w:t>
      </w:r>
      <w:r w:rsidR="00B6439A">
        <w:rPr>
          <w:rFonts w:cs="Arial"/>
          <w:color w:val="000000"/>
          <w:szCs w:val="22"/>
        </w:rPr>
        <w:t xml:space="preserve"> marks</w:t>
      </w:r>
      <w:r w:rsidRPr="00551314">
        <w:rPr>
          <w:rFonts w:cs="Arial"/>
          <w:color w:val="000000"/>
          <w:szCs w:val="22"/>
        </w:rPr>
        <w:t>)</w:t>
      </w:r>
    </w:p>
    <w:p w14:paraId="1E6108A5"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0B956814"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7DC67B56"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42769BA9"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r w:rsidRPr="00551314">
        <w:rPr>
          <w:rFonts w:cs="Arial"/>
          <w:color w:val="000000"/>
          <w:szCs w:val="22"/>
        </w:rPr>
        <w:tab/>
      </w:r>
      <w:r w:rsidRPr="00551314">
        <w:rPr>
          <w:rFonts w:cs="Arial"/>
          <w:color w:val="000000"/>
          <w:szCs w:val="22"/>
        </w:rPr>
        <w:tab/>
      </w:r>
    </w:p>
    <w:p w14:paraId="5B3E8154"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07F452AE"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4314848C" w14:textId="54C954F9"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highlight w:val="yellow"/>
        </w:rPr>
      </w:pPr>
      <w:r w:rsidRPr="00551314">
        <w:rPr>
          <w:rFonts w:cs="Arial"/>
          <w:color w:val="000000"/>
          <w:szCs w:val="22"/>
        </w:rPr>
        <w:tab/>
        <w:t>(ii)</w:t>
      </w:r>
      <w:r w:rsidRPr="00551314">
        <w:rPr>
          <w:rFonts w:cs="Arial"/>
          <w:color w:val="000000"/>
          <w:szCs w:val="22"/>
        </w:rPr>
        <w:tab/>
      </w:r>
      <w:r w:rsidR="000A0002">
        <w:rPr>
          <w:rFonts w:cs="Arial"/>
          <w:color w:val="000000"/>
          <w:szCs w:val="22"/>
        </w:rPr>
        <w:t xml:space="preserve">On </w:t>
      </w:r>
      <w:r w:rsidRPr="00551314">
        <w:rPr>
          <w:rFonts w:cs="Arial"/>
          <w:color w:val="000000"/>
          <w:szCs w:val="22"/>
        </w:rPr>
        <w:t xml:space="preserve">what </w:t>
      </w:r>
      <w:r w:rsidR="000A0002">
        <w:rPr>
          <w:rFonts w:cs="Arial"/>
          <w:color w:val="000000"/>
          <w:szCs w:val="22"/>
        </w:rPr>
        <w:t xml:space="preserve">day </w:t>
      </w:r>
      <w:r w:rsidRPr="00551314">
        <w:rPr>
          <w:rFonts w:cs="Arial"/>
          <w:color w:val="000000"/>
          <w:szCs w:val="22"/>
        </w:rPr>
        <w:t>will the population reach 100</w:t>
      </w:r>
      <w:r w:rsidR="000A0002">
        <w:rPr>
          <w:rFonts w:cs="Arial"/>
          <w:color w:val="000000"/>
          <w:szCs w:val="22"/>
        </w:rPr>
        <w:t xml:space="preserve"> million</w:t>
      </w:r>
      <w:r w:rsidRPr="00551314">
        <w:rPr>
          <w:rFonts w:cs="Arial"/>
          <w:color w:val="000000"/>
          <w:szCs w:val="22"/>
        </w:rPr>
        <w:t>?</w:t>
      </w:r>
      <w:r w:rsidRPr="00551314">
        <w:rPr>
          <w:rFonts w:cs="Arial"/>
          <w:color w:val="000000"/>
          <w:szCs w:val="22"/>
        </w:rPr>
        <w:tab/>
        <w:t>(2</w:t>
      </w:r>
      <w:r w:rsidR="00B6439A">
        <w:rPr>
          <w:rFonts w:cs="Arial"/>
          <w:color w:val="000000"/>
          <w:szCs w:val="22"/>
        </w:rPr>
        <w:t xml:space="preserve"> marks</w:t>
      </w:r>
      <w:r w:rsidRPr="00551314">
        <w:rPr>
          <w:rFonts w:cs="Arial"/>
          <w:color w:val="000000"/>
          <w:szCs w:val="22"/>
        </w:rPr>
        <w:t>)</w:t>
      </w:r>
    </w:p>
    <w:p w14:paraId="661B96CF" w14:textId="052DD690" w:rsidR="00DA040C" w:rsidRPr="00F913EF" w:rsidRDefault="00146738" w:rsidP="00146738">
      <w:r w:rsidRPr="00551314">
        <w:rPr>
          <w:rFonts w:cs="Arial"/>
          <w:b/>
          <w:i/>
          <w:szCs w:val="22"/>
        </w:rPr>
        <w:br w:type="page"/>
      </w:r>
    </w:p>
    <w:p w14:paraId="661B96D1" w14:textId="5815AA08" w:rsidR="00DA040C" w:rsidRPr="00B6439A" w:rsidRDefault="00DA040C" w:rsidP="00B6439A">
      <w:pPr>
        <w:spacing w:after="160" w:line="259" w:lineRule="auto"/>
        <w:rPr>
          <w:b/>
          <w:szCs w:val="24"/>
          <w:lang w:val="en-US"/>
        </w:rPr>
      </w:pPr>
      <w:r w:rsidRPr="00B6439A">
        <w:rPr>
          <w:b/>
        </w:rPr>
        <w:lastRenderedPageBreak/>
        <w:t>Additional working space</w:t>
      </w:r>
    </w:p>
    <w:p w14:paraId="661B96D2" w14:textId="77777777" w:rsidR="00DA040C" w:rsidRDefault="00DA040C" w:rsidP="006251A7">
      <w:pPr>
        <w:pStyle w:val="QNum"/>
      </w:pPr>
    </w:p>
    <w:p w14:paraId="661B96D3" w14:textId="77777777" w:rsidR="00DA040C" w:rsidRDefault="00DA040C" w:rsidP="006251A7">
      <w:r>
        <w:t>Question number: _________</w:t>
      </w:r>
    </w:p>
    <w:p w14:paraId="661B96D4" w14:textId="77777777" w:rsidR="00DA040C" w:rsidRDefault="00DA040C" w:rsidP="006251A7"/>
    <w:p w14:paraId="661B96D5" w14:textId="77777777" w:rsidR="00DA040C" w:rsidRDefault="00DA040C" w:rsidP="006251A7"/>
    <w:p w14:paraId="661B96D6" w14:textId="77777777" w:rsidR="00DA040C" w:rsidRPr="008103B4" w:rsidRDefault="00DA040C" w:rsidP="006251A7">
      <w:r>
        <w:br w:type="page"/>
      </w:r>
    </w:p>
    <w:p w14:paraId="661B96D7" w14:textId="77777777" w:rsidR="00DA040C" w:rsidRDefault="00DA040C" w:rsidP="006251A7">
      <w:pPr>
        <w:pStyle w:val="QNum"/>
      </w:pPr>
      <w:r>
        <w:lastRenderedPageBreak/>
        <w:t>Additional working space</w:t>
      </w:r>
    </w:p>
    <w:p w14:paraId="661B96D8" w14:textId="77777777" w:rsidR="00DA040C" w:rsidRDefault="00DA040C" w:rsidP="006251A7">
      <w:pPr>
        <w:pStyle w:val="QNum"/>
      </w:pPr>
    </w:p>
    <w:p w14:paraId="661B96D9" w14:textId="77777777" w:rsidR="00DA040C" w:rsidRDefault="00DA040C" w:rsidP="006251A7">
      <w:r>
        <w:t>Question number: _________</w:t>
      </w:r>
    </w:p>
    <w:p w14:paraId="661B96DA" w14:textId="77777777" w:rsidR="00DA040C" w:rsidRDefault="00DA040C" w:rsidP="006251A7"/>
    <w:p w14:paraId="661B96DB" w14:textId="77777777" w:rsidR="00DA040C" w:rsidRDefault="00DA040C" w:rsidP="006251A7">
      <w:pPr>
        <w:sectPr w:rsidR="00DA040C" w:rsidSect="006251A7">
          <w:footerReference w:type="even" r:id="rId43"/>
          <w:footerReference w:type="default" r:id="rId44"/>
          <w:headerReference w:type="first" r:id="rId45"/>
          <w:footerReference w:type="first" r:id="rId46"/>
          <w:pgSz w:w="11906" w:h="16838" w:code="9"/>
          <w:pgMar w:top="1247" w:right="1134" w:bottom="851" w:left="1304" w:header="737" w:footer="567" w:gutter="0"/>
          <w:cols w:space="708"/>
          <w:titlePg/>
          <w:docGrid w:linePitch="360"/>
        </w:sectPr>
      </w:pPr>
    </w:p>
    <w:p w14:paraId="661B96DC" w14:textId="77777777" w:rsidR="00DA040C" w:rsidRPr="00F913EF" w:rsidRDefault="00DA040C" w:rsidP="00F913EF"/>
    <w:p w14:paraId="661B96DD" w14:textId="77777777" w:rsidR="00DA040C" w:rsidRPr="00F913EF" w:rsidRDefault="00DA040C" w:rsidP="00DA040C">
      <w:pPr>
        <w:pStyle w:val="QNum"/>
      </w:pPr>
    </w:p>
    <w:sectPr w:rsidR="00DA040C" w:rsidRPr="00F913EF" w:rsidSect="00153DDB">
      <w:headerReference w:type="first" r:id="rId47"/>
      <w:footerReference w:type="first" r:id="rId4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8523F" w14:textId="77777777" w:rsidR="008928D4" w:rsidRDefault="008928D4" w:rsidP="00066BEF">
      <w:r>
        <w:separator/>
      </w:r>
    </w:p>
  </w:endnote>
  <w:endnote w:type="continuationSeparator" w:id="0">
    <w:p w14:paraId="6FF7FD84" w14:textId="77777777" w:rsidR="008928D4" w:rsidRDefault="008928D4"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5006" w14:textId="77777777" w:rsidR="00CB4C26" w:rsidRPr="006E77F5" w:rsidRDefault="00CB4C26" w:rsidP="006251A7">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CBD04" w14:textId="77777777" w:rsidR="00CB4C26" w:rsidRDefault="00CB4C26">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8" w14:textId="77777777" w:rsidR="00CB4C26" w:rsidRPr="006E77F5" w:rsidRDefault="00CB4C26" w:rsidP="006251A7">
    <w:pPr>
      <w:pStyle w:val="Footer"/>
      <w:tabs>
        <w:tab w:val="center" w:pos="4680"/>
      </w:tabs>
      <w:rPr>
        <w:bCs/>
      </w:rPr>
    </w:pPr>
    <w:r>
      <w:rPr>
        <w:bCs/>
      </w:rPr>
      <w:tab/>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9" w14:textId="77777777" w:rsidR="00CB4C26" w:rsidRDefault="00CB4C26">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C" w14:textId="77777777" w:rsidR="00CB4C26" w:rsidRPr="006E77F5" w:rsidRDefault="00CB4C26" w:rsidP="006251A7">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D" w14:textId="77777777" w:rsidR="00CB4C26" w:rsidRDefault="00CB4C2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F" w14:textId="77777777" w:rsidR="00CB4C26" w:rsidRDefault="00CB4C26">
    <w:pPr>
      <w:pStyle w:val="Footer"/>
    </w:pPr>
    <w:r>
      <w:tab/>
      <w:t>End of questions</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31" w14:textId="77777777" w:rsidR="00CB4C26" w:rsidRDefault="00CB4C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4C0D4" w14:textId="77777777" w:rsidR="008928D4" w:rsidRDefault="008928D4" w:rsidP="00066BEF">
      <w:r>
        <w:separator/>
      </w:r>
    </w:p>
  </w:footnote>
  <w:footnote w:type="continuationSeparator" w:id="0">
    <w:p w14:paraId="0C719979" w14:textId="77777777" w:rsidR="008928D4" w:rsidRDefault="008928D4"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A89F5" w14:textId="4C593279" w:rsidR="00CB4C26" w:rsidRPr="00157F69" w:rsidRDefault="00CB4C26" w:rsidP="006251A7">
    <w:pPr>
      <w:pStyle w:val="Header"/>
      <w:rPr>
        <w:szCs w:val="22"/>
      </w:rPr>
    </w:pPr>
    <w:r>
      <w:rPr>
        <w:szCs w:val="22"/>
      </w:rPr>
      <w:t>MATHEMATICS METHODS</w:t>
    </w:r>
    <w:r>
      <w:rPr>
        <w:szCs w:val="22"/>
      </w:rPr>
      <w:tab/>
    </w:r>
    <w:r>
      <w:rPr>
        <w:szCs w:val="22"/>
      </w:rPr>
      <w:fldChar w:fldCharType="begin"/>
    </w:r>
    <w:r>
      <w:rPr>
        <w:szCs w:val="22"/>
      </w:rPr>
      <w:instrText xml:space="preserve"> PAGE  \* MERGEFORMAT </w:instrText>
    </w:r>
    <w:r>
      <w:rPr>
        <w:szCs w:val="22"/>
      </w:rPr>
      <w:fldChar w:fldCharType="separate"/>
    </w:r>
    <w:r>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63256" w14:textId="7498A6D6" w:rsidR="00CB4C26" w:rsidRPr="00583375" w:rsidRDefault="00CB4C26" w:rsidP="006251A7">
    <w:pPr>
      <w:pStyle w:val="Header"/>
    </w:pPr>
    <w:r>
      <w:t>CALCULATOR-ASSUMED</w:t>
    </w:r>
    <w:r>
      <w:tab/>
    </w:r>
    <w:r>
      <w:fldChar w:fldCharType="begin"/>
    </w:r>
    <w:r>
      <w:instrText xml:space="preserve"> PAGE  \* MERGEFORMAT </w:instrText>
    </w:r>
    <w:r>
      <w:fldChar w:fldCharType="separate"/>
    </w:r>
    <w:r>
      <w:rPr>
        <w:noProof/>
      </w:rPr>
      <w:t>19</w:t>
    </w:r>
    <w:r>
      <w:fldChar w:fldCharType="end"/>
    </w:r>
    <w:r>
      <w:tab/>
      <w:t>MATHEMATICS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6" w14:textId="4645E573" w:rsidR="00CB4C26" w:rsidRPr="00DA040C" w:rsidRDefault="00CB4C26" w:rsidP="00DA040C">
    <w:pPr>
      <w:pStyle w:val="Header"/>
    </w:pPr>
    <w:r>
      <w:rPr>
        <w:szCs w:val="22"/>
      </w:rPr>
      <w:t>MATHEMATICS METHODS</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7" w14:textId="52AE9204" w:rsidR="00CB4C26" w:rsidRPr="00DA040C" w:rsidRDefault="00CB4C26" w:rsidP="00DA040C">
    <w:pPr>
      <w:pStyle w:val="Header"/>
    </w:pPr>
    <w:r>
      <w:t>CALCULATOR-ASSUMED</w:t>
    </w:r>
    <w:r>
      <w:tab/>
    </w:r>
    <w:r>
      <w:fldChar w:fldCharType="begin"/>
    </w:r>
    <w:r>
      <w:instrText xml:space="preserve"> PAGE  \* MERGEFORMAT </w:instrText>
    </w:r>
    <w:r>
      <w:fldChar w:fldCharType="separate"/>
    </w:r>
    <w:r>
      <w:rPr>
        <w:noProof/>
      </w:rPr>
      <w:t>19</w:t>
    </w:r>
    <w:r>
      <w:fldChar w:fldCharType="end"/>
    </w:r>
    <w:r>
      <w:tab/>
      <w:t>MATHEMATICS METHODS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FB03C" w14:textId="77777777" w:rsidR="00CB4C26" w:rsidRPr="00DA040C" w:rsidRDefault="00CB4C26" w:rsidP="00D470C8">
    <w:pPr>
      <w:pStyle w:val="Header"/>
    </w:pPr>
    <w:r>
      <w:rPr>
        <w:szCs w:val="22"/>
      </w:rPr>
      <w:t>MATHEMATICS METHODS</w:t>
    </w:r>
    <w:r>
      <w:rPr>
        <w:szCs w:val="22"/>
      </w:rPr>
      <w:tab/>
    </w:r>
    <w:r>
      <w:rPr>
        <w:szCs w:val="22"/>
      </w:rPr>
      <w:fldChar w:fldCharType="begin"/>
    </w:r>
    <w:r>
      <w:rPr>
        <w:szCs w:val="22"/>
      </w:rPr>
      <w:instrText xml:space="preserve"> PAGE  \* MERGEFORMAT </w:instrText>
    </w:r>
    <w:r>
      <w:rPr>
        <w:szCs w:val="22"/>
      </w:rPr>
      <w:fldChar w:fldCharType="separate"/>
    </w:r>
    <w:r>
      <w:rPr>
        <w:szCs w:val="22"/>
      </w:rPr>
      <w:t>16</w:t>
    </w:r>
    <w:r>
      <w:rPr>
        <w:szCs w:val="22"/>
      </w:rPr>
      <w:fldChar w:fldCharType="end"/>
    </w:r>
    <w:r>
      <w:rPr>
        <w:szCs w:val="22"/>
      </w:rPr>
      <w:tab/>
      <w:t>CALCULATOR-ASSUMED</w:t>
    </w:r>
  </w:p>
  <w:p w14:paraId="093744F0" w14:textId="77777777" w:rsidR="00CB4C26" w:rsidRDefault="00CB4C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E" w14:textId="29ED4B3E" w:rsidR="00CB4C26" w:rsidRPr="00DA040C" w:rsidRDefault="00CB4C26" w:rsidP="00DA040C">
    <w:pPr>
      <w:pStyle w:val="Header"/>
    </w:pPr>
    <w:r>
      <w:t>CALCULATOR-ASSUMED</w:t>
    </w:r>
    <w:r>
      <w:tab/>
    </w:r>
    <w:r>
      <w:fldChar w:fldCharType="begin"/>
    </w:r>
    <w:r>
      <w:instrText xml:space="preserve"> PAGE  \* MERGEFORMAT </w:instrText>
    </w:r>
    <w:r>
      <w:fldChar w:fldCharType="separate"/>
    </w:r>
    <w:r>
      <w:rPr>
        <w:noProof/>
      </w:rPr>
      <w:t>17</w:t>
    </w:r>
    <w:r>
      <w:fldChar w:fldCharType="end"/>
    </w:r>
    <w:r>
      <w:tab/>
      <w:t>MATHEMATICS METHODS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30" w14:textId="77777777" w:rsidR="00CB4C26" w:rsidRDefault="00CB4C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6534"/>
    <w:multiLevelType w:val="hybridMultilevel"/>
    <w:tmpl w:val="0B900B9A"/>
    <w:lvl w:ilvl="0" w:tplc="2DB4BDFC">
      <w:start w:val="1"/>
      <w:numFmt w:val="lowerLetter"/>
      <w:lvlText w:val="(%1)"/>
      <w:lvlJc w:val="left"/>
      <w:pPr>
        <w:ind w:left="360" w:hanging="360"/>
      </w:pPr>
      <w:rPr>
        <w:rFonts w:eastAsia="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10CE6348"/>
    <w:multiLevelType w:val="hybridMultilevel"/>
    <w:tmpl w:val="AD9CADC6"/>
    <w:lvl w:ilvl="0" w:tplc="A6FA2FEA">
      <w:start w:val="1"/>
      <w:numFmt w:val="lowerLetter"/>
      <w:lvlText w:val="(%1)"/>
      <w:lvlJc w:val="left"/>
      <w:pPr>
        <w:ind w:left="360" w:hanging="360"/>
      </w:pPr>
      <w:rPr>
        <w:rFonts w:eastAsia="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3637B33"/>
    <w:multiLevelType w:val="hybridMultilevel"/>
    <w:tmpl w:val="ED28CCAA"/>
    <w:lvl w:ilvl="0" w:tplc="F83A81A4">
      <w:start w:val="1"/>
      <w:numFmt w:val="lowerLetter"/>
      <w:lvlText w:val="(%1)"/>
      <w:lvlJc w:val="left"/>
      <w:pPr>
        <w:ind w:left="510" w:hanging="51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1D991E80"/>
    <w:multiLevelType w:val="hybridMultilevel"/>
    <w:tmpl w:val="166C9B5A"/>
    <w:lvl w:ilvl="0" w:tplc="B55E7454">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2236321"/>
    <w:multiLevelType w:val="hybridMultilevel"/>
    <w:tmpl w:val="012671C8"/>
    <w:lvl w:ilvl="0" w:tplc="95045338">
      <w:start w:val="1"/>
      <w:numFmt w:val="lowerLetter"/>
      <w:lvlText w:val="(%1)"/>
      <w:lvlJc w:val="left"/>
      <w:pPr>
        <w:ind w:left="360" w:hanging="360"/>
      </w:pPr>
      <w:rPr>
        <w:rFonts w:eastAsia="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41D15B5"/>
    <w:multiLevelType w:val="hybridMultilevel"/>
    <w:tmpl w:val="C880724C"/>
    <w:lvl w:ilvl="0" w:tplc="3C003E48">
      <w:start w:val="1"/>
      <w:numFmt w:val="lowerLetter"/>
      <w:lvlText w:val="(%1)"/>
      <w:lvlJc w:val="left"/>
      <w:pPr>
        <w:ind w:left="360" w:hanging="360"/>
      </w:pPr>
      <w:rPr>
        <w:rFonts w:eastAsia="Calibr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DF43506"/>
    <w:multiLevelType w:val="hybridMultilevel"/>
    <w:tmpl w:val="2FF2A0B2"/>
    <w:lvl w:ilvl="0" w:tplc="855CBC2A">
      <w:start w:val="1"/>
      <w:numFmt w:val="lowerLetter"/>
      <w:lvlText w:val="(%1)"/>
      <w:lvlJc w:val="left"/>
      <w:pPr>
        <w:ind w:left="570" w:hanging="57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06A2247"/>
    <w:multiLevelType w:val="hybridMultilevel"/>
    <w:tmpl w:val="63AC1AA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12F0694"/>
    <w:multiLevelType w:val="hybridMultilevel"/>
    <w:tmpl w:val="E096942E"/>
    <w:lvl w:ilvl="0" w:tplc="ED8A6090">
      <w:start w:val="1"/>
      <w:numFmt w:val="lowerLetter"/>
      <w:lvlText w:val="(%1)"/>
      <w:lvlJc w:val="left"/>
      <w:pPr>
        <w:ind w:left="360" w:hanging="360"/>
      </w:pPr>
      <w:rPr>
        <w:rFonts w:eastAsia="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38D86B25"/>
    <w:multiLevelType w:val="hybridMultilevel"/>
    <w:tmpl w:val="19C63C48"/>
    <w:lvl w:ilvl="0" w:tplc="150E0E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391B6E7F"/>
    <w:multiLevelType w:val="hybridMultilevel"/>
    <w:tmpl w:val="F5CE9CA2"/>
    <w:lvl w:ilvl="0" w:tplc="95CAD4A2">
      <w:start w:val="1"/>
      <w:numFmt w:val="lowerLetter"/>
      <w:lvlText w:val="(%1)"/>
      <w:lvlJc w:val="left"/>
      <w:pPr>
        <w:ind w:left="360" w:hanging="360"/>
      </w:pPr>
      <w:rPr>
        <w:rFonts w:eastAsia="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522F1B4C"/>
    <w:multiLevelType w:val="hybridMultilevel"/>
    <w:tmpl w:val="2B0A81FA"/>
    <w:lvl w:ilvl="0" w:tplc="3418C2D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8724936"/>
    <w:multiLevelType w:val="hybridMultilevel"/>
    <w:tmpl w:val="BD6A2CA2"/>
    <w:lvl w:ilvl="0" w:tplc="AFAE1B76">
      <w:start w:val="1"/>
      <w:numFmt w:val="lowerRoman"/>
      <w:lvlText w:val="(%1)"/>
      <w:lvlJc w:val="left"/>
      <w:pPr>
        <w:ind w:left="2090" w:hanging="720"/>
      </w:pPr>
      <w:rPr>
        <w:rFonts w:eastAsia="Times New Roman" w:cs="Times New Roman" w:hint="default"/>
      </w:rPr>
    </w:lvl>
    <w:lvl w:ilvl="1" w:tplc="0C090019" w:tentative="1">
      <w:start w:val="1"/>
      <w:numFmt w:val="lowerLetter"/>
      <w:lvlText w:val="%2."/>
      <w:lvlJc w:val="left"/>
      <w:pPr>
        <w:ind w:left="2450" w:hanging="360"/>
      </w:pPr>
    </w:lvl>
    <w:lvl w:ilvl="2" w:tplc="0C09001B" w:tentative="1">
      <w:start w:val="1"/>
      <w:numFmt w:val="lowerRoman"/>
      <w:lvlText w:val="%3."/>
      <w:lvlJc w:val="right"/>
      <w:pPr>
        <w:ind w:left="3170" w:hanging="180"/>
      </w:pPr>
    </w:lvl>
    <w:lvl w:ilvl="3" w:tplc="0C09000F" w:tentative="1">
      <w:start w:val="1"/>
      <w:numFmt w:val="decimal"/>
      <w:lvlText w:val="%4."/>
      <w:lvlJc w:val="left"/>
      <w:pPr>
        <w:ind w:left="3890" w:hanging="360"/>
      </w:pPr>
    </w:lvl>
    <w:lvl w:ilvl="4" w:tplc="0C090019" w:tentative="1">
      <w:start w:val="1"/>
      <w:numFmt w:val="lowerLetter"/>
      <w:lvlText w:val="%5."/>
      <w:lvlJc w:val="left"/>
      <w:pPr>
        <w:ind w:left="4610" w:hanging="360"/>
      </w:pPr>
    </w:lvl>
    <w:lvl w:ilvl="5" w:tplc="0C09001B" w:tentative="1">
      <w:start w:val="1"/>
      <w:numFmt w:val="lowerRoman"/>
      <w:lvlText w:val="%6."/>
      <w:lvlJc w:val="right"/>
      <w:pPr>
        <w:ind w:left="5330" w:hanging="180"/>
      </w:pPr>
    </w:lvl>
    <w:lvl w:ilvl="6" w:tplc="0C09000F" w:tentative="1">
      <w:start w:val="1"/>
      <w:numFmt w:val="decimal"/>
      <w:lvlText w:val="%7."/>
      <w:lvlJc w:val="left"/>
      <w:pPr>
        <w:ind w:left="6050" w:hanging="360"/>
      </w:pPr>
    </w:lvl>
    <w:lvl w:ilvl="7" w:tplc="0C090019" w:tentative="1">
      <w:start w:val="1"/>
      <w:numFmt w:val="lowerLetter"/>
      <w:lvlText w:val="%8."/>
      <w:lvlJc w:val="left"/>
      <w:pPr>
        <w:ind w:left="6770" w:hanging="360"/>
      </w:pPr>
    </w:lvl>
    <w:lvl w:ilvl="8" w:tplc="0C09001B" w:tentative="1">
      <w:start w:val="1"/>
      <w:numFmt w:val="lowerRoman"/>
      <w:lvlText w:val="%9."/>
      <w:lvlJc w:val="right"/>
      <w:pPr>
        <w:ind w:left="7490" w:hanging="180"/>
      </w:pPr>
    </w:lvl>
  </w:abstractNum>
  <w:abstractNum w:abstractNumId="24" w15:restartNumberingAfterBreak="0">
    <w:nsid w:val="5BAA3F86"/>
    <w:multiLevelType w:val="hybridMultilevel"/>
    <w:tmpl w:val="7318FE64"/>
    <w:lvl w:ilvl="0" w:tplc="1B20E3F2">
      <w:start w:val="9"/>
      <w:numFmt w:val="lowerLetter"/>
      <w:lvlText w:val="(%1)"/>
      <w:lvlJc w:val="left"/>
      <w:pPr>
        <w:ind w:left="1035" w:hanging="360"/>
      </w:pPr>
      <w:rPr>
        <w:rFonts w:eastAsia="Times New Roman" w:cs="Times New Roman" w:hint="default"/>
      </w:r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25" w15:restartNumberingAfterBreak="0">
    <w:nsid w:val="5C0034D8"/>
    <w:multiLevelType w:val="hybridMultilevel"/>
    <w:tmpl w:val="74903E04"/>
    <w:lvl w:ilvl="0" w:tplc="D3ECA39E">
      <w:start w:val="1"/>
      <w:numFmt w:val="lowerRoman"/>
      <w:lvlText w:val="(%1)"/>
      <w:lvlJc w:val="left"/>
      <w:pPr>
        <w:ind w:left="1020" w:hanging="720"/>
      </w:pPr>
      <w:rPr>
        <w:rFonts w:hint="default"/>
      </w:rPr>
    </w:lvl>
    <w:lvl w:ilvl="1" w:tplc="0C090019" w:tentative="1">
      <w:start w:val="1"/>
      <w:numFmt w:val="lowerLetter"/>
      <w:lvlText w:val="%2."/>
      <w:lvlJc w:val="left"/>
      <w:pPr>
        <w:ind w:left="1380" w:hanging="360"/>
      </w:pPr>
    </w:lvl>
    <w:lvl w:ilvl="2" w:tplc="0C09001B" w:tentative="1">
      <w:start w:val="1"/>
      <w:numFmt w:val="lowerRoman"/>
      <w:lvlText w:val="%3."/>
      <w:lvlJc w:val="right"/>
      <w:pPr>
        <w:ind w:left="2100" w:hanging="180"/>
      </w:pPr>
    </w:lvl>
    <w:lvl w:ilvl="3" w:tplc="0C09000F" w:tentative="1">
      <w:start w:val="1"/>
      <w:numFmt w:val="decimal"/>
      <w:lvlText w:val="%4."/>
      <w:lvlJc w:val="left"/>
      <w:pPr>
        <w:ind w:left="2820" w:hanging="360"/>
      </w:pPr>
    </w:lvl>
    <w:lvl w:ilvl="4" w:tplc="0C090019" w:tentative="1">
      <w:start w:val="1"/>
      <w:numFmt w:val="lowerLetter"/>
      <w:lvlText w:val="%5."/>
      <w:lvlJc w:val="left"/>
      <w:pPr>
        <w:ind w:left="3540" w:hanging="360"/>
      </w:pPr>
    </w:lvl>
    <w:lvl w:ilvl="5" w:tplc="0C09001B" w:tentative="1">
      <w:start w:val="1"/>
      <w:numFmt w:val="lowerRoman"/>
      <w:lvlText w:val="%6."/>
      <w:lvlJc w:val="right"/>
      <w:pPr>
        <w:ind w:left="4260" w:hanging="180"/>
      </w:pPr>
    </w:lvl>
    <w:lvl w:ilvl="6" w:tplc="0C09000F" w:tentative="1">
      <w:start w:val="1"/>
      <w:numFmt w:val="decimal"/>
      <w:lvlText w:val="%7."/>
      <w:lvlJc w:val="left"/>
      <w:pPr>
        <w:ind w:left="4980" w:hanging="360"/>
      </w:pPr>
    </w:lvl>
    <w:lvl w:ilvl="7" w:tplc="0C090019" w:tentative="1">
      <w:start w:val="1"/>
      <w:numFmt w:val="lowerLetter"/>
      <w:lvlText w:val="%8."/>
      <w:lvlJc w:val="left"/>
      <w:pPr>
        <w:ind w:left="5700" w:hanging="360"/>
      </w:pPr>
    </w:lvl>
    <w:lvl w:ilvl="8" w:tplc="0C09001B" w:tentative="1">
      <w:start w:val="1"/>
      <w:numFmt w:val="lowerRoman"/>
      <w:lvlText w:val="%9."/>
      <w:lvlJc w:val="right"/>
      <w:pPr>
        <w:ind w:left="6420" w:hanging="180"/>
      </w:pPr>
    </w:lvl>
  </w:abstractNum>
  <w:abstractNum w:abstractNumId="26" w15:restartNumberingAfterBreak="0">
    <w:nsid w:val="5E506BFB"/>
    <w:multiLevelType w:val="hybridMultilevel"/>
    <w:tmpl w:val="8564B7D0"/>
    <w:lvl w:ilvl="0" w:tplc="E530EF22">
      <w:start w:val="4"/>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5F8F34E8"/>
    <w:multiLevelType w:val="hybridMultilevel"/>
    <w:tmpl w:val="B24A6D48"/>
    <w:lvl w:ilvl="0" w:tplc="C3807C8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63E16FC2"/>
    <w:multiLevelType w:val="hybridMultilevel"/>
    <w:tmpl w:val="1302793E"/>
    <w:lvl w:ilvl="0" w:tplc="4D948A66">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6A657694"/>
    <w:multiLevelType w:val="hybridMultilevel"/>
    <w:tmpl w:val="B032E3EC"/>
    <w:lvl w:ilvl="0" w:tplc="D0F4971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760B5A45"/>
    <w:multiLevelType w:val="hybridMultilevel"/>
    <w:tmpl w:val="31CE0E6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10"/>
  </w:num>
  <w:num w:numId="13">
    <w:abstractNumId w:val="30"/>
  </w:num>
  <w:num w:numId="14">
    <w:abstractNumId w:val="22"/>
  </w:num>
  <w:num w:numId="15">
    <w:abstractNumId w:val="18"/>
  </w:num>
  <w:num w:numId="16">
    <w:abstractNumId w:val="12"/>
  </w:num>
  <w:num w:numId="17">
    <w:abstractNumId w:val="21"/>
  </w:num>
  <w:num w:numId="18">
    <w:abstractNumId w:val="15"/>
  </w:num>
  <w:num w:numId="19">
    <w:abstractNumId w:val="11"/>
  </w:num>
  <w:num w:numId="20">
    <w:abstractNumId w:val="29"/>
  </w:num>
  <w:num w:numId="21">
    <w:abstractNumId w:val="16"/>
  </w:num>
  <w:num w:numId="22">
    <w:abstractNumId w:val="19"/>
  </w:num>
  <w:num w:numId="23">
    <w:abstractNumId w:val="13"/>
  </w:num>
  <w:num w:numId="24">
    <w:abstractNumId w:val="17"/>
  </w:num>
  <w:num w:numId="25">
    <w:abstractNumId w:val="14"/>
  </w:num>
  <w:num w:numId="26">
    <w:abstractNumId w:val="25"/>
  </w:num>
  <w:num w:numId="27">
    <w:abstractNumId w:val="27"/>
  </w:num>
  <w:num w:numId="28">
    <w:abstractNumId w:val="20"/>
  </w:num>
  <w:num w:numId="29">
    <w:abstractNumId w:val="28"/>
  </w:num>
  <w:num w:numId="30">
    <w:abstractNumId w:val="26"/>
  </w:num>
  <w:num w:numId="31">
    <w:abstractNumId w:val="2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2"/>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EE"/>
    <w:rsid w:val="0000246F"/>
    <w:rsid w:val="00002CFC"/>
    <w:rsid w:val="00010C27"/>
    <w:rsid w:val="00027F56"/>
    <w:rsid w:val="00037ACC"/>
    <w:rsid w:val="000416A4"/>
    <w:rsid w:val="0004681B"/>
    <w:rsid w:val="00051B4F"/>
    <w:rsid w:val="00054B8E"/>
    <w:rsid w:val="00062AD4"/>
    <w:rsid w:val="00062C5C"/>
    <w:rsid w:val="00064E59"/>
    <w:rsid w:val="00066BEF"/>
    <w:rsid w:val="00067972"/>
    <w:rsid w:val="00070374"/>
    <w:rsid w:val="00070E2D"/>
    <w:rsid w:val="00075F2E"/>
    <w:rsid w:val="000874DC"/>
    <w:rsid w:val="00091579"/>
    <w:rsid w:val="000A0002"/>
    <w:rsid w:val="000A06C6"/>
    <w:rsid w:val="000A6F56"/>
    <w:rsid w:val="000A72F0"/>
    <w:rsid w:val="000B5B3C"/>
    <w:rsid w:val="000C00A1"/>
    <w:rsid w:val="000C2767"/>
    <w:rsid w:val="000C4770"/>
    <w:rsid w:val="000D7B27"/>
    <w:rsid w:val="000F099E"/>
    <w:rsid w:val="000F1670"/>
    <w:rsid w:val="000F2C00"/>
    <w:rsid w:val="00107D5E"/>
    <w:rsid w:val="001225E9"/>
    <w:rsid w:val="001227B3"/>
    <w:rsid w:val="00124E11"/>
    <w:rsid w:val="00125261"/>
    <w:rsid w:val="00134DFA"/>
    <w:rsid w:val="001424C6"/>
    <w:rsid w:val="00146738"/>
    <w:rsid w:val="0015060F"/>
    <w:rsid w:val="001507A4"/>
    <w:rsid w:val="00153DDB"/>
    <w:rsid w:val="001562BF"/>
    <w:rsid w:val="00156B63"/>
    <w:rsid w:val="00157F69"/>
    <w:rsid w:val="00161107"/>
    <w:rsid w:val="00162FDF"/>
    <w:rsid w:val="001910CB"/>
    <w:rsid w:val="00194CEC"/>
    <w:rsid w:val="00197C85"/>
    <w:rsid w:val="001A1076"/>
    <w:rsid w:val="001A3C74"/>
    <w:rsid w:val="001D06EB"/>
    <w:rsid w:val="001E5810"/>
    <w:rsid w:val="001F0972"/>
    <w:rsid w:val="001F7153"/>
    <w:rsid w:val="00204011"/>
    <w:rsid w:val="00206863"/>
    <w:rsid w:val="00221695"/>
    <w:rsid w:val="0023561B"/>
    <w:rsid w:val="002405CF"/>
    <w:rsid w:val="00271B81"/>
    <w:rsid w:val="00280004"/>
    <w:rsid w:val="0028230A"/>
    <w:rsid w:val="00284025"/>
    <w:rsid w:val="00287E0A"/>
    <w:rsid w:val="002A2CEF"/>
    <w:rsid w:val="002B1A6E"/>
    <w:rsid w:val="002B7640"/>
    <w:rsid w:val="002C2649"/>
    <w:rsid w:val="002C5D76"/>
    <w:rsid w:val="002E6CBB"/>
    <w:rsid w:val="00317F32"/>
    <w:rsid w:val="00321AF6"/>
    <w:rsid w:val="003261A5"/>
    <w:rsid w:val="00334F6D"/>
    <w:rsid w:val="00334F6F"/>
    <w:rsid w:val="00336E94"/>
    <w:rsid w:val="003406CB"/>
    <w:rsid w:val="00355444"/>
    <w:rsid w:val="00357C74"/>
    <w:rsid w:val="00361C5A"/>
    <w:rsid w:val="003659EE"/>
    <w:rsid w:val="00380287"/>
    <w:rsid w:val="00387E2C"/>
    <w:rsid w:val="0039348B"/>
    <w:rsid w:val="003A630F"/>
    <w:rsid w:val="003B3818"/>
    <w:rsid w:val="003B6B6B"/>
    <w:rsid w:val="003C5B84"/>
    <w:rsid w:val="003C63EA"/>
    <w:rsid w:val="003D2AB8"/>
    <w:rsid w:val="003D78C7"/>
    <w:rsid w:val="003E5EA2"/>
    <w:rsid w:val="004001A1"/>
    <w:rsid w:val="00400E93"/>
    <w:rsid w:val="00402D3D"/>
    <w:rsid w:val="00405179"/>
    <w:rsid w:val="0041290F"/>
    <w:rsid w:val="00415C6A"/>
    <w:rsid w:val="00422AA3"/>
    <w:rsid w:val="00432A07"/>
    <w:rsid w:val="004619A2"/>
    <w:rsid w:val="00465040"/>
    <w:rsid w:val="0046769B"/>
    <w:rsid w:val="00467A8D"/>
    <w:rsid w:val="00473399"/>
    <w:rsid w:val="0047541D"/>
    <w:rsid w:val="00497D57"/>
    <w:rsid w:val="004C3BB7"/>
    <w:rsid w:val="004C6202"/>
    <w:rsid w:val="004C71DF"/>
    <w:rsid w:val="004C7B1A"/>
    <w:rsid w:val="004D0928"/>
    <w:rsid w:val="004D3001"/>
    <w:rsid w:val="004E0DE3"/>
    <w:rsid w:val="004E5334"/>
    <w:rsid w:val="00500ECA"/>
    <w:rsid w:val="00501264"/>
    <w:rsid w:val="00503006"/>
    <w:rsid w:val="00503F2A"/>
    <w:rsid w:val="00511772"/>
    <w:rsid w:val="00526B70"/>
    <w:rsid w:val="00535C98"/>
    <w:rsid w:val="00536FCE"/>
    <w:rsid w:val="00540666"/>
    <w:rsid w:val="00545240"/>
    <w:rsid w:val="00556E20"/>
    <w:rsid w:val="0055794C"/>
    <w:rsid w:val="005729D2"/>
    <w:rsid w:val="00575BA7"/>
    <w:rsid w:val="00577A65"/>
    <w:rsid w:val="00580658"/>
    <w:rsid w:val="00592136"/>
    <w:rsid w:val="005A1419"/>
    <w:rsid w:val="005A175F"/>
    <w:rsid w:val="005C1194"/>
    <w:rsid w:val="005C5F3E"/>
    <w:rsid w:val="005C7E79"/>
    <w:rsid w:val="005D4EA6"/>
    <w:rsid w:val="005F5693"/>
    <w:rsid w:val="00616184"/>
    <w:rsid w:val="00622A2D"/>
    <w:rsid w:val="006247FE"/>
    <w:rsid w:val="006251A7"/>
    <w:rsid w:val="006331D2"/>
    <w:rsid w:val="00633D28"/>
    <w:rsid w:val="0063565A"/>
    <w:rsid w:val="0064192A"/>
    <w:rsid w:val="00647A34"/>
    <w:rsid w:val="006554BE"/>
    <w:rsid w:val="0065591A"/>
    <w:rsid w:val="0065637A"/>
    <w:rsid w:val="00662861"/>
    <w:rsid w:val="00686E03"/>
    <w:rsid w:val="006931F3"/>
    <w:rsid w:val="006C216E"/>
    <w:rsid w:val="006C4D39"/>
    <w:rsid w:val="006E77F5"/>
    <w:rsid w:val="006F4471"/>
    <w:rsid w:val="00704F4D"/>
    <w:rsid w:val="0070589A"/>
    <w:rsid w:val="00705DA2"/>
    <w:rsid w:val="00710724"/>
    <w:rsid w:val="0071269C"/>
    <w:rsid w:val="00712BC2"/>
    <w:rsid w:val="007156E6"/>
    <w:rsid w:val="0073718B"/>
    <w:rsid w:val="007409CA"/>
    <w:rsid w:val="007467D2"/>
    <w:rsid w:val="00754B15"/>
    <w:rsid w:val="00761F3F"/>
    <w:rsid w:val="00770CF0"/>
    <w:rsid w:val="00770D4E"/>
    <w:rsid w:val="00781952"/>
    <w:rsid w:val="007A6E60"/>
    <w:rsid w:val="007C6B3D"/>
    <w:rsid w:val="007C6E10"/>
    <w:rsid w:val="007C6F88"/>
    <w:rsid w:val="007C7983"/>
    <w:rsid w:val="007D2A37"/>
    <w:rsid w:val="007E023E"/>
    <w:rsid w:val="007F3817"/>
    <w:rsid w:val="00807C7D"/>
    <w:rsid w:val="00833309"/>
    <w:rsid w:val="00834AAC"/>
    <w:rsid w:val="0084702B"/>
    <w:rsid w:val="00847CCC"/>
    <w:rsid w:val="0085103F"/>
    <w:rsid w:val="008574AE"/>
    <w:rsid w:val="00864AFE"/>
    <w:rsid w:val="00866A75"/>
    <w:rsid w:val="0087027B"/>
    <w:rsid w:val="008851F1"/>
    <w:rsid w:val="00886A55"/>
    <w:rsid w:val="008928D4"/>
    <w:rsid w:val="008B5981"/>
    <w:rsid w:val="008B63E3"/>
    <w:rsid w:val="008B6AF5"/>
    <w:rsid w:val="008B6BFA"/>
    <w:rsid w:val="008C5EA8"/>
    <w:rsid w:val="008C7700"/>
    <w:rsid w:val="008D22AF"/>
    <w:rsid w:val="008D68B8"/>
    <w:rsid w:val="008E660D"/>
    <w:rsid w:val="008F3D5F"/>
    <w:rsid w:val="008F3FC7"/>
    <w:rsid w:val="008F6BFE"/>
    <w:rsid w:val="00907C50"/>
    <w:rsid w:val="00917947"/>
    <w:rsid w:val="0092024A"/>
    <w:rsid w:val="0092310D"/>
    <w:rsid w:val="0094186E"/>
    <w:rsid w:val="0094533D"/>
    <w:rsid w:val="00947C4F"/>
    <w:rsid w:val="00950E0D"/>
    <w:rsid w:val="00953A1C"/>
    <w:rsid w:val="009720D5"/>
    <w:rsid w:val="00972970"/>
    <w:rsid w:val="00993EBB"/>
    <w:rsid w:val="009A292F"/>
    <w:rsid w:val="009A50EB"/>
    <w:rsid w:val="009A629A"/>
    <w:rsid w:val="009A78A9"/>
    <w:rsid w:val="009B0C0A"/>
    <w:rsid w:val="009C5290"/>
    <w:rsid w:val="009D20CC"/>
    <w:rsid w:val="009D2DDB"/>
    <w:rsid w:val="009D4F96"/>
    <w:rsid w:val="009D7CD9"/>
    <w:rsid w:val="009E454A"/>
    <w:rsid w:val="009F37B5"/>
    <w:rsid w:val="009F51B9"/>
    <w:rsid w:val="00A30404"/>
    <w:rsid w:val="00A30FFD"/>
    <w:rsid w:val="00A3610A"/>
    <w:rsid w:val="00A37A35"/>
    <w:rsid w:val="00A44B6D"/>
    <w:rsid w:val="00A47D41"/>
    <w:rsid w:val="00A5615D"/>
    <w:rsid w:val="00A633A0"/>
    <w:rsid w:val="00A72D14"/>
    <w:rsid w:val="00A75C3D"/>
    <w:rsid w:val="00A778D9"/>
    <w:rsid w:val="00A81B98"/>
    <w:rsid w:val="00A833FD"/>
    <w:rsid w:val="00A84950"/>
    <w:rsid w:val="00A921C7"/>
    <w:rsid w:val="00A92A39"/>
    <w:rsid w:val="00A9320B"/>
    <w:rsid w:val="00AA7FB7"/>
    <w:rsid w:val="00AB60FE"/>
    <w:rsid w:val="00AD0187"/>
    <w:rsid w:val="00AD5912"/>
    <w:rsid w:val="00AE289E"/>
    <w:rsid w:val="00AE5CB4"/>
    <w:rsid w:val="00AF1593"/>
    <w:rsid w:val="00B02B0C"/>
    <w:rsid w:val="00B0726B"/>
    <w:rsid w:val="00B20928"/>
    <w:rsid w:val="00B21EE8"/>
    <w:rsid w:val="00B2750E"/>
    <w:rsid w:val="00B340CB"/>
    <w:rsid w:val="00B35852"/>
    <w:rsid w:val="00B43B1D"/>
    <w:rsid w:val="00B64038"/>
    <w:rsid w:val="00B6439A"/>
    <w:rsid w:val="00B723AA"/>
    <w:rsid w:val="00B7445D"/>
    <w:rsid w:val="00B74996"/>
    <w:rsid w:val="00B83DBF"/>
    <w:rsid w:val="00BA247B"/>
    <w:rsid w:val="00BB191C"/>
    <w:rsid w:val="00BB5AC3"/>
    <w:rsid w:val="00BB623E"/>
    <w:rsid w:val="00BC2B12"/>
    <w:rsid w:val="00BC5D01"/>
    <w:rsid w:val="00BD00F4"/>
    <w:rsid w:val="00BE2659"/>
    <w:rsid w:val="00BF2C30"/>
    <w:rsid w:val="00C0012B"/>
    <w:rsid w:val="00C11166"/>
    <w:rsid w:val="00C12189"/>
    <w:rsid w:val="00C13052"/>
    <w:rsid w:val="00C15BDF"/>
    <w:rsid w:val="00C23D44"/>
    <w:rsid w:val="00C267C8"/>
    <w:rsid w:val="00C2766A"/>
    <w:rsid w:val="00C3742D"/>
    <w:rsid w:val="00C448B0"/>
    <w:rsid w:val="00C50E30"/>
    <w:rsid w:val="00C518A9"/>
    <w:rsid w:val="00C55328"/>
    <w:rsid w:val="00C62E2F"/>
    <w:rsid w:val="00C660E8"/>
    <w:rsid w:val="00C66170"/>
    <w:rsid w:val="00CA070E"/>
    <w:rsid w:val="00CA4240"/>
    <w:rsid w:val="00CA50C2"/>
    <w:rsid w:val="00CA78A9"/>
    <w:rsid w:val="00CB0AFC"/>
    <w:rsid w:val="00CB2C71"/>
    <w:rsid w:val="00CB4C26"/>
    <w:rsid w:val="00CB6158"/>
    <w:rsid w:val="00CC4CBC"/>
    <w:rsid w:val="00CD77A5"/>
    <w:rsid w:val="00CE62A6"/>
    <w:rsid w:val="00CE7F15"/>
    <w:rsid w:val="00CF56C0"/>
    <w:rsid w:val="00D026A9"/>
    <w:rsid w:val="00D03F82"/>
    <w:rsid w:val="00D041F7"/>
    <w:rsid w:val="00D05520"/>
    <w:rsid w:val="00D3126D"/>
    <w:rsid w:val="00D32B75"/>
    <w:rsid w:val="00D41A07"/>
    <w:rsid w:val="00D470C8"/>
    <w:rsid w:val="00D500CF"/>
    <w:rsid w:val="00D51FC5"/>
    <w:rsid w:val="00D544FB"/>
    <w:rsid w:val="00D55A63"/>
    <w:rsid w:val="00D70B99"/>
    <w:rsid w:val="00D71E51"/>
    <w:rsid w:val="00D75156"/>
    <w:rsid w:val="00D91113"/>
    <w:rsid w:val="00DA040C"/>
    <w:rsid w:val="00DB1B79"/>
    <w:rsid w:val="00DB4D00"/>
    <w:rsid w:val="00DD2D7D"/>
    <w:rsid w:val="00DE50F2"/>
    <w:rsid w:val="00DE52ED"/>
    <w:rsid w:val="00DE6F2D"/>
    <w:rsid w:val="00DF0ADC"/>
    <w:rsid w:val="00DF6D6F"/>
    <w:rsid w:val="00E0233D"/>
    <w:rsid w:val="00E03E9B"/>
    <w:rsid w:val="00E2551C"/>
    <w:rsid w:val="00E264A8"/>
    <w:rsid w:val="00E33523"/>
    <w:rsid w:val="00E3381B"/>
    <w:rsid w:val="00E36C39"/>
    <w:rsid w:val="00E403D7"/>
    <w:rsid w:val="00E464A2"/>
    <w:rsid w:val="00E5192B"/>
    <w:rsid w:val="00E543C3"/>
    <w:rsid w:val="00E54A53"/>
    <w:rsid w:val="00E6273A"/>
    <w:rsid w:val="00E80F07"/>
    <w:rsid w:val="00E83675"/>
    <w:rsid w:val="00EA0835"/>
    <w:rsid w:val="00EA1E00"/>
    <w:rsid w:val="00ED289F"/>
    <w:rsid w:val="00EE1B80"/>
    <w:rsid w:val="00EF05AC"/>
    <w:rsid w:val="00EF390A"/>
    <w:rsid w:val="00EF4452"/>
    <w:rsid w:val="00EF5544"/>
    <w:rsid w:val="00EF7A5C"/>
    <w:rsid w:val="00F018B7"/>
    <w:rsid w:val="00F04765"/>
    <w:rsid w:val="00F04A2E"/>
    <w:rsid w:val="00F04B62"/>
    <w:rsid w:val="00F0566B"/>
    <w:rsid w:val="00F11B8E"/>
    <w:rsid w:val="00F132E4"/>
    <w:rsid w:val="00F16B98"/>
    <w:rsid w:val="00F20874"/>
    <w:rsid w:val="00F3473F"/>
    <w:rsid w:val="00F34ACF"/>
    <w:rsid w:val="00F3529F"/>
    <w:rsid w:val="00F35935"/>
    <w:rsid w:val="00F41D66"/>
    <w:rsid w:val="00F459E8"/>
    <w:rsid w:val="00F56269"/>
    <w:rsid w:val="00F56D67"/>
    <w:rsid w:val="00F62D2A"/>
    <w:rsid w:val="00F64040"/>
    <w:rsid w:val="00F70184"/>
    <w:rsid w:val="00F7487E"/>
    <w:rsid w:val="00F75F95"/>
    <w:rsid w:val="00F770A5"/>
    <w:rsid w:val="00F77554"/>
    <w:rsid w:val="00F913A6"/>
    <w:rsid w:val="00F913EF"/>
    <w:rsid w:val="00F92984"/>
    <w:rsid w:val="00FA1A83"/>
    <w:rsid w:val="00FA1C5F"/>
    <w:rsid w:val="00FA2A96"/>
    <w:rsid w:val="00FB0966"/>
    <w:rsid w:val="00FB422D"/>
    <w:rsid w:val="00FB581C"/>
    <w:rsid w:val="00FB6A4B"/>
    <w:rsid w:val="00FB7797"/>
    <w:rsid w:val="00FC7452"/>
    <w:rsid w:val="00FD16E7"/>
    <w:rsid w:val="00FD757B"/>
    <w:rsid w:val="00FE036C"/>
    <w:rsid w:val="00FF0047"/>
    <w:rsid w:val="00FF7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B942F"/>
  <w15:docId w15:val="{09B45AEB-5947-4F13-84C2-711CA774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DA0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1E00"/>
    <w:rPr>
      <w:rFonts w:ascii="Tahoma" w:hAnsi="Tahoma" w:cs="Tahoma"/>
      <w:sz w:val="16"/>
      <w:szCs w:val="16"/>
    </w:rPr>
  </w:style>
  <w:style w:type="character" w:customStyle="1" w:styleId="BalloonTextChar">
    <w:name w:val="Balloon Text Char"/>
    <w:basedOn w:val="DefaultParagraphFont"/>
    <w:link w:val="BalloonText"/>
    <w:uiPriority w:val="99"/>
    <w:semiHidden/>
    <w:rsid w:val="00EA1E00"/>
    <w:rPr>
      <w:rFonts w:ascii="Tahoma" w:eastAsia="Times New Roman" w:hAnsi="Tahoma" w:cs="Tahoma"/>
      <w:sz w:val="16"/>
      <w:szCs w:val="16"/>
    </w:rPr>
  </w:style>
  <w:style w:type="paragraph" w:styleId="CommentText">
    <w:name w:val="annotation text"/>
    <w:basedOn w:val="Normal"/>
    <w:link w:val="CommentTextChar"/>
    <w:uiPriority w:val="99"/>
    <w:semiHidden/>
    <w:unhideWhenUsed/>
    <w:rsid w:val="007409CA"/>
    <w:rPr>
      <w:rFonts w:ascii="Times New Roman" w:hAnsi="Times New Roman"/>
      <w:sz w:val="20"/>
      <w:lang w:eastAsia="en-AU"/>
    </w:rPr>
  </w:style>
  <w:style w:type="character" w:customStyle="1" w:styleId="CommentTextChar">
    <w:name w:val="Comment Text Char"/>
    <w:basedOn w:val="DefaultParagraphFont"/>
    <w:link w:val="CommentText"/>
    <w:uiPriority w:val="99"/>
    <w:semiHidden/>
    <w:rsid w:val="007409CA"/>
    <w:rPr>
      <w:rFonts w:ascii="Times New Roman" w:eastAsia="Times New Roman" w:hAnsi="Times New Roman" w:cs="Times New Roman"/>
      <w:sz w:val="20"/>
      <w:szCs w:val="20"/>
      <w:lang w:eastAsia="en-AU"/>
    </w:rPr>
  </w:style>
  <w:style w:type="paragraph" w:styleId="ListParagraph">
    <w:name w:val="List Paragraph"/>
    <w:basedOn w:val="Normal"/>
    <w:uiPriority w:val="34"/>
    <w:qFormat/>
    <w:rsid w:val="003C5B84"/>
    <w:pPr>
      <w:ind w:left="720"/>
      <w:contextualSpacing/>
    </w:pPr>
  </w:style>
  <w:style w:type="character" w:styleId="PlaceholderText">
    <w:name w:val="Placeholder Text"/>
    <w:basedOn w:val="DefaultParagraphFont"/>
    <w:uiPriority w:val="99"/>
    <w:semiHidden/>
    <w:rsid w:val="00CA78A9"/>
    <w:rPr>
      <w:color w:val="808080"/>
    </w:rPr>
  </w:style>
  <w:style w:type="paragraph" w:styleId="NoSpacing">
    <w:name w:val="No Spacing"/>
    <w:uiPriority w:val="1"/>
    <w:qFormat/>
    <w:rsid w:val="00E3381B"/>
    <w:pPr>
      <w:spacing w:after="0" w:line="240" w:lineRule="auto"/>
    </w:pPr>
    <w:rPr>
      <w:rFonts w:ascii="Arial" w:eastAsia="Times New Roman" w:hAnsi="Arial" w:cs="Times New Roman"/>
      <w:szCs w:val="20"/>
    </w:rPr>
  </w:style>
  <w:style w:type="character" w:styleId="CommentReference">
    <w:name w:val="annotation reference"/>
    <w:basedOn w:val="DefaultParagraphFont"/>
    <w:uiPriority w:val="99"/>
    <w:semiHidden/>
    <w:unhideWhenUsed/>
    <w:rsid w:val="009A292F"/>
    <w:rPr>
      <w:sz w:val="16"/>
      <w:szCs w:val="16"/>
    </w:rPr>
  </w:style>
  <w:style w:type="paragraph" w:styleId="CommentSubject">
    <w:name w:val="annotation subject"/>
    <w:basedOn w:val="CommentText"/>
    <w:next w:val="CommentText"/>
    <w:link w:val="CommentSubjectChar"/>
    <w:uiPriority w:val="99"/>
    <w:semiHidden/>
    <w:unhideWhenUsed/>
    <w:rsid w:val="009A292F"/>
    <w:rPr>
      <w:rFonts w:ascii="Arial" w:hAnsi="Arial"/>
      <w:b/>
      <w:bCs/>
      <w:lang w:eastAsia="en-US"/>
    </w:rPr>
  </w:style>
  <w:style w:type="character" w:customStyle="1" w:styleId="CommentSubjectChar">
    <w:name w:val="Comment Subject Char"/>
    <w:basedOn w:val="CommentTextChar"/>
    <w:link w:val="CommentSubject"/>
    <w:uiPriority w:val="99"/>
    <w:semiHidden/>
    <w:rsid w:val="009A292F"/>
    <w:rPr>
      <w:rFonts w:ascii="Arial" w:eastAsia="Times New Roman" w:hAnsi="Arial" w:cs="Times New Roman"/>
      <w:b/>
      <w:bCs/>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ustomXml" Target="ink/ink1.xml"/><Relationship Id="rId26" Type="http://schemas.openxmlformats.org/officeDocument/2006/relationships/image" Target="media/image8.wmf"/><Relationship Id="rId39"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header" Target="header7.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chart" Target="charts/chart1.xml"/><Relationship Id="rId25" Type="http://schemas.openxmlformats.org/officeDocument/2006/relationships/oleObject" Target="embeddings/oleObject5.bin"/><Relationship Id="rId33" Type="http://schemas.openxmlformats.org/officeDocument/2006/relationships/image" Target="media/image9.wmf"/><Relationship Id="rId38" Type="http://schemas.openxmlformats.org/officeDocument/2006/relationships/oleObject" Target="embeddings/oleObject9.bin"/><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1.xml"/><Relationship Id="rId29" Type="http://schemas.openxmlformats.org/officeDocument/2006/relationships/header" Target="header4.xml"/><Relationship Id="rId41"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7.png"/><Relationship Id="rId32" Type="http://schemas.openxmlformats.org/officeDocument/2006/relationships/header" Target="header5.xml"/><Relationship Id="rId37" Type="http://schemas.openxmlformats.org/officeDocument/2006/relationships/image" Target="media/image11.png"/><Relationship Id="rId40" Type="http://schemas.openxmlformats.org/officeDocument/2006/relationships/oleObject" Target="embeddings/oleObject10.bin"/><Relationship Id="rId45"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oter" Target="footer2.xml"/><Relationship Id="rId28" Type="http://schemas.openxmlformats.org/officeDocument/2006/relationships/header" Target="header3.xml"/><Relationship Id="rId36" Type="http://schemas.openxmlformats.org/officeDocument/2006/relationships/oleObject" Target="embeddings/oleObject8.bin"/><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footer" Target="footer4.xml"/><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1.xml"/><Relationship Id="rId27" Type="http://schemas.openxmlformats.org/officeDocument/2006/relationships/oleObject" Target="embeddings/oleObject6.bin"/><Relationship Id="rId30" Type="http://schemas.openxmlformats.org/officeDocument/2006/relationships/footer" Target="footer3.xml"/><Relationship Id="rId35" Type="http://schemas.openxmlformats.org/officeDocument/2006/relationships/image" Target="media/image10.wmf"/><Relationship Id="rId43" Type="http://schemas.openxmlformats.org/officeDocument/2006/relationships/footer" Target="footer5.xml"/><Relationship Id="rId48" Type="http://schemas.openxmlformats.org/officeDocument/2006/relationships/footer" Target="footer8.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a:solidFill>
              <a:schemeClr val="lt1"/>
            </a:solidFill>
            <a:ln w="19050">
              <a:solidFill>
                <a:schemeClr val="tx1"/>
              </a:solidFill>
            </a:ln>
            <a:effectLst/>
          </c:spPr>
          <c:dPt>
            <c:idx val="0"/>
            <c:bubble3D val="0"/>
            <c:spPr>
              <a:solidFill>
                <a:schemeClr val="lt1"/>
              </a:solidFill>
              <a:ln w="19050">
                <a:solidFill>
                  <a:schemeClr val="tx1"/>
                </a:solidFill>
              </a:ln>
              <a:effectLst/>
            </c:spPr>
            <c:extLst>
              <c:ext xmlns:c16="http://schemas.microsoft.com/office/drawing/2014/chart" uri="{C3380CC4-5D6E-409C-BE32-E72D297353CC}">
                <c16:uniqueId val="{00000001-D4FB-4732-AA85-370542A66C1D}"/>
              </c:ext>
            </c:extLst>
          </c:dPt>
          <c:dPt>
            <c:idx val="1"/>
            <c:bubble3D val="0"/>
            <c:spPr>
              <a:solidFill>
                <a:schemeClr val="lt1"/>
              </a:solidFill>
              <a:ln w="19050">
                <a:solidFill>
                  <a:schemeClr val="tx1"/>
                </a:solidFill>
              </a:ln>
              <a:effectLst/>
            </c:spPr>
            <c:extLst>
              <c:ext xmlns:c16="http://schemas.microsoft.com/office/drawing/2014/chart" uri="{C3380CC4-5D6E-409C-BE32-E72D297353CC}">
                <c16:uniqueId val="{00000003-D4FB-4732-AA85-370542A66C1D}"/>
              </c:ext>
            </c:extLst>
          </c:dPt>
          <c:dPt>
            <c:idx val="2"/>
            <c:bubble3D val="0"/>
            <c:spPr>
              <a:solidFill>
                <a:schemeClr val="lt1"/>
              </a:solidFill>
              <a:ln w="19050">
                <a:solidFill>
                  <a:schemeClr val="tx1"/>
                </a:solidFill>
              </a:ln>
              <a:effectLst/>
            </c:spPr>
            <c:extLst>
              <c:ext xmlns:c16="http://schemas.microsoft.com/office/drawing/2014/chart" uri="{C3380CC4-5D6E-409C-BE32-E72D297353CC}">
                <c16:uniqueId val="{00000005-D4FB-4732-AA85-370542A66C1D}"/>
              </c:ext>
            </c:extLst>
          </c:dPt>
          <c:dPt>
            <c:idx val="3"/>
            <c:bubble3D val="0"/>
            <c:spPr>
              <a:solidFill>
                <a:schemeClr val="lt1"/>
              </a:solidFill>
              <a:ln w="19050">
                <a:solidFill>
                  <a:schemeClr val="tx1"/>
                </a:solidFill>
              </a:ln>
              <a:effectLst/>
            </c:spPr>
            <c:extLst>
              <c:ext xmlns:c16="http://schemas.microsoft.com/office/drawing/2014/chart" uri="{C3380CC4-5D6E-409C-BE32-E72D297353CC}">
                <c16:uniqueId val="{00000007-D4FB-4732-AA85-370542A66C1D}"/>
              </c:ext>
            </c:extLst>
          </c:dPt>
          <c:dPt>
            <c:idx val="4"/>
            <c:bubble3D val="0"/>
            <c:spPr>
              <a:solidFill>
                <a:schemeClr val="lt1"/>
              </a:solidFill>
              <a:ln w="19050">
                <a:solidFill>
                  <a:schemeClr val="tx1"/>
                </a:solidFill>
              </a:ln>
              <a:effectLst/>
            </c:spPr>
            <c:extLst>
              <c:ext xmlns:c16="http://schemas.microsoft.com/office/drawing/2014/chart" uri="{C3380CC4-5D6E-409C-BE32-E72D297353CC}">
                <c16:uniqueId val="{00000009-D4FB-4732-AA85-370542A66C1D}"/>
              </c:ext>
            </c:extLst>
          </c:dPt>
          <c:dLbls>
            <c:spPr>
              <a:noFill/>
              <a:ln>
                <a:noFill/>
              </a:ln>
              <a:effectLst/>
            </c:spPr>
            <c:txPr>
              <a:bodyPr rot="0" spcFirstLastPara="1" vertOverflow="ellipsis" vert="horz" wrap="square" lIns="38100" tIns="19050" rIns="38100" bIns="19050" anchor="ctr" anchorCtr="1">
                <a:spAutoFit/>
              </a:bodyPr>
              <a:lstStyle/>
              <a:p>
                <a:pPr>
                  <a:defRPr sz="2800" b="1"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0"/>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val>
            <c:numRef>
              <c:f>Sheet1!$B$1:$B$5</c:f>
              <c:numCache>
                <c:formatCode>General</c:formatCode>
                <c:ptCount val="5"/>
                <c:pt idx="0">
                  <c:v>5</c:v>
                </c:pt>
                <c:pt idx="1">
                  <c:v>20</c:v>
                </c:pt>
                <c:pt idx="2">
                  <c:v>15</c:v>
                </c:pt>
                <c:pt idx="3">
                  <c:v>15</c:v>
                </c:pt>
                <c:pt idx="4">
                  <c:v>5</c:v>
                </c:pt>
              </c:numCache>
            </c:numRef>
          </c:val>
          <c:extLst>
            <c:ext xmlns:c16="http://schemas.microsoft.com/office/drawing/2014/chart" uri="{C3380CC4-5D6E-409C-BE32-E72D297353CC}">
              <c16:uniqueId val="{0000000A-D4FB-4732-AA85-370542A66C1D}"/>
            </c:ext>
          </c:extLst>
        </c:ser>
        <c:ser>
          <c:idx val="1"/>
          <c:order val="1"/>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C-D4FB-4732-AA85-370542A66C1D}"/>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E-D4FB-4732-AA85-370542A66C1D}"/>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10-D4FB-4732-AA85-370542A66C1D}"/>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12-D4FB-4732-AA85-370542A66C1D}"/>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14-D4FB-4732-AA85-370542A66C1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val>
            <c:numRef>
              <c:f>Sheet1!$B$1:$B$5</c:f>
              <c:numCache>
                <c:formatCode>General</c:formatCode>
                <c:ptCount val="5"/>
                <c:pt idx="0">
                  <c:v>5</c:v>
                </c:pt>
                <c:pt idx="1">
                  <c:v>20</c:v>
                </c:pt>
                <c:pt idx="2">
                  <c:v>15</c:v>
                </c:pt>
                <c:pt idx="3">
                  <c:v>15</c:v>
                </c:pt>
                <c:pt idx="4">
                  <c:v>5</c:v>
                </c:pt>
              </c:numCache>
            </c:numRef>
          </c:val>
          <c:extLst>
            <c:ext xmlns:c16="http://schemas.microsoft.com/office/drawing/2014/chart" uri="{C3380CC4-5D6E-409C-BE32-E72D297353CC}">
              <c16:uniqueId val="{00000015-D4FB-4732-AA85-370542A66C1D}"/>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9T13:32:50.414"/>
    </inkml:context>
    <inkml:brush xml:id="br0">
      <inkml:brushProperty name="width" value="0.05" units="cm"/>
      <inkml:brushProperty name="height" value="0.05" units="cm"/>
    </inkml:brush>
  </inkml:definitions>
  <inkml:trace contextRef="#ctx0" brushRef="#br0">72 27 2432,'-11'-4'502,"2"1"-156,-2-2-58,9 5-148,-1-1-65,1 0-61,0 0-56,-1 0-64,1-1-57,-1 1-52,0 0-47,-1 0-207,0-1-75,0 1-58,0 0-40,2 1 438,0-1-56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F2DA0-420C-421A-AD86-269A62EB9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12</TotalTime>
  <Pages>23</Pages>
  <Words>2498</Words>
  <Characters>14243</Characters>
  <Application>Microsoft Office Word</Application>
  <DocSecurity>2</DocSecurity>
  <Lines>118</Lines>
  <Paragraphs>33</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STRAIN Jarrad [Perth Modern School]</cp:lastModifiedBy>
  <cp:revision>11</cp:revision>
  <cp:lastPrinted>2018-09-11T00:34:00Z</cp:lastPrinted>
  <dcterms:created xsi:type="dcterms:W3CDTF">2018-09-11T02:33:00Z</dcterms:created>
  <dcterms:modified xsi:type="dcterms:W3CDTF">2018-09-11T08:04:00Z</dcterms:modified>
  <cp:category>ATAR Mathematics Examination Papers</cp:category>
</cp:coreProperties>
</file>