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Pr="00086648" w:rsidRDefault="00312CAC" w:rsidP="00DC1CF4">
      <w:pPr>
        <w:pStyle w:val="Heading3"/>
        <w:jc w:val="left"/>
        <w:rPr>
          <w:sz w:val="22"/>
          <w:szCs w:val="22"/>
        </w:rPr>
      </w:pPr>
      <w:r w:rsidRPr="00086648">
        <w:rPr>
          <w:sz w:val="22"/>
          <w:szCs w:val="22"/>
        </w:rPr>
        <w:t xml:space="preserve"> </w:t>
      </w:r>
      <w:r w:rsidR="00DC1CF4" w:rsidRPr="00086648">
        <w:rPr>
          <w:noProof/>
          <w:sz w:val="22"/>
          <w:szCs w:val="22"/>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Pr="00086648" w:rsidRDefault="00DC1CF4" w:rsidP="008B6CD7">
      <w:pPr>
        <w:pStyle w:val="Heading3"/>
        <w:rPr>
          <w:sz w:val="22"/>
          <w:szCs w:val="22"/>
        </w:rPr>
      </w:pPr>
    </w:p>
    <w:p w14:paraId="4A69EDC5" w14:textId="199973FF" w:rsidR="008B6CD7" w:rsidRPr="00086648" w:rsidRDefault="008B6CD7" w:rsidP="008B6CD7">
      <w:pPr>
        <w:pStyle w:val="Heading3"/>
        <w:rPr>
          <w:sz w:val="22"/>
          <w:szCs w:val="22"/>
        </w:rPr>
      </w:pPr>
      <w:r w:rsidRPr="00086648">
        <w:rPr>
          <w:sz w:val="22"/>
          <w:szCs w:val="22"/>
        </w:rPr>
        <w:t xml:space="preserve">Semester </w:t>
      </w:r>
      <w:r w:rsidR="0011753D" w:rsidRPr="00086648">
        <w:rPr>
          <w:sz w:val="22"/>
          <w:szCs w:val="22"/>
        </w:rPr>
        <w:t>Two</w:t>
      </w:r>
      <w:r w:rsidRPr="00086648">
        <w:rPr>
          <w:sz w:val="22"/>
          <w:szCs w:val="22"/>
        </w:rPr>
        <w:t xml:space="preserve"> Examination, 20</w:t>
      </w:r>
      <w:r w:rsidR="0030791B" w:rsidRPr="00086648">
        <w:rPr>
          <w:sz w:val="22"/>
          <w:szCs w:val="22"/>
        </w:rPr>
        <w:t>2</w:t>
      </w:r>
      <w:r w:rsidR="00B27CE0" w:rsidRPr="00086648">
        <w:rPr>
          <w:sz w:val="22"/>
          <w:szCs w:val="22"/>
        </w:rPr>
        <w:t>2</w:t>
      </w:r>
    </w:p>
    <w:p w14:paraId="5CD37901" w14:textId="77777777" w:rsidR="008B6CD7" w:rsidRPr="00086648" w:rsidRDefault="008B6CD7" w:rsidP="008B6CD7">
      <w:pPr>
        <w:rPr>
          <w:rFonts w:cs="Arial"/>
          <w:szCs w:val="22"/>
        </w:rPr>
      </w:pPr>
    </w:p>
    <w:p w14:paraId="37D5FE6B" w14:textId="77777777" w:rsidR="008B6CD7" w:rsidRPr="00086648" w:rsidRDefault="008B6CD7" w:rsidP="008B6CD7">
      <w:pPr>
        <w:pStyle w:val="Heading3"/>
        <w:rPr>
          <w:sz w:val="22"/>
          <w:szCs w:val="22"/>
        </w:rPr>
      </w:pPr>
      <w:r w:rsidRPr="00086648">
        <w:rPr>
          <w:sz w:val="22"/>
          <w:szCs w:val="22"/>
        </w:rPr>
        <w:t>Question/Answer booklet</w:t>
      </w:r>
    </w:p>
    <w:p w14:paraId="278E2DA8" w14:textId="51DECFBB" w:rsidR="008B6CD7" w:rsidRPr="00086648" w:rsidRDefault="008B6CD7" w:rsidP="008B6CD7">
      <w:pPr>
        <w:pStyle w:val="Heading1"/>
        <w:rPr>
          <w:rFonts w:cs="Arial"/>
          <w:sz w:val="22"/>
          <w:szCs w:val="22"/>
        </w:rPr>
      </w:pPr>
      <w:r w:rsidRPr="00086648">
        <w:rPr>
          <w:rFonts w:cs="Arial"/>
          <w:sz w:val="22"/>
          <w:szCs w:val="22"/>
        </w:rPr>
        <w:t>MATHEMATICS</w:t>
      </w:r>
      <w:r w:rsidR="00212B9F" w:rsidRPr="00086648">
        <w:rPr>
          <w:rFonts w:cs="Arial"/>
          <w:sz w:val="22"/>
          <w:szCs w:val="22"/>
        </w:rPr>
        <w:t xml:space="preserve"> METHODS</w:t>
      </w:r>
    </w:p>
    <w:p w14:paraId="34722E8F" w14:textId="3A6FBCD6" w:rsidR="008B6CD7" w:rsidRPr="00086648" w:rsidRDefault="008B6CD7" w:rsidP="008B6CD7">
      <w:pPr>
        <w:rPr>
          <w:rFonts w:eastAsiaTheme="majorEastAsia" w:cs="Arial"/>
          <w:b/>
          <w:szCs w:val="22"/>
        </w:rPr>
      </w:pPr>
      <w:bookmarkStart w:id="0" w:name="bmCourse"/>
      <w:bookmarkStart w:id="1" w:name="bmUnit"/>
      <w:bookmarkEnd w:id="0"/>
      <w:bookmarkEnd w:id="1"/>
      <w:r w:rsidRPr="00086648">
        <w:rPr>
          <w:rFonts w:eastAsiaTheme="majorEastAsia" w:cs="Arial"/>
          <w:b/>
          <w:szCs w:val="22"/>
        </w:rPr>
        <w:t xml:space="preserve">UNIT </w:t>
      </w:r>
      <w:r w:rsidR="00212B9F" w:rsidRPr="00086648">
        <w:rPr>
          <w:rFonts w:eastAsiaTheme="majorEastAsia" w:cs="Arial"/>
          <w:b/>
          <w:szCs w:val="22"/>
        </w:rPr>
        <w:t>3</w:t>
      </w:r>
      <w:r w:rsidR="0011753D" w:rsidRPr="00086648">
        <w:rPr>
          <w:rFonts w:eastAsiaTheme="majorEastAsia" w:cs="Arial"/>
          <w:b/>
          <w:szCs w:val="22"/>
        </w:rPr>
        <w:t xml:space="preserve"> &amp; 4</w:t>
      </w:r>
    </w:p>
    <w:p w14:paraId="1B70E48A" w14:textId="647F0A86" w:rsidR="008B6CD7" w:rsidRPr="00086648" w:rsidRDefault="008B6CD7" w:rsidP="008B6CD7">
      <w:pPr>
        <w:pStyle w:val="Heading2"/>
        <w:rPr>
          <w:rFonts w:cs="Arial"/>
          <w:sz w:val="22"/>
          <w:szCs w:val="22"/>
        </w:rPr>
      </w:pPr>
      <w:r w:rsidRPr="00086648">
        <w:rPr>
          <w:rFonts w:cs="Arial"/>
          <w:sz w:val="22"/>
          <w:szCs w:val="22"/>
        </w:rPr>
        <w:t xml:space="preserve">Section </w:t>
      </w:r>
      <w:bookmarkStart w:id="2" w:name="bmSec1"/>
      <w:bookmarkEnd w:id="2"/>
      <w:r w:rsidR="00F07AFA" w:rsidRPr="00086648">
        <w:rPr>
          <w:rFonts w:cs="Arial"/>
          <w:sz w:val="22"/>
          <w:szCs w:val="22"/>
        </w:rPr>
        <w:t>Two</w:t>
      </w:r>
      <w:r w:rsidRPr="00086648">
        <w:rPr>
          <w:rFonts w:cs="Arial"/>
          <w:sz w:val="22"/>
          <w:szCs w:val="22"/>
        </w:rPr>
        <w:t>:</w:t>
      </w:r>
      <w:r w:rsidR="00212B9F" w:rsidRPr="00086648">
        <w:rPr>
          <w:rFonts w:cs="Arial"/>
          <w:sz w:val="22"/>
          <w:szCs w:val="22"/>
        </w:rPr>
        <w:tab/>
      </w:r>
    </w:p>
    <w:p w14:paraId="54FC4BA3" w14:textId="7417C813" w:rsidR="008B6CD7" w:rsidRPr="00086648" w:rsidRDefault="008B6CD7" w:rsidP="008B6CD7">
      <w:pPr>
        <w:pStyle w:val="Heading2"/>
        <w:rPr>
          <w:rFonts w:cs="Arial"/>
          <w:sz w:val="22"/>
          <w:szCs w:val="22"/>
        </w:rPr>
      </w:pPr>
      <w:r w:rsidRPr="00086648">
        <w:rPr>
          <w:rFonts w:cs="Arial"/>
          <w:sz w:val="22"/>
          <w:szCs w:val="22"/>
        </w:rPr>
        <w:t>Calculator-</w:t>
      </w:r>
      <w:bookmarkStart w:id="3" w:name="bmCal1"/>
      <w:bookmarkEnd w:id="3"/>
      <w:r w:rsidR="00F07AFA" w:rsidRPr="00086648">
        <w:rPr>
          <w:rFonts w:cs="Arial"/>
          <w:sz w:val="22"/>
          <w:szCs w:val="22"/>
        </w:rPr>
        <w:t>assumed</w:t>
      </w:r>
    </w:p>
    <w:p w14:paraId="6DEE8D52" w14:textId="77777777" w:rsidR="008B6CD7" w:rsidRPr="00086648" w:rsidRDefault="008B6CD7" w:rsidP="008B6CD7">
      <w:pPr>
        <w:tabs>
          <w:tab w:val="right" w:pos="9270"/>
        </w:tabs>
        <w:rPr>
          <w:rFonts w:cs="Arial"/>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rsidRPr="00086648" w14:paraId="0119520F" w14:textId="77777777" w:rsidTr="00002418">
        <w:trPr>
          <w:trHeight w:val="567"/>
          <w:jc w:val="center"/>
        </w:trPr>
        <w:tc>
          <w:tcPr>
            <w:tcW w:w="2835" w:type="dxa"/>
            <w:vAlign w:val="bottom"/>
          </w:tcPr>
          <w:p w14:paraId="0BE48312" w14:textId="1F1627A0" w:rsidR="00002418" w:rsidRPr="00086648" w:rsidRDefault="00002418" w:rsidP="008B6CD7">
            <w:pPr>
              <w:tabs>
                <w:tab w:val="right" w:pos="9270"/>
              </w:tabs>
              <w:rPr>
                <w:rFonts w:cs="Arial"/>
                <w:b/>
                <w:szCs w:val="22"/>
              </w:rPr>
            </w:pPr>
            <w:r w:rsidRPr="00086648">
              <w:rPr>
                <w:rFonts w:cs="Arial"/>
                <w:b/>
                <w:szCs w:val="22"/>
              </w:rPr>
              <w:t>Your Name:</w:t>
            </w:r>
          </w:p>
        </w:tc>
        <w:tc>
          <w:tcPr>
            <w:tcW w:w="5670" w:type="dxa"/>
            <w:tcBorders>
              <w:bottom w:val="single" w:sz="4" w:space="0" w:color="auto"/>
            </w:tcBorders>
            <w:vAlign w:val="bottom"/>
          </w:tcPr>
          <w:p w14:paraId="5884FE36" w14:textId="77777777" w:rsidR="00002418" w:rsidRPr="00086648" w:rsidRDefault="00002418" w:rsidP="008B6CD7">
            <w:pPr>
              <w:tabs>
                <w:tab w:val="right" w:pos="9270"/>
              </w:tabs>
              <w:rPr>
                <w:rFonts w:cs="Arial"/>
                <w:szCs w:val="22"/>
              </w:rPr>
            </w:pPr>
          </w:p>
        </w:tc>
      </w:tr>
      <w:tr w:rsidR="00002418" w:rsidRPr="00086648" w14:paraId="5340FC55" w14:textId="77777777" w:rsidTr="00002418">
        <w:trPr>
          <w:trHeight w:val="567"/>
          <w:jc w:val="center"/>
        </w:trPr>
        <w:tc>
          <w:tcPr>
            <w:tcW w:w="2835" w:type="dxa"/>
            <w:vAlign w:val="bottom"/>
          </w:tcPr>
          <w:p w14:paraId="436DC744" w14:textId="1ED89CD9" w:rsidR="00002418" w:rsidRPr="00086648" w:rsidRDefault="00002418" w:rsidP="008B6CD7">
            <w:pPr>
              <w:tabs>
                <w:tab w:val="right" w:pos="9270"/>
              </w:tabs>
              <w:rPr>
                <w:rFonts w:cs="Arial"/>
                <w:b/>
                <w:szCs w:val="22"/>
              </w:rPr>
            </w:pPr>
            <w:r w:rsidRPr="00086648">
              <w:rPr>
                <w:rFonts w:cs="Arial"/>
                <w:b/>
                <w:szCs w:val="22"/>
              </w:rPr>
              <w:t>Your Teacher’s Name:</w:t>
            </w:r>
          </w:p>
        </w:tc>
        <w:tc>
          <w:tcPr>
            <w:tcW w:w="5670" w:type="dxa"/>
            <w:tcBorders>
              <w:top w:val="single" w:sz="4" w:space="0" w:color="auto"/>
              <w:bottom w:val="single" w:sz="4" w:space="0" w:color="auto"/>
            </w:tcBorders>
            <w:vAlign w:val="bottom"/>
          </w:tcPr>
          <w:p w14:paraId="65824FEC" w14:textId="77777777" w:rsidR="00002418" w:rsidRPr="00086648" w:rsidRDefault="00002418" w:rsidP="008B6CD7">
            <w:pPr>
              <w:tabs>
                <w:tab w:val="right" w:pos="9270"/>
              </w:tabs>
              <w:rPr>
                <w:rFonts w:cs="Arial"/>
                <w:szCs w:val="22"/>
              </w:rPr>
            </w:pPr>
          </w:p>
        </w:tc>
      </w:tr>
    </w:tbl>
    <w:p w14:paraId="58168CA5" w14:textId="77777777" w:rsidR="008B6CD7" w:rsidRPr="00086648" w:rsidRDefault="008B6CD7" w:rsidP="008B6CD7">
      <w:pPr>
        <w:tabs>
          <w:tab w:val="right" w:pos="9270"/>
        </w:tabs>
        <w:rPr>
          <w:rFonts w:cs="Arial"/>
          <w:szCs w:val="22"/>
        </w:rPr>
      </w:pPr>
    </w:p>
    <w:p w14:paraId="1307D59D" w14:textId="77777777" w:rsidR="00212B9F" w:rsidRPr="00086648" w:rsidRDefault="00212B9F" w:rsidP="008B6CD7">
      <w:pPr>
        <w:keepNext/>
        <w:outlineLvl w:val="2"/>
        <w:rPr>
          <w:rFonts w:cs="Arial"/>
          <w:b/>
          <w:bCs/>
          <w:noProof/>
          <w:szCs w:val="22"/>
        </w:rPr>
      </w:pPr>
    </w:p>
    <w:p w14:paraId="3802334B" w14:textId="77777777" w:rsidR="008B6CD7" w:rsidRPr="00086648" w:rsidRDefault="008B6CD7" w:rsidP="008B6CD7">
      <w:pPr>
        <w:pStyle w:val="Heading2"/>
        <w:rPr>
          <w:rFonts w:cs="Arial"/>
          <w:noProof/>
          <w:sz w:val="22"/>
          <w:szCs w:val="22"/>
        </w:rPr>
      </w:pPr>
      <w:r w:rsidRPr="00086648">
        <w:rPr>
          <w:rFonts w:cs="Arial"/>
          <w:noProof/>
          <w:sz w:val="22"/>
          <w:szCs w:val="22"/>
        </w:rPr>
        <w:t>Time allowed for this section</w:t>
      </w:r>
    </w:p>
    <w:p w14:paraId="47768C07" w14:textId="5891DCEF" w:rsidR="008B6CD7" w:rsidRPr="00086648" w:rsidRDefault="008B6CD7" w:rsidP="008B6CD7">
      <w:pPr>
        <w:tabs>
          <w:tab w:val="left" w:pos="-720"/>
          <w:tab w:val="left" w:pos="4253"/>
        </w:tabs>
        <w:suppressAutoHyphens/>
        <w:rPr>
          <w:rFonts w:cs="Arial"/>
          <w:szCs w:val="22"/>
        </w:rPr>
      </w:pPr>
      <w:r w:rsidRPr="00086648">
        <w:rPr>
          <w:rFonts w:cs="Arial"/>
          <w:szCs w:val="22"/>
        </w:rPr>
        <w:t>Reading time before commencing work:</w:t>
      </w:r>
      <w:r w:rsidRPr="00086648">
        <w:rPr>
          <w:rFonts w:cs="Arial"/>
          <w:szCs w:val="22"/>
        </w:rPr>
        <w:tab/>
      </w:r>
      <w:bookmarkStart w:id="4" w:name="bmRT"/>
      <w:bookmarkEnd w:id="4"/>
      <w:r w:rsidR="00F07AFA" w:rsidRPr="00086648">
        <w:rPr>
          <w:rFonts w:cs="Arial"/>
          <w:szCs w:val="22"/>
        </w:rPr>
        <w:t>ten</w:t>
      </w:r>
      <w:r w:rsidRPr="00086648">
        <w:rPr>
          <w:rFonts w:cs="Arial"/>
          <w:szCs w:val="22"/>
        </w:rPr>
        <w:t xml:space="preserve"> minutes</w:t>
      </w:r>
    </w:p>
    <w:p w14:paraId="29E6C2D5" w14:textId="762D9D1C" w:rsidR="008B6CD7" w:rsidRPr="00086648" w:rsidRDefault="008B6CD7" w:rsidP="008B6CD7">
      <w:pPr>
        <w:tabs>
          <w:tab w:val="left" w:pos="-720"/>
          <w:tab w:val="left" w:pos="4253"/>
        </w:tabs>
        <w:suppressAutoHyphens/>
        <w:rPr>
          <w:rFonts w:cs="Arial"/>
          <w:szCs w:val="22"/>
        </w:rPr>
      </w:pPr>
      <w:r w:rsidRPr="00086648">
        <w:rPr>
          <w:rFonts w:cs="Arial"/>
          <w:szCs w:val="22"/>
        </w:rPr>
        <w:t>Working time:</w:t>
      </w:r>
      <w:r w:rsidRPr="00086648">
        <w:rPr>
          <w:rFonts w:cs="Arial"/>
          <w:szCs w:val="22"/>
        </w:rPr>
        <w:tab/>
      </w:r>
      <w:bookmarkStart w:id="5" w:name="bmWT"/>
      <w:bookmarkEnd w:id="5"/>
      <w:r w:rsidR="00F07AFA" w:rsidRPr="00086648">
        <w:rPr>
          <w:rFonts w:cs="Arial"/>
          <w:szCs w:val="22"/>
        </w:rPr>
        <w:t>one hundred</w:t>
      </w:r>
      <w:r w:rsidRPr="00086648">
        <w:rPr>
          <w:rFonts w:cs="Arial"/>
          <w:szCs w:val="22"/>
        </w:rPr>
        <w:t xml:space="preserve"> minutes</w:t>
      </w:r>
    </w:p>
    <w:p w14:paraId="14CD3A80" w14:textId="77777777" w:rsidR="008B6CD7" w:rsidRPr="00086648" w:rsidRDefault="008B6CD7" w:rsidP="008B6CD7">
      <w:pPr>
        <w:tabs>
          <w:tab w:val="left" w:pos="-720"/>
          <w:tab w:val="left" w:pos="1800"/>
        </w:tabs>
        <w:suppressAutoHyphens/>
        <w:rPr>
          <w:rFonts w:cs="Arial"/>
          <w:szCs w:val="22"/>
        </w:rPr>
      </w:pPr>
    </w:p>
    <w:p w14:paraId="204A012A" w14:textId="77777777" w:rsidR="008B6CD7" w:rsidRPr="00086648" w:rsidRDefault="008B6CD7" w:rsidP="008B6CD7">
      <w:pPr>
        <w:pStyle w:val="Heading2"/>
        <w:rPr>
          <w:rFonts w:cs="Arial"/>
          <w:sz w:val="22"/>
          <w:szCs w:val="22"/>
        </w:rPr>
      </w:pPr>
      <w:r w:rsidRPr="00086648">
        <w:rPr>
          <w:rFonts w:cs="Arial"/>
          <w:sz w:val="22"/>
          <w:szCs w:val="22"/>
        </w:rPr>
        <w:t>Materials required/recommended for this section</w:t>
      </w:r>
    </w:p>
    <w:p w14:paraId="521B78BB" w14:textId="77777777" w:rsidR="008B6CD7" w:rsidRPr="00086648" w:rsidRDefault="008B6CD7" w:rsidP="008B6CD7">
      <w:pPr>
        <w:rPr>
          <w:rFonts w:cs="Arial"/>
          <w:b/>
          <w:i/>
          <w:szCs w:val="22"/>
        </w:rPr>
      </w:pPr>
      <w:r w:rsidRPr="00086648">
        <w:rPr>
          <w:rFonts w:cs="Arial"/>
          <w:b/>
          <w:i/>
          <w:szCs w:val="22"/>
        </w:rPr>
        <w:t>To be provided by the supervisor</w:t>
      </w:r>
    </w:p>
    <w:p w14:paraId="02F37AEC" w14:textId="77777777" w:rsidR="008B6CD7" w:rsidRPr="00086648" w:rsidRDefault="008B6CD7" w:rsidP="008B6CD7">
      <w:pPr>
        <w:tabs>
          <w:tab w:val="left" w:pos="-720"/>
          <w:tab w:val="left" w:pos="2268"/>
        </w:tabs>
        <w:suppressAutoHyphens/>
        <w:rPr>
          <w:rFonts w:cs="Arial"/>
          <w:szCs w:val="22"/>
        </w:rPr>
      </w:pPr>
      <w:r w:rsidRPr="00086648">
        <w:rPr>
          <w:rFonts w:cs="Arial"/>
          <w:szCs w:val="22"/>
        </w:rPr>
        <w:t>This Question/Answer booklet</w:t>
      </w:r>
    </w:p>
    <w:p w14:paraId="51BF732B" w14:textId="578D51E3" w:rsidR="008B6CD7" w:rsidRPr="00086648" w:rsidRDefault="008B6CD7" w:rsidP="008B6CD7">
      <w:pPr>
        <w:tabs>
          <w:tab w:val="left" w:pos="-720"/>
          <w:tab w:val="left" w:pos="2268"/>
        </w:tabs>
        <w:suppressAutoHyphens/>
        <w:rPr>
          <w:rFonts w:cs="Arial"/>
          <w:szCs w:val="22"/>
        </w:rPr>
      </w:pPr>
      <w:r w:rsidRPr="00086648">
        <w:rPr>
          <w:rFonts w:cs="Arial"/>
          <w:szCs w:val="22"/>
        </w:rPr>
        <w:t xml:space="preserve">Formula sheet </w:t>
      </w:r>
      <w:bookmarkStart w:id="6" w:name="bmFS"/>
      <w:bookmarkEnd w:id="6"/>
      <w:r w:rsidR="00F07AFA" w:rsidRPr="00086648">
        <w:rPr>
          <w:rFonts w:cs="Arial"/>
          <w:szCs w:val="22"/>
        </w:rPr>
        <w:t>(retained from Section One)</w:t>
      </w:r>
    </w:p>
    <w:p w14:paraId="38B224BF" w14:textId="77777777" w:rsidR="008B6CD7" w:rsidRPr="00086648" w:rsidRDefault="008B6CD7" w:rsidP="008B6CD7">
      <w:pPr>
        <w:tabs>
          <w:tab w:val="left" w:pos="-720"/>
          <w:tab w:val="left" w:pos="1800"/>
        </w:tabs>
        <w:suppressAutoHyphens/>
        <w:rPr>
          <w:rFonts w:cs="Arial"/>
          <w:szCs w:val="22"/>
        </w:rPr>
      </w:pPr>
    </w:p>
    <w:p w14:paraId="253881FD" w14:textId="77777777" w:rsidR="008B6CD7" w:rsidRPr="00086648" w:rsidRDefault="008B6CD7" w:rsidP="008B6CD7">
      <w:pPr>
        <w:rPr>
          <w:rFonts w:cs="Arial"/>
          <w:b/>
          <w:i/>
          <w:szCs w:val="22"/>
        </w:rPr>
      </w:pPr>
      <w:r w:rsidRPr="00086648">
        <w:rPr>
          <w:rFonts w:cs="Arial"/>
          <w:b/>
          <w:i/>
          <w:szCs w:val="22"/>
        </w:rPr>
        <w:t>To be provided by the candidate</w:t>
      </w:r>
    </w:p>
    <w:p w14:paraId="03DF8F25" w14:textId="77777777" w:rsidR="008B6CD7" w:rsidRPr="00086648" w:rsidRDefault="008B6CD7" w:rsidP="008B6CD7">
      <w:pPr>
        <w:tabs>
          <w:tab w:val="left" w:pos="1843"/>
        </w:tabs>
        <w:suppressAutoHyphens/>
        <w:ind w:left="1843" w:hanging="1843"/>
        <w:rPr>
          <w:rFonts w:cs="Arial"/>
          <w:szCs w:val="22"/>
        </w:rPr>
      </w:pPr>
      <w:r w:rsidRPr="00086648">
        <w:rPr>
          <w:rFonts w:cs="Arial"/>
          <w:szCs w:val="22"/>
        </w:rPr>
        <w:t xml:space="preserve">Standard items: </w:t>
      </w:r>
      <w:r w:rsidRPr="00086648">
        <w:rPr>
          <w:rFonts w:cs="Arial"/>
          <w:szCs w:val="22"/>
        </w:rPr>
        <w:tab/>
        <w:t>pens (blue/black preferred), pencils (including coloured), sharpener, correction fluid/tape, eraser, ruler, highlighters</w:t>
      </w:r>
    </w:p>
    <w:p w14:paraId="328335D1" w14:textId="77777777" w:rsidR="008B6CD7" w:rsidRPr="00086648" w:rsidRDefault="008B6CD7" w:rsidP="008B6CD7">
      <w:pPr>
        <w:rPr>
          <w:rFonts w:cs="Arial"/>
          <w:szCs w:val="22"/>
        </w:rPr>
      </w:pPr>
    </w:p>
    <w:p w14:paraId="6EB44F51" w14:textId="24E740E1" w:rsidR="008B6CD7" w:rsidRPr="00086648" w:rsidRDefault="008B6CD7" w:rsidP="008B6CD7">
      <w:pPr>
        <w:tabs>
          <w:tab w:val="left" w:pos="1843"/>
        </w:tabs>
        <w:suppressAutoHyphens/>
        <w:ind w:left="1843" w:hanging="1843"/>
        <w:rPr>
          <w:rFonts w:cs="Arial"/>
          <w:szCs w:val="22"/>
        </w:rPr>
      </w:pPr>
      <w:r w:rsidRPr="00086648">
        <w:rPr>
          <w:rFonts w:cs="Arial"/>
          <w:szCs w:val="22"/>
        </w:rPr>
        <w:t xml:space="preserve">Special items: </w:t>
      </w:r>
      <w:r w:rsidRPr="00086648">
        <w:rPr>
          <w:rFonts w:cs="Arial"/>
          <w:szCs w:val="22"/>
        </w:rPr>
        <w:tab/>
      </w:r>
      <w:bookmarkStart w:id="7" w:name="bmItems"/>
      <w:bookmarkEnd w:id="7"/>
      <w:r w:rsidR="00F07AFA" w:rsidRPr="00086648">
        <w:rPr>
          <w:rFonts w:cs="Arial"/>
          <w:szCs w:val="22"/>
        </w:rPr>
        <w:t>drawing instruments, templates, notes on two unfolded sheets of A4 paper, and up to three calculators approved for use in this examination</w:t>
      </w:r>
    </w:p>
    <w:p w14:paraId="1653BFB4" w14:textId="77777777" w:rsidR="008B6CD7" w:rsidRPr="00086648" w:rsidRDefault="008B6CD7" w:rsidP="008B6CD7">
      <w:pPr>
        <w:rPr>
          <w:rFonts w:cs="Arial"/>
          <w:szCs w:val="22"/>
        </w:rPr>
      </w:pPr>
    </w:p>
    <w:p w14:paraId="25EE17D0" w14:textId="77777777" w:rsidR="008B6CD7" w:rsidRPr="00086648" w:rsidRDefault="008B6CD7" w:rsidP="008B6CD7">
      <w:pPr>
        <w:pStyle w:val="Heading2"/>
        <w:rPr>
          <w:rFonts w:cs="Arial"/>
          <w:sz w:val="22"/>
          <w:szCs w:val="22"/>
        </w:rPr>
      </w:pPr>
      <w:r w:rsidRPr="00086648">
        <w:rPr>
          <w:rFonts w:cs="Arial"/>
          <w:sz w:val="22"/>
          <w:szCs w:val="22"/>
        </w:rPr>
        <w:t>Important note to candidates</w:t>
      </w:r>
    </w:p>
    <w:p w14:paraId="3A143B9D" w14:textId="6EAAE55B" w:rsidR="008B6CD7" w:rsidRPr="00086648" w:rsidRDefault="008B6CD7" w:rsidP="008B6CD7">
      <w:pPr>
        <w:rPr>
          <w:rFonts w:cs="Arial"/>
          <w:szCs w:val="22"/>
        </w:rPr>
      </w:pPr>
      <w:r w:rsidRPr="00086648">
        <w:rPr>
          <w:rFonts w:cs="Arial"/>
          <w:szCs w:val="22"/>
        </w:rPr>
        <w:t xml:space="preserve">No other items may be taken into the examination room. It is </w:t>
      </w:r>
      <w:r w:rsidRPr="00086648">
        <w:rPr>
          <w:rFonts w:cs="Arial"/>
          <w:b/>
          <w:szCs w:val="22"/>
        </w:rPr>
        <w:t>your</w:t>
      </w:r>
      <w:r w:rsidRPr="00086648">
        <w:rPr>
          <w:rFonts w:cs="Arial"/>
          <w:szCs w:val="22"/>
        </w:rPr>
        <w:t xml:space="preserve"> responsibility to ensure that you do not have any unauthorised material. If you have any unauthorised material with you, hand it to the supervisor </w:t>
      </w:r>
      <w:r w:rsidRPr="00086648">
        <w:rPr>
          <w:rFonts w:cs="Arial"/>
          <w:b/>
          <w:szCs w:val="22"/>
        </w:rPr>
        <w:t>before</w:t>
      </w:r>
      <w:r w:rsidRPr="00086648">
        <w:rPr>
          <w:rFonts w:cs="Arial"/>
          <w:szCs w:val="22"/>
        </w:rPr>
        <w:t xml:space="preserve"> reading any further.</w:t>
      </w:r>
    </w:p>
    <w:p w14:paraId="2D2DC6C6" w14:textId="502F775D" w:rsidR="006900CC" w:rsidRPr="00086648" w:rsidRDefault="006900CC" w:rsidP="008B6CD7">
      <w:pPr>
        <w:rPr>
          <w:rFonts w:cs="Arial"/>
          <w:szCs w:val="22"/>
        </w:rPr>
      </w:pPr>
    </w:p>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rsidRPr="00086648" w14:paraId="1178E19E" w14:textId="77777777" w:rsidTr="00962DF6">
        <w:trPr>
          <w:trHeight w:val="284"/>
          <w:jc w:val="center"/>
        </w:trPr>
        <w:tc>
          <w:tcPr>
            <w:tcW w:w="1550" w:type="dxa"/>
            <w:vAlign w:val="center"/>
          </w:tcPr>
          <w:p w14:paraId="39BDBE4D" w14:textId="77777777" w:rsidR="006900CC" w:rsidRPr="00086648" w:rsidRDefault="006900CC" w:rsidP="004D09D6">
            <w:pPr>
              <w:jc w:val="center"/>
              <w:rPr>
                <w:rFonts w:cs="Arial"/>
                <w:szCs w:val="22"/>
              </w:rPr>
            </w:pPr>
            <w:r w:rsidRPr="00086648">
              <w:rPr>
                <w:rFonts w:cs="Arial"/>
                <w:szCs w:val="22"/>
              </w:rPr>
              <w:t>Question</w:t>
            </w:r>
          </w:p>
        </w:tc>
        <w:tc>
          <w:tcPr>
            <w:tcW w:w="1550" w:type="dxa"/>
            <w:vAlign w:val="center"/>
          </w:tcPr>
          <w:p w14:paraId="3F3A702E" w14:textId="77777777" w:rsidR="006900CC" w:rsidRPr="00086648" w:rsidRDefault="006900CC" w:rsidP="004D09D6">
            <w:pPr>
              <w:jc w:val="center"/>
              <w:rPr>
                <w:rFonts w:cs="Arial"/>
                <w:szCs w:val="22"/>
              </w:rPr>
            </w:pPr>
            <w:r w:rsidRPr="00086648">
              <w:rPr>
                <w:rFonts w:cs="Arial"/>
                <w:szCs w:val="22"/>
              </w:rPr>
              <w:t>Marks</w:t>
            </w:r>
          </w:p>
        </w:tc>
        <w:tc>
          <w:tcPr>
            <w:tcW w:w="1551" w:type="dxa"/>
            <w:vAlign w:val="center"/>
          </w:tcPr>
          <w:p w14:paraId="3FEE773E" w14:textId="77777777" w:rsidR="006900CC" w:rsidRPr="00086648" w:rsidRDefault="006900CC" w:rsidP="004D09D6">
            <w:pPr>
              <w:jc w:val="center"/>
              <w:rPr>
                <w:rFonts w:cs="Arial"/>
                <w:szCs w:val="22"/>
              </w:rPr>
            </w:pPr>
            <w:r w:rsidRPr="00086648">
              <w:rPr>
                <w:rFonts w:cs="Arial"/>
                <w:szCs w:val="22"/>
              </w:rPr>
              <w:t>Max</w:t>
            </w:r>
          </w:p>
        </w:tc>
        <w:tc>
          <w:tcPr>
            <w:tcW w:w="1551" w:type="dxa"/>
            <w:vAlign w:val="center"/>
          </w:tcPr>
          <w:p w14:paraId="3A6159E5" w14:textId="77777777" w:rsidR="006900CC" w:rsidRPr="00086648" w:rsidRDefault="006900CC" w:rsidP="004D09D6">
            <w:pPr>
              <w:jc w:val="center"/>
              <w:rPr>
                <w:rFonts w:cs="Arial"/>
                <w:szCs w:val="22"/>
              </w:rPr>
            </w:pPr>
            <w:r w:rsidRPr="00086648">
              <w:rPr>
                <w:rFonts w:cs="Arial"/>
                <w:szCs w:val="22"/>
              </w:rPr>
              <w:t>Question</w:t>
            </w:r>
          </w:p>
        </w:tc>
        <w:tc>
          <w:tcPr>
            <w:tcW w:w="1551" w:type="dxa"/>
            <w:vAlign w:val="center"/>
          </w:tcPr>
          <w:p w14:paraId="43C26DE6" w14:textId="0514E3B5" w:rsidR="006900CC" w:rsidRPr="00086648" w:rsidRDefault="006900CC" w:rsidP="004D09D6">
            <w:pPr>
              <w:jc w:val="center"/>
              <w:rPr>
                <w:rFonts w:cs="Arial"/>
                <w:szCs w:val="22"/>
              </w:rPr>
            </w:pPr>
            <w:r w:rsidRPr="00086648">
              <w:rPr>
                <w:rFonts w:cs="Arial"/>
                <w:szCs w:val="22"/>
              </w:rPr>
              <w:t>Mark</w:t>
            </w:r>
            <w:r w:rsidR="00263832" w:rsidRPr="00086648">
              <w:rPr>
                <w:rFonts w:cs="Arial"/>
                <w:szCs w:val="22"/>
              </w:rPr>
              <w:t>s</w:t>
            </w:r>
          </w:p>
        </w:tc>
        <w:tc>
          <w:tcPr>
            <w:tcW w:w="1551" w:type="dxa"/>
            <w:vAlign w:val="center"/>
          </w:tcPr>
          <w:p w14:paraId="14FEE3E1" w14:textId="77777777" w:rsidR="006900CC" w:rsidRPr="00086648" w:rsidRDefault="006900CC" w:rsidP="004D09D6">
            <w:pPr>
              <w:jc w:val="center"/>
              <w:rPr>
                <w:rFonts w:cs="Arial"/>
                <w:szCs w:val="22"/>
              </w:rPr>
            </w:pPr>
            <w:r w:rsidRPr="00086648">
              <w:rPr>
                <w:rFonts w:cs="Arial"/>
                <w:szCs w:val="22"/>
              </w:rPr>
              <w:t>Max</w:t>
            </w:r>
          </w:p>
        </w:tc>
      </w:tr>
      <w:tr w:rsidR="006900CC" w:rsidRPr="00086648" w14:paraId="28AC4D89" w14:textId="77777777" w:rsidTr="00962DF6">
        <w:trPr>
          <w:trHeight w:val="284"/>
          <w:jc w:val="center"/>
        </w:trPr>
        <w:tc>
          <w:tcPr>
            <w:tcW w:w="1550" w:type="dxa"/>
            <w:vAlign w:val="center"/>
          </w:tcPr>
          <w:p w14:paraId="65742AAF" w14:textId="42437113" w:rsidR="006900CC" w:rsidRPr="00086648" w:rsidRDefault="006B7A22" w:rsidP="004D09D6">
            <w:pPr>
              <w:jc w:val="center"/>
              <w:rPr>
                <w:rFonts w:cs="Arial"/>
                <w:szCs w:val="22"/>
              </w:rPr>
            </w:pPr>
            <w:r w:rsidRPr="00086648">
              <w:rPr>
                <w:rFonts w:cs="Arial"/>
                <w:szCs w:val="22"/>
              </w:rPr>
              <w:t>7</w:t>
            </w:r>
          </w:p>
        </w:tc>
        <w:tc>
          <w:tcPr>
            <w:tcW w:w="1550" w:type="dxa"/>
            <w:vAlign w:val="center"/>
          </w:tcPr>
          <w:p w14:paraId="349675EF" w14:textId="77777777" w:rsidR="006900CC" w:rsidRPr="00086648" w:rsidRDefault="006900CC" w:rsidP="004D09D6">
            <w:pPr>
              <w:jc w:val="center"/>
              <w:rPr>
                <w:rFonts w:cs="Arial"/>
                <w:szCs w:val="22"/>
              </w:rPr>
            </w:pPr>
          </w:p>
        </w:tc>
        <w:tc>
          <w:tcPr>
            <w:tcW w:w="1551" w:type="dxa"/>
            <w:vAlign w:val="center"/>
          </w:tcPr>
          <w:p w14:paraId="0B371D0E" w14:textId="37AB58C4" w:rsidR="006900CC" w:rsidRPr="00086648" w:rsidRDefault="003D646A" w:rsidP="004D09D6">
            <w:pPr>
              <w:jc w:val="center"/>
              <w:rPr>
                <w:rFonts w:cs="Arial"/>
                <w:szCs w:val="22"/>
              </w:rPr>
            </w:pPr>
            <w:r>
              <w:rPr>
                <w:rFonts w:cs="Arial"/>
                <w:szCs w:val="22"/>
              </w:rPr>
              <w:t>5</w:t>
            </w:r>
          </w:p>
        </w:tc>
        <w:tc>
          <w:tcPr>
            <w:tcW w:w="1551" w:type="dxa"/>
            <w:vAlign w:val="center"/>
          </w:tcPr>
          <w:p w14:paraId="5C6263A6" w14:textId="21735E79"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3</w:t>
            </w:r>
          </w:p>
        </w:tc>
        <w:tc>
          <w:tcPr>
            <w:tcW w:w="1551" w:type="dxa"/>
            <w:vAlign w:val="center"/>
          </w:tcPr>
          <w:p w14:paraId="4595AEAC" w14:textId="77777777" w:rsidR="006900CC" w:rsidRPr="00086648" w:rsidRDefault="006900CC" w:rsidP="004D09D6">
            <w:pPr>
              <w:jc w:val="center"/>
              <w:rPr>
                <w:rFonts w:cs="Arial"/>
                <w:szCs w:val="22"/>
              </w:rPr>
            </w:pPr>
          </w:p>
        </w:tc>
        <w:tc>
          <w:tcPr>
            <w:tcW w:w="1551" w:type="dxa"/>
            <w:vAlign w:val="center"/>
          </w:tcPr>
          <w:p w14:paraId="1A5ACE62" w14:textId="09E9281A" w:rsidR="006900CC" w:rsidRPr="00086648" w:rsidRDefault="00B879C8" w:rsidP="004D09D6">
            <w:pPr>
              <w:jc w:val="center"/>
              <w:rPr>
                <w:rFonts w:cs="Arial"/>
                <w:szCs w:val="22"/>
              </w:rPr>
            </w:pPr>
            <w:r>
              <w:rPr>
                <w:rFonts w:cs="Arial"/>
                <w:szCs w:val="22"/>
              </w:rPr>
              <w:t>9</w:t>
            </w:r>
          </w:p>
        </w:tc>
      </w:tr>
      <w:tr w:rsidR="006900CC" w:rsidRPr="00086648" w14:paraId="2FF36F12" w14:textId="77777777" w:rsidTr="00962DF6">
        <w:trPr>
          <w:trHeight w:val="284"/>
          <w:jc w:val="center"/>
        </w:trPr>
        <w:tc>
          <w:tcPr>
            <w:tcW w:w="1550" w:type="dxa"/>
            <w:vAlign w:val="center"/>
          </w:tcPr>
          <w:p w14:paraId="752742A1" w14:textId="671971A1" w:rsidR="006900CC" w:rsidRPr="00086648" w:rsidRDefault="006B7A22" w:rsidP="004D09D6">
            <w:pPr>
              <w:jc w:val="center"/>
              <w:rPr>
                <w:rFonts w:cs="Arial"/>
                <w:szCs w:val="22"/>
              </w:rPr>
            </w:pPr>
            <w:r w:rsidRPr="00086648">
              <w:rPr>
                <w:rFonts w:cs="Arial"/>
                <w:szCs w:val="22"/>
              </w:rPr>
              <w:t>8</w:t>
            </w:r>
          </w:p>
        </w:tc>
        <w:tc>
          <w:tcPr>
            <w:tcW w:w="1550" w:type="dxa"/>
            <w:vAlign w:val="center"/>
          </w:tcPr>
          <w:p w14:paraId="7E340DB9" w14:textId="77777777" w:rsidR="006900CC" w:rsidRPr="00086648" w:rsidRDefault="006900CC" w:rsidP="004D09D6">
            <w:pPr>
              <w:jc w:val="center"/>
              <w:rPr>
                <w:rFonts w:cs="Arial"/>
                <w:szCs w:val="22"/>
              </w:rPr>
            </w:pPr>
          </w:p>
        </w:tc>
        <w:tc>
          <w:tcPr>
            <w:tcW w:w="1551" w:type="dxa"/>
            <w:vAlign w:val="center"/>
          </w:tcPr>
          <w:p w14:paraId="2DFF807F" w14:textId="2FB1AD8A" w:rsidR="006900CC" w:rsidRPr="00086648" w:rsidRDefault="00B879C8" w:rsidP="00780B5F">
            <w:pPr>
              <w:jc w:val="center"/>
              <w:rPr>
                <w:rFonts w:cs="Arial"/>
                <w:szCs w:val="22"/>
              </w:rPr>
            </w:pPr>
            <w:r>
              <w:rPr>
                <w:rFonts w:cs="Arial"/>
                <w:szCs w:val="22"/>
              </w:rPr>
              <w:t>8</w:t>
            </w:r>
          </w:p>
        </w:tc>
        <w:tc>
          <w:tcPr>
            <w:tcW w:w="1551" w:type="dxa"/>
            <w:vAlign w:val="center"/>
          </w:tcPr>
          <w:p w14:paraId="3DF15F94" w14:textId="1BE3B7BF"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4</w:t>
            </w:r>
          </w:p>
        </w:tc>
        <w:tc>
          <w:tcPr>
            <w:tcW w:w="1551" w:type="dxa"/>
            <w:vAlign w:val="center"/>
          </w:tcPr>
          <w:p w14:paraId="6FEC89A1" w14:textId="77777777" w:rsidR="006900CC" w:rsidRPr="00086648" w:rsidRDefault="006900CC" w:rsidP="004D09D6">
            <w:pPr>
              <w:jc w:val="center"/>
              <w:rPr>
                <w:rFonts w:cs="Arial"/>
                <w:szCs w:val="22"/>
              </w:rPr>
            </w:pPr>
          </w:p>
        </w:tc>
        <w:tc>
          <w:tcPr>
            <w:tcW w:w="1551" w:type="dxa"/>
            <w:vAlign w:val="center"/>
          </w:tcPr>
          <w:p w14:paraId="6068CFA9" w14:textId="4DBD9307" w:rsidR="006900CC" w:rsidRPr="00086648" w:rsidRDefault="00922667" w:rsidP="004D09D6">
            <w:pPr>
              <w:jc w:val="center"/>
              <w:rPr>
                <w:rFonts w:cs="Arial"/>
                <w:szCs w:val="22"/>
              </w:rPr>
            </w:pPr>
            <w:r>
              <w:rPr>
                <w:rFonts w:cs="Arial"/>
                <w:szCs w:val="22"/>
              </w:rPr>
              <w:t>8</w:t>
            </w:r>
          </w:p>
        </w:tc>
      </w:tr>
      <w:tr w:rsidR="006900CC" w:rsidRPr="00086648" w14:paraId="3251F582" w14:textId="77777777" w:rsidTr="00962DF6">
        <w:trPr>
          <w:trHeight w:val="284"/>
          <w:jc w:val="center"/>
        </w:trPr>
        <w:tc>
          <w:tcPr>
            <w:tcW w:w="1550" w:type="dxa"/>
            <w:vAlign w:val="center"/>
          </w:tcPr>
          <w:p w14:paraId="28F8D5DD" w14:textId="3DFE717B" w:rsidR="006900CC" w:rsidRPr="00086648" w:rsidRDefault="006B7A22" w:rsidP="004D09D6">
            <w:pPr>
              <w:jc w:val="center"/>
              <w:rPr>
                <w:rFonts w:cs="Arial"/>
                <w:szCs w:val="22"/>
              </w:rPr>
            </w:pPr>
            <w:r w:rsidRPr="00086648">
              <w:rPr>
                <w:rFonts w:cs="Arial"/>
                <w:szCs w:val="22"/>
              </w:rPr>
              <w:t>9</w:t>
            </w:r>
          </w:p>
        </w:tc>
        <w:tc>
          <w:tcPr>
            <w:tcW w:w="1550" w:type="dxa"/>
            <w:vAlign w:val="center"/>
          </w:tcPr>
          <w:p w14:paraId="6D314E55" w14:textId="77777777" w:rsidR="006900CC" w:rsidRPr="00086648" w:rsidRDefault="006900CC" w:rsidP="004D09D6">
            <w:pPr>
              <w:jc w:val="center"/>
              <w:rPr>
                <w:rFonts w:cs="Arial"/>
                <w:szCs w:val="22"/>
              </w:rPr>
            </w:pPr>
          </w:p>
        </w:tc>
        <w:tc>
          <w:tcPr>
            <w:tcW w:w="1551" w:type="dxa"/>
            <w:vAlign w:val="center"/>
          </w:tcPr>
          <w:p w14:paraId="179704EC" w14:textId="22E61F28" w:rsidR="006900CC" w:rsidRPr="00086648" w:rsidRDefault="00B879C8" w:rsidP="000E3F68">
            <w:pPr>
              <w:jc w:val="center"/>
              <w:rPr>
                <w:rFonts w:cs="Arial"/>
                <w:szCs w:val="22"/>
              </w:rPr>
            </w:pPr>
            <w:r>
              <w:rPr>
                <w:rFonts w:cs="Arial"/>
                <w:szCs w:val="22"/>
              </w:rPr>
              <w:t>9</w:t>
            </w:r>
          </w:p>
        </w:tc>
        <w:tc>
          <w:tcPr>
            <w:tcW w:w="1551" w:type="dxa"/>
            <w:vAlign w:val="center"/>
          </w:tcPr>
          <w:p w14:paraId="17A496E5" w14:textId="2BF41E69"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5</w:t>
            </w:r>
          </w:p>
        </w:tc>
        <w:tc>
          <w:tcPr>
            <w:tcW w:w="1551" w:type="dxa"/>
            <w:vAlign w:val="center"/>
          </w:tcPr>
          <w:p w14:paraId="203D9BC5" w14:textId="77777777" w:rsidR="006900CC" w:rsidRPr="00086648" w:rsidRDefault="006900CC" w:rsidP="004D09D6">
            <w:pPr>
              <w:jc w:val="center"/>
              <w:rPr>
                <w:rFonts w:cs="Arial"/>
                <w:szCs w:val="22"/>
              </w:rPr>
            </w:pPr>
          </w:p>
        </w:tc>
        <w:tc>
          <w:tcPr>
            <w:tcW w:w="1551" w:type="dxa"/>
            <w:vAlign w:val="center"/>
          </w:tcPr>
          <w:p w14:paraId="768DA077" w14:textId="41E38799" w:rsidR="006900CC" w:rsidRPr="00086648" w:rsidRDefault="00E142BC" w:rsidP="004D09D6">
            <w:pPr>
              <w:jc w:val="center"/>
              <w:rPr>
                <w:rFonts w:cs="Arial"/>
                <w:szCs w:val="22"/>
              </w:rPr>
            </w:pPr>
            <w:r w:rsidRPr="00086648">
              <w:rPr>
                <w:rFonts w:cs="Arial"/>
                <w:szCs w:val="22"/>
              </w:rPr>
              <w:t>1</w:t>
            </w:r>
            <w:r w:rsidR="00076439">
              <w:rPr>
                <w:rFonts w:cs="Arial"/>
                <w:szCs w:val="22"/>
              </w:rPr>
              <w:t>3</w:t>
            </w:r>
          </w:p>
        </w:tc>
      </w:tr>
      <w:tr w:rsidR="006900CC" w:rsidRPr="00086648" w14:paraId="0EF65484" w14:textId="77777777" w:rsidTr="00962DF6">
        <w:trPr>
          <w:trHeight w:val="284"/>
          <w:jc w:val="center"/>
        </w:trPr>
        <w:tc>
          <w:tcPr>
            <w:tcW w:w="1550" w:type="dxa"/>
            <w:vAlign w:val="center"/>
          </w:tcPr>
          <w:p w14:paraId="0D4454DF" w14:textId="6D090261"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0</w:t>
            </w:r>
          </w:p>
        </w:tc>
        <w:tc>
          <w:tcPr>
            <w:tcW w:w="1550" w:type="dxa"/>
            <w:vAlign w:val="center"/>
          </w:tcPr>
          <w:p w14:paraId="11789DEC" w14:textId="77777777" w:rsidR="006900CC" w:rsidRPr="00086648" w:rsidRDefault="006900CC" w:rsidP="004D09D6">
            <w:pPr>
              <w:jc w:val="center"/>
              <w:rPr>
                <w:rFonts w:cs="Arial"/>
                <w:szCs w:val="22"/>
              </w:rPr>
            </w:pPr>
          </w:p>
        </w:tc>
        <w:tc>
          <w:tcPr>
            <w:tcW w:w="1551" w:type="dxa"/>
            <w:vAlign w:val="center"/>
          </w:tcPr>
          <w:p w14:paraId="5B4F0EF8" w14:textId="26CEDD21" w:rsidR="006900CC" w:rsidRPr="00086648" w:rsidRDefault="00B879C8" w:rsidP="004D09D6">
            <w:pPr>
              <w:jc w:val="center"/>
              <w:rPr>
                <w:rFonts w:cs="Arial"/>
                <w:szCs w:val="22"/>
              </w:rPr>
            </w:pPr>
            <w:r>
              <w:rPr>
                <w:rFonts w:cs="Arial"/>
                <w:szCs w:val="22"/>
              </w:rPr>
              <w:t>7</w:t>
            </w:r>
          </w:p>
        </w:tc>
        <w:tc>
          <w:tcPr>
            <w:tcW w:w="1551" w:type="dxa"/>
            <w:vAlign w:val="center"/>
          </w:tcPr>
          <w:p w14:paraId="02FE2EB1" w14:textId="4F7BFBA0"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6</w:t>
            </w:r>
          </w:p>
        </w:tc>
        <w:tc>
          <w:tcPr>
            <w:tcW w:w="1551" w:type="dxa"/>
            <w:vAlign w:val="center"/>
          </w:tcPr>
          <w:p w14:paraId="6C51F3AC" w14:textId="77777777" w:rsidR="006900CC" w:rsidRPr="00086648" w:rsidRDefault="006900CC" w:rsidP="004D09D6">
            <w:pPr>
              <w:jc w:val="center"/>
              <w:rPr>
                <w:rFonts w:cs="Arial"/>
                <w:szCs w:val="22"/>
              </w:rPr>
            </w:pPr>
          </w:p>
        </w:tc>
        <w:tc>
          <w:tcPr>
            <w:tcW w:w="1551" w:type="dxa"/>
            <w:vAlign w:val="center"/>
          </w:tcPr>
          <w:p w14:paraId="1EFDF03F" w14:textId="33304ADA" w:rsidR="006900CC" w:rsidRPr="00086648" w:rsidRDefault="00076439" w:rsidP="004D09D6">
            <w:pPr>
              <w:jc w:val="center"/>
              <w:rPr>
                <w:rFonts w:cs="Arial"/>
                <w:szCs w:val="22"/>
              </w:rPr>
            </w:pPr>
            <w:r>
              <w:rPr>
                <w:rFonts w:cs="Arial"/>
                <w:szCs w:val="22"/>
              </w:rPr>
              <w:t>7</w:t>
            </w:r>
          </w:p>
        </w:tc>
      </w:tr>
      <w:tr w:rsidR="00962DF6" w:rsidRPr="00086648" w14:paraId="2D328FAA" w14:textId="77777777" w:rsidTr="00962DF6">
        <w:trPr>
          <w:trHeight w:val="284"/>
          <w:jc w:val="center"/>
        </w:trPr>
        <w:tc>
          <w:tcPr>
            <w:tcW w:w="1550" w:type="dxa"/>
            <w:vAlign w:val="center"/>
          </w:tcPr>
          <w:p w14:paraId="27FAD19A" w14:textId="47C81CD7" w:rsidR="00962DF6" w:rsidRPr="00086648" w:rsidRDefault="00AC5776" w:rsidP="001815BE">
            <w:pPr>
              <w:jc w:val="center"/>
              <w:rPr>
                <w:rFonts w:cs="Arial"/>
                <w:szCs w:val="22"/>
              </w:rPr>
            </w:pPr>
            <w:r w:rsidRPr="00086648">
              <w:rPr>
                <w:rFonts w:cs="Arial"/>
                <w:szCs w:val="22"/>
              </w:rPr>
              <w:t>1</w:t>
            </w:r>
            <w:r w:rsidR="006B7A22" w:rsidRPr="00086648">
              <w:rPr>
                <w:rFonts w:cs="Arial"/>
                <w:szCs w:val="22"/>
              </w:rPr>
              <w:t>1</w:t>
            </w:r>
          </w:p>
        </w:tc>
        <w:tc>
          <w:tcPr>
            <w:tcW w:w="1550" w:type="dxa"/>
            <w:vAlign w:val="center"/>
          </w:tcPr>
          <w:p w14:paraId="5C47BB17" w14:textId="77777777" w:rsidR="00962DF6" w:rsidRPr="00086648" w:rsidRDefault="00962DF6" w:rsidP="001815BE">
            <w:pPr>
              <w:jc w:val="center"/>
              <w:rPr>
                <w:rFonts w:cs="Arial"/>
                <w:szCs w:val="22"/>
              </w:rPr>
            </w:pPr>
          </w:p>
        </w:tc>
        <w:tc>
          <w:tcPr>
            <w:tcW w:w="1551" w:type="dxa"/>
            <w:vAlign w:val="center"/>
          </w:tcPr>
          <w:p w14:paraId="46E13965" w14:textId="4B96669C" w:rsidR="00962DF6" w:rsidRPr="00086648" w:rsidRDefault="006B7A22" w:rsidP="001815BE">
            <w:pPr>
              <w:jc w:val="center"/>
              <w:rPr>
                <w:rFonts w:cs="Arial"/>
                <w:szCs w:val="22"/>
              </w:rPr>
            </w:pPr>
            <w:r w:rsidRPr="00086648">
              <w:rPr>
                <w:rFonts w:cs="Arial"/>
                <w:szCs w:val="22"/>
              </w:rPr>
              <w:t>1</w:t>
            </w:r>
            <w:r w:rsidR="00361398" w:rsidRPr="00086648">
              <w:rPr>
                <w:rFonts w:cs="Arial"/>
                <w:szCs w:val="22"/>
              </w:rPr>
              <w:t>0</w:t>
            </w:r>
          </w:p>
        </w:tc>
        <w:tc>
          <w:tcPr>
            <w:tcW w:w="1551" w:type="dxa"/>
            <w:vAlign w:val="center"/>
          </w:tcPr>
          <w:p w14:paraId="4963C1F1" w14:textId="58D162A3" w:rsidR="00962DF6" w:rsidRPr="00086648" w:rsidRDefault="004E3E8B" w:rsidP="001815BE">
            <w:pPr>
              <w:jc w:val="center"/>
              <w:rPr>
                <w:rFonts w:cs="Arial"/>
                <w:szCs w:val="22"/>
              </w:rPr>
            </w:pPr>
            <w:r>
              <w:rPr>
                <w:rFonts w:cs="Arial"/>
                <w:szCs w:val="22"/>
              </w:rPr>
              <w:t>17</w:t>
            </w:r>
          </w:p>
        </w:tc>
        <w:tc>
          <w:tcPr>
            <w:tcW w:w="1551" w:type="dxa"/>
            <w:vAlign w:val="center"/>
          </w:tcPr>
          <w:p w14:paraId="131403C2" w14:textId="77777777" w:rsidR="00962DF6" w:rsidRPr="00086648" w:rsidRDefault="00962DF6" w:rsidP="001815BE">
            <w:pPr>
              <w:jc w:val="center"/>
              <w:rPr>
                <w:rFonts w:cs="Arial"/>
                <w:szCs w:val="22"/>
              </w:rPr>
            </w:pPr>
          </w:p>
        </w:tc>
        <w:tc>
          <w:tcPr>
            <w:tcW w:w="1551" w:type="dxa"/>
            <w:vAlign w:val="center"/>
          </w:tcPr>
          <w:p w14:paraId="01E0EEB7" w14:textId="472155A0" w:rsidR="00962DF6" w:rsidRPr="00086648" w:rsidRDefault="00076439" w:rsidP="001815BE">
            <w:pPr>
              <w:jc w:val="center"/>
              <w:rPr>
                <w:rFonts w:cs="Arial"/>
                <w:szCs w:val="22"/>
              </w:rPr>
            </w:pPr>
            <w:r>
              <w:rPr>
                <w:rFonts w:cs="Arial"/>
                <w:szCs w:val="22"/>
              </w:rPr>
              <w:t>16</w:t>
            </w:r>
          </w:p>
        </w:tc>
      </w:tr>
      <w:tr w:rsidR="00962DF6" w:rsidRPr="00086648" w14:paraId="145A943E" w14:textId="77777777" w:rsidTr="00962DF6">
        <w:trPr>
          <w:trHeight w:val="284"/>
          <w:jc w:val="center"/>
        </w:trPr>
        <w:tc>
          <w:tcPr>
            <w:tcW w:w="1550" w:type="dxa"/>
            <w:vAlign w:val="center"/>
          </w:tcPr>
          <w:p w14:paraId="07BE348C" w14:textId="26D4EA9D" w:rsidR="00962DF6" w:rsidRPr="00086648" w:rsidRDefault="00AC5776" w:rsidP="001815BE">
            <w:pPr>
              <w:jc w:val="center"/>
              <w:rPr>
                <w:rFonts w:cs="Arial"/>
                <w:szCs w:val="22"/>
              </w:rPr>
            </w:pPr>
            <w:r w:rsidRPr="00086648">
              <w:rPr>
                <w:rFonts w:cs="Arial"/>
                <w:szCs w:val="22"/>
              </w:rPr>
              <w:t>1</w:t>
            </w:r>
            <w:r w:rsidR="006B7A22" w:rsidRPr="00086648">
              <w:rPr>
                <w:rFonts w:cs="Arial"/>
                <w:szCs w:val="22"/>
              </w:rPr>
              <w:t>2</w:t>
            </w:r>
          </w:p>
        </w:tc>
        <w:tc>
          <w:tcPr>
            <w:tcW w:w="1550" w:type="dxa"/>
            <w:vAlign w:val="center"/>
          </w:tcPr>
          <w:p w14:paraId="26F2836D" w14:textId="77777777" w:rsidR="00962DF6" w:rsidRPr="00086648" w:rsidRDefault="00962DF6" w:rsidP="001815BE">
            <w:pPr>
              <w:jc w:val="center"/>
              <w:rPr>
                <w:rFonts w:cs="Arial"/>
                <w:szCs w:val="22"/>
              </w:rPr>
            </w:pPr>
          </w:p>
        </w:tc>
        <w:tc>
          <w:tcPr>
            <w:tcW w:w="1551" w:type="dxa"/>
            <w:vAlign w:val="center"/>
          </w:tcPr>
          <w:p w14:paraId="40A8B8A6" w14:textId="5C0A7E01" w:rsidR="00962DF6" w:rsidRPr="00086648" w:rsidRDefault="00B879C8" w:rsidP="001815BE">
            <w:pPr>
              <w:jc w:val="center"/>
              <w:rPr>
                <w:rFonts w:cs="Arial"/>
                <w:szCs w:val="22"/>
              </w:rPr>
            </w:pPr>
            <w:r>
              <w:rPr>
                <w:rFonts w:cs="Arial"/>
                <w:szCs w:val="22"/>
              </w:rPr>
              <w:t>7</w:t>
            </w:r>
          </w:p>
        </w:tc>
        <w:tc>
          <w:tcPr>
            <w:tcW w:w="1551" w:type="dxa"/>
            <w:vAlign w:val="center"/>
          </w:tcPr>
          <w:p w14:paraId="23C0A028" w14:textId="4356370C" w:rsidR="00962DF6" w:rsidRPr="00086648" w:rsidRDefault="00962DF6" w:rsidP="001815BE">
            <w:pPr>
              <w:jc w:val="center"/>
              <w:rPr>
                <w:rFonts w:cs="Arial"/>
                <w:szCs w:val="22"/>
              </w:rPr>
            </w:pPr>
          </w:p>
        </w:tc>
        <w:tc>
          <w:tcPr>
            <w:tcW w:w="1551" w:type="dxa"/>
            <w:vAlign w:val="center"/>
          </w:tcPr>
          <w:p w14:paraId="2FCCEEEE" w14:textId="77777777" w:rsidR="00962DF6" w:rsidRPr="00086648" w:rsidRDefault="00962DF6" w:rsidP="001815BE">
            <w:pPr>
              <w:jc w:val="center"/>
              <w:rPr>
                <w:rFonts w:cs="Arial"/>
                <w:szCs w:val="22"/>
              </w:rPr>
            </w:pPr>
          </w:p>
        </w:tc>
        <w:tc>
          <w:tcPr>
            <w:tcW w:w="1551" w:type="dxa"/>
            <w:vAlign w:val="center"/>
          </w:tcPr>
          <w:p w14:paraId="63F6F67A" w14:textId="4EC7269F" w:rsidR="00962DF6" w:rsidRPr="00086648" w:rsidRDefault="00962DF6" w:rsidP="001815BE">
            <w:pPr>
              <w:jc w:val="center"/>
              <w:rPr>
                <w:rFonts w:cs="Arial"/>
                <w:szCs w:val="22"/>
              </w:rPr>
            </w:pPr>
          </w:p>
        </w:tc>
      </w:tr>
    </w:tbl>
    <w:p w14:paraId="48031808" w14:textId="11582FE8" w:rsidR="006900CC" w:rsidRPr="00086648" w:rsidRDefault="006900CC" w:rsidP="008B6CD7">
      <w:pPr>
        <w:rPr>
          <w:rFonts w:cs="Arial"/>
          <w:szCs w:val="22"/>
        </w:rPr>
      </w:pPr>
    </w:p>
    <w:p w14:paraId="6C7C69ED" w14:textId="5AD174F1" w:rsidR="00650A5D" w:rsidRPr="00086648" w:rsidRDefault="00650A5D" w:rsidP="00B86B08">
      <w:pPr>
        <w:ind w:left="720" w:hanging="720"/>
        <w:rPr>
          <w:rFonts w:cs="Arial"/>
          <w:spacing w:val="-2"/>
          <w:szCs w:val="22"/>
        </w:rPr>
      </w:pPr>
    </w:p>
    <w:p w14:paraId="0E023B08" w14:textId="1D0CA45C" w:rsidR="00B86B08" w:rsidRPr="00086648" w:rsidRDefault="00B86B08" w:rsidP="00962DF6">
      <w:pPr>
        <w:ind w:left="720" w:hanging="720"/>
        <w:rPr>
          <w:rFonts w:cs="Arial"/>
          <w:b/>
          <w:szCs w:val="22"/>
        </w:rPr>
      </w:pPr>
      <w:r w:rsidRPr="00086648">
        <w:rPr>
          <w:rFonts w:cs="Arial"/>
          <w:spacing w:val="-2"/>
          <w:szCs w:val="22"/>
        </w:rPr>
        <w:br w:type="page"/>
      </w:r>
      <w:r w:rsidRPr="00086648">
        <w:rPr>
          <w:rFonts w:cs="Arial"/>
          <w:b/>
          <w:szCs w:val="22"/>
        </w:rPr>
        <w:lastRenderedPageBreak/>
        <w:t>Structure of this paper</w:t>
      </w:r>
    </w:p>
    <w:p w14:paraId="069F6678" w14:textId="77777777" w:rsidR="00B86B08" w:rsidRPr="00086648"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522"/>
        <w:gridCol w:w="1515"/>
        <w:gridCol w:w="1518"/>
        <w:gridCol w:w="1514"/>
        <w:gridCol w:w="1531"/>
      </w:tblGrid>
      <w:tr w:rsidR="00F07AFA" w:rsidRPr="00086648"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86648" w:rsidRDefault="00F07AFA" w:rsidP="004D09D6">
            <w:pPr>
              <w:tabs>
                <w:tab w:val="center" w:pos="4513"/>
              </w:tabs>
              <w:suppressAutoHyphens/>
              <w:spacing w:line="276" w:lineRule="auto"/>
              <w:rPr>
                <w:rFonts w:cs="Arial"/>
                <w:spacing w:val="-2"/>
                <w:szCs w:val="22"/>
              </w:rPr>
            </w:pPr>
            <w:r w:rsidRPr="00086648">
              <w:rPr>
                <w:rFonts w:cs="Arial"/>
                <w:spacing w:val="-2"/>
                <w:szCs w:val="2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86648" w:rsidRDefault="00F07AFA" w:rsidP="004D09D6">
            <w:pPr>
              <w:tabs>
                <w:tab w:val="center" w:pos="4513"/>
              </w:tabs>
              <w:suppressAutoHyphens/>
              <w:spacing w:line="276" w:lineRule="auto"/>
              <w:ind w:left="-82"/>
              <w:jc w:val="center"/>
              <w:rPr>
                <w:rFonts w:cs="Arial"/>
                <w:spacing w:val="-2"/>
                <w:szCs w:val="22"/>
              </w:rPr>
            </w:pPr>
            <w:r w:rsidRPr="00086648">
              <w:rPr>
                <w:rFonts w:cs="Arial"/>
                <w:spacing w:val="-2"/>
                <w:szCs w:val="2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Percentage of examination</w:t>
            </w:r>
          </w:p>
        </w:tc>
      </w:tr>
      <w:tr w:rsidR="00F07AFA" w:rsidRPr="00086648"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86648" w:rsidRDefault="00F07AFA" w:rsidP="004D09D6">
            <w:pPr>
              <w:tabs>
                <w:tab w:val="left" w:pos="900"/>
              </w:tabs>
              <w:suppressAutoHyphens/>
              <w:spacing w:before="80" w:line="276" w:lineRule="auto"/>
              <w:rPr>
                <w:rFonts w:cs="Arial"/>
                <w:spacing w:val="-2"/>
                <w:szCs w:val="22"/>
              </w:rPr>
            </w:pPr>
            <w:r w:rsidRPr="00086648">
              <w:rPr>
                <w:rFonts w:cs="Arial"/>
                <w:spacing w:val="-2"/>
                <w:szCs w:val="22"/>
              </w:rPr>
              <w:t>Section One:</w:t>
            </w:r>
          </w:p>
          <w:p w14:paraId="6E86B1F0" w14:textId="77777777" w:rsidR="00F07AFA" w:rsidRPr="00086648" w:rsidRDefault="00F07AFA" w:rsidP="004D09D6">
            <w:pPr>
              <w:tabs>
                <w:tab w:val="left" w:pos="900"/>
              </w:tabs>
              <w:suppressAutoHyphens/>
              <w:spacing w:line="276" w:lineRule="auto"/>
              <w:rPr>
                <w:rFonts w:cs="Arial"/>
                <w:spacing w:val="-2"/>
                <w:szCs w:val="22"/>
              </w:rPr>
            </w:pPr>
            <w:r w:rsidRPr="00086648">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55C11C11" w:rsidR="00F07AFA" w:rsidRPr="00086648" w:rsidRDefault="00CE6137" w:rsidP="004D09D6">
            <w:pPr>
              <w:tabs>
                <w:tab w:val="left" w:pos="-720"/>
              </w:tabs>
              <w:suppressAutoHyphens/>
              <w:spacing w:before="80" w:line="276" w:lineRule="auto"/>
              <w:jc w:val="center"/>
              <w:rPr>
                <w:rFonts w:cs="Arial"/>
                <w:spacing w:val="-2"/>
                <w:szCs w:val="22"/>
              </w:rPr>
            </w:pPr>
            <w:r w:rsidRPr="00086648">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5208BC34" w:rsidR="00F07AFA" w:rsidRPr="00086648" w:rsidRDefault="00CE6137" w:rsidP="004D09D6">
            <w:pPr>
              <w:tabs>
                <w:tab w:val="left" w:pos="-720"/>
              </w:tabs>
              <w:suppressAutoHyphens/>
              <w:spacing w:before="80" w:line="276" w:lineRule="auto"/>
              <w:jc w:val="center"/>
              <w:rPr>
                <w:rFonts w:cs="Arial"/>
                <w:spacing w:val="-2"/>
                <w:szCs w:val="22"/>
              </w:rPr>
            </w:pPr>
            <w:r w:rsidRPr="00086648">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86648" w:rsidRDefault="00F07AFA" w:rsidP="004D09D6">
            <w:pPr>
              <w:tabs>
                <w:tab w:val="left" w:pos="-720"/>
              </w:tabs>
              <w:suppressAutoHyphens/>
              <w:spacing w:before="80"/>
              <w:jc w:val="center"/>
              <w:rPr>
                <w:rFonts w:eastAsiaTheme="minorEastAsia" w:cs="Arial"/>
                <w:spacing w:val="-2"/>
                <w:szCs w:val="22"/>
                <w:lang w:eastAsia="zh-CN"/>
              </w:rPr>
            </w:pPr>
            <w:r w:rsidRPr="00086648">
              <w:rPr>
                <w:rFonts w:eastAsiaTheme="minorEastAsia" w:cs="Arial"/>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43A9C229" w:rsidR="00F07AFA" w:rsidRPr="00086648" w:rsidRDefault="0086353C" w:rsidP="004D09D6">
            <w:pPr>
              <w:tabs>
                <w:tab w:val="left" w:pos="-720"/>
              </w:tabs>
              <w:suppressAutoHyphens/>
              <w:spacing w:before="80"/>
              <w:jc w:val="center"/>
              <w:rPr>
                <w:rFonts w:cs="Arial"/>
                <w:spacing w:val="-2"/>
                <w:szCs w:val="22"/>
              </w:rPr>
            </w:pPr>
            <w:r>
              <w:rPr>
                <w:rFonts w:cs="Arial"/>
                <w:spacing w:val="-2"/>
                <w:szCs w:val="22"/>
              </w:rPr>
              <w:t>49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2C55A72F" w:rsidR="00F07AFA" w:rsidRPr="00086648"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86648">
              <w:rPr>
                <w:rFonts w:eastAsiaTheme="minorEastAsia" w:cs="Arial"/>
                <w:spacing w:val="-2"/>
                <w:szCs w:val="22"/>
                <w:lang w:eastAsia="zh-CN"/>
              </w:rPr>
              <w:t>3</w:t>
            </w:r>
            <w:r w:rsidR="00732C3E">
              <w:rPr>
                <w:rFonts w:eastAsiaTheme="minorEastAsia" w:cs="Arial"/>
                <w:spacing w:val="-2"/>
                <w:szCs w:val="22"/>
                <w:lang w:eastAsia="zh-CN"/>
              </w:rPr>
              <w:t>3</w:t>
            </w:r>
          </w:p>
        </w:tc>
      </w:tr>
      <w:tr w:rsidR="00F07AFA" w:rsidRPr="00086648"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86648" w:rsidRDefault="00F07AFA" w:rsidP="004D09D6">
            <w:pPr>
              <w:tabs>
                <w:tab w:val="left" w:pos="900"/>
              </w:tabs>
              <w:suppressAutoHyphens/>
              <w:spacing w:before="80" w:line="276" w:lineRule="auto"/>
              <w:rPr>
                <w:rFonts w:cs="Arial"/>
                <w:spacing w:val="-2"/>
                <w:szCs w:val="22"/>
              </w:rPr>
            </w:pPr>
            <w:r w:rsidRPr="00086648">
              <w:rPr>
                <w:rFonts w:cs="Arial"/>
                <w:spacing w:val="-2"/>
                <w:szCs w:val="22"/>
              </w:rPr>
              <w:t>Section Two:</w:t>
            </w:r>
          </w:p>
          <w:p w14:paraId="03C45953" w14:textId="77777777" w:rsidR="00F07AFA" w:rsidRPr="00086648" w:rsidRDefault="00F07AFA" w:rsidP="004D09D6">
            <w:pPr>
              <w:tabs>
                <w:tab w:val="left" w:pos="900"/>
              </w:tabs>
              <w:suppressAutoHyphens/>
              <w:spacing w:line="276" w:lineRule="auto"/>
              <w:rPr>
                <w:rFonts w:cs="Arial"/>
                <w:spacing w:val="-2"/>
                <w:szCs w:val="22"/>
              </w:rPr>
            </w:pPr>
            <w:r w:rsidRPr="00086648">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394714FB" w:rsidR="00F07AFA" w:rsidRPr="00086648" w:rsidRDefault="008F5999" w:rsidP="004D09D6">
            <w:pPr>
              <w:tabs>
                <w:tab w:val="left" w:pos="-720"/>
              </w:tabs>
              <w:suppressAutoHyphens/>
              <w:spacing w:before="80" w:line="276" w:lineRule="auto"/>
              <w:jc w:val="center"/>
              <w:rPr>
                <w:rFonts w:cs="Arial"/>
                <w:spacing w:val="-2"/>
                <w:szCs w:val="22"/>
              </w:rPr>
            </w:pPr>
            <w:r w:rsidRPr="00086648">
              <w:rPr>
                <w:rFonts w:cs="Arial"/>
                <w:spacing w:val="-2"/>
                <w:szCs w:val="22"/>
              </w:rPr>
              <w:t>1</w:t>
            </w:r>
            <w:r w:rsidR="0086353C">
              <w:rPr>
                <w:rFonts w:cs="Arial"/>
                <w:spacing w:val="-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56668075" w:rsidR="00F07AFA" w:rsidRPr="00086648" w:rsidRDefault="008F5999" w:rsidP="004D09D6">
            <w:pPr>
              <w:tabs>
                <w:tab w:val="left" w:pos="-720"/>
              </w:tabs>
              <w:suppressAutoHyphens/>
              <w:spacing w:before="80" w:line="276" w:lineRule="auto"/>
              <w:jc w:val="center"/>
              <w:rPr>
                <w:rFonts w:cs="Arial"/>
                <w:spacing w:val="-2"/>
                <w:szCs w:val="22"/>
              </w:rPr>
            </w:pPr>
            <w:r w:rsidRPr="00086648">
              <w:rPr>
                <w:rFonts w:cs="Arial"/>
                <w:spacing w:val="-2"/>
                <w:szCs w:val="22"/>
              </w:rPr>
              <w:t>1</w:t>
            </w:r>
            <w:r w:rsidR="0086353C">
              <w:rPr>
                <w:rFonts w:cs="Arial"/>
                <w:spacing w:val="-2"/>
                <w:szCs w:val="22"/>
              </w:rPr>
              <w:t>1</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086648" w:rsidRDefault="009B5EE1" w:rsidP="004D09D6">
            <w:pPr>
              <w:tabs>
                <w:tab w:val="left" w:pos="-720"/>
              </w:tabs>
              <w:suppressAutoHyphens/>
              <w:spacing w:before="80"/>
              <w:jc w:val="center"/>
              <w:rPr>
                <w:rFonts w:eastAsiaTheme="minorEastAsia" w:cs="Arial"/>
                <w:spacing w:val="-2"/>
                <w:szCs w:val="22"/>
                <w:lang w:eastAsia="zh-CN"/>
              </w:rPr>
            </w:pPr>
            <w:r w:rsidRPr="00086648">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5C17DDCE" w:rsidR="00F07AFA" w:rsidRPr="00086648" w:rsidRDefault="0086353C" w:rsidP="004D09D6">
            <w:pPr>
              <w:tabs>
                <w:tab w:val="left" w:pos="-720"/>
              </w:tabs>
              <w:suppressAutoHyphens/>
              <w:spacing w:before="80"/>
              <w:jc w:val="center"/>
              <w:rPr>
                <w:rFonts w:cs="Arial"/>
                <w:spacing w:val="-2"/>
                <w:szCs w:val="22"/>
              </w:rPr>
            </w:pPr>
            <w:r>
              <w:rPr>
                <w:rFonts w:cs="Arial"/>
                <w:spacing w:val="-2"/>
                <w:szCs w:val="22"/>
              </w:rPr>
              <w:t>99</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06ECF6CA" w:rsidR="00F07AFA" w:rsidRPr="00086648" w:rsidRDefault="009B5EE1" w:rsidP="004D09D6">
            <w:pPr>
              <w:tabs>
                <w:tab w:val="left" w:pos="-720"/>
              </w:tabs>
              <w:suppressAutoHyphens/>
              <w:spacing w:before="80"/>
              <w:jc w:val="center"/>
              <w:rPr>
                <w:rFonts w:cs="Arial"/>
                <w:spacing w:val="-2"/>
                <w:szCs w:val="22"/>
              </w:rPr>
            </w:pPr>
            <w:r w:rsidRPr="00086648">
              <w:rPr>
                <w:rFonts w:cs="Arial"/>
                <w:spacing w:val="-2"/>
                <w:szCs w:val="22"/>
              </w:rPr>
              <w:t>6</w:t>
            </w:r>
            <w:r w:rsidR="00732C3E">
              <w:rPr>
                <w:rFonts w:cs="Arial"/>
                <w:spacing w:val="-2"/>
                <w:szCs w:val="22"/>
              </w:rPr>
              <w:t>7</w:t>
            </w:r>
          </w:p>
        </w:tc>
      </w:tr>
      <w:tr w:rsidR="00F07AFA" w:rsidRPr="00086648"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86648" w:rsidRDefault="00F07AFA" w:rsidP="004D09D6">
            <w:pPr>
              <w:tabs>
                <w:tab w:val="left" w:pos="900"/>
              </w:tabs>
              <w:suppressAutoHyphens/>
              <w:spacing w:before="80" w:line="276" w:lineRule="auto"/>
              <w:rPr>
                <w:rFonts w:cs="Arial"/>
                <w:spacing w:val="-2"/>
                <w:szCs w:val="2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86648" w:rsidRDefault="00F07AFA" w:rsidP="004D09D6">
            <w:pPr>
              <w:tabs>
                <w:tab w:val="left" w:pos="-720"/>
              </w:tabs>
              <w:suppressAutoHyphens/>
              <w:spacing w:before="80" w:line="276" w:lineRule="auto"/>
              <w:rPr>
                <w:rFonts w:cs="Arial"/>
                <w:spacing w:val="-2"/>
                <w:szCs w:val="2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86648" w:rsidRDefault="00F07AFA" w:rsidP="004D09D6">
            <w:pPr>
              <w:tabs>
                <w:tab w:val="left" w:pos="-720"/>
              </w:tabs>
              <w:suppressAutoHyphens/>
              <w:spacing w:before="80" w:line="276" w:lineRule="auto"/>
              <w:rPr>
                <w:rFonts w:cs="Arial"/>
                <w:spacing w:val="-2"/>
                <w:szCs w:val="2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86648" w:rsidRDefault="00F07AFA" w:rsidP="004D09D6">
            <w:pPr>
              <w:tabs>
                <w:tab w:val="left" w:pos="-720"/>
              </w:tabs>
              <w:suppressAutoHyphens/>
              <w:spacing w:before="80" w:line="276" w:lineRule="auto"/>
              <w:rPr>
                <w:rFonts w:cs="Arial"/>
                <w:spacing w:val="-2"/>
                <w:szCs w:val="2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86648" w:rsidRDefault="00F07AFA" w:rsidP="004D09D6">
            <w:pPr>
              <w:tabs>
                <w:tab w:val="left" w:pos="-720"/>
              </w:tabs>
              <w:suppressAutoHyphens/>
              <w:spacing w:before="80" w:line="276" w:lineRule="auto"/>
              <w:jc w:val="center"/>
              <w:rPr>
                <w:rFonts w:cs="Arial"/>
                <w:spacing w:val="-2"/>
                <w:szCs w:val="22"/>
              </w:rPr>
            </w:pPr>
            <w:r w:rsidRPr="00086648">
              <w:rPr>
                <w:rFonts w:cs="Arial"/>
                <w:b/>
                <w:spacing w:val="-2"/>
                <w:szCs w:val="2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86648" w:rsidRDefault="00F07AFA" w:rsidP="004D09D6">
            <w:pPr>
              <w:tabs>
                <w:tab w:val="left" w:pos="-720"/>
              </w:tabs>
              <w:suppressAutoHyphens/>
              <w:spacing w:before="80" w:line="276" w:lineRule="auto"/>
              <w:jc w:val="center"/>
              <w:rPr>
                <w:rFonts w:cs="Arial"/>
                <w:spacing w:val="-2"/>
                <w:szCs w:val="22"/>
              </w:rPr>
            </w:pPr>
            <w:r w:rsidRPr="00086648">
              <w:rPr>
                <w:rFonts w:cs="Arial"/>
                <w:spacing w:val="-2"/>
                <w:szCs w:val="22"/>
              </w:rPr>
              <w:t>100</w:t>
            </w:r>
          </w:p>
        </w:tc>
      </w:tr>
    </w:tbl>
    <w:p w14:paraId="74A6B710" w14:textId="77777777" w:rsidR="00B86B08" w:rsidRPr="00086648" w:rsidRDefault="00B86B08" w:rsidP="00B86B08">
      <w:pPr>
        <w:tabs>
          <w:tab w:val="center" w:pos="4513"/>
        </w:tabs>
        <w:suppressAutoHyphens/>
        <w:jc w:val="both"/>
        <w:rPr>
          <w:rFonts w:cs="Arial"/>
          <w:spacing w:val="-2"/>
          <w:szCs w:val="22"/>
        </w:rPr>
      </w:pPr>
    </w:p>
    <w:p w14:paraId="4DC850FA" w14:textId="77777777" w:rsidR="006900CC" w:rsidRPr="00086648" w:rsidRDefault="006900CC" w:rsidP="006900CC">
      <w:pPr>
        <w:tabs>
          <w:tab w:val="center" w:pos="4513"/>
        </w:tabs>
        <w:suppressAutoHyphens/>
        <w:jc w:val="both"/>
        <w:rPr>
          <w:rFonts w:cs="Arial"/>
          <w:spacing w:val="-2"/>
          <w:szCs w:val="22"/>
        </w:rPr>
      </w:pPr>
    </w:p>
    <w:p w14:paraId="18D75486" w14:textId="77777777" w:rsidR="006900CC" w:rsidRPr="00086648" w:rsidRDefault="006900CC" w:rsidP="006900CC">
      <w:pPr>
        <w:tabs>
          <w:tab w:val="left" w:pos="-720"/>
        </w:tabs>
        <w:suppressAutoHyphens/>
        <w:rPr>
          <w:rFonts w:cs="Arial"/>
          <w:b/>
          <w:szCs w:val="22"/>
        </w:rPr>
      </w:pPr>
      <w:r w:rsidRPr="00086648">
        <w:rPr>
          <w:rFonts w:cs="Arial"/>
          <w:b/>
          <w:szCs w:val="22"/>
        </w:rPr>
        <w:t>Instructions to candidates</w:t>
      </w:r>
    </w:p>
    <w:p w14:paraId="17D25A05" w14:textId="77777777" w:rsidR="006900CC" w:rsidRPr="00086648" w:rsidRDefault="006900CC" w:rsidP="006900CC">
      <w:pPr>
        <w:tabs>
          <w:tab w:val="left" w:pos="-720"/>
        </w:tabs>
        <w:suppressAutoHyphens/>
        <w:rPr>
          <w:rFonts w:eastAsiaTheme="minorHAnsi" w:cs="Arial"/>
          <w:color w:val="000000"/>
          <w:szCs w:val="22"/>
          <w:lang w:val="en-GB"/>
        </w:rPr>
      </w:pPr>
    </w:p>
    <w:p w14:paraId="7BD43446" w14:textId="4D9A0C23"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The rules for the conduct of the Western Australian Certificate of Education ATAR course examinations are detailed in the </w:t>
      </w:r>
      <w:r w:rsidRPr="00086648">
        <w:rPr>
          <w:rFonts w:eastAsiaTheme="minorHAnsi" w:cs="Arial"/>
          <w:i/>
          <w:color w:val="000000"/>
          <w:szCs w:val="22"/>
          <w:lang w:val="en-GB"/>
        </w:rPr>
        <w:t>Year 12 Information Handbook 201</w:t>
      </w:r>
      <w:r w:rsidR="000726FE" w:rsidRPr="00086648">
        <w:rPr>
          <w:rFonts w:eastAsiaTheme="minorHAnsi" w:cs="Arial"/>
          <w:i/>
          <w:color w:val="000000"/>
          <w:szCs w:val="22"/>
          <w:lang w:val="en-GB"/>
        </w:rPr>
        <w:t>9</w:t>
      </w:r>
      <w:r w:rsidRPr="00086648">
        <w:rPr>
          <w:rFonts w:eastAsiaTheme="minorHAnsi" w:cs="Arial"/>
          <w:color w:val="000000"/>
          <w:szCs w:val="22"/>
          <w:lang w:val="en-GB"/>
        </w:rPr>
        <w:t>. Sitting this examination implies that you agree to abide by these rules.</w:t>
      </w:r>
    </w:p>
    <w:p w14:paraId="16E6660E" w14:textId="77777777" w:rsidR="006900CC" w:rsidRPr="00086648" w:rsidRDefault="006900CC" w:rsidP="006900CC">
      <w:pPr>
        <w:tabs>
          <w:tab w:val="left" w:pos="-720"/>
        </w:tabs>
        <w:suppressAutoHyphens/>
        <w:rPr>
          <w:rFonts w:eastAsiaTheme="minorHAnsi" w:cs="Arial"/>
          <w:color w:val="000000"/>
          <w:szCs w:val="22"/>
          <w:lang w:val="en-GB"/>
        </w:rPr>
      </w:pPr>
    </w:p>
    <w:p w14:paraId="1FE5EE0C"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Write your answers in this Question/Answer booklet.</w:t>
      </w:r>
    </w:p>
    <w:p w14:paraId="52E9F65C" w14:textId="77777777" w:rsidR="006900CC" w:rsidRPr="00086648" w:rsidRDefault="006900CC" w:rsidP="006900CC">
      <w:pPr>
        <w:pStyle w:val="ListParagraph"/>
        <w:rPr>
          <w:rFonts w:eastAsiaTheme="minorHAnsi" w:cs="Arial"/>
          <w:color w:val="000000"/>
          <w:szCs w:val="22"/>
          <w:lang w:val="en-GB"/>
        </w:rPr>
      </w:pPr>
    </w:p>
    <w:p w14:paraId="749D0382"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6648" w:rsidRDefault="006900CC" w:rsidP="006900CC">
      <w:pPr>
        <w:pStyle w:val="ListParagraph"/>
        <w:rPr>
          <w:rFonts w:eastAsiaTheme="minorHAnsi" w:cs="Arial"/>
          <w:color w:val="000000"/>
          <w:szCs w:val="22"/>
          <w:lang w:val="en-GB"/>
        </w:rPr>
      </w:pPr>
    </w:p>
    <w:p w14:paraId="7B466A32"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sidRPr="00086648">
        <w:rPr>
          <w:rFonts w:eastAsiaTheme="minorHAnsi" w:cs="Arial"/>
          <w:color w:val="000000"/>
          <w:szCs w:val="22"/>
          <w:lang w:val="en-GB"/>
        </w:rPr>
        <w:t>i.e.</w:t>
      </w:r>
      <w:proofErr w:type="gramEnd"/>
      <w:r w:rsidRPr="00086648">
        <w:rPr>
          <w:rFonts w:eastAsiaTheme="minorHAnsi" w:cs="Arial"/>
          <w:color w:val="000000"/>
          <w:szCs w:val="22"/>
          <w:lang w:val="en-GB"/>
        </w:rPr>
        <w:t xml:space="preserve"> give the page number.</w:t>
      </w:r>
    </w:p>
    <w:p w14:paraId="5764FFFE" w14:textId="77777777" w:rsidR="006900CC" w:rsidRPr="00086648" w:rsidRDefault="006900CC" w:rsidP="006900CC">
      <w:pPr>
        <w:pStyle w:val="ListParagraph"/>
        <w:rPr>
          <w:rFonts w:eastAsiaTheme="minorHAnsi" w:cs="Arial"/>
          <w:color w:val="000000"/>
          <w:szCs w:val="22"/>
          <w:lang w:val="en-GB"/>
        </w:rPr>
      </w:pPr>
    </w:p>
    <w:p w14:paraId="58BD889E"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b/>
          <w:color w:val="000000"/>
          <w:szCs w:val="22"/>
          <w:lang w:val="en-GB"/>
        </w:rPr>
        <w:t>Show all your working clearly.</w:t>
      </w:r>
      <w:r w:rsidRPr="00086648">
        <w:rPr>
          <w:rFonts w:eastAsiaTheme="minorHAnsi" w:cs="Arial"/>
          <w:b/>
          <w:i/>
          <w:color w:val="000000"/>
          <w:szCs w:val="22"/>
          <w:lang w:val="en-GB"/>
        </w:rPr>
        <w:t xml:space="preserve"> </w:t>
      </w:r>
      <w:r w:rsidRPr="00086648">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086648" w:rsidRDefault="006900CC" w:rsidP="006900CC">
      <w:pPr>
        <w:pStyle w:val="ListParagraph"/>
        <w:rPr>
          <w:rFonts w:eastAsiaTheme="minorHAnsi" w:cs="Arial"/>
          <w:color w:val="000000"/>
          <w:szCs w:val="22"/>
          <w:lang w:val="en-GB"/>
        </w:rPr>
      </w:pPr>
    </w:p>
    <w:p w14:paraId="74F8F033"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It is recommended that you </w:t>
      </w:r>
      <w:r w:rsidRPr="00086648">
        <w:rPr>
          <w:rFonts w:eastAsiaTheme="minorHAnsi" w:cs="Arial"/>
          <w:b/>
          <w:color w:val="000000"/>
          <w:szCs w:val="22"/>
          <w:lang w:val="en-GB"/>
        </w:rPr>
        <w:t>do not use pencil</w:t>
      </w:r>
      <w:r w:rsidRPr="00086648">
        <w:rPr>
          <w:rFonts w:eastAsiaTheme="minorHAnsi" w:cs="Arial"/>
          <w:color w:val="000000"/>
          <w:szCs w:val="22"/>
          <w:lang w:val="en-GB"/>
        </w:rPr>
        <w:t>, except in diagrams.</w:t>
      </w:r>
    </w:p>
    <w:p w14:paraId="0D23D914" w14:textId="77777777" w:rsidR="006900CC" w:rsidRPr="00086648" w:rsidRDefault="006900CC" w:rsidP="006900CC">
      <w:pPr>
        <w:pStyle w:val="ListParagraph"/>
        <w:rPr>
          <w:rFonts w:eastAsiaTheme="minorHAnsi" w:cs="Arial"/>
          <w:color w:val="000000"/>
          <w:szCs w:val="22"/>
          <w:lang w:val="en-GB"/>
        </w:rPr>
      </w:pPr>
    </w:p>
    <w:p w14:paraId="334B942E"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The Formula sheet is </w:t>
      </w:r>
      <w:r w:rsidRPr="00086648">
        <w:rPr>
          <w:rFonts w:eastAsiaTheme="minorHAnsi" w:cs="Arial"/>
          <w:b/>
          <w:color w:val="000000"/>
          <w:szCs w:val="22"/>
          <w:lang w:val="en-GB"/>
        </w:rPr>
        <w:t>not</w:t>
      </w:r>
      <w:r w:rsidRPr="00086648">
        <w:rPr>
          <w:rFonts w:eastAsiaTheme="minorHAnsi" w:cs="Arial"/>
          <w:color w:val="000000"/>
          <w:szCs w:val="22"/>
          <w:lang w:val="en-GB"/>
        </w:rPr>
        <w:t xml:space="preserve"> to be handed in with your Question/Answer booklet.</w:t>
      </w:r>
    </w:p>
    <w:p w14:paraId="75808039" w14:textId="77777777" w:rsidR="006900CC" w:rsidRPr="00086648" w:rsidRDefault="006900CC" w:rsidP="006900CC">
      <w:pPr>
        <w:tabs>
          <w:tab w:val="center" w:pos="4513"/>
        </w:tabs>
        <w:suppressAutoHyphens/>
        <w:jc w:val="both"/>
        <w:rPr>
          <w:rFonts w:cs="Arial"/>
          <w:spacing w:val="-2"/>
          <w:szCs w:val="22"/>
        </w:rPr>
      </w:pPr>
    </w:p>
    <w:p w14:paraId="5DC410E7" w14:textId="77777777" w:rsidR="006900CC" w:rsidRPr="00086648" w:rsidRDefault="006900CC" w:rsidP="006900CC">
      <w:pPr>
        <w:tabs>
          <w:tab w:val="left" w:pos="-720"/>
        </w:tabs>
        <w:suppressAutoHyphens/>
        <w:ind w:left="720" w:hanging="720"/>
        <w:rPr>
          <w:rFonts w:cs="Arial"/>
          <w:spacing w:val="-2"/>
          <w:szCs w:val="22"/>
        </w:rPr>
      </w:pPr>
    </w:p>
    <w:p w14:paraId="3AC9DB52" w14:textId="0165F846" w:rsidR="00B86B08" w:rsidRPr="00086648" w:rsidRDefault="00B86B08" w:rsidP="00B86B08">
      <w:pPr>
        <w:tabs>
          <w:tab w:val="left" w:pos="-720"/>
        </w:tabs>
        <w:suppressAutoHyphens/>
        <w:ind w:left="720" w:hanging="720"/>
        <w:rPr>
          <w:rFonts w:cs="Arial"/>
          <w:spacing w:val="-2"/>
          <w:szCs w:val="22"/>
        </w:rPr>
      </w:pPr>
    </w:p>
    <w:p w14:paraId="6CEFB207" w14:textId="77777777" w:rsidR="004912DD" w:rsidRPr="00086648" w:rsidRDefault="004912DD" w:rsidP="00151779">
      <w:pPr>
        <w:tabs>
          <w:tab w:val="right" w:pos="9214"/>
        </w:tabs>
        <w:ind w:left="720" w:right="566" w:hanging="720"/>
        <w:rPr>
          <w:rFonts w:cs="Arial"/>
          <w:b/>
          <w:noProof/>
          <w:szCs w:val="22"/>
          <w:lang w:eastAsia="zh-CN"/>
        </w:rPr>
      </w:pPr>
    </w:p>
    <w:p w14:paraId="428D9D32" w14:textId="77777777" w:rsidR="004912DD" w:rsidRPr="00086648" w:rsidRDefault="004912DD">
      <w:pPr>
        <w:ind w:left="720" w:hanging="720"/>
        <w:rPr>
          <w:rFonts w:cs="Arial"/>
          <w:b/>
          <w:szCs w:val="22"/>
        </w:rPr>
      </w:pPr>
      <w:r w:rsidRPr="00086648">
        <w:rPr>
          <w:rFonts w:cs="Arial"/>
          <w:b/>
          <w:szCs w:val="22"/>
        </w:rPr>
        <w:br w:type="page"/>
      </w:r>
    </w:p>
    <w:p w14:paraId="4DD45B4F" w14:textId="6A65BD4B" w:rsidR="00B650CE" w:rsidRPr="00086648" w:rsidRDefault="00B650CE" w:rsidP="008F5999">
      <w:pPr>
        <w:tabs>
          <w:tab w:val="right" w:pos="9214"/>
        </w:tabs>
        <w:ind w:left="720" w:right="566" w:hanging="720"/>
        <w:rPr>
          <w:rFonts w:cs="Arial"/>
          <w:b/>
          <w:szCs w:val="22"/>
        </w:rPr>
      </w:pPr>
      <w:r w:rsidRPr="00086648">
        <w:rPr>
          <w:rFonts w:cs="Arial"/>
          <w:b/>
          <w:szCs w:val="22"/>
        </w:rPr>
        <w:lastRenderedPageBreak/>
        <w:t xml:space="preserve">Section </w:t>
      </w:r>
      <w:r w:rsidR="00274E4D" w:rsidRPr="00086648">
        <w:rPr>
          <w:rFonts w:cs="Arial"/>
          <w:b/>
          <w:szCs w:val="22"/>
        </w:rPr>
        <w:t>Two</w:t>
      </w:r>
      <w:r w:rsidR="00205859" w:rsidRPr="00086648">
        <w:rPr>
          <w:rFonts w:cs="Arial"/>
          <w:b/>
          <w:szCs w:val="22"/>
        </w:rPr>
        <w:t xml:space="preserve">: </w:t>
      </w:r>
      <w:r w:rsidR="00AC2EF0" w:rsidRPr="00086648">
        <w:rPr>
          <w:rFonts w:cs="Arial"/>
          <w:b/>
          <w:szCs w:val="22"/>
        </w:rPr>
        <w:t>C</w:t>
      </w:r>
      <w:r w:rsidRPr="00086648">
        <w:rPr>
          <w:rFonts w:cs="Arial"/>
          <w:b/>
          <w:szCs w:val="22"/>
        </w:rPr>
        <w:t>alculator-</w:t>
      </w:r>
      <w:r w:rsidR="00753E80" w:rsidRPr="00086648">
        <w:rPr>
          <w:rFonts w:cs="Arial"/>
          <w:b/>
          <w:szCs w:val="22"/>
        </w:rPr>
        <w:t>assumed</w:t>
      </w:r>
      <w:r w:rsidR="008F5999" w:rsidRPr="00086648">
        <w:rPr>
          <w:rFonts w:cs="Arial"/>
          <w:b/>
          <w:szCs w:val="22"/>
        </w:rPr>
        <w:t xml:space="preserve">                                                                          </w:t>
      </w:r>
      <w:proofErr w:type="gramStart"/>
      <w:r w:rsidR="008F5999" w:rsidRPr="00086648">
        <w:rPr>
          <w:rFonts w:cs="Arial"/>
          <w:b/>
          <w:szCs w:val="22"/>
        </w:rPr>
        <w:t xml:space="preserve">   </w:t>
      </w:r>
      <w:r w:rsidR="00433E74" w:rsidRPr="00086648">
        <w:rPr>
          <w:rFonts w:cs="Arial"/>
          <w:b/>
          <w:szCs w:val="22"/>
        </w:rPr>
        <w:t>(</w:t>
      </w:r>
      <w:proofErr w:type="gramEnd"/>
      <w:r w:rsidR="00732C3E">
        <w:rPr>
          <w:rFonts w:cs="Arial"/>
          <w:b/>
          <w:szCs w:val="22"/>
        </w:rPr>
        <w:t>99</w:t>
      </w:r>
      <w:r w:rsidR="009360A8" w:rsidRPr="00086648">
        <w:rPr>
          <w:rFonts w:cs="Arial"/>
          <w:b/>
          <w:szCs w:val="22"/>
        </w:rPr>
        <w:t xml:space="preserve"> </w:t>
      </w:r>
      <w:r w:rsidRPr="00086648">
        <w:rPr>
          <w:rFonts w:cs="Arial"/>
          <w:b/>
          <w:szCs w:val="22"/>
        </w:rPr>
        <w:t>Marks</w:t>
      </w:r>
      <w:r w:rsidR="00433E74" w:rsidRPr="00086648">
        <w:rPr>
          <w:rFonts w:cs="Arial"/>
          <w:b/>
          <w:szCs w:val="22"/>
        </w:rPr>
        <w:t>)</w:t>
      </w:r>
    </w:p>
    <w:p w14:paraId="66BFBEDD" w14:textId="506557F6" w:rsidR="00B650CE" w:rsidRPr="00086648" w:rsidRDefault="00B650CE" w:rsidP="00B650CE">
      <w:pPr>
        <w:tabs>
          <w:tab w:val="right" w:pos="9356"/>
        </w:tabs>
        <w:ind w:left="567" w:right="566" w:hanging="567"/>
        <w:rPr>
          <w:rFonts w:cs="Arial"/>
          <w:b/>
          <w:szCs w:val="22"/>
        </w:rPr>
      </w:pPr>
    </w:p>
    <w:p w14:paraId="4CD7F64B" w14:textId="348F168B" w:rsidR="00753E80" w:rsidRPr="00086648"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086648">
        <w:rPr>
          <w:rFonts w:eastAsiaTheme="minorHAnsi" w:cs="Arial"/>
          <w:color w:val="000000"/>
          <w:szCs w:val="22"/>
          <w:lang w:val="en-GB"/>
        </w:rPr>
        <w:t xml:space="preserve">This section has </w:t>
      </w:r>
      <w:r w:rsidR="00732C3E">
        <w:rPr>
          <w:rFonts w:eastAsiaTheme="minorHAnsi" w:cs="Arial"/>
          <w:b/>
          <w:color w:val="000000"/>
          <w:szCs w:val="22"/>
          <w:lang w:val="en-GB"/>
        </w:rPr>
        <w:t>eleven</w:t>
      </w:r>
      <w:r w:rsidRPr="00086648">
        <w:rPr>
          <w:rFonts w:eastAsiaTheme="minorHAnsi" w:cs="Arial"/>
          <w:color w:val="000000"/>
          <w:szCs w:val="22"/>
          <w:lang w:val="en-GB"/>
        </w:rPr>
        <w:t xml:space="preserve"> questions. Answer </w:t>
      </w:r>
      <w:r w:rsidRPr="00086648">
        <w:rPr>
          <w:rFonts w:eastAsiaTheme="minorHAnsi" w:cs="Arial"/>
          <w:b/>
          <w:bCs/>
          <w:color w:val="000000"/>
          <w:szCs w:val="22"/>
          <w:lang w:val="en-GB"/>
        </w:rPr>
        <w:t>all</w:t>
      </w:r>
      <w:r w:rsidRPr="00086648">
        <w:rPr>
          <w:rFonts w:eastAsiaTheme="minorHAnsi" w:cs="Arial"/>
          <w:color w:val="000000"/>
          <w:szCs w:val="22"/>
          <w:lang w:val="en-GB"/>
        </w:rPr>
        <w:t xml:space="preserve"> questions. Write your answers in the spaces provided.</w:t>
      </w:r>
      <w:bookmarkEnd w:id="8"/>
    </w:p>
    <w:p w14:paraId="14108ABE" w14:textId="77777777" w:rsidR="00753E80" w:rsidRPr="00086648"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086648"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086648">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3132BE82" w:rsidR="00753E80" w:rsidRPr="00086648"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086648">
        <w:rPr>
          <w:rFonts w:eastAsiaTheme="minorHAnsi" w:cs="Arial"/>
          <w:color w:val="000000"/>
          <w:position w:val="2"/>
          <w:szCs w:val="22"/>
          <w:lang w:val="en-GB"/>
        </w:rPr>
        <w:t>●</w:t>
      </w:r>
      <w:r w:rsidRPr="00086648">
        <w:rPr>
          <w:rFonts w:eastAsiaTheme="minorHAnsi" w:cs="Arial"/>
          <w:color w:val="000000"/>
          <w:szCs w:val="22"/>
          <w:lang w:val="en-GB"/>
        </w:rPr>
        <w:tab/>
        <w:t>Planning: If you use the spare pages for planning, indicate this clearly at the top of the page.</w:t>
      </w:r>
    </w:p>
    <w:p w14:paraId="45DA6395" w14:textId="38DDB63F" w:rsidR="00F07AFA" w:rsidRPr="00086648"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086648">
        <w:rPr>
          <w:rFonts w:eastAsiaTheme="minorHAnsi" w:cs="Arial"/>
          <w:color w:val="000000"/>
          <w:position w:val="2"/>
          <w:szCs w:val="22"/>
          <w:lang w:val="en-GB"/>
        </w:rPr>
        <w:t>●</w:t>
      </w:r>
      <w:r w:rsidRPr="00086648">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086648">
        <w:rPr>
          <w:rFonts w:eastAsiaTheme="minorHAnsi" w:cs="Arial"/>
          <w:color w:val="000000"/>
          <w:szCs w:val="22"/>
          <w:lang w:val="en-GB"/>
        </w:rPr>
        <w:t>i.e.</w:t>
      </w:r>
      <w:proofErr w:type="gramEnd"/>
      <w:r w:rsidRPr="00086648">
        <w:rPr>
          <w:rFonts w:eastAsiaTheme="minorHAnsi" w:cs="Arial"/>
          <w:color w:val="000000"/>
          <w:szCs w:val="22"/>
          <w:lang w:val="en-GB"/>
        </w:rPr>
        <w:t xml:space="preserve"> give the page number. Fill in the number of the question that you are continuing to answer at the top of the page.</w:t>
      </w:r>
    </w:p>
    <w:p w14:paraId="662B2D3F" w14:textId="77777777" w:rsidR="00F07AFA" w:rsidRPr="00086648"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3B5B9B11" w:rsidR="00F07AFA" w:rsidRPr="00086648"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086648">
        <w:rPr>
          <w:rFonts w:ascii="Arial" w:eastAsiaTheme="minorHAnsi" w:hAnsi="Arial" w:cs="Arial"/>
          <w:i w:val="0"/>
          <w:iCs w:val="0"/>
          <w:color w:val="000000"/>
          <w:szCs w:val="22"/>
          <w:lang w:val="en-GB" w:eastAsia="en-US"/>
        </w:rPr>
        <w:t>Working time: 100 minutes.</w:t>
      </w:r>
    </w:p>
    <w:p w14:paraId="47F49608" w14:textId="61F06371" w:rsidR="00151779" w:rsidRPr="00086648" w:rsidRDefault="00151779" w:rsidP="00151779">
      <w:pPr>
        <w:pStyle w:val="BodyText"/>
        <w:pBdr>
          <w:bottom w:val="single" w:sz="4" w:space="1" w:color="auto"/>
        </w:pBdr>
        <w:autoSpaceDE w:val="0"/>
        <w:autoSpaceDN w:val="0"/>
        <w:adjustRightInd w:val="0"/>
        <w:rPr>
          <w:rFonts w:ascii="Arial" w:hAnsi="Arial" w:cs="Arial"/>
          <w:i w:val="0"/>
          <w:szCs w:val="22"/>
        </w:rPr>
      </w:pPr>
    </w:p>
    <w:p w14:paraId="6347E896" w14:textId="18A0E05B" w:rsidR="0072529B" w:rsidRPr="00086648" w:rsidRDefault="003B2DB1" w:rsidP="00D4464F">
      <w:pPr>
        <w:tabs>
          <w:tab w:val="left" w:pos="567"/>
          <w:tab w:val="left" w:pos="1134"/>
          <w:tab w:val="left" w:pos="1701"/>
          <w:tab w:val="left" w:pos="2268"/>
          <w:tab w:val="right" w:pos="9356"/>
        </w:tabs>
        <w:rPr>
          <w:rFonts w:cs="Arial"/>
          <w:b/>
          <w:bCs/>
          <w:szCs w:val="22"/>
        </w:rPr>
      </w:pPr>
      <w:r w:rsidRPr="00086648">
        <w:rPr>
          <w:rFonts w:cs="Arial"/>
          <w:b/>
          <w:bCs/>
          <w:szCs w:val="22"/>
        </w:rPr>
        <w:t xml:space="preserve"> </w:t>
      </w:r>
    </w:p>
    <w:p w14:paraId="5969DF24" w14:textId="67832990" w:rsidR="00210EA1" w:rsidRPr="00086648" w:rsidRDefault="00210EA1" w:rsidP="00210EA1">
      <w:pPr>
        <w:tabs>
          <w:tab w:val="left" w:pos="1134"/>
          <w:tab w:val="left" w:pos="1701"/>
          <w:tab w:val="right" w:pos="9356"/>
        </w:tabs>
        <w:ind w:left="567" w:hanging="567"/>
        <w:rPr>
          <w:rFonts w:cs="Arial"/>
          <w:b/>
          <w:szCs w:val="22"/>
        </w:rPr>
      </w:pPr>
      <w:r w:rsidRPr="00086648">
        <w:rPr>
          <w:rFonts w:cs="Arial"/>
          <w:b/>
          <w:szCs w:val="22"/>
        </w:rPr>
        <w:t>Question 7</w:t>
      </w:r>
      <w:r w:rsidRPr="00086648">
        <w:rPr>
          <w:rFonts w:cs="Arial"/>
          <w:b/>
          <w:szCs w:val="22"/>
        </w:rPr>
        <w:tab/>
      </w:r>
      <w:r w:rsidR="00483BE9">
        <w:rPr>
          <w:rFonts w:cs="Arial"/>
          <w:b/>
          <w:szCs w:val="22"/>
        </w:rPr>
        <w:tab/>
      </w:r>
      <w:r w:rsidRPr="00086648">
        <w:rPr>
          <w:rFonts w:cs="Arial"/>
          <w:b/>
          <w:szCs w:val="22"/>
        </w:rPr>
        <w:t>(5 marks)</w:t>
      </w:r>
    </w:p>
    <w:p w14:paraId="4DA257B9" w14:textId="77777777" w:rsidR="00210EA1" w:rsidRPr="00086648" w:rsidRDefault="00210EA1" w:rsidP="00210EA1">
      <w:pPr>
        <w:tabs>
          <w:tab w:val="left" w:pos="1134"/>
          <w:tab w:val="left" w:pos="1701"/>
          <w:tab w:val="right" w:pos="9356"/>
        </w:tabs>
        <w:ind w:left="567" w:hanging="567"/>
        <w:rPr>
          <w:rFonts w:cs="Arial"/>
          <w:b/>
          <w:szCs w:val="22"/>
        </w:rPr>
      </w:pPr>
    </w:p>
    <w:p w14:paraId="680C2068"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The time, </w:t>
      </w:r>
      <w:r w:rsidRPr="00086648">
        <w:rPr>
          <w:rFonts w:cs="Arial"/>
          <w:i/>
          <w:iCs/>
          <w:szCs w:val="22"/>
        </w:rPr>
        <w:t>T</w:t>
      </w:r>
      <w:r w:rsidRPr="00086648">
        <w:rPr>
          <w:rFonts w:cs="Arial"/>
          <w:szCs w:val="22"/>
        </w:rPr>
        <w:t xml:space="preserve"> minutes, for a group of </w:t>
      </w:r>
      <w:proofErr w:type="gramStart"/>
      <w:r w:rsidRPr="00086648">
        <w:rPr>
          <w:rFonts w:cs="Arial"/>
          <w:szCs w:val="22"/>
        </w:rPr>
        <w:t>University</w:t>
      </w:r>
      <w:proofErr w:type="gramEnd"/>
      <w:r w:rsidRPr="00086648">
        <w:rPr>
          <w:rFonts w:cs="Arial"/>
          <w:szCs w:val="22"/>
        </w:rPr>
        <w:t xml:space="preserve"> students to complete a Mathematics task is </w:t>
      </w:r>
    </w:p>
    <w:p w14:paraId="34442B92"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assumed to be normally distributed.</w:t>
      </w:r>
    </w:p>
    <w:p w14:paraId="36484832"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It is known that 3% of students complete the task in at least 32 minutes, while 0.2% complete </w:t>
      </w:r>
    </w:p>
    <w:p w14:paraId="0E067CEF"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the task in less than 15 minutes.</w:t>
      </w:r>
    </w:p>
    <w:p w14:paraId="29F39D57"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Determine the mean and standard deviation of </w:t>
      </w:r>
      <w:r w:rsidRPr="00086648">
        <w:rPr>
          <w:rFonts w:cs="Arial"/>
          <w:i/>
          <w:iCs/>
          <w:szCs w:val="22"/>
        </w:rPr>
        <w:t>T</w:t>
      </w:r>
      <w:r w:rsidRPr="00086648">
        <w:rPr>
          <w:rFonts w:cs="Arial"/>
          <w:szCs w:val="22"/>
        </w:rPr>
        <w:t>.</w:t>
      </w:r>
      <w:r w:rsidRPr="00086648">
        <w:rPr>
          <w:rFonts w:cs="Arial"/>
          <w:szCs w:val="22"/>
        </w:rPr>
        <w:tab/>
        <w:t>(5 marks)</w:t>
      </w:r>
    </w:p>
    <w:p w14:paraId="01E7D525" w14:textId="77777777" w:rsidR="00210EA1" w:rsidRPr="00086648" w:rsidRDefault="00210EA1" w:rsidP="00210EA1">
      <w:pPr>
        <w:spacing w:after="160" w:line="259" w:lineRule="auto"/>
        <w:rPr>
          <w:rFonts w:cs="Arial"/>
          <w:b/>
          <w:szCs w:val="22"/>
        </w:rPr>
      </w:pPr>
      <w:r w:rsidRPr="00086648">
        <w:rPr>
          <w:rFonts w:cs="Arial"/>
          <w:b/>
          <w:szCs w:val="22"/>
        </w:rPr>
        <w:br w:type="page"/>
      </w:r>
    </w:p>
    <w:p w14:paraId="35E8AB4F" w14:textId="2DDE74CC" w:rsidR="00210EA1" w:rsidRPr="00086648" w:rsidRDefault="00210EA1" w:rsidP="00210EA1">
      <w:pPr>
        <w:tabs>
          <w:tab w:val="left" w:pos="1134"/>
          <w:tab w:val="left" w:pos="1701"/>
          <w:tab w:val="right" w:pos="9356"/>
        </w:tabs>
        <w:ind w:left="567" w:hanging="567"/>
        <w:rPr>
          <w:rFonts w:cs="Arial"/>
          <w:b/>
          <w:szCs w:val="22"/>
        </w:rPr>
      </w:pPr>
      <w:r w:rsidRPr="00086648">
        <w:rPr>
          <w:rFonts w:cs="Arial"/>
          <w:b/>
          <w:szCs w:val="22"/>
        </w:rPr>
        <w:lastRenderedPageBreak/>
        <w:t>Question 8</w:t>
      </w:r>
      <w:r w:rsidRPr="00086648">
        <w:rPr>
          <w:rFonts w:cs="Arial"/>
          <w:b/>
          <w:szCs w:val="22"/>
        </w:rPr>
        <w:tab/>
      </w:r>
      <w:r w:rsidR="00483BE9">
        <w:rPr>
          <w:rFonts w:cs="Arial"/>
          <w:b/>
          <w:szCs w:val="22"/>
        </w:rPr>
        <w:tab/>
      </w:r>
      <w:r w:rsidRPr="00086648">
        <w:rPr>
          <w:rFonts w:cs="Arial"/>
          <w:b/>
          <w:szCs w:val="22"/>
        </w:rPr>
        <w:t>(8 marks)</w:t>
      </w:r>
    </w:p>
    <w:p w14:paraId="3A00B863" w14:textId="77777777" w:rsidR="00210EA1" w:rsidRPr="00086648" w:rsidRDefault="00210EA1" w:rsidP="00210EA1">
      <w:pPr>
        <w:tabs>
          <w:tab w:val="left" w:pos="1134"/>
          <w:tab w:val="left" w:pos="1701"/>
          <w:tab w:val="right" w:pos="9356"/>
        </w:tabs>
        <w:ind w:left="567" w:hanging="567"/>
        <w:rPr>
          <w:rFonts w:cs="Arial"/>
          <w:b/>
          <w:szCs w:val="22"/>
        </w:rPr>
      </w:pPr>
    </w:p>
    <w:p w14:paraId="48AE91C5"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A car insurance company models claims it pays out with a random variable $</w:t>
      </w:r>
      <w:r w:rsidRPr="00086648">
        <w:rPr>
          <w:rFonts w:cs="Arial"/>
          <w:i/>
          <w:iCs/>
          <w:szCs w:val="22"/>
        </w:rPr>
        <w:t>X</w:t>
      </w:r>
      <w:r w:rsidRPr="00086648">
        <w:rPr>
          <w:rFonts w:cs="Arial"/>
          <w:szCs w:val="22"/>
        </w:rPr>
        <w:t xml:space="preserve"> </w:t>
      </w:r>
    </w:p>
    <w:p w14:paraId="6C1B0A4E"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which has a probability density function defined to be:</w:t>
      </w:r>
    </w:p>
    <w:p w14:paraId="64674713" w14:textId="77777777" w:rsidR="00210EA1" w:rsidRPr="00086648" w:rsidRDefault="00210EA1" w:rsidP="00210EA1">
      <w:pPr>
        <w:tabs>
          <w:tab w:val="left" w:pos="1134"/>
          <w:tab w:val="left" w:pos="1701"/>
          <w:tab w:val="right" w:pos="9356"/>
        </w:tabs>
        <w:ind w:left="567" w:hanging="567"/>
        <w:rPr>
          <w:rFonts w:cs="Arial"/>
          <w:szCs w:val="22"/>
        </w:rPr>
      </w:pPr>
    </w:p>
    <w:p w14:paraId="691E7DBD"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ab/>
      </w:r>
      <w:r w:rsidRPr="00086648">
        <w:rPr>
          <w:rFonts w:cs="Arial"/>
          <w:color w:val="FF0000"/>
          <w:position w:val="-56"/>
          <w:szCs w:val="22"/>
        </w:rPr>
        <w:object w:dxaOrig="2961" w:dyaOrig="1123" w14:anchorId="435E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9pt;height:57pt" o:ole="">
            <v:imagedata r:id="rId9" o:title=""/>
          </v:shape>
          <o:OLEObject Type="Embed" ProgID="FXEquation.Equation" ShapeID="_x0000_i1025" DrawAspect="Content" ObjectID="_1723884593" r:id="rId10"/>
        </w:object>
      </w:r>
      <w:r w:rsidRPr="00086648">
        <w:rPr>
          <w:rFonts w:cs="Arial"/>
          <w:szCs w:val="22"/>
        </w:rPr>
        <w:t xml:space="preserve"> </w:t>
      </w:r>
    </w:p>
    <w:p w14:paraId="51CAB3B2"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The median claim is $500.</w:t>
      </w:r>
    </w:p>
    <w:p w14:paraId="685C8D0D" w14:textId="77777777" w:rsidR="00210EA1" w:rsidRPr="00086648" w:rsidRDefault="00210EA1" w:rsidP="00210EA1">
      <w:pPr>
        <w:tabs>
          <w:tab w:val="left" w:pos="1134"/>
          <w:tab w:val="left" w:pos="1701"/>
          <w:tab w:val="right" w:pos="9356"/>
        </w:tabs>
        <w:ind w:left="567" w:hanging="567"/>
        <w:rPr>
          <w:rFonts w:cs="Arial"/>
          <w:szCs w:val="22"/>
        </w:rPr>
      </w:pPr>
    </w:p>
    <w:p w14:paraId="419C2050"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(a)</w:t>
      </w:r>
      <w:r w:rsidRPr="00086648">
        <w:rPr>
          <w:rFonts w:cs="Arial"/>
          <w:szCs w:val="22"/>
        </w:rPr>
        <w:tab/>
        <w:t>Show that</w:t>
      </w:r>
      <w:r w:rsidRPr="00086648">
        <w:rPr>
          <w:rFonts w:cs="Arial"/>
          <w:color w:val="FF0000"/>
          <w:position w:val="-28"/>
          <w:szCs w:val="22"/>
        </w:rPr>
        <w:object w:dxaOrig="1526" w:dyaOrig="681" w14:anchorId="0DC30622">
          <v:shape id="_x0000_i1026" type="#_x0000_t75" style="width:76.9pt;height:33pt" o:ole="">
            <v:imagedata r:id="rId11" o:title=""/>
          </v:shape>
          <o:OLEObject Type="Embed" ProgID="FXEquation.Equation" ShapeID="_x0000_i1026" DrawAspect="Content" ObjectID="_1723884594" r:id="rId12"/>
        </w:object>
      </w:r>
      <w:r w:rsidRPr="00086648">
        <w:rPr>
          <w:rFonts w:cs="Arial"/>
          <w:szCs w:val="22"/>
        </w:rPr>
        <w:t xml:space="preserve"> .</w:t>
      </w:r>
      <w:r w:rsidRPr="00086648">
        <w:rPr>
          <w:rFonts w:cs="Arial"/>
          <w:szCs w:val="22"/>
        </w:rPr>
        <w:tab/>
        <w:t>(3 marks)</w:t>
      </w:r>
    </w:p>
    <w:p w14:paraId="1D9068D1" w14:textId="77777777" w:rsidR="00210EA1" w:rsidRPr="00086648" w:rsidRDefault="00210EA1" w:rsidP="00210EA1">
      <w:pPr>
        <w:tabs>
          <w:tab w:val="left" w:pos="1134"/>
          <w:tab w:val="left" w:pos="1701"/>
          <w:tab w:val="right" w:pos="9356"/>
        </w:tabs>
        <w:ind w:left="567" w:hanging="567"/>
        <w:rPr>
          <w:rFonts w:cs="Arial"/>
          <w:szCs w:val="22"/>
        </w:rPr>
      </w:pPr>
    </w:p>
    <w:p w14:paraId="4811E5E7" w14:textId="77777777" w:rsidR="00210EA1" w:rsidRPr="00086648" w:rsidRDefault="00210EA1" w:rsidP="00210EA1">
      <w:pPr>
        <w:tabs>
          <w:tab w:val="left" w:pos="1134"/>
          <w:tab w:val="left" w:pos="1701"/>
          <w:tab w:val="right" w:pos="9356"/>
        </w:tabs>
        <w:ind w:left="567" w:hanging="567"/>
        <w:rPr>
          <w:rFonts w:cs="Arial"/>
          <w:szCs w:val="22"/>
        </w:rPr>
      </w:pPr>
    </w:p>
    <w:p w14:paraId="71ADAFCC" w14:textId="77777777" w:rsidR="00210EA1" w:rsidRPr="00086648" w:rsidRDefault="00210EA1" w:rsidP="00210EA1">
      <w:pPr>
        <w:tabs>
          <w:tab w:val="left" w:pos="1134"/>
          <w:tab w:val="left" w:pos="1701"/>
          <w:tab w:val="right" w:pos="9356"/>
        </w:tabs>
        <w:ind w:left="567" w:hanging="567"/>
        <w:rPr>
          <w:rFonts w:cs="Arial"/>
          <w:szCs w:val="22"/>
        </w:rPr>
      </w:pPr>
    </w:p>
    <w:p w14:paraId="2F3E1FFE" w14:textId="77777777" w:rsidR="00210EA1" w:rsidRPr="00086648" w:rsidRDefault="00210EA1" w:rsidP="00210EA1">
      <w:pPr>
        <w:tabs>
          <w:tab w:val="left" w:pos="1134"/>
          <w:tab w:val="left" w:pos="1701"/>
          <w:tab w:val="right" w:pos="9356"/>
        </w:tabs>
        <w:ind w:left="567" w:hanging="567"/>
        <w:rPr>
          <w:rFonts w:cs="Arial"/>
          <w:szCs w:val="22"/>
        </w:rPr>
      </w:pPr>
    </w:p>
    <w:p w14:paraId="7D5E28EA" w14:textId="77777777" w:rsidR="00210EA1" w:rsidRPr="00086648" w:rsidRDefault="00210EA1" w:rsidP="00210EA1">
      <w:pPr>
        <w:tabs>
          <w:tab w:val="left" w:pos="1134"/>
          <w:tab w:val="left" w:pos="1701"/>
          <w:tab w:val="right" w:pos="9356"/>
        </w:tabs>
        <w:ind w:left="567" w:hanging="567"/>
        <w:rPr>
          <w:rFonts w:cs="Arial"/>
          <w:szCs w:val="22"/>
        </w:rPr>
      </w:pPr>
    </w:p>
    <w:p w14:paraId="20548A74" w14:textId="77777777" w:rsidR="00210EA1" w:rsidRPr="00086648" w:rsidRDefault="00210EA1" w:rsidP="00210EA1">
      <w:pPr>
        <w:tabs>
          <w:tab w:val="left" w:pos="1134"/>
          <w:tab w:val="left" w:pos="1701"/>
          <w:tab w:val="right" w:pos="9356"/>
        </w:tabs>
        <w:ind w:left="567" w:hanging="567"/>
        <w:rPr>
          <w:rFonts w:cs="Arial"/>
          <w:szCs w:val="22"/>
        </w:rPr>
      </w:pPr>
    </w:p>
    <w:p w14:paraId="665037EA" w14:textId="77777777" w:rsidR="00210EA1" w:rsidRPr="00086648" w:rsidRDefault="00210EA1" w:rsidP="00210EA1">
      <w:pPr>
        <w:tabs>
          <w:tab w:val="left" w:pos="1134"/>
          <w:tab w:val="left" w:pos="1701"/>
          <w:tab w:val="right" w:pos="9356"/>
        </w:tabs>
        <w:ind w:left="567" w:hanging="567"/>
        <w:rPr>
          <w:rFonts w:cs="Arial"/>
          <w:szCs w:val="22"/>
        </w:rPr>
      </w:pPr>
    </w:p>
    <w:p w14:paraId="2E7DF98E" w14:textId="77777777" w:rsidR="00210EA1" w:rsidRPr="00086648" w:rsidRDefault="00210EA1" w:rsidP="00210EA1">
      <w:pPr>
        <w:tabs>
          <w:tab w:val="left" w:pos="1134"/>
          <w:tab w:val="left" w:pos="1701"/>
          <w:tab w:val="right" w:pos="9356"/>
        </w:tabs>
        <w:ind w:left="567" w:hanging="567"/>
        <w:rPr>
          <w:rFonts w:cs="Arial"/>
          <w:szCs w:val="22"/>
        </w:rPr>
      </w:pPr>
    </w:p>
    <w:p w14:paraId="31DB857E" w14:textId="77777777" w:rsidR="00210EA1" w:rsidRPr="00086648" w:rsidRDefault="00210EA1" w:rsidP="00210EA1">
      <w:pPr>
        <w:tabs>
          <w:tab w:val="left" w:pos="1134"/>
          <w:tab w:val="left" w:pos="1701"/>
          <w:tab w:val="right" w:pos="9356"/>
        </w:tabs>
        <w:ind w:left="567" w:hanging="567"/>
        <w:rPr>
          <w:rFonts w:cs="Arial"/>
          <w:szCs w:val="22"/>
        </w:rPr>
      </w:pPr>
    </w:p>
    <w:p w14:paraId="4D9D027F" w14:textId="77777777" w:rsidR="00210EA1" w:rsidRPr="00086648" w:rsidRDefault="00210EA1" w:rsidP="00210EA1">
      <w:pPr>
        <w:tabs>
          <w:tab w:val="left" w:pos="1134"/>
          <w:tab w:val="left" w:pos="1701"/>
          <w:tab w:val="right" w:pos="9356"/>
        </w:tabs>
        <w:ind w:left="567" w:hanging="567"/>
        <w:rPr>
          <w:rFonts w:cs="Arial"/>
          <w:szCs w:val="22"/>
        </w:rPr>
      </w:pPr>
    </w:p>
    <w:p w14:paraId="1B75A62B" w14:textId="77777777" w:rsidR="00210EA1" w:rsidRPr="00086648" w:rsidRDefault="00210EA1" w:rsidP="00210EA1">
      <w:pPr>
        <w:tabs>
          <w:tab w:val="left" w:pos="1134"/>
          <w:tab w:val="left" w:pos="1701"/>
          <w:tab w:val="right" w:pos="9356"/>
        </w:tabs>
        <w:ind w:left="567" w:hanging="567"/>
        <w:rPr>
          <w:rFonts w:cs="Arial"/>
          <w:szCs w:val="22"/>
        </w:rPr>
      </w:pPr>
    </w:p>
    <w:p w14:paraId="0B7485E8" w14:textId="77777777" w:rsidR="00210EA1" w:rsidRPr="00086648" w:rsidRDefault="00210EA1" w:rsidP="00210EA1">
      <w:pPr>
        <w:tabs>
          <w:tab w:val="left" w:pos="1134"/>
          <w:tab w:val="left" w:pos="1701"/>
          <w:tab w:val="right" w:pos="9356"/>
        </w:tabs>
        <w:ind w:left="567" w:hanging="567"/>
        <w:rPr>
          <w:rFonts w:cs="Arial"/>
          <w:szCs w:val="22"/>
        </w:rPr>
      </w:pPr>
    </w:p>
    <w:p w14:paraId="1041D74C"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(b)</w:t>
      </w:r>
      <w:r w:rsidRPr="00086648">
        <w:rPr>
          <w:rFonts w:cs="Arial"/>
          <w:szCs w:val="22"/>
        </w:rPr>
        <w:tab/>
        <w:t>Determine what percentage of claims are less than $2500.</w:t>
      </w:r>
      <w:r w:rsidRPr="00086648">
        <w:rPr>
          <w:rFonts w:cs="Arial"/>
          <w:szCs w:val="22"/>
        </w:rPr>
        <w:tab/>
        <w:t>(2 marks)</w:t>
      </w:r>
    </w:p>
    <w:p w14:paraId="48ED330F"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4ECCA5FB"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1C087EBA"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0CF278AB"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4D0BFC75"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5FE0E127" w14:textId="77777777" w:rsidR="00210EA1" w:rsidRPr="00086648" w:rsidRDefault="00210EA1" w:rsidP="00210EA1">
      <w:pPr>
        <w:tabs>
          <w:tab w:val="left" w:pos="1134"/>
          <w:tab w:val="left" w:pos="1701"/>
          <w:tab w:val="left" w:pos="8505"/>
          <w:tab w:val="right" w:pos="9356"/>
        </w:tabs>
        <w:rPr>
          <w:rFonts w:cs="Arial"/>
          <w:szCs w:val="22"/>
        </w:rPr>
      </w:pPr>
    </w:p>
    <w:p w14:paraId="512A8E67"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68A5DB35" w14:textId="77777777" w:rsidR="00210EA1" w:rsidRPr="00086648" w:rsidRDefault="00210EA1" w:rsidP="00210EA1">
      <w:pPr>
        <w:tabs>
          <w:tab w:val="left" w:pos="1134"/>
          <w:tab w:val="left" w:pos="1701"/>
          <w:tab w:val="right" w:pos="9356"/>
        </w:tabs>
        <w:ind w:left="567" w:hanging="567"/>
        <w:rPr>
          <w:rFonts w:cs="Arial"/>
          <w:szCs w:val="22"/>
        </w:rPr>
      </w:pPr>
    </w:p>
    <w:p w14:paraId="3DD77FA2" w14:textId="77777777" w:rsidR="00210EA1" w:rsidRPr="00086648" w:rsidRDefault="00210EA1" w:rsidP="00210EA1">
      <w:pPr>
        <w:tabs>
          <w:tab w:val="left" w:pos="567"/>
          <w:tab w:val="left" w:pos="1134"/>
          <w:tab w:val="left" w:pos="1701"/>
        </w:tabs>
        <w:autoSpaceDE w:val="0"/>
        <w:autoSpaceDN w:val="0"/>
        <w:adjustRightInd w:val="0"/>
        <w:rPr>
          <w:rFonts w:eastAsiaTheme="minorHAnsi" w:cs="Arial"/>
          <w:szCs w:val="22"/>
          <w:lang w:val="en-US"/>
        </w:rPr>
      </w:pPr>
      <w:r w:rsidRPr="00086648">
        <w:rPr>
          <w:rFonts w:eastAsiaTheme="minorHAnsi" w:cs="Arial"/>
          <w:szCs w:val="22"/>
          <w:lang w:val="en-US"/>
        </w:rPr>
        <w:t>(c)</w:t>
      </w:r>
      <w:r w:rsidRPr="00086648">
        <w:rPr>
          <w:rFonts w:eastAsiaTheme="minorHAnsi" w:cs="Arial"/>
          <w:szCs w:val="22"/>
          <w:lang w:val="en-US"/>
        </w:rPr>
        <w:tab/>
        <w:t>The car insurance company determines that 6% of their clients submitted a claim in</w:t>
      </w:r>
    </w:p>
    <w:p w14:paraId="0F483B9A" w14:textId="77777777" w:rsidR="00210EA1" w:rsidRPr="00086648" w:rsidRDefault="00210EA1" w:rsidP="00210EA1">
      <w:pPr>
        <w:tabs>
          <w:tab w:val="left" w:pos="8505"/>
        </w:tabs>
        <w:autoSpaceDE w:val="0"/>
        <w:autoSpaceDN w:val="0"/>
        <w:adjustRightInd w:val="0"/>
        <w:ind w:left="567"/>
        <w:rPr>
          <w:rFonts w:eastAsiaTheme="minorHAnsi" w:cs="Arial"/>
          <w:szCs w:val="22"/>
          <w:lang w:val="en-US"/>
        </w:rPr>
      </w:pPr>
      <w:r w:rsidRPr="00086648">
        <w:rPr>
          <w:rFonts w:eastAsiaTheme="minorHAnsi" w:cs="Arial"/>
          <w:szCs w:val="22"/>
          <w:lang w:val="en-US"/>
        </w:rPr>
        <w:t>the past year. A sample of 320 clients is randomly selected. Describe and state the parameters of the sampling distribution of</w:t>
      </w:r>
      <w:r w:rsidRPr="00086648">
        <w:rPr>
          <w:rFonts w:eastAsiaTheme="minorHAnsi" w:cs="Arial"/>
          <w:color w:val="FF0000"/>
          <w:position w:val="-16"/>
          <w:szCs w:val="22"/>
          <w:lang w:val="en-US"/>
        </w:rPr>
        <w:object w:dxaOrig="341" w:dyaOrig="590" w14:anchorId="0DCF0119">
          <v:shape id="_x0000_i1027" type="#_x0000_t75" style="width:16.9pt;height:30pt" o:ole="">
            <v:imagedata r:id="rId13" o:title=""/>
          </v:shape>
          <o:OLEObject Type="Embed" ProgID="FXEquation.Equation" ShapeID="_x0000_i1027" DrawAspect="Content" ObjectID="_1723884595" r:id="rId14"/>
        </w:object>
      </w:r>
      <w:r w:rsidRPr="00086648">
        <w:rPr>
          <w:rFonts w:eastAsiaTheme="minorHAnsi" w:cs="Arial"/>
          <w:szCs w:val="22"/>
          <w:lang w:val="en-US"/>
        </w:rPr>
        <w:t xml:space="preserve">, the sample proportion of clients who submitted a claim in the past year. </w:t>
      </w:r>
      <w:r w:rsidRPr="00086648">
        <w:rPr>
          <w:rFonts w:eastAsiaTheme="minorHAnsi" w:cs="Arial"/>
          <w:szCs w:val="22"/>
          <w:lang w:val="en-US"/>
        </w:rPr>
        <w:tab/>
        <w:t>(3 marks)</w:t>
      </w:r>
    </w:p>
    <w:p w14:paraId="61233CF0" w14:textId="77777777" w:rsidR="00210EA1" w:rsidRPr="00086648" w:rsidRDefault="00210EA1" w:rsidP="00210EA1">
      <w:pPr>
        <w:autoSpaceDE w:val="0"/>
        <w:autoSpaceDN w:val="0"/>
        <w:adjustRightInd w:val="0"/>
        <w:ind w:left="567"/>
        <w:rPr>
          <w:rFonts w:eastAsiaTheme="minorHAnsi" w:cs="Arial"/>
          <w:szCs w:val="22"/>
          <w:lang w:val="en-US"/>
        </w:rPr>
      </w:pPr>
    </w:p>
    <w:p w14:paraId="1FE5B3A8" w14:textId="77777777" w:rsidR="00210EA1" w:rsidRPr="00086648" w:rsidRDefault="00210EA1" w:rsidP="00210EA1">
      <w:pPr>
        <w:autoSpaceDE w:val="0"/>
        <w:autoSpaceDN w:val="0"/>
        <w:adjustRightInd w:val="0"/>
        <w:ind w:left="567"/>
        <w:rPr>
          <w:rFonts w:eastAsiaTheme="minorHAnsi" w:cs="Arial"/>
          <w:szCs w:val="22"/>
          <w:lang w:val="en-US"/>
        </w:rPr>
      </w:pPr>
    </w:p>
    <w:p w14:paraId="4A2A0028" w14:textId="77777777" w:rsidR="00210EA1" w:rsidRPr="00086648" w:rsidRDefault="00210EA1" w:rsidP="00210EA1">
      <w:pPr>
        <w:autoSpaceDE w:val="0"/>
        <w:autoSpaceDN w:val="0"/>
        <w:adjustRightInd w:val="0"/>
        <w:ind w:left="567"/>
        <w:rPr>
          <w:rFonts w:eastAsiaTheme="minorHAnsi" w:cs="Arial"/>
          <w:szCs w:val="22"/>
          <w:lang w:val="en-US"/>
        </w:rPr>
      </w:pPr>
    </w:p>
    <w:p w14:paraId="4854ED5A" w14:textId="77777777" w:rsidR="00210EA1" w:rsidRPr="00086648" w:rsidRDefault="00210EA1" w:rsidP="00210EA1">
      <w:pPr>
        <w:autoSpaceDE w:val="0"/>
        <w:autoSpaceDN w:val="0"/>
        <w:adjustRightInd w:val="0"/>
        <w:ind w:left="567"/>
        <w:rPr>
          <w:rFonts w:cs="Arial"/>
          <w:b/>
          <w:szCs w:val="22"/>
        </w:rPr>
      </w:pPr>
      <w:r w:rsidRPr="00086648">
        <w:rPr>
          <w:rFonts w:cs="Arial"/>
          <w:b/>
          <w:szCs w:val="22"/>
        </w:rPr>
        <w:br w:type="page"/>
      </w:r>
    </w:p>
    <w:p w14:paraId="7D2261F8" w14:textId="251A57E1" w:rsidR="00210EA1" w:rsidRPr="00086648" w:rsidRDefault="00210EA1" w:rsidP="00210EA1">
      <w:pPr>
        <w:pStyle w:val="NoSpacing"/>
        <w:tabs>
          <w:tab w:val="left" w:pos="567"/>
          <w:tab w:val="left" w:pos="1134"/>
          <w:tab w:val="left" w:pos="1701"/>
          <w:tab w:val="left" w:pos="8505"/>
          <w:tab w:val="right" w:pos="9356"/>
        </w:tabs>
        <w:rPr>
          <w:rFonts w:cs="Arial"/>
          <w:b/>
          <w:szCs w:val="22"/>
        </w:rPr>
      </w:pPr>
      <w:r w:rsidRPr="00086648">
        <w:rPr>
          <w:rFonts w:cs="Arial"/>
          <w:b/>
          <w:szCs w:val="22"/>
        </w:rPr>
        <w:lastRenderedPageBreak/>
        <w:t>Question 9</w:t>
      </w:r>
      <w:r w:rsidRPr="00086648">
        <w:rPr>
          <w:rFonts w:cs="Arial"/>
          <w:b/>
          <w:szCs w:val="22"/>
        </w:rPr>
        <w:tab/>
      </w:r>
      <w:r w:rsidR="00D83078">
        <w:rPr>
          <w:rFonts w:cs="Arial"/>
          <w:b/>
          <w:szCs w:val="22"/>
        </w:rPr>
        <w:tab/>
      </w:r>
      <w:r w:rsidRPr="00086648">
        <w:rPr>
          <w:rFonts w:cs="Arial"/>
          <w:b/>
          <w:szCs w:val="22"/>
        </w:rPr>
        <w:t>(9 marks)</w:t>
      </w:r>
    </w:p>
    <w:p w14:paraId="2B1563DA"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b/>
          <w:szCs w:val="22"/>
        </w:rPr>
      </w:pPr>
    </w:p>
    <w:p w14:paraId="6EA4664D" w14:textId="77777777" w:rsidR="00210EA1" w:rsidRPr="00086648" w:rsidRDefault="00210EA1" w:rsidP="00210EA1">
      <w:pPr>
        <w:pStyle w:val="BodyText"/>
        <w:tabs>
          <w:tab w:val="left" w:pos="567"/>
          <w:tab w:val="left" w:pos="1134"/>
          <w:tab w:val="left" w:pos="1701"/>
          <w:tab w:val="left" w:pos="8505"/>
        </w:tabs>
        <w:kinsoku w:val="0"/>
        <w:overflowPunct w:val="0"/>
        <w:spacing w:before="153" w:line="242" w:lineRule="auto"/>
        <w:ind w:right="20"/>
        <w:rPr>
          <w:rFonts w:ascii="Arial" w:hAnsi="Arial" w:cs="Arial"/>
          <w:color w:val="231F20"/>
          <w:szCs w:val="22"/>
        </w:rPr>
      </w:pPr>
      <w:r w:rsidRPr="00086648">
        <w:rPr>
          <w:rFonts w:ascii="Arial" w:hAnsi="Arial" w:cs="Arial"/>
          <w:i w:val="0"/>
          <w:color w:val="231F20"/>
          <w:szCs w:val="22"/>
        </w:rPr>
        <w:t>The</w:t>
      </w:r>
      <w:r w:rsidRPr="00086648">
        <w:rPr>
          <w:rFonts w:ascii="Arial" w:hAnsi="Arial" w:cs="Arial"/>
          <w:i w:val="0"/>
          <w:color w:val="231F20"/>
          <w:spacing w:val="35"/>
          <w:szCs w:val="22"/>
        </w:rPr>
        <w:t xml:space="preserve"> </w:t>
      </w:r>
      <w:r w:rsidRPr="00086648">
        <w:rPr>
          <w:rFonts w:ascii="Arial" w:hAnsi="Arial" w:cs="Arial"/>
          <w:i w:val="0"/>
          <w:color w:val="231F20"/>
          <w:szCs w:val="22"/>
        </w:rPr>
        <w:t>score</w:t>
      </w:r>
      <w:r w:rsidRPr="00086648">
        <w:rPr>
          <w:rFonts w:ascii="Arial" w:hAnsi="Arial" w:cs="Arial"/>
          <w:i w:val="0"/>
          <w:color w:val="231F20"/>
          <w:spacing w:val="35"/>
          <w:szCs w:val="22"/>
        </w:rPr>
        <w:t xml:space="preserve"> </w:t>
      </w:r>
      <w:r w:rsidRPr="00086648">
        <w:rPr>
          <w:rFonts w:ascii="Arial" w:hAnsi="Arial" w:cs="Arial"/>
          <w:i w:val="0"/>
          <w:color w:val="231F20"/>
          <w:szCs w:val="22"/>
        </w:rPr>
        <w:t>when</w:t>
      </w:r>
      <w:r w:rsidRPr="00086648">
        <w:rPr>
          <w:rFonts w:ascii="Arial" w:hAnsi="Arial" w:cs="Arial"/>
          <w:i w:val="0"/>
          <w:color w:val="231F20"/>
          <w:spacing w:val="35"/>
          <w:szCs w:val="22"/>
        </w:rPr>
        <w:t xml:space="preserve"> </w:t>
      </w:r>
      <w:r w:rsidRPr="00086648">
        <w:rPr>
          <w:rFonts w:ascii="Arial" w:hAnsi="Arial" w:cs="Arial"/>
          <w:i w:val="0"/>
          <w:color w:val="231F20"/>
          <w:szCs w:val="22"/>
        </w:rPr>
        <w:t>a</w:t>
      </w:r>
      <w:r w:rsidRPr="00086648">
        <w:rPr>
          <w:rFonts w:ascii="Arial" w:hAnsi="Arial" w:cs="Arial"/>
          <w:i w:val="0"/>
          <w:color w:val="231F20"/>
          <w:spacing w:val="35"/>
          <w:szCs w:val="22"/>
        </w:rPr>
        <w:t xml:space="preserve"> </w:t>
      </w:r>
      <w:r w:rsidRPr="00086648">
        <w:rPr>
          <w:rFonts w:ascii="Arial" w:hAnsi="Arial" w:cs="Arial"/>
          <w:i w:val="0"/>
          <w:color w:val="231F20"/>
          <w:szCs w:val="22"/>
        </w:rPr>
        <w:t>spinner</w:t>
      </w:r>
      <w:r w:rsidRPr="00086648">
        <w:rPr>
          <w:rFonts w:ascii="Arial" w:hAnsi="Arial" w:cs="Arial"/>
          <w:i w:val="0"/>
          <w:color w:val="231F20"/>
          <w:spacing w:val="35"/>
          <w:szCs w:val="22"/>
        </w:rPr>
        <w:t xml:space="preserve"> </w:t>
      </w:r>
      <w:r w:rsidRPr="00086648">
        <w:rPr>
          <w:rFonts w:ascii="Arial" w:hAnsi="Arial" w:cs="Arial"/>
          <w:i w:val="0"/>
          <w:color w:val="231F20"/>
          <w:szCs w:val="22"/>
        </w:rPr>
        <w:t>is</w:t>
      </w:r>
      <w:r w:rsidRPr="00086648">
        <w:rPr>
          <w:rFonts w:ascii="Arial" w:hAnsi="Arial" w:cs="Arial"/>
          <w:i w:val="0"/>
          <w:color w:val="231F20"/>
          <w:spacing w:val="35"/>
          <w:szCs w:val="22"/>
        </w:rPr>
        <w:t xml:space="preserve"> </w:t>
      </w:r>
      <w:r w:rsidRPr="00086648">
        <w:rPr>
          <w:rFonts w:ascii="Arial" w:hAnsi="Arial" w:cs="Arial"/>
          <w:i w:val="0"/>
          <w:color w:val="231F20"/>
          <w:szCs w:val="22"/>
        </w:rPr>
        <w:t>spun</w:t>
      </w:r>
      <w:r w:rsidRPr="00086648">
        <w:rPr>
          <w:rFonts w:ascii="Arial" w:hAnsi="Arial" w:cs="Arial"/>
          <w:i w:val="0"/>
          <w:color w:val="231F20"/>
          <w:spacing w:val="35"/>
          <w:szCs w:val="22"/>
        </w:rPr>
        <w:t xml:space="preserve"> </w:t>
      </w:r>
      <w:r w:rsidRPr="00086648">
        <w:rPr>
          <w:rFonts w:ascii="Arial" w:hAnsi="Arial" w:cs="Arial"/>
          <w:i w:val="0"/>
          <w:color w:val="231F20"/>
          <w:szCs w:val="22"/>
        </w:rPr>
        <w:t>is</w:t>
      </w:r>
      <w:r w:rsidRPr="00086648">
        <w:rPr>
          <w:rFonts w:ascii="Arial" w:hAnsi="Arial" w:cs="Arial"/>
          <w:i w:val="0"/>
          <w:color w:val="231F20"/>
          <w:spacing w:val="35"/>
          <w:szCs w:val="22"/>
        </w:rPr>
        <w:t xml:space="preserve"> </w:t>
      </w:r>
      <w:r w:rsidRPr="00086648">
        <w:rPr>
          <w:rFonts w:ascii="Arial" w:hAnsi="Arial" w:cs="Arial"/>
          <w:i w:val="0"/>
          <w:color w:val="231F20"/>
          <w:szCs w:val="22"/>
        </w:rPr>
        <w:t>given</w:t>
      </w:r>
      <w:r w:rsidRPr="00086648">
        <w:rPr>
          <w:rFonts w:ascii="Arial" w:hAnsi="Arial" w:cs="Arial"/>
          <w:i w:val="0"/>
          <w:color w:val="231F20"/>
          <w:spacing w:val="35"/>
          <w:szCs w:val="22"/>
        </w:rPr>
        <w:t xml:space="preserve"> </w:t>
      </w:r>
      <w:r w:rsidRPr="00086648">
        <w:rPr>
          <w:rFonts w:ascii="Arial" w:hAnsi="Arial" w:cs="Arial"/>
          <w:i w:val="0"/>
          <w:color w:val="231F20"/>
          <w:szCs w:val="22"/>
        </w:rPr>
        <w:t>by</w:t>
      </w:r>
      <w:r w:rsidRPr="00086648">
        <w:rPr>
          <w:rFonts w:ascii="Arial" w:hAnsi="Arial" w:cs="Arial"/>
          <w:i w:val="0"/>
          <w:color w:val="231F20"/>
          <w:spacing w:val="35"/>
          <w:szCs w:val="22"/>
        </w:rPr>
        <w:t xml:space="preserve"> </w:t>
      </w:r>
      <w:r w:rsidRPr="00086648">
        <w:rPr>
          <w:rFonts w:ascii="Arial" w:hAnsi="Arial" w:cs="Arial"/>
          <w:i w:val="0"/>
          <w:color w:val="231F20"/>
          <w:szCs w:val="22"/>
        </w:rPr>
        <w:t>the</w:t>
      </w:r>
      <w:r w:rsidRPr="00086648">
        <w:rPr>
          <w:rFonts w:ascii="Arial" w:hAnsi="Arial" w:cs="Arial"/>
          <w:i w:val="0"/>
          <w:color w:val="231F20"/>
          <w:spacing w:val="35"/>
          <w:szCs w:val="22"/>
        </w:rPr>
        <w:t xml:space="preserve"> </w:t>
      </w:r>
      <w:r w:rsidRPr="00086648">
        <w:rPr>
          <w:rFonts w:ascii="Arial" w:hAnsi="Arial" w:cs="Arial"/>
          <w:i w:val="0"/>
          <w:color w:val="231F20"/>
          <w:szCs w:val="22"/>
        </w:rPr>
        <w:t>discrete</w:t>
      </w:r>
      <w:r w:rsidRPr="00086648">
        <w:rPr>
          <w:rFonts w:ascii="Arial" w:hAnsi="Arial" w:cs="Arial"/>
          <w:i w:val="0"/>
          <w:color w:val="231F20"/>
          <w:spacing w:val="35"/>
          <w:szCs w:val="22"/>
        </w:rPr>
        <w:t xml:space="preserve"> </w:t>
      </w:r>
      <w:r w:rsidRPr="00086648">
        <w:rPr>
          <w:rFonts w:ascii="Arial" w:hAnsi="Arial" w:cs="Arial"/>
          <w:i w:val="0"/>
          <w:color w:val="231F20"/>
          <w:szCs w:val="22"/>
        </w:rPr>
        <w:t>random</w:t>
      </w:r>
      <w:r w:rsidRPr="00086648">
        <w:rPr>
          <w:rFonts w:ascii="Arial" w:hAnsi="Arial" w:cs="Arial"/>
          <w:i w:val="0"/>
          <w:color w:val="231F20"/>
          <w:spacing w:val="35"/>
          <w:szCs w:val="22"/>
        </w:rPr>
        <w:t xml:space="preserve"> </w:t>
      </w:r>
      <w:r w:rsidRPr="00086648">
        <w:rPr>
          <w:rFonts w:ascii="Arial" w:hAnsi="Arial" w:cs="Arial"/>
          <w:i w:val="0"/>
          <w:color w:val="231F20"/>
          <w:szCs w:val="22"/>
        </w:rPr>
        <w:t>variable</w:t>
      </w:r>
      <w:r w:rsidRPr="00086648">
        <w:rPr>
          <w:rFonts w:ascii="Arial" w:hAnsi="Arial" w:cs="Arial"/>
          <w:i w:val="0"/>
          <w:color w:val="231F20"/>
          <w:spacing w:val="35"/>
          <w:szCs w:val="22"/>
        </w:rPr>
        <w:t xml:space="preserve"> </w:t>
      </w:r>
      <w:r w:rsidRPr="00086648">
        <w:rPr>
          <w:rFonts w:ascii="Arial" w:hAnsi="Arial" w:cs="Arial"/>
          <w:color w:val="231F20"/>
          <w:szCs w:val="22"/>
        </w:rPr>
        <w:t>X</w:t>
      </w:r>
      <w:r w:rsidRPr="00086648">
        <w:rPr>
          <w:rFonts w:ascii="Arial" w:hAnsi="Arial" w:cs="Arial"/>
          <w:i w:val="0"/>
          <w:iCs w:val="0"/>
          <w:color w:val="231F20"/>
          <w:spacing w:val="36"/>
          <w:szCs w:val="22"/>
        </w:rPr>
        <w:t xml:space="preserve"> </w:t>
      </w:r>
      <w:r w:rsidRPr="00086648">
        <w:rPr>
          <w:rFonts w:ascii="Arial" w:hAnsi="Arial" w:cs="Arial"/>
          <w:i w:val="0"/>
          <w:color w:val="231F20"/>
          <w:szCs w:val="22"/>
        </w:rPr>
        <w:t>with</w:t>
      </w:r>
      <w:r w:rsidRPr="00086648">
        <w:rPr>
          <w:rFonts w:ascii="Arial" w:hAnsi="Arial" w:cs="Arial"/>
          <w:i w:val="0"/>
          <w:color w:val="231F20"/>
          <w:spacing w:val="35"/>
          <w:szCs w:val="22"/>
        </w:rPr>
        <w:t xml:space="preserve"> </w:t>
      </w:r>
      <w:r w:rsidRPr="00086648">
        <w:rPr>
          <w:rFonts w:ascii="Arial" w:hAnsi="Arial" w:cs="Arial"/>
          <w:i w:val="0"/>
          <w:color w:val="231F20"/>
          <w:szCs w:val="22"/>
        </w:rPr>
        <w:t xml:space="preserve">the following probability distribution, where </w:t>
      </w:r>
      <w:r w:rsidRPr="00086648">
        <w:rPr>
          <w:rFonts w:ascii="Arial" w:hAnsi="Arial" w:cs="Arial"/>
          <w:iCs w:val="0"/>
          <w:color w:val="231F20"/>
          <w:szCs w:val="22"/>
        </w:rPr>
        <w:t>a</w:t>
      </w:r>
      <w:r w:rsidRPr="00086648">
        <w:rPr>
          <w:rFonts w:ascii="Arial" w:hAnsi="Arial" w:cs="Arial"/>
          <w:i w:val="0"/>
          <w:iCs w:val="0"/>
          <w:color w:val="231F20"/>
          <w:szCs w:val="22"/>
        </w:rPr>
        <w:t xml:space="preserve"> </w:t>
      </w:r>
      <w:r w:rsidRPr="00086648">
        <w:rPr>
          <w:rFonts w:ascii="Arial" w:hAnsi="Arial" w:cs="Arial"/>
          <w:i w:val="0"/>
          <w:color w:val="231F20"/>
          <w:szCs w:val="22"/>
        </w:rPr>
        <w:t xml:space="preserve">and </w:t>
      </w:r>
      <w:r w:rsidRPr="00086648">
        <w:rPr>
          <w:rFonts w:ascii="Arial" w:hAnsi="Arial" w:cs="Arial"/>
          <w:iCs w:val="0"/>
          <w:color w:val="231F20"/>
          <w:szCs w:val="22"/>
        </w:rPr>
        <w:t>b</w:t>
      </w:r>
      <w:r w:rsidRPr="00086648">
        <w:rPr>
          <w:rFonts w:ascii="Arial" w:hAnsi="Arial" w:cs="Arial"/>
          <w:i w:val="0"/>
          <w:iCs w:val="0"/>
          <w:color w:val="231F20"/>
          <w:szCs w:val="22"/>
        </w:rPr>
        <w:t xml:space="preserve"> </w:t>
      </w:r>
      <w:r w:rsidRPr="00086648">
        <w:rPr>
          <w:rFonts w:ascii="Arial" w:hAnsi="Arial" w:cs="Arial"/>
          <w:i w:val="0"/>
          <w:color w:val="231F20"/>
          <w:szCs w:val="22"/>
        </w:rPr>
        <w:t>are probabilities</w:t>
      </w:r>
      <w:r w:rsidRPr="00086648">
        <w:rPr>
          <w:rFonts w:ascii="Arial" w:hAnsi="Arial" w:cs="Arial"/>
          <w:color w:val="231F20"/>
          <w:szCs w:val="22"/>
        </w:rPr>
        <w:t>.</w:t>
      </w:r>
    </w:p>
    <w:p w14:paraId="33F59C72"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szCs w:val="22"/>
        </w:rPr>
      </w:pPr>
    </w:p>
    <w:tbl>
      <w:tblPr>
        <w:tblW w:w="0" w:type="auto"/>
        <w:tblInd w:w="1966" w:type="dxa"/>
        <w:tblLayout w:type="fixed"/>
        <w:tblCellMar>
          <w:left w:w="0" w:type="dxa"/>
          <w:right w:w="0" w:type="dxa"/>
        </w:tblCellMar>
        <w:tblLook w:val="0000" w:firstRow="0" w:lastRow="0" w:firstColumn="0" w:lastColumn="0" w:noHBand="0" w:noVBand="0"/>
      </w:tblPr>
      <w:tblGrid>
        <w:gridCol w:w="1120"/>
        <w:gridCol w:w="840"/>
        <w:gridCol w:w="840"/>
        <w:gridCol w:w="840"/>
        <w:gridCol w:w="840"/>
        <w:gridCol w:w="840"/>
      </w:tblGrid>
      <w:tr w:rsidR="00210EA1" w:rsidRPr="00086648" w14:paraId="67DD758B" w14:textId="77777777" w:rsidTr="00CA22B3">
        <w:trPr>
          <w:trHeight w:val="410"/>
        </w:trPr>
        <w:tc>
          <w:tcPr>
            <w:tcW w:w="1120" w:type="dxa"/>
            <w:tcBorders>
              <w:top w:val="single" w:sz="4" w:space="0" w:color="231F20"/>
              <w:left w:val="single" w:sz="4" w:space="0" w:color="231F20"/>
              <w:bottom w:val="single" w:sz="4" w:space="0" w:color="231F20"/>
              <w:right w:val="single" w:sz="4" w:space="0" w:color="231F20"/>
            </w:tcBorders>
          </w:tcPr>
          <w:p w14:paraId="707FA0A5" w14:textId="77777777" w:rsidR="00210EA1" w:rsidRPr="00086648" w:rsidRDefault="00210EA1" w:rsidP="00CA22B3">
            <w:pPr>
              <w:pStyle w:val="TableParagraph"/>
              <w:tabs>
                <w:tab w:val="left" w:pos="567"/>
                <w:tab w:val="left" w:pos="1134"/>
                <w:tab w:val="left" w:pos="1701"/>
                <w:tab w:val="left" w:pos="8505"/>
              </w:tabs>
              <w:kinsoku w:val="0"/>
              <w:overflowPunct w:val="0"/>
              <w:ind w:left="9"/>
              <w:rPr>
                <w:rFonts w:ascii="Arial" w:hAnsi="Arial" w:cs="Arial"/>
                <w:i/>
                <w:iCs/>
                <w:color w:val="231F20"/>
                <w:sz w:val="22"/>
                <w:szCs w:val="22"/>
              </w:rPr>
            </w:pPr>
            <w:r w:rsidRPr="00086648">
              <w:rPr>
                <w:rFonts w:ascii="Arial" w:hAnsi="Arial" w:cs="Arial"/>
                <w:i/>
                <w:iCs/>
                <w:color w:val="231F20"/>
                <w:sz w:val="22"/>
                <w:szCs w:val="22"/>
              </w:rPr>
              <w:t>x</w:t>
            </w:r>
          </w:p>
        </w:tc>
        <w:tc>
          <w:tcPr>
            <w:tcW w:w="840" w:type="dxa"/>
            <w:tcBorders>
              <w:top w:val="single" w:sz="4" w:space="0" w:color="231F20"/>
              <w:left w:val="single" w:sz="4" w:space="0" w:color="231F20"/>
              <w:bottom w:val="single" w:sz="4" w:space="0" w:color="231F20"/>
              <w:right w:val="single" w:sz="4" w:space="0" w:color="231F20"/>
            </w:tcBorders>
          </w:tcPr>
          <w:p w14:paraId="6B42D4F9" w14:textId="77777777" w:rsidR="00210EA1" w:rsidRPr="00086648" w:rsidRDefault="00210EA1" w:rsidP="00CA22B3">
            <w:pPr>
              <w:pStyle w:val="TableParagraph"/>
              <w:tabs>
                <w:tab w:val="left" w:pos="567"/>
                <w:tab w:val="left" w:pos="1134"/>
                <w:tab w:val="left" w:pos="1701"/>
                <w:tab w:val="left" w:pos="8505"/>
              </w:tabs>
              <w:kinsoku w:val="0"/>
              <w:overflowPunct w:val="0"/>
              <w:ind w:left="250" w:right="240"/>
              <w:rPr>
                <w:rFonts w:ascii="Arial" w:hAnsi="Arial" w:cs="Arial"/>
                <w:color w:val="231F20"/>
                <w:sz w:val="22"/>
                <w:szCs w:val="22"/>
              </w:rPr>
            </w:pPr>
            <w:r w:rsidRPr="00086648">
              <w:rPr>
                <w:rFonts w:ascii="Arial" w:hAnsi="Arial" w:cs="Arial"/>
                <w:color w:val="231F20"/>
                <w:sz w:val="22"/>
                <w:szCs w:val="22"/>
              </w:rPr>
              <w:t>– 1</w:t>
            </w:r>
          </w:p>
        </w:tc>
        <w:tc>
          <w:tcPr>
            <w:tcW w:w="840" w:type="dxa"/>
            <w:tcBorders>
              <w:top w:val="single" w:sz="4" w:space="0" w:color="231F20"/>
              <w:left w:val="single" w:sz="4" w:space="0" w:color="231F20"/>
              <w:bottom w:val="single" w:sz="4" w:space="0" w:color="231F20"/>
              <w:right w:val="single" w:sz="4" w:space="0" w:color="231F20"/>
            </w:tcBorders>
          </w:tcPr>
          <w:p w14:paraId="7DF1382F"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0</w:t>
            </w:r>
          </w:p>
        </w:tc>
        <w:tc>
          <w:tcPr>
            <w:tcW w:w="840" w:type="dxa"/>
            <w:tcBorders>
              <w:top w:val="single" w:sz="4" w:space="0" w:color="231F20"/>
              <w:left w:val="single" w:sz="4" w:space="0" w:color="231F20"/>
              <w:bottom w:val="single" w:sz="4" w:space="0" w:color="231F20"/>
              <w:right w:val="single" w:sz="4" w:space="0" w:color="231F20"/>
            </w:tcBorders>
          </w:tcPr>
          <w:p w14:paraId="2A055A49"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2</w:t>
            </w:r>
          </w:p>
        </w:tc>
        <w:tc>
          <w:tcPr>
            <w:tcW w:w="840" w:type="dxa"/>
            <w:tcBorders>
              <w:top w:val="single" w:sz="4" w:space="0" w:color="231F20"/>
              <w:left w:val="single" w:sz="4" w:space="0" w:color="231F20"/>
              <w:bottom w:val="single" w:sz="4" w:space="0" w:color="231F20"/>
              <w:right w:val="single" w:sz="4" w:space="0" w:color="231F20"/>
            </w:tcBorders>
          </w:tcPr>
          <w:p w14:paraId="2A657C0F"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4</w:t>
            </w:r>
          </w:p>
        </w:tc>
        <w:tc>
          <w:tcPr>
            <w:tcW w:w="840" w:type="dxa"/>
            <w:tcBorders>
              <w:top w:val="single" w:sz="4" w:space="0" w:color="231F20"/>
              <w:left w:val="single" w:sz="4" w:space="0" w:color="231F20"/>
              <w:bottom w:val="single" w:sz="4" w:space="0" w:color="231F20"/>
              <w:right w:val="single" w:sz="4" w:space="0" w:color="231F20"/>
            </w:tcBorders>
          </w:tcPr>
          <w:p w14:paraId="1255279D"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5</w:t>
            </w:r>
          </w:p>
        </w:tc>
      </w:tr>
      <w:tr w:rsidR="00210EA1" w:rsidRPr="00086648" w14:paraId="2D077BB3" w14:textId="77777777" w:rsidTr="00CA22B3">
        <w:trPr>
          <w:trHeight w:val="410"/>
        </w:trPr>
        <w:tc>
          <w:tcPr>
            <w:tcW w:w="1120" w:type="dxa"/>
            <w:tcBorders>
              <w:top w:val="single" w:sz="4" w:space="0" w:color="231F20"/>
              <w:left w:val="single" w:sz="4" w:space="0" w:color="231F20"/>
              <w:bottom w:val="single" w:sz="4" w:space="0" w:color="231F20"/>
              <w:right w:val="single" w:sz="4" w:space="0" w:color="231F20"/>
            </w:tcBorders>
          </w:tcPr>
          <w:p w14:paraId="35F34896" w14:textId="77777777" w:rsidR="00210EA1" w:rsidRPr="00086648" w:rsidRDefault="00210EA1" w:rsidP="00CA22B3">
            <w:pPr>
              <w:pStyle w:val="TableParagraph"/>
              <w:tabs>
                <w:tab w:val="left" w:pos="567"/>
                <w:tab w:val="left" w:pos="1134"/>
                <w:tab w:val="left" w:pos="1701"/>
                <w:tab w:val="left" w:pos="8505"/>
              </w:tabs>
              <w:kinsoku w:val="0"/>
              <w:overflowPunct w:val="0"/>
              <w:ind w:left="139" w:right="129"/>
              <w:rPr>
                <w:rFonts w:ascii="Arial" w:hAnsi="Arial" w:cs="Arial"/>
                <w:color w:val="231F20"/>
                <w:sz w:val="22"/>
                <w:szCs w:val="22"/>
              </w:rPr>
            </w:pPr>
            <w:proofErr w:type="gramStart"/>
            <w:r w:rsidRPr="00086648">
              <w:rPr>
                <w:rFonts w:ascii="Arial" w:hAnsi="Arial" w:cs="Arial"/>
                <w:color w:val="231F20"/>
                <w:sz w:val="22"/>
                <w:szCs w:val="22"/>
              </w:rPr>
              <w:t>P(</w:t>
            </w:r>
            <w:proofErr w:type="gramEnd"/>
            <w:r w:rsidRPr="00086648">
              <w:rPr>
                <w:rFonts w:ascii="Arial" w:hAnsi="Arial" w:cs="Arial"/>
                <w:i/>
                <w:iCs/>
                <w:color w:val="231F20"/>
                <w:sz w:val="22"/>
                <w:szCs w:val="22"/>
              </w:rPr>
              <w:t xml:space="preserve">X </w:t>
            </w:r>
            <w:r w:rsidRPr="00086648">
              <w:rPr>
                <w:rFonts w:ascii="Arial" w:hAnsi="Arial" w:cs="Arial"/>
                <w:color w:val="231F20"/>
                <w:sz w:val="22"/>
                <w:szCs w:val="22"/>
              </w:rPr>
              <w:t xml:space="preserve">= </w:t>
            </w:r>
            <w:r w:rsidRPr="00086648">
              <w:rPr>
                <w:rFonts w:ascii="Arial" w:hAnsi="Arial" w:cs="Arial"/>
                <w:i/>
                <w:iCs/>
                <w:color w:val="231F20"/>
                <w:sz w:val="22"/>
                <w:szCs w:val="22"/>
              </w:rPr>
              <w:t>x</w:t>
            </w:r>
            <w:r w:rsidRPr="00086648">
              <w:rPr>
                <w:rFonts w:ascii="Arial" w:hAnsi="Arial" w:cs="Arial"/>
                <w:color w:val="231F20"/>
                <w:sz w:val="22"/>
                <w:szCs w:val="22"/>
              </w:rPr>
              <w:t>)</w:t>
            </w:r>
          </w:p>
        </w:tc>
        <w:tc>
          <w:tcPr>
            <w:tcW w:w="840" w:type="dxa"/>
            <w:tcBorders>
              <w:top w:val="single" w:sz="4" w:space="0" w:color="231F20"/>
              <w:left w:val="single" w:sz="4" w:space="0" w:color="231F20"/>
              <w:bottom w:val="single" w:sz="4" w:space="0" w:color="231F20"/>
              <w:right w:val="single" w:sz="4" w:space="0" w:color="231F20"/>
            </w:tcBorders>
          </w:tcPr>
          <w:p w14:paraId="51347C55"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b</w:t>
            </w:r>
          </w:p>
        </w:tc>
        <w:tc>
          <w:tcPr>
            <w:tcW w:w="840" w:type="dxa"/>
            <w:tcBorders>
              <w:top w:val="single" w:sz="4" w:space="0" w:color="231F20"/>
              <w:left w:val="single" w:sz="4" w:space="0" w:color="231F20"/>
              <w:bottom w:val="single" w:sz="4" w:space="0" w:color="231F20"/>
              <w:right w:val="single" w:sz="4" w:space="0" w:color="231F20"/>
            </w:tcBorders>
          </w:tcPr>
          <w:p w14:paraId="65929A8C"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443FEC9D"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63651142"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37540318"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b</w:t>
            </w:r>
          </w:p>
        </w:tc>
      </w:tr>
    </w:tbl>
    <w:p w14:paraId="13213C8D" w14:textId="77777777" w:rsidR="00210EA1" w:rsidRPr="00086648" w:rsidRDefault="00210EA1" w:rsidP="00210EA1">
      <w:pPr>
        <w:pStyle w:val="BodyText"/>
        <w:tabs>
          <w:tab w:val="left" w:pos="567"/>
          <w:tab w:val="left" w:pos="1134"/>
          <w:tab w:val="left" w:pos="1701"/>
          <w:tab w:val="left" w:pos="8505"/>
        </w:tabs>
        <w:kinsoku w:val="0"/>
        <w:overflowPunct w:val="0"/>
        <w:spacing w:before="10"/>
        <w:rPr>
          <w:rFonts w:ascii="Arial" w:hAnsi="Arial" w:cs="Arial"/>
          <w:szCs w:val="22"/>
        </w:rPr>
      </w:pPr>
    </w:p>
    <w:p w14:paraId="7D1C9B60"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color w:val="231F20"/>
          <w:szCs w:val="22"/>
        </w:rPr>
        <w:t>(a)</w:t>
      </w:r>
      <w:r w:rsidRPr="00086648">
        <w:rPr>
          <w:rFonts w:ascii="Arial" w:hAnsi="Arial" w:cs="Arial"/>
          <w:i w:val="0"/>
          <w:color w:val="231F20"/>
          <w:spacing w:val="80"/>
          <w:szCs w:val="22"/>
        </w:rPr>
        <w:tab/>
      </w:r>
      <w:r w:rsidRPr="00086648">
        <w:rPr>
          <w:rFonts w:ascii="Arial" w:hAnsi="Arial" w:cs="Arial"/>
          <w:i w:val="0"/>
          <w:color w:val="231F20"/>
          <w:szCs w:val="22"/>
        </w:rPr>
        <w:t xml:space="preserve">Explain why </w:t>
      </w:r>
      <w:proofErr w:type="gramStart"/>
      <w:r w:rsidRPr="00086648">
        <w:rPr>
          <w:rFonts w:ascii="Arial" w:hAnsi="Arial" w:cs="Arial"/>
          <w:i w:val="0"/>
          <w:color w:val="231F20"/>
          <w:szCs w:val="22"/>
        </w:rPr>
        <w:t>E(</w:t>
      </w:r>
      <w:proofErr w:type="gramEnd"/>
      <w:r w:rsidRPr="00086648">
        <w:rPr>
          <w:rFonts w:ascii="Arial" w:hAnsi="Arial" w:cs="Arial"/>
          <w:iCs w:val="0"/>
          <w:color w:val="231F20"/>
          <w:szCs w:val="22"/>
        </w:rPr>
        <w:t>X</w:t>
      </w:r>
      <w:r w:rsidRPr="00086648">
        <w:rPr>
          <w:rFonts w:ascii="Arial" w:hAnsi="Arial" w:cs="Arial"/>
          <w:i w:val="0"/>
          <w:iCs w:val="0"/>
          <w:color w:val="231F20"/>
          <w:spacing w:val="-16"/>
          <w:szCs w:val="22"/>
        </w:rPr>
        <w:t xml:space="preserve"> </w:t>
      </w:r>
      <w:r w:rsidRPr="00086648">
        <w:rPr>
          <w:rFonts w:ascii="Arial" w:hAnsi="Arial" w:cs="Arial"/>
          <w:i w:val="0"/>
          <w:color w:val="231F20"/>
          <w:szCs w:val="22"/>
        </w:rPr>
        <w:t>) = 2.</w:t>
      </w:r>
      <w:r w:rsidRPr="00086648">
        <w:rPr>
          <w:rFonts w:ascii="Arial" w:hAnsi="Arial" w:cs="Arial"/>
          <w:i w:val="0"/>
          <w:color w:val="231F20"/>
          <w:szCs w:val="22"/>
        </w:rPr>
        <w:tab/>
        <w:t>(1 mark)</w:t>
      </w:r>
    </w:p>
    <w:p w14:paraId="4D81ADE1" w14:textId="77777777" w:rsidR="00210EA1" w:rsidRPr="00086648" w:rsidRDefault="00210EA1" w:rsidP="00210EA1">
      <w:pPr>
        <w:pStyle w:val="BodyText"/>
        <w:tabs>
          <w:tab w:val="left" w:pos="567"/>
          <w:tab w:val="left" w:pos="1134"/>
          <w:tab w:val="left" w:pos="1701"/>
          <w:tab w:val="left" w:pos="8505"/>
        </w:tabs>
        <w:kinsoku w:val="0"/>
        <w:overflowPunct w:val="0"/>
        <w:spacing w:before="50"/>
        <w:ind w:left="535"/>
        <w:rPr>
          <w:rFonts w:ascii="Arial" w:hAnsi="Arial" w:cs="Arial"/>
          <w:i w:val="0"/>
          <w:color w:val="231F20"/>
          <w:szCs w:val="22"/>
        </w:rPr>
      </w:pPr>
    </w:p>
    <w:p w14:paraId="02F88242"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bCs/>
          <w:i w:val="0"/>
          <w:szCs w:val="22"/>
        </w:rPr>
      </w:pPr>
    </w:p>
    <w:p w14:paraId="12A9D893"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bCs/>
          <w:i w:val="0"/>
          <w:szCs w:val="22"/>
        </w:rPr>
      </w:pPr>
    </w:p>
    <w:p w14:paraId="18E63488"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i w:val="0"/>
          <w:color w:val="231F20"/>
          <w:szCs w:val="22"/>
        </w:rPr>
      </w:pPr>
      <w:r w:rsidRPr="00086648">
        <w:rPr>
          <w:rFonts w:ascii="Arial" w:hAnsi="Arial" w:cs="Arial"/>
          <w:i w:val="0"/>
          <w:color w:val="231F20"/>
          <w:szCs w:val="22"/>
        </w:rPr>
        <w:t>(b)</w:t>
      </w:r>
      <w:r w:rsidRPr="00086648">
        <w:rPr>
          <w:rFonts w:ascii="Arial" w:hAnsi="Arial" w:cs="Arial"/>
          <w:i w:val="0"/>
          <w:color w:val="231F20"/>
          <w:spacing w:val="40"/>
          <w:szCs w:val="22"/>
        </w:rPr>
        <w:tab/>
      </w:r>
      <w:r w:rsidRPr="00086648">
        <w:rPr>
          <w:rFonts w:ascii="Arial" w:hAnsi="Arial" w:cs="Arial"/>
          <w:i w:val="0"/>
          <w:color w:val="231F20"/>
          <w:szCs w:val="22"/>
        </w:rPr>
        <w:t xml:space="preserve">Given that </w:t>
      </w:r>
      <w:proofErr w:type="gramStart"/>
      <w:r w:rsidRPr="00086648">
        <w:rPr>
          <w:rFonts w:ascii="Arial" w:hAnsi="Arial" w:cs="Arial"/>
          <w:i w:val="0"/>
          <w:color w:val="231F20"/>
          <w:szCs w:val="22"/>
        </w:rPr>
        <w:t>Var(</w:t>
      </w:r>
      <w:proofErr w:type="gramEnd"/>
      <w:r w:rsidRPr="00086648">
        <w:rPr>
          <w:rFonts w:ascii="Arial" w:hAnsi="Arial" w:cs="Arial"/>
          <w:color w:val="231F20"/>
          <w:szCs w:val="22"/>
        </w:rPr>
        <w:t>X</w:t>
      </w:r>
      <w:r w:rsidRPr="00086648">
        <w:rPr>
          <w:rFonts w:ascii="Arial" w:hAnsi="Arial" w:cs="Arial"/>
          <w:i w:val="0"/>
          <w:iCs w:val="0"/>
          <w:color w:val="231F20"/>
          <w:spacing w:val="-13"/>
          <w:szCs w:val="22"/>
        </w:rPr>
        <w:t xml:space="preserve"> </w:t>
      </w:r>
      <w:r w:rsidRPr="00086648">
        <w:rPr>
          <w:rFonts w:ascii="Arial" w:hAnsi="Arial" w:cs="Arial"/>
          <w:i w:val="0"/>
          <w:color w:val="231F20"/>
          <w:szCs w:val="22"/>
        </w:rPr>
        <w:t xml:space="preserve">) = 7.1, determine the probabilities </w:t>
      </w:r>
      <w:r w:rsidRPr="00086648">
        <w:rPr>
          <w:rFonts w:ascii="Arial" w:hAnsi="Arial" w:cs="Arial"/>
          <w:color w:val="231F20"/>
          <w:szCs w:val="22"/>
        </w:rPr>
        <w:t>a</w:t>
      </w:r>
      <w:r w:rsidRPr="00086648">
        <w:rPr>
          <w:rFonts w:ascii="Arial" w:hAnsi="Arial" w:cs="Arial"/>
          <w:i w:val="0"/>
          <w:color w:val="231F20"/>
          <w:szCs w:val="22"/>
        </w:rPr>
        <w:t xml:space="preserve"> and </w:t>
      </w:r>
      <w:r w:rsidRPr="00086648">
        <w:rPr>
          <w:rFonts w:ascii="Arial" w:hAnsi="Arial" w:cs="Arial"/>
          <w:color w:val="231F20"/>
          <w:szCs w:val="22"/>
        </w:rPr>
        <w:t>b</w:t>
      </w:r>
      <w:r w:rsidRPr="00086648">
        <w:rPr>
          <w:rFonts w:ascii="Arial" w:hAnsi="Arial" w:cs="Arial"/>
          <w:i w:val="0"/>
          <w:color w:val="231F20"/>
          <w:szCs w:val="22"/>
        </w:rPr>
        <w:t xml:space="preserve">. </w:t>
      </w:r>
      <w:r w:rsidRPr="00086648">
        <w:rPr>
          <w:rFonts w:ascii="Arial" w:hAnsi="Arial" w:cs="Arial"/>
          <w:i w:val="0"/>
          <w:color w:val="231F20"/>
          <w:szCs w:val="22"/>
        </w:rPr>
        <w:tab/>
        <w:t>(3 marks)</w:t>
      </w:r>
    </w:p>
    <w:p w14:paraId="527A0791"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color w:val="FF0000"/>
          <w:szCs w:val="22"/>
        </w:rPr>
      </w:pPr>
    </w:p>
    <w:p w14:paraId="2E812E6D"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2CDEE2E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7DB30FC1"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59705187"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44F48FF8"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7543F475"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4B0624C3"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45BD3B36"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07954F7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0615B789"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b/>
          <w:bCs/>
          <w:i w:val="0"/>
          <w:szCs w:val="22"/>
        </w:rPr>
      </w:pPr>
    </w:p>
    <w:p w14:paraId="0A2EC48F"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color w:val="231F20"/>
          <w:szCs w:val="22"/>
        </w:rPr>
        <w:t xml:space="preserve">The discrete random variable </w:t>
      </w:r>
      <w:r w:rsidRPr="00086648">
        <w:rPr>
          <w:rFonts w:ascii="Arial" w:hAnsi="Arial" w:cs="Arial"/>
          <w:iCs w:val="0"/>
          <w:color w:val="231F20"/>
          <w:szCs w:val="22"/>
        </w:rPr>
        <w:t>Y</w:t>
      </w:r>
      <w:r w:rsidRPr="00086648">
        <w:rPr>
          <w:rFonts w:ascii="Arial" w:hAnsi="Arial" w:cs="Arial"/>
          <w:i w:val="0"/>
          <w:iCs w:val="0"/>
          <w:color w:val="231F20"/>
          <w:szCs w:val="22"/>
        </w:rPr>
        <w:t xml:space="preserve"> = </w:t>
      </w:r>
      <w:r w:rsidRPr="00086648">
        <w:rPr>
          <w:rFonts w:ascii="Arial" w:hAnsi="Arial" w:cs="Arial"/>
          <w:i w:val="0"/>
          <w:color w:val="231F20"/>
          <w:szCs w:val="22"/>
        </w:rPr>
        <w:t>10 – 3</w:t>
      </w:r>
      <w:r w:rsidRPr="00086648">
        <w:rPr>
          <w:rFonts w:ascii="Arial" w:hAnsi="Arial" w:cs="Arial"/>
          <w:iCs w:val="0"/>
          <w:color w:val="231F20"/>
          <w:szCs w:val="22"/>
        </w:rPr>
        <w:t>X</w:t>
      </w:r>
      <w:r w:rsidRPr="00086648">
        <w:rPr>
          <w:rFonts w:ascii="Arial" w:hAnsi="Arial" w:cs="Arial"/>
          <w:i w:val="0"/>
          <w:color w:val="231F20"/>
          <w:szCs w:val="22"/>
        </w:rPr>
        <w:t>.</w:t>
      </w:r>
    </w:p>
    <w:p w14:paraId="3F3767DC" w14:textId="77777777" w:rsidR="00210EA1" w:rsidRPr="00086648" w:rsidRDefault="00210EA1" w:rsidP="00210EA1">
      <w:pPr>
        <w:pStyle w:val="BodyText"/>
        <w:tabs>
          <w:tab w:val="left" w:pos="567"/>
          <w:tab w:val="left" w:pos="1134"/>
          <w:tab w:val="left" w:pos="1701"/>
          <w:tab w:val="left" w:pos="8505"/>
        </w:tabs>
        <w:kinsoku w:val="0"/>
        <w:overflowPunct w:val="0"/>
        <w:spacing w:before="7"/>
        <w:rPr>
          <w:rFonts w:ascii="Arial" w:hAnsi="Arial" w:cs="Arial"/>
          <w:i w:val="0"/>
          <w:iCs w:val="0"/>
          <w:szCs w:val="22"/>
        </w:rPr>
      </w:pPr>
    </w:p>
    <w:p w14:paraId="4B982874"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r w:rsidRPr="00086648">
        <w:rPr>
          <w:rFonts w:ascii="Arial" w:hAnsi="Arial" w:cs="Arial"/>
          <w:i w:val="0"/>
          <w:color w:val="231F20"/>
          <w:szCs w:val="22"/>
        </w:rPr>
        <w:t>(c)</w:t>
      </w:r>
      <w:r w:rsidRPr="00086648">
        <w:rPr>
          <w:rFonts w:ascii="Arial" w:hAnsi="Arial" w:cs="Arial"/>
          <w:i w:val="0"/>
          <w:color w:val="231F20"/>
          <w:spacing w:val="80"/>
          <w:szCs w:val="22"/>
        </w:rPr>
        <w:t xml:space="preserve"> </w:t>
      </w:r>
      <w:r w:rsidRPr="00086648">
        <w:rPr>
          <w:rFonts w:ascii="Arial" w:hAnsi="Arial" w:cs="Arial"/>
          <w:i w:val="0"/>
          <w:color w:val="231F20"/>
          <w:szCs w:val="22"/>
        </w:rPr>
        <w:t>Find the following:</w:t>
      </w:r>
    </w:p>
    <w:p w14:paraId="2754D990"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7D2B209B"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r w:rsidRPr="00086648">
        <w:rPr>
          <w:rFonts w:ascii="Arial" w:hAnsi="Arial" w:cs="Arial"/>
          <w:i w:val="0"/>
          <w:color w:val="231F20"/>
          <w:szCs w:val="22"/>
        </w:rPr>
        <w:tab/>
        <w:t>(</w:t>
      </w:r>
      <w:proofErr w:type="spellStart"/>
      <w:r w:rsidRPr="00086648">
        <w:rPr>
          <w:rFonts w:ascii="Arial" w:hAnsi="Arial" w:cs="Arial"/>
          <w:i w:val="0"/>
          <w:color w:val="231F20"/>
          <w:szCs w:val="22"/>
        </w:rPr>
        <w:t>i</w:t>
      </w:r>
      <w:proofErr w:type="spellEnd"/>
      <w:r w:rsidRPr="00086648">
        <w:rPr>
          <w:rFonts w:ascii="Arial" w:hAnsi="Arial" w:cs="Arial"/>
          <w:i w:val="0"/>
          <w:color w:val="231F20"/>
          <w:szCs w:val="22"/>
        </w:rPr>
        <w:t>)</w:t>
      </w:r>
      <w:r w:rsidRPr="00086648">
        <w:rPr>
          <w:rFonts w:ascii="Arial" w:hAnsi="Arial" w:cs="Arial"/>
          <w:i w:val="0"/>
          <w:color w:val="231F20"/>
          <w:szCs w:val="22"/>
        </w:rPr>
        <w:tab/>
      </w:r>
      <w:proofErr w:type="gramStart"/>
      <w:r w:rsidRPr="00086648">
        <w:rPr>
          <w:rFonts w:ascii="Arial" w:hAnsi="Arial" w:cs="Arial"/>
          <w:i w:val="0"/>
          <w:color w:val="231F20"/>
          <w:szCs w:val="22"/>
        </w:rPr>
        <w:t>E(</w:t>
      </w:r>
      <w:proofErr w:type="gramEnd"/>
      <w:r w:rsidRPr="00086648">
        <w:rPr>
          <w:rFonts w:ascii="Arial" w:hAnsi="Arial" w:cs="Arial"/>
          <w:iCs w:val="0"/>
          <w:color w:val="231F20"/>
          <w:szCs w:val="22"/>
        </w:rPr>
        <w:t>Y</w:t>
      </w:r>
      <w:r w:rsidRPr="00086648">
        <w:rPr>
          <w:rFonts w:ascii="Arial" w:hAnsi="Arial" w:cs="Arial"/>
          <w:i w:val="0"/>
          <w:iCs w:val="0"/>
          <w:color w:val="231F20"/>
          <w:spacing w:val="-21"/>
          <w:szCs w:val="22"/>
        </w:rPr>
        <w:t xml:space="preserve"> </w:t>
      </w:r>
      <w:r w:rsidRPr="00086648">
        <w:rPr>
          <w:rFonts w:ascii="Arial" w:hAnsi="Arial" w:cs="Arial"/>
          <w:i w:val="0"/>
          <w:color w:val="231F20"/>
          <w:szCs w:val="22"/>
        </w:rPr>
        <w:t xml:space="preserve">) </w:t>
      </w:r>
      <w:r w:rsidRPr="00086648">
        <w:rPr>
          <w:rFonts w:ascii="Arial" w:hAnsi="Arial" w:cs="Arial"/>
          <w:i w:val="0"/>
          <w:color w:val="231F20"/>
          <w:szCs w:val="22"/>
        </w:rPr>
        <w:tab/>
      </w:r>
      <w:r w:rsidRPr="00086648">
        <w:rPr>
          <w:rFonts w:ascii="Arial" w:hAnsi="Arial" w:cs="Arial"/>
          <w:i w:val="0"/>
          <w:color w:val="231F20"/>
          <w:szCs w:val="22"/>
        </w:rPr>
        <w:tab/>
        <w:t>(1 mark)</w:t>
      </w:r>
    </w:p>
    <w:p w14:paraId="7A8EDC75"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5AC61F9"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13775D5"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7B04731"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szCs w:val="22"/>
        </w:rPr>
        <w:tab/>
      </w:r>
      <w:r w:rsidRPr="00086648">
        <w:rPr>
          <w:rFonts w:ascii="Arial" w:hAnsi="Arial" w:cs="Arial"/>
          <w:i w:val="0"/>
          <w:color w:val="231F20"/>
          <w:szCs w:val="22"/>
        </w:rPr>
        <w:t>(ii)</w:t>
      </w:r>
      <w:r w:rsidRPr="00086648">
        <w:rPr>
          <w:rFonts w:ascii="Arial" w:hAnsi="Arial" w:cs="Arial"/>
          <w:i w:val="0"/>
          <w:color w:val="231F20"/>
          <w:szCs w:val="22"/>
        </w:rPr>
        <w:tab/>
      </w:r>
      <w:proofErr w:type="gramStart"/>
      <w:r w:rsidRPr="00086648">
        <w:rPr>
          <w:rFonts w:ascii="Arial" w:hAnsi="Arial" w:cs="Arial"/>
          <w:i w:val="0"/>
          <w:color w:val="231F20"/>
          <w:szCs w:val="22"/>
        </w:rPr>
        <w:t>Var(</w:t>
      </w:r>
      <w:proofErr w:type="gramEnd"/>
      <w:r w:rsidRPr="00086648">
        <w:rPr>
          <w:rFonts w:ascii="Arial" w:hAnsi="Arial" w:cs="Arial"/>
          <w:iCs w:val="0"/>
          <w:color w:val="231F20"/>
          <w:szCs w:val="22"/>
        </w:rPr>
        <w:t>Y</w:t>
      </w:r>
      <w:r w:rsidRPr="00086648">
        <w:rPr>
          <w:rFonts w:ascii="Arial" w:hAnsi="Arial" w:cs="Arial"/>
          <w:i w:val="0"/>
          <w:iCs w:val="0"/>
          <w:color w:val="231F20"/>
          <w:spacing w:val="-9"/>
          <w:szCs w:val="22"/>
        </w:rPr>
        <w:t xml:space="preserve"> </w:t>
      </w:r>
      <w:r w:rsidRPr="00086648">
        <w:rPr>
          <w:rFonts w:ascii="Arial" w:hAnsi="Arial" w:cs="Arial"/>
          <w:i w:val="0"/>
          <w:color w:val="231F20"/>
          <w:szCs w:val="22"/>
        </w:rPr>
        <w:t>)</w:t>
      </w:r>
      <w:r w:rsidRPr="00086648">
        <w:rPr>
          <w:rFonts w:ascii="Arial" w:hAnsi="Arial" w:cs="Arial"/>
          <w:i w:val="0"/>
          <w:color w:val="231F20"/>
          <w:szCs w:val="22"/>
        </w:rPr>
        <w:tab/>
        <w:t>(1 mark)</w:t>
      </w:r>
    </w:p>
    <w:p w14:paraId="20A80256"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szCs w:val="22"/>
        </w:rPr>
      </w:pPr>
    </w:p>
    <w:p w14:paraId="686E676B"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6E826D5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bCs/>
          <w:i w:val="0"/>
          <w:szCs w:val="22"/>
        </w:rPr>
      </w:pPr>
    </w:p>
    <w:p w14:paraId="1CA91A37"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position w:val="-30"/>
          <w:szCs w:val="22"/>
        </w:rPr>
      </w:pPr>
      <w:r w:rsidRPr="00086648">
        <w:rPr>
          <w:rFonts w:ascii="Arial" w:hAnsi="Arial" w:cs="Arial"/>
          <w:i w:val="0"/>
          <w:szCs w:val="22"/>
        </w:rPr>
        <w:t>(d)</w:t>
      </w:r>
      <w:r w:rsidRPr="00086648">
        <w:rPr>
          <w:rFonts w:ascii="Arial" w:hAnsi="Arial" w:cs="Arial"/>
          <w:i w:val="0"/>
          <w:szCs w:val="22"/>
        </w:rPr>
        <w:tab/>
        <w:t xml:space="preserve">The spinner is spun once. Find </w:t>
      </w:r>
      <w:proofErr w:type="gramStart"/>
      <w:r w:rsidRPr="00086648">
        <w:rPr>
          <w:rFonts w:ascii="Arial" w:hAnsi="Arial" w:cs="Arial"/>
          <w:i w:val="0"/>
          <w:szCs w:val="22"/>
        </w:rPr>
        <w:t>P(</w:t>
      </w:r>
      <w:proofErr w:type="gramEnd"/>
      <w:r w:rsidRPr="00086648">
        <w:rPr>
          <w:rFonts w:ascii="Arial" w:hAnsi="Arial" w:cs="Arial"/>
          <w:iCs w:val="0"/>
          <w:szCs w:val="22"/>
        </w:rPr>
        <w:t>Y</w:t>
      </w:r>
      <w:r w:rsidRPr="00086648">
        <w:rPr>
          <w:rFonts w:ascii="Arial" w:hAnsi="Arial" w:cs="Arial"/>
          <w:i w:val="0"/>
          <w:szCs w:val="22"/>
        </w:rPr>
        <w:t xml:space="preserve"> &gt; </w:t>
      </w:r>
      <w:r w:rsidRPr="00086648">
        <w:rPr>
          <w:rFonts w:ascii="Arial" w:hAnsi="Arial" w:cs="Arial"/>
          <w:iCs w:val="0"/>
          <w:szCs w:val="22"/>
        </w:rPr>
        <w:t>X</w:t>
      </w:r>
      <w:r w:rsidRPr="00086648">
        <w:rPr>
          <w:rFonts w:ascii="Arial" w:hAnsi="Arial" w:cs="Arial"/>
          <w:i w:val="0"/>
          <w:szCs w:val="22"/>
        </w:rPr>
        <w:t>).</w:t>
      </w:r>
      <w:r w:rsidRPr="00086648">
        <w:rPr>
          <w:rFonts w:ascii="Arial" w:hAnsi="Arial" w:cs="Arial"/>
          <w:i w:val="0"/>
          <w:szCs w:val="22"/>
        </w:rPr>
        <w:tab/>
        <w:t xml:space="preserve">(3 marks) </w:t>
      </w:r>
    </w:p>
    <w:p w14:paraId="1E5F7CA2"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position w:val="-30"/>
          <w:szCs w:val="22"/>
        </w:rPr>
      </w:pPr>
    </w:p>
    <w:p w14:paraId="503D25B9"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position w:val="-30"/>
          <w:szCs w:val="22"/>
        </w:rPr>
      </w:pPr>
      <w:r w:rsidRPr="00086648">
        <w:rPr>
          <w:rFonts w:cs="Arial"/>
          <w:position w:val="-30"/>
          <w:szCs w:val="22"/>
        </w:rPr>
        <w:t xml:space="preserve"> </w:t>
      </w:r>
    </w:p>
    <w:p w14:paraId="54DD0000"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b/>
          <w:szCs w:val="22"/>
        </w:rPr>
      </w:pPr>
    </w:p>
    <w:p w14:paraId="3D55D904" w14:textId="77777777" w:rsidR="00210EA1" w:rsidRPr="00086648" w:rsidRDefault="00210EA1" w:rsidP="00210EA1">
      <w:pPr>
        <w:spacing w:after="160" w:line="259" w:lineRule="auto"/>
        <w:rPr>
          <w:rFonts w:cs="Arial"/>
          <w:b/>
          <w:szCs w:val="22"/>
        </w:rPr>
      </w:pPr>
      <w:r w:rsidRPr="00086648">
        <w:rPr>
          <w:rFonts w:cs="Arial"/>
          <w:b/>
          <w:szCs w:val="22"/>
        </w:rPr>
        <w:br w:type="page"/>
      </w:r>
    </w:p>
    <w:p w14:paraId="2839B1C3" w14:textId="77777777" w:rsidR="004D443D" w:rsidRPr="00086648" w:rsidRDefault="004D443D" w:rsidP="004D443D">
      <w:pPr>
        <w:pStyle w:val="QNum"/>
        <w:rPr>
          <w:rFonts w:cs="Arial"/>
          <w:szCs w:val="22"/>
        </w:rPr>
      </w:pPr>
      <w:r w:rsidRPr="00086648">
        <w:rPr>
          <w:rFonts w:cs="Arial"/>
          <w:szCs w:val="22"/>
        </w:rPr>
        <w:lastRenderedPageBreak/>
        <w:t>Question 10</w:t>
      </w:r>
      <w:r w:rsidRPr="00086648">
        <w:rPr>
          <w:rFonts w:cs="Arial"/>
          <w:szCs w:val="22"/>
        </w:rPr>
        <w:tab/>
        <w:t>(7 marks)</w:t>
      </w:r>
    </w:p>
    <w:p w14:paraId="486550D8" w14:textId="77777777" w:rsidR="004D443D" w:rsidRPr="00086648" w:rsidRDefault="004D443D" w:rsidP="004D443D">
      <w:pPr>
        <w:rPr>
          <w:rFonts w:cs="Arial"/>
          <w:szCs w:val="22"/>
        </w:rPr>
      </w:pPr>
      <w:r w:rsidRPr="00086648">
        <w:rPr>
          <w:rFonts w:cs="Arial"/>
          <w:szCs w:val="22"/>
        </w:rPr>
        <w:t xml:space="preserve">The manager of a swimming pool wanted to confirm their estimate that </w:t>
      </w:r>
      <m:oMath>
        <m:r>
          <w:rPr>
            <w:rFonts w:ascii="Cambria Math" w:hAnsi="Cambria Math" w:cs="Arial"/>
            <w:szCs w:val="22"/>
          </w:rPr>
          <m:t>25%</m:t>
        </m:r>
      </m:oMath>
      <w:r w:rsidRPr="00086648">
        <w:rPr>
          <w:rFonts w:cs="Arial"/>
          <w:szCs w:val="22"/>
        </w:rPr>
        <w:t xml:space="preserve"> of local school students visited the pool at least once a month. The manager considered the following three ways of selecting a sample:</w:t>
      </w:r>
    </w:p>
    <w:p w14:paraId="71DB417D" w14:textId="77777777" w:rsidR="004D443D" w:rsidRPr="00086648" w:rsidRDefault="004D443D" w:rsidP="004D443D">
      <w:pPr>
        <w:pStyle w:val="Parta"/>
        <w:rPr>
          <w:rFonts w:cs="Arial"/>
        </w:rPr>
      </w:pPr>
    </w:p>
    <w:p w14:paraId="036C3C25" w14:textId="77777777" w:rsidR="004D443D" w:rsidRPr="00086648" w:rsidRDefault="004D443D" w:rsidP="004D443D">
      <w:pPr>
        <w:pStyle w:val="Partai0"/>
        <w:rPr>
          <w:rFonts w:cs="Arial"/>
        </w:rPr>
      </w:pPr>
      <w:r w:rsidRPr="00086648">
        <w:rPr>
          <w:rFonts w:cs="Arial"/>
        </w:rPr>
        <w:t>A</w:t>
      </w:r>
      <w:r w:rsidRPr="00086648">
        <w:rPr>
          <w:rFonts w:cs="Arial"/>
        </w:rPr>
        <w:tab/>
        <w:t>Create an online survey and publish a link to it in the local newspaper.</w:t>
      </w:r>
    </w:p>
    <w:p w14:paraId="6A4C01EC" w14:textId="77777777" w:rsidR="004D443D" w:rsidRPr="00086648" w:rsidRDefault="004D443D" w:rsidP="004D443D">
      <w:pPr>
        <w:pStyle w:val="Partai0"/>
        <w:rPr>
          <w:rFonts w:cs="Arial"/>
        </w:rPr>
      </w:pPr>
    </w:p>
    <w:p w14:paraId="00F2BA91" w14:textId="77777777" w:rsidR="004D443D" w:rsidRPr="00086648" w:rsidRDefault="004D443D" w:rsidP="004D443D">
      <w:pPr>
        <w:pStyle w:val="Partai0"/>
        <w:rPr>
          <w:rFonts w:cs="Arial"/>
        </w:rPr>
      </w:pPr>
      <w:r w:rsidRPr="00086648">
        <w:rPr>
          <w:rFonts w:cs="Arial"/>
        </w:rPr>
        <w:t>B</w:t>
      </w:r>
      <w:r w:rsidRPr="00086648">
        <w:rPr>
          <w:rFonts w:cs="Arial"/>
        </w:rPr>
        <w:tab/>
        <w:t>Visit local homes chosen at random and ask students who live there.</w:t>
      </w:r>
    </w:p>
    <w:p w14:paraId="7AEBFB81" w14:textId="77777777" w:rsidR="004D443D" w:rsidRPr="00086648" w:rsidRDefault="004D443D" w:rsidP="004D443D">
      <w:pPr>
        <w:pStyle w:val="Partai0"/>
        <w:rPr>
          <w:rFonts w:cs="Arial"/>
        </w:rPr>
      </w:pPr>
    </w:p>
    <w:p w14:paraId="4A1C71DC" w14:textId="77777777" w:rsidR="004D443D" w:rsidRPr="00086648" w:rsidRDefault="004D443D" w:rsidP="004D443D">
      <w:pPr>
        <w:pStyle w:val="Partai0"/>
        <w:rPr>
          <w:rFonts w:cs="Arial"/>
        </w:rPr>
      </w:pPr>
      <w:r w:rsidRPr="00086648">
        <w:rPr>
          <w:rFonts w:cs="Arial"/>
        </w:rPr>
        <w:t>C</w:t>
      </w:r>
      <w:r w:rsidRPr="00086648">
        <w:rPr>
          <w:rFonts w:cs="Arial"/>
        </w:rPr>
        <w:tab/>
        <w:t>Ask students who turn up to the pool after school.</w:t>
      </w:r>
    </w:p>
    <w:p w14:paraId="4048DCD0" w14:textId="77777777" w:rsidR="004D443D" w:rsidRPr="00086648" w:rsidRDefault="004D443D" w:rsidP="004D443D">
      <w:pPr>
        <w:pStyle w:val="Partai0"/>
        <w:ind w:left="0" w:firstLine="0"/>
        <w:rPr>
          <w:rFonts w:cs="Arial"/>
        </w:rPr>
      </w:pPr>
    </w:p>
    <w:p w14:paraId="464BF3E0" w14:textId="77777777" w:rsidR="004D443D" w:rsidRPr="00086648" w:rsidRDefault="004D443D" w:rsidP="004D443D">
      <w:pPr>
        <w:pStyle w:val="Parta"/>
        <w:rPr>
          <w:rFonts w:cs="Arial"/>
        </w:rPr>
      </w:pPr>
      <w:r w:rsidRPr="00086648">
        <w:rPr>
          <w:rFonts w:cs="Arial"/>
        </w:rPr>
        <w:t>(a)</w:t>
      </w:r>
      <w:r w:rsidRPr="00086648">
        <w:rPr>
          <w:rFonts w:cs="Arial"/>
        </w:rPr>
        <w:tab/>
        <w:t>Briefly discuss a source of bias in each sampling method and suggest a better sampling procedure.</w:t>
      </w:r>
      <w:r w:rsidRPr="00086648">
        <w:rPr>
          <w:rFonts w:cs="Arial"/>
        </w:rPr>
        <w:tab/>
        <w:t>(4 marks)</w:t>
      </w:r>
    </w:p>
    <w:p w14:paraId="6AD7A9D2" w14:textId="77777777" w:rsidR="004D443D" w:rsidRPr="00086648" w:rsidRDefault="004D443D" w:rsidP="004D443D">
      <w:pPr>
        <w:pStyle w:val="Parta"/>
        <w:rPr>
          <w:rFonts w:cs="Arial"/>
        </w:rPr>
      </w:pPr>
    </w:p>
    <w:p w14:paraId="6E9AC822" w14:textId="77777777" w:rsidR="004D443D" w:rsidRPr="00086648" w:rsidRDefault="004D443D" w:rsidP="004D443D">
      <w:pPr>
        <w:pStyle w:val="Parta"/>
        <w:rPr>
          <w:rFonts w:cs="Arial"/>
        </w:rPr>
      </w:pPr>
    </w:p>
    <w:p w14:paraId="42FCC174" w14:textId="77777777" w:rsidR="004D443D" w:rsidRPr="00086648" w:rsidRDefault="004D443D" w:rsidP="004D443D">
      <w:pPr>
        <w:pStyle w:val="Parta"/>
        <w:rPr>
          <w:rFonts w:cs="Arial"/>
        </w:rPr>
      </w:pPr>
    </w:p>
    <w:p w14:paraId="759657C7" w14:textId="77777777" w:rsidR="004D443D" w:rsidRPr="00086648" w:rsidRDefault="004D443D" w:rsidP="004D443D">
      <w:pPr>
        <w:pStyle w:val="Parta"/>
        <w:rPr>
          <w:rFonts w:cs="Arial"/>
        </w:rPr>
      </w:pPr>
    </w:p>
    <w:p w14:paraId="23B268ED" w14:textId="77777777" w:rsidR="004D443D" w:rsidRPr="00086648" w:rsidRDefault="004D443D" w:rsidP="004D443D">
      <w:pPr>
        <w:pStyle w:val="Parta"/>
        <w:rPr>
          <w:rFonts w:cs="Arial"/>
        </w:rPr>
      </w:pPr>
    </w:p>
    <w:p w14:paraId="0E701ADA" w14:textId="77777777" w:rsidR="004D443D" w:rsidRPr="00086648" w:rsidRDefault="004D443D" w:rsidP="004D443D">
      <w:pPr>
        <w:pStyle w:val="Parta"/>
        <w:rPr>
          <w:rFonts w:cs="Arial"/>
        </w:rPr>
      </w:pPr>
    </w:p>
    <w:p w14:paraId="7DC2CCFF" w14:textId="77777777" w:rsidR="004D443D" w:rsidRPr="00086648" w:rsidRDefault="004D443D" w:rsidP="004D443D">
      <w:pPr>
        <w:pStyle w:val="Parta"/>
        <w:rPr>
          <w:rFonts w:cs="Arial"/>
        </w:rPr>
      </w:pPr>
    </w:p>
    <w:p w14:paraId="353F4E7F" w14:textId="77777777" w:rsidR="004D443D" w:rsidRPr="00086648" w:rsidRDefault="004D443D" w:rsidP="004D443D">
      <w:pPr>
        <w:pStyle w:val="Parta"/>
        <w:rPr>
          <w:rFonts w:cs="Arial"/>
        </w:rPr>
      </w:pPr>
    </w:p>
    <w:p w14:paraId="58B31B5A" w14:textId="77777777" w:rsidR="004D443D" w:rsidRPr="00086648" w:rsidRDefault="004D443D" w:rsidP="004D443D">
      <w:pPr>
        <w:pStyle w:val="Parta"/>
        <w:rPr>
          <w:rFonts w:cs="Arial"/>
        </w:rPr>
      </w:pPr>
    </w:p>
    <w:p w14:paraId="6A2D34E4" w14:textId="77777777" w:rsidR="004D443D" w:rsidRPr="00086648" w:rsidRDefault="004D443D" w:rsidP="004D443D">
      <w:pPr>
        <w:pStyle w:val="Parta"/>
        <w:rPr>
          <w:rFonts w:cs="Arial"/>
        </w:rPr>
      </w:pPr>
    </w:p>
    <w:p w14:paraId="63530FEE" w14:textId="77777777" w:rsidR="004D443D" w:rsidRPr="00086648" w:rsidRDefault="004D443D" w:rsidP="004D443D">
      <w:pPr>
        <w:pStyle w:val="Parta"/>
        <w:rPr>
          <w:rFonts w:cs="Arial"/>
        </w:rPr>
      </w:pPr>
    </w:p>
    <w:p w14:paraId="0496F608" w14:textId="77777777" w:rsidR="004D443D" w:rsidRPr="00086648" w:rsidRDefault="004D443D" w:rsidP="004D443D">
      <w:pPr>
        <w:pStyle w:val="Parta"/>
        <w:rPr>
          <w:rFonts w:cs="Arial"/>
        </w:rPr>
      </w:pPr>
    </w:p>
    <w:p w14:paraId="2E6938D8" w14:textId="77777777" w:rsidR="004D443D" w:rsidRPr="00086648" w:rsidRDefault="004D443D" w:rsidP="004D443D">
      <w:pPr>
        <w:pStyle w:val="Parta"/>
        <w:rPr>
          <w:rFonts w:cs="Arial"/>
        </w:rPr>
      </w:pPr>
    </w:p>
    <w:p w14:paraId="15B68931" w14:textId="77777777" w:rsidR="004D443D" w:rsidRPr="00086648" w:rsidRDefault="004D443D" w:rsidP="004D443D">
      <w:pPr>
        <w:pStyle w:val="Parta"/>
        <w:rPr>
          <w:rFonts w:cs="Arial"/>
        </w:rPr>
      </w:pPr>
    </w:p>
    <w:p w14:paraId="16B9E4A9" w14:textId="77777777" w:rsidR="004D443D" w:rsidRPr="00086648" w:rsidRDefault="004D443D" w:rsidP="004D443D">
      <w:pPr>
        <w:pStyle w:val="Parta"/>
        <w:rPr>
          <w:rFonts w:cs="Arial"/>
        </w:rPr>
      </w:pPr>
    </w:p>
    <w:p w14:paraId="7485E249" w14:textId="77777777" w:rsidR="004D443D" w:rsidRPr="00086648" w:rsidRDefault="004D443D" w:rsidP="004D443D">
      <w:pPr>
        <w:pStyle w:val="Parta"/>
        <w:rPr>
          <w:rFonts w:cs="Arial"/>
        </w:rPr>
      </w:pPr>
    </w:p>
    <w:p w14:paraId="4F4701E1" w14:textId="77777777" w:rsidR="004D443D" w:rsidRPr="00086648" w:rsidRDefault="004D443D" w:rsidP="004D443D">
      <w:pPr>
        <w:pStyle w:val="Parta"/>
        <w:rPr>
          <w:rFonts w:cs="Arial"/>
        </w:rPr>
      </w:pPr>
    </w:p>
    <w:p w14:paraId="721FFC36" w14:textId="77777777" w:rsidR="004D443D" w:rsidRPr="00086648" w:rsidRDefault="004D443D" w:rsidP="004D443D">
      <w:pPr>
        <w:pStyle w:val="Parta"/>
        <w:rPr>
          <w:rFonts w:cs="Arial"/>
        </w:rPr>
      </w:pPr>
    </w:p>
    <w:p w14:paraId="501B9DE6" w14:textId="77777777" w:rsidR="004D443D" w:rsidRPr="00086648" w:rsidRDefault="004D443D" w:rsidP="004D443D">
      <w:pPr>
        <w:pStyle w:val="Parta"/>
        <w:rPr>
          <w:rFonts w:cs="Arial"/>
        </w:rPr>
      </w:pPr>
    </w:p>
    <w:p w14:paraId="4E856B2D" w14:textId="77777777" w:rsidR="004D443D" w:rsidRPr="00086648" w:rsidRDefault="004D443D" w:rsidP="004D443D">
      <w:pPr>
        <w:pStyle w:val="Parta"/>
        <w:rPr>
          <w:rFonts w:cs="Arial"/>
        </w:rPr>
      </w:pPr>
    </w:p>
    <w:p w14:paraId="6F6D8964" w14:textId="77777777" w:rsidR="004D443D" w:rsidRPr="00086648" w:rsidRDefault="004D443D" w:rsidP="004D443D">
      <w:pPr>
        <w:pStyle w:val="Parta"/>
        <w:rPr>
          <w:rFonts w:cs="Arial"/>
        </w:rPr>
      </w:pPr>
    </w:p>
    <w:p w14:paraId="583CBEAF" w14:textId="77777777" w:rsidR="004D443D" w:rsidRPr="00086648" w:rsidRDefault="004D443D" w:rsidP="004D443D">
      <w:pPr>
        <w:pStyle w:val="Parta"/>
        <w:rPr>
          <w:rFonts w:cs="Arial"/>
        </w:rPr>
      </w:pPr>
    </w:p>
    <w:p w14:paraId="2D6C1512" w14:textId="4652A38D" w:rsidR="004D443D" w:rsidRPr="00086648" w:rsidRDefault="004D443D" w:rsidP="004D443D">
      <w:pPr>
        <w:pStyle w:val="Parta"/>
        <w:rPr>
          <w:rFonts w:cs="Arial"/>
        </w:rPr>
      </w:pPr>
      <w:r w:rsidRPr="00086648">
        <w:rPr>
          <w:rFonts w:cs="Arial"/>
        </w:rPr>
        <w:t>(b)</w:t>
      </w:r>
      <w:r w:rsidRPr="00086648">
        <w:rPr>
          <w:rFonts w:cs="Arial"/>
        </w:rPr>
        <w:tab/>
        <w:t>I</w:t>
      </w:r>
      <w:r w:rsidRPr="00086648">
        <w:rPr>
          <w:rFonts w:eastAsiaTheme="minorEastAsia" w:cs="Arial"/>
        </w:rPr>
        <w:t xml:space="preserve">t was found that </w:t>
      </w:r>
      <m:oMath>
        <m:r>
          <w:rPr>
            <w:rFonts w:ascii="Cambria Math" w:eastAsiaTheme="minorEastAsia" w:hAnsi="Cambria Math" w:cs="Arial"/>
          </w:rPr>
          <m:t>42</m:t>
        </m:r>
      </m:oMath>
      <w:r w:rsidRPr="00086648">
        <w:rPr>
          <w:rFonts w:cs="Arial"/>
        </w:rPr>
        <w:t xml:space="preserve"> out of a random sample of </w:t>
      </w:r>
      <m:oMath>
        <m:r>
          <w:rPr>
            <w:rFonts w:ascii="Cambria Math" w:hAnsi="Cambria Math" w:cs="Arial"/>
          </w:rPr>
          <m:t>120</m:t>
        </m:r>
      </m:oMath>
      <w:r w:rsidRPr="00086648">
        <w:rPr>
          <w:rFonts w:eastAsiaTheme="minorEastAsia" w:cs="Arial"/>
        </w:rPr>
        <w:t xml:space="preserve"> </w:t>
      </w:r>
      <w:r w:rsidRPr="00086648">
        <w:rPr>
          <w:rFonts w:cs="Arial"/>
        </w:rPr>
        <w:t xml:space="preserve">students visited the centre at least once a week. Determine the </w:t>
      </w:r>
      <m:oMath>
        <m:r>
          <w:rPr>
            <w:rFonts w:ascii="Cambria Math" w:hAnsi="Cambria Math" w:cs="Arial"/>
          </w:rPr>
          <m:t>95%</m:t>
        </m:r>
      </m:oMath>
      <w:r w:rsidRPr="00086648">
        <w:rPr>
          <w:rFonts w:eastAsiaTheme="minorEastAsia" w:cs="Arial"/>
        </w:rPr>
        <w:t xml:space="preserve"> confidence interval for</w:t>
      </w:r>
      <w:r w:rsidRPr="00086648">
        <w:rPr>
          <w:rFonts w:cs="Arial"/>
        </w:rPr>
        <w:t xml:space="preserve"> the proportion based on this data and use it to comment on the manager's estimate.</w:t>
      </w:r>
      <w:r w:rsidRPr="00086648">
        <w:rPr>
          <w:rFonts w:cs="Arial"/>
        </w:rPr>
        <w:tab/>
        <w:t>(3 marks)</w:t>
      </w:r>
    </w:p>
    <w:p w14:paraId="6B59313C" w14:textId="57C2C2E8" w:rsidR="00DF585A" w:rsidRPr="00086648" w:rsidRDefault="00DF585A" w:rsidP="004D443D">
      <w:pPr>
        <w:pStyle w:val="Parta"/>
        <w:rPr>
          <w:rFonts w:cs="Arial"/>
        </w:rPr>
      </w:pPr>
    </w:p>
    <w:p w14:paraId="65BC1EB6" w14:textId="7CF3238D" w:rsidR="00DF585A" w:rsidRPr="00086648" w:rsidRDefault="00DF585A" w:rsidP="004D443D">
      <w:pPr>
        <w:pStyle w:val="Parta"/>
        <w:rPr>
          <w:rFonts w:cs="Arial"/>
        </w:rPr>
      </w:pPr>
    </w:p>
    <w:p w14:paraId="16A7C698" w14:textId="3D7A7E20" w:rsidR="00DF585A" w:rsidRPr="00086648" w:rsidRDefault="00DF585A" w:rsidP="004D443D">
      <w:pPr>
        <w:pStyle w:val="Parta"/>
        <w:rPr>
          <w:rFonts w:cs="Arial"/>
        </w:rPr>
      </w:pPr>
    </w:p>
    <w:p w14:paraId="1F45615A" w14:textId="43B4775D" w:rsidR="00DF585A" w:rsidRPr="00086648" w:rsidRDefault="00DF585A" w:rsidP="004D443D">
      <w:pPr>
        <w:pStyle w:val="Parta"/>
        <w:rPr>
          <w:rFonts w:cs="Arial"/>
        </w:rPr>
      </w:pPr>
    </w:p>
    <w:p w14:paraId="7D53F111" w14:textId="1FED11D8" w:rsidR="00BF2575" w:rsidRPr="00086648" w:rsidRDefault="00BF2575">
      <w:pPr>
        <w:ind w:left="720" w:hanging="720"/>
        <w:rPr>
          <w:rFonts w:eastAsiaTheme="minorHAnsi" w:cs="Arial"/>
          <w:szCs w:val="22"/>
        </w:rPr>
      </w:pPr>
      <w:r w:rsidRPr="00086648">
        <w:rPr>
          <w:rFonts w:cs="Arial"/>
          <w:szCs w:val="22"/>
        </w:rPr>
        <w:br w:type="page"/>
      </w:r>
    </w:p>
    <w:p w14:paraId="792D296F" w14:textId="2B93D7B2" w:rsidR="0095354D" w:rsidRPr="00086648" w:rsidRDefault="0095354D" w:rsidP="0095354D">
      <w:pPr>
        <w:pStyle w:val="QNum"/>
        <w:rPr>
          <w:rFonts w:cs="Arial"/>
          <w:szCs w:val="22"/>
        </w:rPr>
      </w:pPr>
      <w:r w:rsidRPr="00086648">
        <w:rPr>
          <w:rFonts w:cs="Arial"/>
          <w:szCs w:val="22"/>
        </w:rPr>
        <w:lastRenderedPageBreak/>
        <w:t>Question 1</w:t>
      </w:r>
      <w:r w:rsidR="0082140C" w:rsidRPr="00086648">
        <w:rPr>
          <w:rFonts w:cs="Arial"/>
          <w:szCs w:val="22"/>
        </w:rPr>
        <w:t>1</w:t>
      </w:r>
      <w:r w:rsidRPr="00086648">
        <w:rPr>
          <w:rFonts w:cs="Arial"/>
          <w:szCs w:val="22"/>
        </w:rPr>
        <w:tab/>
        <w:t>(10 marks)</w:t>
      </w:r>
    </w:p>
    <w:p w14:paraId="549B7791" w14:textId="77777777" w:rsidR="0095354D" w:rsidRPr="00086648" w:rsidRDefault="0095354D" w:rsidP="0095354D">
      <w:pPr>
        <w:rPr>
          <w:rFonts w:eastAsiaTheme="minorEastAsia" w:cs="Arial"/>
          <w:szCs w:val="22"/>
        </w:rPr>
      </w:pPr>
      <w:r w:rsidRPr="00086648">
        <w:rPr>
          <w:rFonts w:cs="Arial"/>
          <w:szCs w:val="22"/>
        </w:rPr>
        <w:t xml:space="preserve">An online retailer of auto parts knows that on average, </w:t>
      </w:r>
      <m:oMath>
        <m:r>
          <w:rPr>
            <w:rFonts w:ascii="Cambria Math" w:hAnsi="Cambria Math" w:cs="Arial"/>
            <w:szCs w:val="22"/>
          </w:rPr>
          <m:t>18.5%</m:t>
        </m:r>
      </m:oMath>
      <w:r w:rsidRPr="00086648">
        <w:rPr>
          <w:rFonts w:eastAsiaTheme="minorEastAsia" w:cs="Arial"/>
          <w:szCs w:val="22"/>
        </w:rPr>
        <w:t xml:space="preserve"> of parts sold will be returned.</w:t>
      </w:r>
    </w:p>
    <w:p w14:paraId="6B46D369" w14:textId="77777777" w:rsidR="0095354D" w:rsidRPr="00086648" w:rsidRDefault="0095354D" w:rsidP="0095354D">
      <w:pPr>
        <w:rPr>
          <w:rFonts w:eastAsiaTheme="minorEastAsia" w:cs="Arial"/>
          <w:szCs w:val="22"/>
        </w:rPr>
      </w:pPr>
    </w:p>
    <w:p w14:paraId="172945E7" w14:textId="77777777" w:rsidR="0095354D" w:rsidRPr="00086648" w:rsidRDefault="0095354D" w:rsidP="0095354D">
      <w:pPr>
        <w:pStyle w:val="Parta"/>
        <w:rPr>
          <w:rFonts w:eastAsiaTheme="minorEastAsia" w:cs="Arial"/>
        </w:rPr>
      </w:pPr>
      <w:r w:rsidRPr="00086648">
        <w:rPr>
          <w:rFonts w:cs="Arial"/>
        </w:rPr>
        <w:t>(a)</w:t>
      </w:r>
      <w:r w:rsidRPr="00086648">
        <w:rPr>
          <w:rFonts w:cs="Arial"/>
        </w:rPr>
        <w:tab/>
        <w:t xml:space="preserve">Let the random variable </w:t>
      </w:r>
      <m:oMath>
        <m:r>
          <w:rPr>
            <w:rFonts w:ascii="Cambria Math" w:hAnsi="Cambria Math" w:cs="Arial"/>
          </w:rPr>
          <m:t>X</m:t>
        </m:r>
      </m:oMath>
      <w:r w:rsidRPr="00086648">
        <w:rPr>
          <w:rFonts w:eastAsiaTheme="minorEastAsia" w:cs="Arial"/>
        </w:rPr>
        <w:t xml:space="preserve"> be the number of parts returned when a batch of </w:t>
      </w:r>
      <m:oMath>
        <m:r>
          <w:rPr>
            <w:rFonts w:ascii="Cambria Math" w:eastAsiaTheme="minorEastAsia" w:hAnsi="Cambria Math" w:cs="Arial"/>
          </w:rPr>
          <m:t>88</m:t>
        </m:r>
      </m:oMath>
      <w:r w:rsidRPr="00086648">
        <w:rPr>
          <w:rFonts w:eastAsiaTheme="minorEastAsia" w:cs="Arial"/>
        </w:rPr>
        <w:t xml:space="preserve"> parts are sold.</w:t>
      </w:r>
    </w:p>
    <w:p w14:paraId="256B71FB" w14:textId="77777777" w:rsidR="0095354D" w:rsidRPr="00086648" w:rsidRDefault="0095354D" w:rsidP="0095354D">
      <w:pPr>
        <w:pStyle w:val="Parta"/>
        <w:rPr>
          <w:rFonts w:eastAsiaTheme="minorEastAsia" w:cs="Arial"/>
        </w:rPr>
      </w:pPr>
    </w:p>
    <w:p w14:paraId="26007377" w14:textId="77777777" w:rsidR="0095354D" w:rsidRPr="00086648" w:rsidRDefault="0095354D" w:rsidP="0095354D">
      <w:pPr>
        <w:pStyle w:val="Partai0"/>
        <w:rPr>
          <w:rFonts w:eastAsiaTheme="minorEastAsia" w:cs="Arial"/>
        </w:rPr>
      </w:pPr>
      <w:r w:rsidRPr="00086648">
        <w:rPr>
          <w:rFonts w:cs="Arial"/>
        </w:rPr>
        <w:t>(</w:t>
      </w:r>
      <w:proofErr w:type="spellStart"/>
      <w:r w:rsidRPr="00086648">
        <w:rPr>
          <w:rFonts w:cs="Arial"/>
        </w:rPr>
        <w:t>i</w:t>
      </w:r>
      <w:proofErr w:type="spellEnd"/>
      <w:r w:rsidRPr="00086648">
        <w:rPr>
          <w:rFonts w:cs="Arial"/>
        </w:rPr>
        <w:t>)</w:t>
      </w:r>
      <w:r w:rsidRPr="00086648">
        <w:rPr>
          <w:rFonts w:cs="Arial"/>
        </w:rPr>
        <w:tab/>
        <w:t xml:space="preserve">Describe the distribution of </w:t>
      </w:r>
      <m:oMath>
        <m:r>
          <w:rPr>
            <w:rFonts w:ascii="Cambria Math" w:hAnsi="Cambria Math" w:cs="Arial"/>
          </w:rPr>
          <m:t>X</m:t>
        </m:r>
      </m:oMath>
      <w:r w:rsidRPr="00086648">
        <w:rPr>
          <w:rFonts w:eastAsiaTheme="minorEastAsia" w:cs="Arial"/>
        </w:rPr>
        <w:t>.</w:t>
      </w:r>
      <w:r w:rsidRPr="00086648">
        <w:rPr>
          <w:rFonts w:eastAsiaTheme="minorEastAsia" w:cs="Arial"/>
        </w:rPr>
        <w:tab/>
        <w:t>(2 marks)</w:t>
      </w:r>
    </w:p>
    <w:p w14:paraId="7A5A686E" w14:textId="77777777" w:rsidR="0095354D" w:rsidRPr="00086648" w:rsidRDefault="0095354D" w:rsidP="0095354D">
      <w:pPr>
        <w:pStyle w:val="Partai0"/>
        <w:rPr>
          <w:rFonts w:eastAsiaTheme="minorEastAsia" w:cs="Arial"/>
        </w:rPr>
      </w:pPr>
    </w:p>
    <w:p w14:paraId="796539BF" w14:textId="77777777" w:rsidR="0095354D" w:rsidRPr="00086648" w:rsidRDefault="0095354D" w:rsidP="0095354D">
      <w:pPr>
        <w:pStyle w:val="Partai0"/>
        <w:rPr>
          <w:rFonts w:eastAsiaTheme="minorEastAsia" w:cs="Arial"/>
        </w:rPr>
      </w:pPr>
    </w:p>
    <w:p w14:paraId="3B6542E8" w14:textId="77777777" w:rsidR="0095354D" w:rsidRPr="00086648" w:rsidRDefault="0095354D" w:rsidP="0095354D">
      <w:pPr>
        <w:pStyle w:val="Partai0"/>
        <w:rPr>
          <w:rFonts w:eastAsiaTheme="minorEastAsia" w:cs="Arial"/>
        </w:rPr>
      </w:pPr>
    </w:p>
    <w:p w14:paraId="36C49520" w14:textId="77777777" w:rsidR="0095354D" w:rsidRPr="00086648" w:rsidRDefault="0095354D" w:rsidP="0095354D">
      <w:pPr>
        <w:pStyle w:val="Partai0"/>
        <w:rPr>
          <w:rFonts w:eastAsiaTheme="minorEastAsia" w:cs="Arial"/>
        </w:rPr>
      </w:pPr>
    </w:p>
    <w:p w14:paraId="2E99B41C" w14:textId="77777777" w:rsidR="0095354D" w:rsidRPr="00086648" w:rsidRDefault="0095354D" w:rsidP="0095354D">
      <w:pPr>
        <w:pStyle w:val="Partai0"/>
        <w:rPr>
          <w:rFonts w:eastAsiaTheme="minorEastAsia" w:cs="Arial"/>
        </w:rPr>
      </w:pPr>
    </w:p>
    <w:p w14:paraId="599F5496" w14:textId="77777777" w:rsidR="0095354D" w:rsidRPr="00086648" w:rsidRDefault="0095354D" w:rsidP="0095354D">
      <w:pPr>
        <w:pStyle w:val="Partai0"/>
        <w:rPr>
          <w:rFonts w:eastAsiaTheme="minorEastAsia" w:cs="Arial"/>
        </w:rPr>
      </w:pPr>
    </w:p>
    <w:p w14:paraId="507CE418" w14:textId="77777777" w:rsidR="0095354D" w:rsidRPr="00086648" w:rsidRDefault="0095354D" w:rsidP="0095354D">
      <w:pPr>
        <w:pStyle w:val="Partai0"/>
        <w:rPr>
          <w:rFonts w:eastAsiaTheme="minorEastAsia" w:cs="Arial"/>
        </w:rPr>
      </w:pPr>
    </w:p>
    <w:p w14:paraId="6247523F" w14:textId="77777777" w:rsidR="0095354D" w:rsidRPr="00086648" w:rsidRDefault="0095354D" w:rsidP="0095354D">
      <w:pPr>
        <w:pStyle w:val="Partai0"/>
        <w:rPr>
          <w:rFonts w:eastAsiaTheme="minorEastAsia" w:cs="Arial"/>
        </w:rPr>
      </w:pPr>
    </w:p>
    <w:p w14:paraId="652B1972" w14:textId="77777777" w:rsidR="0095354D" w:rsidRPr="00086648" w:rsidRDefault="0095354D" w:rsidP="0095354D">
      <w:pPr>
        <w:pStyle w:val="Partai0"/>
        <w:rPr>
          <w:rFonts w:eastAsiaTheme="minorEastAsia" w:cs="Arial"/>
        </w:rPr>
      </w:pPr>
    </w:p>
    <w:p w14:paraId="417C0D18" w14:textId="77777777" w:rsidR="0095354D" w:rsidRPr="00086648" w:rsidRDefault="0095354D" w:rsidP="0095354D">
      <w:pPr>
        <w:pStyle w:val="Partai0"/>
        <w:rPr>
          <w:rFonts w:eastAsiaTheme="minorEastAsia" w:cs="Arial"/>
        </w:rPr>
      </w:pPr>
    </w:p>
    <w:p w14:paraId="4F0F3406" w14:textId="77777777" w:rsidR="0095354D" w:rsidRPr="00086648" w:rsidRDefault="0095354D" w:rsidP="0095354D">
      <w:pPr>
        <w:pStyle w:val="Partai0"/>
        <w:rPr>
          <w:rFonts w:eastAsiaTheme="minorEastAsia" w:cs="Arial"/>
        </w:rPr>
      </w:pPr>
      <w:r w:rsidRPr="00086648">
        <w:rPr>
          <w:rFonts w:eastAsiaTheme="minorEastAsia" w:cs="Arial"/>
        </w:rPr>
        <w:t>(ii)</w:t>
      </w:r>
      <w:r w:rsidRPr="00086648">
        <w:rPr>
          <w:rFonts w:eastAsiaTheme="minorEastAsia" w:cs="Arial"/>
        </w:rPr>
        <w:tab/>
        <w:t xml:space="preserve">Determine the probability that less than </w:t>
      </w:r>
      <m:oMath>
        <m:r>
          <w:rPr>
            <w:rFonts w:ascii="Cambria Math" w:eastAsiaTheme="minorEastAsia" w:hAnsi="Cambria Math" w:cs="Arial"/>
          </w:rPr>
          <m:t>15%</m:t>
        </m:r>
      </m:oMath>
      <w:r w:rsidRPr="00086648">
        <w:rPr>
          <w:rFonts w:eastAsiaTheme="minorEastAsia" w:cs="Arial"/>
        </w:rPr>
        <w:t xml:space="preserve"> of the parts sold in this batch will be returned.</w:t>
      </w:r>
      <w:r w:rsidRPr="00086648">
        <w:rPr>
          <w:rFonts w:eastAsiaTheme="minorEastAsia" w:cs="Arial"/>
        </w:rPr>
        <w:tab/>
        <w:t>(2 marks)</w:t>
      </w:r>
    </w:p>
    <w:p w14:paraId="154BB003" w14:textId="77777777" w:rsidR="0095354D" w:rsidRPr="00086648" w:rsidRDefault="0095354D" w:rsidP="0095354D">
      <w:pPr>
        <w:pStyle w:val="Parta"/>
        <w:rPr>
          <w:rFonts w:cs="Arial"/>
        </w:rPr>
      </w:pPr>
    </w:p>
    <w:p w14:paraId="13AC10CD" w14:textId="77777777" w:rsidR="0095354D" w:rsidRPr="00086648" w:rsidRDefault="0095354D" w:rsidP="0095354D">
      <w:pPr>
        <w:pStyle w:val="Parta"/>
        <w:rPr>
          <w:rFonts w:cs="Arial"/>
        </w:rPr>
      </w:pPr>
    </w:p>
    <w:p w14:paraId="4B0D344E" w14:textId="77777777" w:rsidR="0095354D" w:rsidRPr="00086648" w:rsidRDefault="0095354D" w:rsidP="0095354D">
      <w:pPr>
        <w:pStyle w:val="Parta"/>
        <w:rPr>
          <w:rFonts w:cs="Arial"/>
        </w:rPr>
      </w:pPr>
    </w:p>
    <w:p w14:paraId="549C7824" w14:textId="77777777" w:rsidR="0095354D" w:rsidRPr="00086648" w:rsidRDefault="0095354D" w:rsidP="0095354D">
      <w:pPr>
        <w:pStyle w:val="Parta"/>
        <w:rPr>
          <w:rFonts w:cs="Arial"/>
        </w:rPr>
      </w:pPr>
    </w:p>
    <w:p w14:paraId="11B9D4D3" w14:textId="77777777" w:rsidR="0095354D" w:rsidRPr="00086648" w:rsidRDefault="0095354D" w:rsidP="0095354D">
      <w:pPr>
        <w:pStyle w:val="Parta"/>
        <w:rPr>
          <w:rFonts w:cs="Arial"/>
        </w:rPr>
      </w:pPr>
    </w:p>
    <w:p w14:paraId="21264AAB" w14:textId="77777777" w:rsidR="0095354D" w:rsidRPr="00086648" w:rsidRDefault="0095354D" w:rsidP="0095354D">
      <w:pPr>
        <w:pStyle w:val="Parta"/>
        <w:rPr>
          <w:rFonts w:cs="Arial"/>
        </w:rPr>
      </w:pPr>
    </w:p>
    <w:p w14:paraId="550B3572" w14:textId="77777777" w:rsidR="0095354D" w:rsidRPr="00086648" w:rsidRDefault="0095354D" w:rsidP="0095354D">
      <w:pPr>
        <w:pStyle w:val="Parta"/>
        <w:rPr>
          <w:rFonts w:cs="Arial"/>
        </w:rPr>
      </w:pPr>
    </w:p>
    <w:p w14:paraId="2A0E4084" w14:textId="77777777" w:rsidR="0095354D" w:rsidRPr="00086648" w:rsidRDefault="0095354D" w:rsidP="0095354D">
      <w:pPr>
        <w:rPr>
          <w:rFonts w:cs="Arial"/>
          <w:szCs w:val="22"/>
        </w:rPr>
      </w:pPr>
    </w:p>
    <w:p w14:paraId="7FCDC338" w14:textId="77777777" w:rsidR="0095354D" w:rsidRPr="00086648" w:rsidRDefault="0095354D" w:rsidP="0095354D">
      <w:pPr>
        <w:rPr>
          <w:rFonts w:cs="Arial"/>
          <w:szCs w:val="22"/>
        </w:rPr>
      </w:pPr>
    </w:p>
    <w:p w14:paraId="13C72F30" w14:textId="77777777" w:rsidR="0095354D" w:rsidRPr="00086648" w:rsidRDefault="0095354D" w:rsidP="0095354D">
      <w:pPr>
        <w:rPr>
          <w:rFonts w:eastAsiaTheme="minorEastAsia" w:cs="Arial"/>
          <w:szCs w:val="22"/>
        </w:rPr>
      </w:pPr>
      <w:r w:rsidRPr="00086648">
        <w:rPr>
          <w:rFonts w:cs="Arial"/>
          <w:szCs w:val="22"/>
        </w:rPr>
        <w:t xml:space="preserve">The retailer takes </w:t>
      </w:r>
      <w:proofErr w:type="gramStart"/>
      <w:r w:rsidRPr="00086648">
        <w:rPr>
          <w:rFonts w:cs="Arial"/>
          <w:szCs w:val="22"/>
        </w:rPr>
        <w:t>a large number of</w:t>
      </w:r>
      <w:proofErr w:type="gramEnd"/>
      <w:r w:rsidRPr="00086648">
        <w:rPr>
          <w:rFonts w:cs="Arial"/>
          <w:szCs w:val="22"/>
        </w:rPr>
        <w:t xml:space="preserve"> random samples of </w:t>
      </w:r>
      <m:oMath>
        <m:r>
          <w:rPr>
            <w:rFonts w:ascii="Cambria Math" w:hAnsi="Cambria Math" w:cs="Arial"/>
            <w:szCs w:val="22"/>
          </w:rPr>
          <m:t>150</m:t>
        </m:r>
      </m:oMath>
      <w:r w:rsidRPr="00086648">
        <w:rPr>
          <w:rFonts w:eastAsiaTheme="minorEastAsia" w:cs="Arial"/>
          <w:szCs w:val="22"/>
        </w:rPr>
        <w:t xml:space="preserve"> parts from its sales data and records the proportion </w:t>
      </w:r>
      <m:oMath>
        <m:acc>
          <m:accPr>
            <m:ctrlPr>
              <w:rPr>
                <w:rFonts w:ascii="Cambria Math" w:eastAsiaTheme="minorEastAsia" w:hAnsi="Cambria Math" w:cs="Arial"/>
                <w:i/>
                <w:szCs w:val="22"/>
              </w:rPr>
            </m:ctrlPr>
          </m:accPr>
          <m:e>
            <m:r>
              <w:rPr>
                <w:rFonts w:ascii="Cambria Math" w:eastAsiaTheme="minorEastAsia" w:hAnsi="Cambria Math" w:cs="Arial"/>
                <w:szCs w:val="22"/>
              </w:rPr>
              <m:t>p</m:t>
            </m:r>
          </m:e>
        </m:acc>
      </m:oMath>
      <w:r w:rsidRPr="00086648">
        <w:rPr>
          <w:rFonts w:eastAsiaTheme="minorEastAsia" w:cs="Arial"/>
          <w:szCs w:val="22"/>
        </w:rPr>
        <w:t xml:space="preserve"> of returned parts in each sample. Under certain circumstances, t</w:t>
      </w:r>
      <w:r w:rsidRPr="00086648">
        <w:rPr>
          <w:rFonts w:cs="Arial"/>
          <w:szCs w:val="22"/>
        </w:rPr>
        <w:t xml:space="preserve">he distribution of </w:t>
      </w:r>
      <m:oMath>
        <m:acc>
          <m:accPr>
            <m:ctrlPr>
              <w:rPr>
                <w:rFonts w:ascii="Cambria Math" w:hAnsi="Cambria Math" w:cs="Arial"/>
                <w:i/>
                <w:szCs w:val="22"/>
              </w:rPr>
            </m:ctrlPr>
          </m:accPr>
          <m:e>
            <m:r>
              <w:rPr>
                <w:rFonts w:ascii="Cambria Math" w:hAnsi="Cambria Math" w:cs="Arial"/>
                <w:szCs w:val="22"/>
              </w:rPr>
              <m:t>p</m:t>
            </m:r>
          </m:e>
        </m:acc>
      </m:oMath>
      <w:r w:rsidRPr="00086648">
        <w:rPr>
          <w:rFonts w:eastAsiaTheme="minorEastAsia" w:cs="Arial"/>
          <w:szCs w:val="22"/>
        </w:rPr>
        <w:t xml:space="preserve"> will </w:t>
      </w:r>
      <w:r w:rsidRPr="00086648">
        <w:rPr>
          <w:rFonts w:cs="Arial"/>
          <w:szCs w:val="22"/>
        </w:rPr>
        <w:t>approximate normality.</w:t>
      </w:r>
    </w:p>
    <w:p w14:paraId="5B69F105" w14:textId="77777777" w:rsidR="0095354D" w:rsidRPr="00086648" w:rsidRDefault="0095354D" w:rsidP="0095354D">
      <w:pPr>
        <w:rPr>
          <w:rFonts w:eastAsiaTheme="minorEastAsia" w:cs="Arial"/>
          <w:szCs w:val="22"/>
        </w:rPr>
      </w:pPr>
    </w:p>
    <w:p w14:paraId="0A502995" w14:textId="77777777" w:rsidR="0095354D" w:rsidRPr="00086648" w:rsidRDefault="0095354D" w:rsidP="0095354D">
      <w:pPr>
        <w:pStyle w:val="Parta"/>
        <w:rPr>
          <w:rFonts w:cs="Arial"/>
        </w:rPr>
      </w:pPr>
      <w:r w:rsidRPr="00086648">
        <w:rPr>
          <w:rFonts w:cs="Arial"/>
        </w:rPr>
        <w:t>(b)</w:t>
      </w:r>
      <w:r w:rsidRPr="00086648">
        <w:rPr>
          <w:rFonts w:cs="Arial"/>
        </w:rPr>
        <w:tab/>
        <w:t xml:space="preserve">Explain why the retailer can expect the distribution of </w:t>
      </w:r>
      <m:oMath>
        <m:acc>
          <m:accPr>
            <m:ctrlPr>
              <w:rPr>
                <w:rFonts w:ascii="Cambria Math" w:hAnsi="Cambria Math" w:cs="Arial"/>
                <w:i/>
              </w:rPr>
            </m:ctrlPr>
          </m:accPr>
          <m:e>
            <m:r>
              <w:rPr>
                <w:rFonts w:ascii="Cambria Math" w:hAnsi="Cambria Math" w:cs="Arial"/>
              </w:rPr>
              <m:t>p</m:t>
            </m:r>
          </m:e>
        </m:acc>
      </m:oMath>
      <w:r w:rsidRPr="00086648">
        <w:rPr>
          <w:rFonts w:eastAsiaTheme="minorEastAsia" w:cs="Arial"/>
        </w:rPr>
        <w:t xml:space="preserve"> to closely </w:t>
      </w:r>
      <w:r w:rsidRPr="00086648">
        <w:rPr>
          <w:rFonts w:cs="Arial"/>
        </w:rPr>
        <w:t>approximate normality in this case.</w:t>
      </w:r>
      <w:r w:rsidRPr="00086648">
        <w:rPr>
          <w:rFonts w:cs="Arial"/>
        </w:rPr>
        <w:tab/>
        <w:t>(3 marks)</w:t>
      </w:r>
    </w:p>
    <w:p w14:paraId="4057E7A9" w14:textId="77777777" w:rsidR="0095354D" w:rsidRPr="00086648" w:rsidRDefault="0095354D" w:rsidP="0095354D">
      <w:pPr>
        <w:pStyle w:val="Parta"/>
        <w:rPr>
          <w:rFonts w:cs="Arial"/>
        </w:rPr>
      </w:pPr>
    </w:p>
    <w:p w14:paraId="075F1085" w14:textId="77777777" w:rsidR="0095354D" w:rsidRPr="00086648" w:rsidRDefault="0095354D" w:rsidP="0095354D">
      <w:pPr>
        <w:spacing w:after="160" w:line="259" w:lineRule="auto"/>
        <w:rPr>
          <w:rFonts w:cs="Arial"/>
          <w:szCs w:val="22"/>
        </w:rPr>
      </w:pPr>
      <w:r w:rsidRPr="00086648">
        <w:rPr>
          <w:rFonts w:cs="Arial"/>
          <w:szCs w:val="22"/>
        </w:rPr>
        <w:br w:type="page"/>
      </w:r>
    </w:p>
    <w:p w14:paraId="650974CA" w14:textId="77777777" w:rsidR="0095354D" w:rsidRPr="00086648" w:rsidRDefault="0095354D" w:rsidP="0095354D">
      <w:pPr>
        <w:pStyle w:val="Parta"/>
        <w:rPr>
          <w:rFonts w:cs="Arial"/>
        </w:rPr>
      </w:pPr>
      <w:r w:rsidRPr="00086648">
        <w:rPr>
          <w:rFonts w:cs="Arial"/>
        </w:rPr>
        <w:lastRenderedPageBreak/>
        <w:t>(c)</w:t>
      </w:r>
      <w:r w:rsidRPr="00086648">
        <w:rPr>
          <w:rFonts w:cs="Arial"/>
        </w:rPr>
        <w:tab/>
        <w:t xml:space="preserve">State the parameters of the normal distribution that </w:t>
      </w:r>
      <m:oMath>
        <m:acc>
          <m:accPr>
            <m:ctrlPr>
              <w:rPr>
                <w:rFonts w:ascii="Cambria Math" w:hAnsi="Cambria Math" w:cs="Arial"/>
                <w:i/>
              </w:rPr>
            </m:ctrlPr>
          </m:accPr>
          <m:e>
            <m:r>
              <w:rPr>
                <w:rFonts w:ascii="Cambria Math" w:hAnsi="Cambria Math" w:cs="Arial"/>
              </w:rPr>
              <m:t>p</m:t>
            </m:r>
          </m:e>
        </m:acc>
      </m:oMath>
      <w:r w:rsidRPr="00086648">
        <w:rPr>
          <w:rFonts w:eastAsiaTheme="minorEastAsia" w:cs="Arial"/>
        </w:rPr>
        <w:t xml:space="preserve"> approximates and use this distribution to determine the probability that the proportion of returns in a random sample of </w:t>
      </w:r>
      <m:oMath>
        <m:r>
          <w:rPr>
            <w:rFonts w:ascii="Cambria Math" w:eastAsiaTheme="minorEastAsia" w:hAnsi="Cambria Math" w:cs="Arial"/>
          </w:rPr>
          <m:t>150</m:t>
        </m:r>
      </m:oMath>
      <w:r w:rsidRPr="00086648">
        <w:rPr>
          <w:rFonts w:eastAsiaTheme="minorEastAsia" w:cs="Arial"/>
        </w:rPr>
        <w:t xml:space="preserve"> parts </w:t>
      </w:r>
      <w:proofErr w:type="gramStart"/>
      <w:r w:rsidRPr="00086648">
        <w:rPr>
          <w:rFonts w:eastAsiaTheme="minorEastAsia" w:cs="Arial"/>
        </w:rPr>
        <w:t>is</w:t>
      </w:r>
      <w:proofErr w:type="gramEnd"/>
      <w:r w:rsidRPr="00086648">
        <w:rPr>
          <w:rFonts w:eastAsiaTheme="minorEastAsia" w:cs="Arial"/>
        </w:rPr>
        <w:t xml:space="preserve"> less than </w:t>
      </w:r>
      <m:oMath>
        <m:r>
          <w:rPr>
            <w:rFonts w:ascii="Cambria Math" w:eastAsiaTheme="minorEastAsia" w:hAnsi="Cambria Math" w:cs="Arial"/>
          </w:rPr>
          <m:t>15%</m:t>
        </m:r>
      </m:oMath>
      <w:r w:rsidRPr="00086648">
        <w:rPr>
          <w:rFonts w:eastAsiaTheme="minorEastAsia" w:cs="Arial"/>
        </w:rPr>
        <w:t>.</w:t>
      </w:r>
      <w:r w:rsidRPr="00086648">
        <w:rPr>
          <w:rFonts w:eastAsiaTheme="minorEastAsia" w:cs="Arial"/>
        </w:rPr>
        <w:tab/>
        <w:t>(3 marks)</w:t>
      </w:r>
      <w:r w:rsidRPr="00086648">
        <w:rPr>
          <w:rFonts w:cs="Arial"/>
        </w:rPr>
        <w:t xml:space="preserve"> </w:t>
      </w:r>
    </w:p>
    <w:p w14:paraId="36D2453F" w14:textId="77777777" w:rsidR="0095354D" w:rsidRPr="00086648" w:rsidRDefault="0095354D" w:rsidP="0095354D">
      <w:pPr>
        <w:rPr>
          <w:rFonts w:cs="Arial"/>
          <w:szCs w:val="22"/>
        </w:rPr>
      </w:pPr>
    </w:p>
    <w:p w14:paraId="3BB74FE3" w14:textId="77777777" w:rsidR="0095354D" w:rsidRPr="00086648" w:rsidRDefault="0095354D" w:rsidP="0095354D">
      <w:pPr>
        <w:spacing w:after="160" w:line="259" w:lineRule="auto"/>
        <w:rPr>
          <w:rFonts w:cs="Arial"/>
          <w:b/>
          <w:szCs w:val="22"/>
          <w:lang w:val="en-US"/>
        </w:rPr>
      </w:pPr>
      <w:r w:rsidRPr="00086648">
        <w:rPr>
          <w:rFonts w:cs="Arial"/>
          <w:szCs w:val="22"/>
        </w:rPr>
        <w:br w:type="page"/>
      </w:r>
    </w:p>
    <w:p w14:paraId="028094AE" w14:textId="13A0C16D" w:rsidR="0095354D" w:rsidRPr="00086648" w:rsidRDefault="0095354D" w:rsidP="0095354D">
      <w:pPr>
        <w:pStyle w:val="QNum"/>
        <w:rPr>
          <w:rFonts w:cs="Arial"/>
          <w:szCs w:val="22"/>
        </w:rPr>
      </w:pPr>
      <w:r w:rsidRPr="00086648">
        <w:rPr>
          <w:rFonts w:cs="Arial"/>
          <w:szCs w:val="22"/>
        </w:rPr>
        <w:lastRenderedPageBreak/>
        <w:t>Question 1</w:t>
      </w:r>
      <w:r w:rsidR="00086648" w:rsidRPr="00086648">
        <w:rPr>
          <w:rFonts w:cs="Arial"/>
          <w:szCs w:val="22"/>
        </w:rPr>
        <w:t>2</w:t>
      </w:r>
      <w:r w:rsidRPr="00086648">
        <w:rPr>
          <w:rFonts w:cs="Arial"/>
          <w:szCs w:val="22"/>
        </w:rPr>
        <w:tab/>
        <w:t>(7 marks)</w:t>
      </w:r>
    </w:p>
    <w:p w14:paraId="19D48931" w14:textId="77777777" w:rsidR="0095354D" w:rsidRPr="00086648" w:rsidRDefault="0095354D" w:rsidP="0095354D">
      <w:pPr>
        <w:rPr>
          <w:rFonts w:eastAsiaTheme="minorEastAsia" w:cs="Arial"/>
          <w:szCs w:val="22"/>
        </w:rPr>
      </w:pPr>
      <w:r w:rsidRPr="00086648">
        <w:rPr>
          <w:rFonts w:cs="Arial"/>
          <w:noProof/>
          <w:szCs w:val="22"/>
        </w:rPr>
        <w:drawing>
          <wp:anchor distT="0" distB="0" distL="114300" distR="114300" simplePos="0" relativeHeight="251659264" behindDoc="0" locked="0" layoutInCell="1" allowOverlap="1" wp14:anchorId="56ECE117" wp14:editId="58842345">
            <wp:simplePos x="0" y="0"/>
            <wp:positionH relativeFrom="column">
              <wp:posOffset>2819400</wp:posOffset>
            </wp:positionH>
            <wp:positionV relativeFrom="paragraph">
              <wp:posOffset>97155</wp:posOffset>
            </wp:positionV>
            <wp:extent cx="2826000" cy="1389600"/>
            <wp:effectExtent l="0" t="0" r="0" b="1270"/>
            <wp:wrapSquare wrapText="left"/>
            <wp:docPr id="2" name="Picture 2" descr="&lt;EFOFEX&gt;&#10;id:fxd{4e05fab1-be1a-4358-b3e3-bce017f9fc8d}&#10;&#10;FXData: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&#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4e05fab1-be1a-4358-b3e3-bce017f9fc8d}&#10;&#10;FXData: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&#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6000" cy="1389600"/>
                    </a:xfrm>
                    <a:prstGeom prst="rect">
                      <a:avLst/>
                    </a:prstGeom>
                  </pic:spPr>
                </pic:pic>
              </a:graphicData>
            </a:graphic>
            <wp14:sizeRelH relativeFrom="margin">
              <wp14:pctWidth>0</wp14:pctWidth>
            </wp14:sizeRelH>
            <wp14:sizeRelV relativeFrom="margin">
              <wp14:pctHeight>0</wp14:pctHeight>
            </wp14:sizeRelV>
          </wp:anchor>
        </w:drawing>
      </w:r>
      <w:r w:rsidRPr="00086648">
        <w:rPr>
          <w:rFonts w:cs="Arial"/>
          <w:szCs w:val="22"/>
        </w:rPr>
        <w:t xml:space="preserve">Functions </w:t>
      </w:r>
      <m:oMath>
        <m:r>
          <w:rPr>
            <w:rFonts w:ascii="Cambria Math" w:hAnsi="Cambria Math" w:cs="Arial"/>
            <w:szCs w:val="22"/>
          </w:rPr>
          <m:t>f, g</m:t>
        </m:r>
      </m:oMath>
      <w:r w:rsidRPr="00086648">
        <w:rPr>
          <w:rFonts w:eastAsiaTheme="minorEastAsia" w:cs="Arial"/>
          <w:szCs w:val="22"/>
        </w:rPr>
        <w:t xml:space="preserve"> and </w:t>
      </w:r>
      <m:oMath>
        <m:r>
          <w:rPr>
            <w:rFonts w:ascii="Cambria Math" w:eastAsiaTheme="minorEastAsia" w:hAnsi="Cambria Math" w:cs="Arial"/>
            <w:szCs w:val="22"/>
          </w:rPr>
          <m:t>h</m:t>
        </m:r>
      </m:oMath>
      <w:r w:rsidRPr="00086648">
        <w:rPr>
          <w:rFonts w:eastAsiaTheme="minorEastAsia" w:cs="Arial"/>
          <w:szCs w:val="22"/>
        </w:rPr>
        <w:t xml:space="preserve"> are defined by</w:t>
      </w:r>
    </w:p>
    <w:p w14:paraId="099FD634" w14:textId="77777777" w:rsidR="0095354D" w:rsidRPr="00086648" w:rsidRDefault="0095354D" w:rsidP="0095354D">
      <w:pPr>
        <w:rPr>
          <w:rFonts w:eastAsiaTheme="minorEastAsia" w:cs="Arial"/>
          <w:szCs w:val="22"/>
        </w:rPr>
      </w:pPr>
    </w:p>
    <w:p w14:paraId="53E93240" w14:textId="77777777" w:rsidR="0095354D" w:rsidRPr="00086648" w:rsidRDefault="0095354D" w:rsidP="0095354D">
      <w:pPr>
        <w:rPr>
          <w:rFonts w:eastAsiaTheme="minorEastAsia" w:cs="Arial"/>
          <w:szCs w:val="22"/>
        </w:rPr>
      </w:pPr>
      <m:oMathPara>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πx</m:t>
                      </m:r>
                    </m:num>
                    <m:den>
                      <m:r>
                        <w:rPr>
                          <w:rFonts w:ascii="Cambria Math" w:hAnsi="Cambria Math" w:cs="Arial"/>
                          <w:szCs w:val="22"/>
                        </w:rPr>
                        <m:t>5</m:t>
                      </m:r>
                    </m:den>
                  </m:f>
                </m:e>
              </m:d>
            </m:e>
          </m:func>
          <m:r>
            <m:rPr>
              <m:sty m:val="p"/>
            </m:rPr>
            <w:rPr>
              <w:rFonts w:ascii="Cambria Math" w:hAnsi="Cambria Math" w:cs="Arial"/>
              <w:szCs w:val="22"/>
            </w:rPr>
            <m:t>-20</m:t>
          </m:r>
          <m:r>
            <m:rPr>
              <m:sty m:val="p"/>
            </m:rPr>
            <w:rPr>
              <w:rFonts w:ascii="Cambria Math" w:hAnsi="Cambria Math" w:cs="Arial"/>
              <w:szCs w:val="22"/>
            </w:rPr>
            <w:br/>
          </m:r>
        </m:oMath>
        <m:oMath>
          <m:r>
            <w:rPr>
              <w:rFonts w:ascii="Cambria Math" w:hAnsi="Cambria Math" w:cs="Arial"/>
              <w:szCs w:val="22"/>
            </w:rPr>
            <m:t>g</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πx</m:t>
                      </m:r>
                    </m:num>
                    <m:den>
                      <m:r>
                        <w:rPr>
                          <w:rFonts w:ascii="Cambria Math" w:hAnsi="Cambria Math" w:cs="Arial"/>
                          <w:szCs w:val="22"/>
                        </w:rPr>
                        <m:t>5</m:t>
                      </m:r>
                    </m:den>
                  </m:f>
                </m:e>
              </m:d>
            </m:e>
          </m:func>
          <m:r>
            <m:rPr>
              <m:sty m:val="p"/>
            </m:rPr>
            <w:rPr>
              <w:rFonts w:ascii="Cambria Math" w:hAnsi="Cambria Math" w:cs="Arial"/>
              <w:szCs w:val="22"/>
            </w:rPr>
            <w:br/>
          </m:r>
        </m:oMath>
        <m:oMath>
          <m:r>
            <w:rPr>
              <w:rFonts w:ascii="Cambria Math" w:hAnsi="Cambria Math" w:cs="Arial"/>
              <w:szCs w:val="22"/>
            </w:rPr>
            <m:t>h</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=10-4x</m:t>
          </m:r>
          <m:r>
            <w:rPr>
              <w:rFonts w:ascii="Cambria Math" w:eastAsiaTheme="minorEastAsia" w:hAnsi="Cambria Math" w:cs="Arial"/>
              <w:szCs w:val="22"/>
            </w:rPr>
            <m:t>.</m:t>
          </m:r>
        </m:oMath>
      </m:oMathPara>
    </w:p>
    <w:p w14:paraId="3439A548" w14:textId="77777777" w:rsidR="0095354D" w:rsidRPr="00086648" w:rsidRDefault="0095354D" w:rsidP="0095354D">
      <w:pPr>
        <w:rPr>
          <w:rFonts w:cs="Arial"/>
          <w:szCs w:val="22"/>
        </w:rPr>
      </w:pPr>
    </w:p>
    <w:p w14:paraId="22868171" w14:textId="77777777" w:rsidR="0095354D" w:rsidRPr="00086648" w:rsidRDefault="0095354D" w:rsidP="0095354D">
      <w:pPr>
        <w:rPr>
          <w:rFonts w:cs="Arial"/>
          <w:szCs w:val="22"/>
        </w:rPr>
      </w:pPr>
      <w:r w:rsidRPr="00086648">
        <w:rPr>
          <w:rFonts w:cs="Arial"/>
          <w:szCs w:val="22"/>
        </w:rPr>
        <w:t>The graphs of these functions</w:t>
      </w:r>
      <w:r w:rsidRPr="00086648">
        <w:rPr>
          <w:rFonts w:cs="Arial"/>
          <w:szCs w:val="22"/>
        </w:rPr>
        <w:br/>
        <w:t>are shown to the right.</w:t>
      </w:r>
    </w:p>
    <w:p w14:paraId="1D208E11" w14:textId="77777777" w:rsidR="0095354D" w:rsidRPr="00086648" w:rsidRDefault="0095354D" w:rsidP="0095354D">
      <w:pPr>
        <w:rPr>
          <w:rFonts w:cs="Arial"/>
          <w:szCs w:val="22"/>
        </w:rPr>
      </w:pPr>
    </w:p>
    <w:p w14:paraId="04F6D6A1" w14:textId="77777777" w:rsidR="0095354D" w:rsidRPr="00086648" w:rsidRDefault="0095354D" w:rsidP="0095354D">
      <w:pPr>
        <w:pStyle w:val="Parta"/>
        <w:rPr>
          <w:rFonts w:eastAsiaTheme="minorEastAsia" w:cs="Arial"/>
        </w:rPr>
      </w:pPr>
      <w:r w:rsidRPr="00086648">
        <w:rPr>
          <w:rFonts w:cs="Arial"/>
        </w:rPr>
        <w:t>(a)</w:t>
      </w:r>
      <w:r w:rsidRPr="00086648">
        <w:rPr>
          <w:rFonts w:cs="Arial"/>
        </w:rPr>
        <w:tab/>
        <w:t xml:space="preserve">Determine the area between </w:t>
      </w:r>
      <m:oMath>
        <m:r>
          <w:rPr>
            <w:rFonts w:ascii="Cambria Math" w:hAnsi="Cambria Math" w:cs="Arial"/>
          </w:rPr>
          <m:t>y=f(x)</m:t>
        </m:r>
      </m:oMath>
      <w:r w:rsidRPr="00086648">
        <w:rPr>
          <w:rFonts w:eastAsiaTheme="minorEastAsia" w:cs="Arial"/>
        </w:rPr>
        <w:t xml:space="preserve">, the </w:t>
      </w:r>
      <m:oMath>
        <m:r>
          <w:rPr>
            <w:rFonts w:ascii="Cambria Math" w:eastAsiaTheme="minorEastAsia" w:hAnsi="Cambria Math" w:cs="Arial"/>
          </w:rPr>
          <m:t>x</m:t>
        </m:r>
      </m:oMath>
      <w:r w:rsidRPr="00086648">
        <w:rPr>
          <w:rFonts w:eastAsiaTheme="minorEastAsia" w:cs="Arial"/>
        </w:rPr>
        <w:t xml:space="preserve">-axis, </w:t>
      </w:r>
      <m:oMath>
        <m:r>
          <w:rPr>
            <w:rFonts w:ascii="Cambria Math" w:eastAsiaTheme="minorEastAsia" w:hAnsi="Cambria Math" w:cs="Arial"/>
          </w:rPr>
          <m:t>x=3.75</m:t>
        </m:r>
      </m:oMath>
      <w:r w:rsidRPr="00086648">
        <w:rPr>
          <w:rFonts w:eastAsiaTheme="minorEastAsia" w:cs="Arial"/>
        </w:rPr>
        <w:t xml:space="preserve"> and </w:t>
      </w:r>
      <m:oMath>
        <m:r>
          <w:rPr>
            <w:rFonts w:ascii="Cambria Math" w:eastAsiaTheme="minorEastAsia" w:hAnsi="Cambria Math" w:cs="Arial"/>
          </w:rPr>
          <m:t>x=5</m:t>
        </m:r>
      </m:oMath>
      <w:r w:rsidRPr="00086648">
        <w:rPr>
          <w:rFonts w:eastAsiaTheme="minorEastAsia" w:cs="Arial"/>
        </w:rPr>
        <w:t>.</w:t>
      </w:r>
      <w:r w:rsidRPr="00086648">
        <w:rPr>
          <w:rFonts w:eastAsiaTheme="minorEastAsia" w:cs="Arial"/>
        </w:rPr>
        <w:tab/>
        <w:t>(3 marks)</w:t>
      </w:r>
    </w:p>
    <w:p w14:paraId="0C9497A9" w14:textId="77777777" w:rsidR="0095354D" w:rsidRPr="00086648" w:rsidRDefault="0095354D" w:rsidP="0095354D">
      <w:pPr>
        <w:pStyle w:val="Parta"/>
        <w:rPr>
          <w:rFonts w:eastAsiaTheme="minorEastAsia" w:cs="Arial"/>
        </w:rPr>
      </w:pPr>
    </w:p>
    <w:p w14:paraId="3B8AF893" w14:textId="77777777" w:rsidR="0095354D" w:rsidRPr="00086648" w:rsidRDefault="0095354D" w:rsidP="0095354D">
      <w:pPr>
        <w:pStyle w:val="Parta"/>
        <w:rPr>
          <w:rFonts w:eastAsiaTheme="minorEastAsia" w:cs="Arial"/>
        </w:rPr>
      </w:pPr>
    </w:p>
    <w:p w14:paraId="5D6EF27F" w14:textId="77777777" w:rsidR="0095354D" w:rsidRPr="00086648" w:rsidRDefault="0095354D" w:rsidP="0095354D">
      <w:pPr>
        <w:pStyle w:val="Parta"/>
        <w:rPr>
          <w:rFonts w:eastAsiaTheme="minorEastAsia" w:cs="Arial"/>
        </w:rPr>
      </w:pPr>
    </w:p>
    <w:p w14:paraId="0459DCD7" w14:textId="77777777" w:rsidR="0095354D" w:rsidRPr="00086648" w:rsidRDefault="0095354D" w:rsidP="0095354D">
      <w:pPr>
        <w:pStyle w:val="Parta"/>
        <w:rPr>
          <w:rFonts w:eastAsiaTheme="minorEastAsia" w:cs="Arial"/>
        </w:rPr>
      </w:pPr>
    </w:p>
    <w:p w14:paraId="0679CA66" w14:textId="77777777" w:rsidR="0095354D" w:rsidRPr="00086648" w:rsidRDefault="0095354D" w:rsidP="0095354D">
      <w:pPr>
        <w:pStyle w:val="Parta"/>
        <w:rPr>
          <w:rFonts w:eastAsiaTheme="minorEastAsia" w:cs="Arial"/>
        </w:rPr>
      </w:pPr>
    </w:p>
    <w:p w14:paraId="09565791" w14:textId="77777777" w:rsidR="0095354D" w:rsidRPr="00086648" w:rsidRDefault="0095354D" w:rsidP="0095354D">
      <w:pPr>
        <w:pStyle w:val="Parta"/>
        <w:rPr>
          <w:rFonts w:eastAsiaTheme="minorEastAsia" w:cs="Arial"/>
        </w:rPr>
      </w:pPr>
    </w:p>
    <w:p w14:paraId="506A051B" w14:textId="77777777" w:rsidR="0095354D" w:rsidRPr="00086648" w:rsidRDefault="0095354D" w:rsidP="0095354D">
      <w:pPr>
        <w:pStyle w:val="Parta"/>
        <w:rPr>
          <w:rFonts w:eastAsiaTheme="minorEastAsia" w:cs="Arial"/>
        </w:rPr>
      </w:pPr>
    </w:p>
    <w:p w14:paraId="0E52B5D4" w14:textId="77777777" w:rsidR="0095354D" w:rsidRPr="00086648" w:rsidRDefault="0095354D" w:rsidP="0095354D">
      <w:pPr>
        <w:pStyle w:val="Parta"/>
        <w:rPr>
          <w:rFonts w:eastAsiaTheme="minorEastAsia" w:cs="Arial"/>
        </w:rPr>
      </w:pPr>
    </w:p>
    <w:p w14:paraId="16163167" w14:textId="77777777" w:rsidR="0095354D" w:rsidRPr="00086648" w:rsidRDefault="0095354D" w:rsidP="0095354D">
      <w:pPr>
        <w:pStyle w:val="Parta"/>
        <w:rPr>
          <w:rFonts w:eastAsiaTheme="minorEastAsia" w:cs="Arial"/>
        </w:rPr>
      </w:pPr>
    </w:p>
    <w:p w14:paraId="6C71F669" w14:textId="77777777" w:rsidR="0095354D" w:rsidRPr="00086648" w:rsidRDefault="0095354D" w:rsidP="0095354D">
      <w:pPr>
        <w:pStyle w:val="Parta"/>
        <w:rPr>
          <w:rFonts w:eastAsiaTheme="minorEastAsia" w:cs="Arial"/>
        </w:rPr>
      </w:pPr>
    </w:p>
    <w:p w14:paraId="6B070A9C" w14:textId="77777777" w:rsidR="0095354D" w:rsidRPr="00086648" w:rsidRDefault="0095354D" w:rsidP="0095354D">
      <w:pPr>
        <w:pStyle w:val="Parta"/>
        <w:rPr>
          <w:rFonts w:eastAsiaTheme="minorEastAsia" w:cs="Arial"/>
        </w:rPr>
      </w:pPr>
    </w:p>
    <w:p w14:paraId="082EF53E" w14:textId="77777777" w:rsidR="0095354D" w:rsidRPr="00086648" w:rsidRDefault="0095354D" w:rsidP="0095354D">
      <w:pPr>
        <w:pStyle w:val="Parta"/>
        <w:rPr>
          <w:rFonts w:eastAsiaTheme="minorEastAsia" w:cs="Arial"/>
        </w:rPr>
      </w:pPr>
    </w:p>
    <w:p w14:paraId="0C82F4AA" w14:textId="77777777" w:rsidR="0095354D" w:rsidRPr="00086648" w:rsidRDefault="0095354D" w:rsidP="0095354D">
      <w:pPr>
        <w:pStyle w:val="Parta"/>
        <w:rPr>
          <w:rFonts w:eastAsiaTheme="minorEastAsia" w:cs="Arial"/>
        </w:rPr>
      </w:pPr>
    </w:p>
    <w:p w14:paraId="16F0C686" w14:textId="77777777" w:rsidR="0095354D" w:rsidRPr="00086648" w:rsidRDefault="0095354D" w:rsidP="0095354D">
      <w:pPr>
        <w:pStyle w:val="Parta"/>
        <w:rPr>
          <w:rFonts w:eastAsiaTheme="minorEastAsia" w:cs="Arial"/>
        </w:rPr>
      </w:pPr>
    </w:p>
    <w:p w14:paraId="2DFCAEF7" w14:textId="77777777" w:rsidR="0095354D" w:rsidRPr="00086648" w:rsidRDefault="0095354D" w:rsidP="0095354D">
      <w:pPr>
        <w:pStyle w:val="Parta"/>
        <w:rPr>
          <w:rFonts w:eastAsiaTheme="minorEastAsia" w:cs="Arial"/>
        </w:rPr>
      </w:pPr>
    </w:p>
    <w:p w14:paraId="51D0FA9E" w14:textId="77777777" w:rsidR="0095354D" w:rsidRPr="00086648" w:rsidRDefault="0095354D" w:rsidP="0095354D">
      <w:pPr>
        <w:pStyle w:val="Parta"/>
        <w:rPr>
          <w:rFonts w:eastAsiaTheme="minorEastAsia" w:cs="Arial"/>
        </w:rPr>
      </w:pPr>
    </w:p>
    <w:p w14:paraId="592B64C6" w14:textId="77777777" w:rsidR="0095354D" w:rsidRPr="00086648" w:rsidRDefault="0095354D" w:rsidP="0095354D">
      <w:pPr>
        <w:pStyle w:val="Parta"/>
        <w:rPr>
          <w:rFonts w:cs="Arial"/>
        </w:rPr>
      </w:pPr>
      <w:r w:rsidRPr="00086648">
        <w:rPr>
          <w:rFonts w:eastAsiaTheme="minorEastAsia" w:cs="Arial"/>
        </w:rPr>
        <w:t>(b)</w:t>
      </w:r>
      <w:r w:rsidRPr="00086648">
        <w:rPr>
          <w:rFonts w:eastAsiaTheme="minorEastAsia" w:cs="Arial"/>
        </w:rPr>
        <w:tab/>
        <w:t>Determine the area of the shaded region enclosed by the three functions.</w:t>
      </w:r>
      <w:r w:rsidRPr="00086648">
        <w:rPr>
          <w:rFonts w:eastAsiaTheme="minorEastAsia" w:cs="Arial"/>
        </w:rPr>
        <w:tab/>
        <w:t>(4 marks)</w:t>
      </w:r>
    </w:p>
    <w:p w14:paraId="70C5F6EA" w14:textId="77777777" w:rsidR="0095354D" w:rsidRPr="00086648" w:rsidRDefault="0095354D" w:rsidP="0095354D">
      <w:pPr>
        <w:rPr>
          <w:rFonts w:cs="Arial"/>
          <w:szCs w:val="22"/>
        </w:rPr>
      </w:pPr>
    </w:p>
    <w:p w14:paraId="759E59ED" w14:textId="77777777" w:rsidR="0095354D" w:rsidRPr="00086648" w:rsidRDefault="0095354D" w:rsidP="0095354D">
      <w:pPr>
        <w:spacing w:after="160" w:line="259" w:lineRule="auto"/>
        <w:rPr>
          <w:rFonts w:cs="Arial"/>
          <w:b/>
          <w:szCs w:val="22"/>
          <w:lang w:val="en-US"/>
        </w:rPr>
      </w:pPr>
      <w:r w:rsidRPr="00086648">
        <w:rPr>
          <w:rFonts w:cs="Arial"/>
          <w:szCs w:val="22"/>
        </w:rPr>
        <w:br w:type="page"/>
      </w:r>
    </w:p>
    <w:p w14:paraId="5F06DED4" w14:textId="0F5552CF" w:rsidR="00064B98" w:rsidRPr="00086648" w:rsidRDefault="00064B98" w:rsidP="00064B98">
      <w:pPr>
        <w:pStyle w:val="QNum"/>
        <w:rPr>
          <w:rFonts w:cs="Arial"/>
          <w:szCs w:val="22"/>
        </w:rPr>
      </w:pPr>
      <w:r w:rsidRPr="00086648">
        <w:rPr>
          <w:rFonts w:cs="Arial"/>
          <w:szCs w:val="22"/>
        </w:rPr>
        <w:lastRenderedPageBreak/>
        <w:t>Question 1</w:t>
      </w:r>
      <w:r w:rsidR="0082140C" w:rsidRPr="00086648">
        <w:rPr>
          <w:rFonts w:cs="Arial"/>
          <w:szCs w:val="22"/>
        </w:rPr>
        <w:t>3</w:t>
      </w:r>
      <w:r w:rsidRPr="00086648">
        <w:rPr>
          <w:rFonts w:cs="Arial"/>
          <w:szCs w:val="22"/>
        </w:rPr>
        <w:tab/>
        <w:t>(9 marks)</w:t>
      </w:r>
    </w:p>
    <w:p w14:paraId="259F5B09" w14:textId="77777777" w:rsidR="00064B98" w:rsidRPr="00086648" w:rsidRDefault="00064B98" w:rsidP="00064B98">
      <w:pPr>
        <w:rPr>
          <w:rFonts w:eastAsiaTheme="minorEastAsia" w:cs="Arial"/>
          <w:szCs w:val="22"/>
        </w:rPr>
      </w:pPr>
      <w:r w:rsidRPr="00086648">
        <w:rPr>
          <w:rFonts w:cs="Arial"/>
          <w:szCs w:val="22"/>
        </w:rPr>
        <w:t xml:space="preserve">In a random sample of </w:t>
      </w:r>
      <m:oMath>
        <m:r>
          <w:rPr>
            <w:rFonts w:ascii="Cambria Math" w:hAnsi="Cambria Math" w:cs="Arial"/>
            <w:szCs w:val="22"/>
          </w:rPr>
          <m:t>225</m:t>
        </m:r>
      </m:oMath>
      <w:r w:rsidRPr="00086648">
        <w:rPr>
          <w:rFonts w:eastAsiaTheme="minorEastAsia" w:cs="Arial"/>
          <w:szCs w:val="22"/>
        </w:rPr>
        <w:t xml:space="preserve"> adult female Australians, </w:t>
      </w:r>
      <m:oMath>
        <m:r>
          <w:rPr>
            <w:rFonts w:ascii="Cambria Math" w:eastAsiaTheme="minorEastAsia" w:hAnsi="Cambria Math" w:cs="Arial"/>
            <w:szCs w:val="22"/>
          </w:rPr>
          <m:t>72</m:t>
        </m:r>
      </m:oMath>
      <w:r w:rsidRPr="00086648">
        <w:rPr>
          <w:rFonts w:eastAsiaTheme="minorEastAsia" w:cs="Arial"/>
          <w:szCs w:val="22"/>
        </w:rPr>
        <w:t xml:space="preserve"> were born overseas. This data is to be used to construct a </w:t>
      </w:r>
      <m:oMath>
        <m:r>
          <w:rPr>
            <w:rFonts w:ascii="Cambria Math" w:eastAsiaTheme="minorEastAsia" w:hAnsi="Cambria Math" w:cs="Arial"/>
            <w:szCs w:val="22"/>
          </w:rPr>
          <m:t>90%</m:t>
        </m:r>
      </m:oMath>
      <w:r w:rsidRPr="00086648">
        <w:rPr>
          <w:rFonts w:eastAsiaTheme="minorEastAsia" w:cs="Arial"/>
          <w:szCs w:val="22"/>
        </w:rPr>
        <w:t xml:space="preserve"> confidence interval for the proportion of adult female Australians born overseas.</w:t>
      </w:r>
    </w:p>
    <w:p w14:paraId="6D7430F3" w14:textId="77777777" w:rsidR="00064B98" w:rsidRPr="00086648" w:rsidRDefault="00064B98" w:rsidP="00064B98">
      <w:pPr>
        <w:rPr>
          <w:rFonts w:eastAsiaTheme="minorEastAsia" w:cs="Arial"/>
          <w:szCs w:val="22"/>
        </w:rPr>
      </w:pPr>
    </w:p>
    <w:p w14:paraId="1D86BB76" w14:textId="77777777" w:rsidR="00064B98" w:rsidRPr="00086648" w:rsidRDefault="00064B98" w:rsidP="00064B98">
      <w:pPr>
        <w:pStyle w:val="Parta"/>
        <w:rPr>
          <w:rFonts w:eastAsiaTheme="minorEastAsia" w:cs="Arial"/>
        </w:rPr>
      </w:pPr>
      <w:r w:rsidRPr="00086648">
        <w:rPr>
          <w:rFonts w:cs="Arial"/>
        </w:rPr>
        <w:t>(a)</w:t>
      </w:r>
      <w:r w:rsidRPr="00086648">
        <w:rPr>
          <w:rFonts w:cs="Arial"/>
        </w:rPr>
        <w:tab/>
        <w:t xml:space="preserve">Determine the margin of error for the </w:t>
      </w:r>
      <m:oMath>
        <m:r>
          <w:rPr>
            <w:rFonts w:ascii="Cambria Math" w:hAnsi="Cambria Math" w:cs="Arial"/>
          </w:rPr>
          <m:t>90%</m:t>
        </m:r>
      </m:oMath>
      <w:r w:rsidRPr="00086648">
        <w:rPr>
          <w:rFonts w:eastAsiaTheme="minorEastAsia" w:cs="Arial"/>
        </w:rPr>
        <w:t xml:space="preserve"> confidence interval.</w:t>
      </w:r>
      <w:r w:rsidRPr="00086648">
        <w:rPr>
          <w:rFonts w:eastAsiaTheme="minorEastAsia" w:cs="Arial"/>
        </w:rPr>
        <w:tab/>
        <w:t>(3 marks)</w:t>
      </w:r>
    </w:p>
    <w:p w14:paraId="54D267F8" w14:textId="77777777" w:rsidR="00064B98" w:rsidRPr="00086648" w:rsidRDefault="00064B98" w:rsidP="00064B98">
      <w:pPr>
        <w:pStyle w:val="Parta"/>
        <w:rPr>
          <w:rFonts w:eastAsiaTheme="minorEastAsia" w:cs="Arial"/>
        </w:rPr>
      </w:pPr>
    </w:p>
    <w:p w14:paraId="26EB8796" w14:textId="77777777" w:rsidR="00064B98" w:rsidRPr="00086648" w:rsidRDefault="00064B98" w:rsidP="00064B98">
      <w:pPr>
        <w:pStyle w:val="Parta"/>
        <w:rPr>
          <w:rFonts w:eastAsiaTheme="minorEastAsia" w:cs="Arial"/>
        </w:rPr>
      </w:pPr>
    </w:p>
    <w:p w14:paraId="34BD4DF3" w14:textId="77777777" w:rsidR="00064B98" w:rsidRPr="00086648" w:rsidRDefault="00064B98" w:rsidP="00064B98">
      <w:pPr>
        <w:pStyle w:val="Parta"/>
        <w:rPr>
          <w:rFonts w:eastAsiaTheme="minorEastAsia" w:cs="Arial"/>
        </w:rPr>
      </w:pPr>
    </w:p>
    <w:p w14:paraId="5D642F8E" w14:textId="77777777" w:rsidR="00064B98" w:rsidRPr="00086648" w:rsidRDefault="00064B98" w:rsidP="00064B98">
      <w:pPr>
        <w:pStyle w:val="Parta"/>
        <w:rPr>
          <w:rFonts w:eastAsiaTheme="minorEastAsia" w:cs="Arial"/>
        </w:rPr>
      </w:pPr>
    </w:p>
    <w:p w14:paraId="678130FA" w14:textId="77777777" w:rsidR="00064B98" w:rsidRPr="00086648" w:rsidRDefault="00064B98" w:rsidP="00064B98">
      <w:pPr>
        <w:pStyle w:val="Parta"/>
        <w:rPr>
          <w:rFonts w:eastAsiaTheme="minorEastAsia" w:cs="Arial"/>
        </w:rPr>
      </w:pPr>
    </w:p>
    <w:p w14:paraId="6240D137" w14:textId="77777777" w:rsidR="00064B98" w:rsidRPr="00086648" w:rsidRDefault="00064B98" w:rsidP="00064B98">
      <w:pPr>
        <w:pStyle w:val="Parta"/>
        <w:rPr>
          <w:rFonts w:eastAsiaTheme="minorEastAsia" w:cs="Arial"/>
        </w:rPr>
      </w:pPr>
    </w:p>
    <w:p w14:paraId="6BA7287C" w14:textId="77777777" w:rsidR="00064B98" w:rsidRPr="00086648" w:rsidRDefault="00064B98" w:rsidP="00064B98">
      <w:pPr>
        <w:pStyle w:val="Parta"/>
        <w:rPr>
          <w:rFonts w:eastAsiaTheme="minorEastAsia" w:cs="Arial"/>
        </w:rPr>
      </w:pPr>
    </w:p>
    <w:p w14:paraId="06C90068" w14:textId="77777777" w:rsidR="00064B98" w:rsidRPr="00086648" w:rsidRDefault="00064B98" w:rsidP="00064B98">
      <w:pPr>
        <w:pStyle w:val="Parta"/>
        <w:rPr>
          <w:rFonts w:eastAsiaTheme="minorEastAsia" w:cs="Arial"/>
        </w:rPr>
      </w:pPr>
    </w:p>
    <w:p w14:paraId="682143DC" w14:textId="77777777" w:rsidR="00064B98" w:rsidRPr="00086648" w:rsidRDefault="00064B98" w:rsidP="00064B98">
      <w:pPr>
        <w:pStyle w:val="Parta"/>
        <w:rPr>
          <w:rFonts w:eastAsiaTheme="minorEastAsia" w:cs="Arial"/>
        </w:rPr>
      </w:pPr>
    </w:p>
    <w:p w14:paraId="5F3543F5" w14:textId="77777777" w:rsidR="00064B98" w:rsidRPr="00086648" w:rsidRDefault="00064B98" w:rsidP="00064B98">
      <w:pPr>
        <w:pStyle w:val="Parta"/>
        <w:rPr>
          <w:rFonts w:eastAsiaTheme="minorEastAsia" w:cs="Arial"/>
        </w:rPr>
      </w:pPr>
    </w:p>
    <w:p w14:paraId="197D0392" w14:textId="77777777" w:rsidR="00064B98" w:rsidRPr="00086648" w:rsidRDefault="00064B98" w:rsidP="00064B98">
      <w:pPr>
        <w:pStyle w:val="Parta"/>
        <w:rPr>
          <w:rFonts w:eastAsiaTheme="minorEastAsia" w:cs="Arial"/>
        </w:rPr>
      </w:pPr>
    </w:p>
    <w:p w14:paraId="6BFEAB4A" w14:textId="77777777" w:rsidR="00064B98" w:rsidRPr="00086648" w:rsidRDefault="00064B98" w:rsidP="00064B98">
      <w:pPr>
        <w:pStyle w:val="Parta"/>
        <w:rPr>
          <w:rFonts w:eastAsiaTheme="minorEastAsia" w:cs="Arial"/>
        </w:rPr>
      </w:pPr>
    </w:p>
    <w:p w14:paraId="23FE1904" w14:textId="77777777" w:rsidR="00064B98" w:rsidRPr="00086648" w:rsidRDefault="00064B98" w:rsidP="00064B98">
      <w:pPr>
        <w:pStyle w:val="Parta"/>
        <w:rPr>
          <w:rFonts w:eastAsiaTheme="minorEastAsia" w:cs="Arial"/>
        </w:rPr>
      </w:pPr>
    </w:p>
    <w:p w14:paraId="66126DEA" w14:textId="376362E8" w:rsidR="00064B98" w:rsidRPr="00086648" w:rsidRDefault="00064B98" w:rsidP="00064B98">
      <w:pPr>
        <w:pStyle w:val="Parta"/>
        <w:rPr>
          <w:rFonts w:eastAsiaTheme="minorEastAsia" w:cs="Arial"/>
        </w:rPr>
      </w:pPr>
      <w:r w:rsidRPr="00086648">
        <w:rPr>
          <w:rFonts w:eastAsiaTheme="minorEastAsia" w:cs="Arial"/>
        </w:rPr>
        <w:t>(b)</w:t>
      </w:r>
      <w:r w:rsidRPr="00086648">
        <w:rPr>
          <w:rFonts w:eastAsiaTheme="minorEastAsia" w:cs="Arial"/>
        </w:rPr>
        <w:tab/>
        <w:t xml:space="preserve">State </w:t>
      </w:r>
      <w:r w:rsidRPr="00086648">
        <w:rPr>
          <w:rFonts w:cs="Arial"/>
        </w:rPr>
        <w:t xml:space="preserve">the </w:t>
      </w:r>
      <m:oMath>
        <m:r>
          <w:rPr>
            <w:rFonts w:ascii="Cambria Math" w:hAnsi="Cambria Math" w:cs="Arial"/>
          </w:rPr>
          <m:t>90%</m:t>
        </m:r>
      </m:oMath>
      <w:r w:rsidRPr="00086648">
        <w:rPr>
          <w:rFonts w:eastAsiaTheme="minorEastAsia" w:cs="Arial"/>
        </w:rPr>
        <w:t xml:space="preserve"> confidence interval.</w:t>
      </w:r>
      <w:r w:rsidRPr="00086648">
        <w:rPr>
          <w:rFonts w:eastAsiaTheme="minorEastAsia" w:cs="Arial"/>
        </w:rPr>
        <w:tab/>
        <w:t>(</w:t>
      </w:r>
      <w:r w:rsidR="00AA2A15">
        <w:rPr>
          <w:rFonts w:eastAsiaTheme="minorEastAsia" w:cs="Arial"/>
        </w:rPr>
        <w:t>1</w:t>
      </w:r>
      <w:r w:rsidRPr="00086648">
        <w:rPr>
          <w:rFonts w:eastAsiaTheme="minorEastAsia" w:cs="Arial"/>
        </w:rPr>
        <w:t xml:space="preserve"> mark)</w:t>
      </w:r>
    </w:p>
    <w:p w14:paraId="6C0FA470" w14:textId="77777777" w:rsidR="00064B98" w:rsidRPr="00086648" w:rsidRDefault="00064B98" w:rsidP="00064B98">
      <w:pPr>
        <w:pStyle w:val="Parta"/>
        <w:rPr>
          <w:rFonts w:eastAsiaTheme="minorEastAsia" w:cs="Arial"/>
        </w:rPr>
      </w:pPr>
    </w:p>
    <w:p w14:paraId="2F245540" w14:textId="77777777" w:rsidR="00064B98" w:rsidRPr="00086648" w:rsidRDefault="00064B98" w:rsidP="00064B98">
      <w:pPr>
        <w:pStyle w:val="Parta"/>
        <w:rPr>
          <w:rFonts w:eastAsiaTheme="minorEastAsia" w:cs="Arial"/>
        </w:rPr>
      </w:pPr>
    </w:p>
    <w:p w14:paraId="1FE735C5" w14:textId="77777777" w:rsidR="00064B98" w:rsidRPr="00086648" w:rsidRDefault="00064B98" w:rsidP="00064B98">
      <w:pPr>
        <w:pStyle w:val="Parta"/>
        <w:rPr>
          <w:rFonts w:eastAsiaTheme="minorEastAsia" w:cs="Arial"/>
        </w:rPr>
      </w:pPr>
    </w:p>
    <w:p w14:paraId="04067EEB" w14:textId="77777777" w:rsidR="00064B98" w:rsidRPr="00086648" w:rsidRDefault="00064B98" w:rsidP="00064B98">
      <w:pPr>
        <w:pStyle w:val="Parta"/>
        <w:rPr>
          <w:rFonts w:eastAsiaTheme="minorEastAsia" w:cs="Arial"/>
        </w:rPr>
      </w:pPr>
    </w:p>
    <w:p w14:paraId="083FA144" w14:textId="77777777" w:rsidR="00064B98" w:rsidRPr="00086648" w:rsidRDefault="00064B98" w:rsidP="00064B98">
      <w:pPr>
        <w:pStyle w:val="Parta"/>
        <w:rPr>
          <w:rFonts w:eastAsiaTheme="minorEastAsia" w:cs="Arial"/>
        </w:rPr>
      </w:pPr>
    </w:p>
    <w:p w14:paraId="0C1A6168" w14:textId="77777777" w:rsidR="00064B98" w:rsidRPr="00086648" w:rsidRDefault="00064B98" w:rsidP="00064B98">
      <w:pPr>
        <w:pStyle w:val="Parta"/>
        <w:rPr>
          <w:rFonts w:eastAsiaTheme="minorEastAsia" w:cs="Arial"/>
        </w:rPr>
      </w:pPr>
    </w:p>
    <w:p w14:paraId="026F0DAB" w14:textId="77777777" w:rsidR="00064B98" w:rsidRPr="00086648" w:rsidRDefault="00064B98" w:rsidP="00064B98">
      <w:pPr>
        <w:pStyle w:val="Parta"/>
        <w:rPr>
          <w:rFonts w:eastAsiaTheme="minorEastAsia" w:cs="Arial"/>
        </w:rPr>
      </w:pPr>
    </w:p>
    <w:p w14:paraId="796C021B" w14:textId="77777777" w:rsidR="00064B98" w:rsidRPr="00086648" w:rsidRDefault="00064B98" w:rsidP="00064B98">
      <w:pPr>
        <w:pStyle w:val="Parta"/>
        <w:rPr>
          <w:rFonts w:eastAsiaTheme="minorEastAsia" w:cs="Arial"/>
        </w:rPr>
      </w:pPr>
    </w:p>
    <w:p w14:paraId="3F99AD5D" w14:textId="77777777" w:rsidR="00064B98" w:rsidRPr="00086648" w:rsidRDefault="00064B98" w:rsidP="00064B98">
      <w:pPr>
        <w:pStyle w:val="Parta"/>
        <w:rPr>
          <w:rFonts w:eastAsiaTheme="minorEastAsia" w:cs="Arial"/>
        </w:rPr>
      </w:pPr>
    </w:p>
    <w:p w14:paraId="059C9464" w14:textId="77777777" w:rsidR="00064B98" w:rsidRPr="00086648" w:rsidRDefault="00064B98" w:rsidP="00064B98">
      <w:pPr>
        <w:pStyle w:val="Parta"/>
        <w:rPr>
          <w:rFonts w:eastAsiaTheme="minorEastAsia" w:cs="Arial"/>
        </w:rPr>
      </w:pPr>
    </w:p>
    <w:p w14:paraId="62F57E5E" w14:textId="77777777" w:rsidR="00064B98" w:rsidRPr="00086648" w:rsidRDefault="00064B98" w:rsidP="00064B98">
      <w:pPr>
        <w:pStyle w:val="Parta"/>
        <w:rPr>
          <w:rFonts w:eastAsiaTheme="minorEastAsia" w:cs="Arial"/>
        </w:rPr>
      </w:pPr>
    </w:p>
    <w:p w14:paraId="7EFDC545" w14:textId="77777777" w:rsidR="00064B98" w:rsidRPr="00086648" w:rsidRDefault="00064B98" w:rsidP="00064B98">
      <w:pPr>
        <w:pStyle w:val="Parta"/>
        <w:rPr>
          <w:rFonts w:eastAsiaTheme="minorEastAsia" w:cs="Arial"/>
        </w:rPr>
      </w:pPr>
    </w:p>
    <w:p w14:paraId="6885E233" w14:textId="77777777" w:rsidR="00064B98" w:rsidRPr="00086648" w:rsidRDefault="00064B98" w:rsidP="00064B98">
      <w:pPr>
        <w:pStyle w:val="Parta"/>
        <w:rPr>
          <w:rFonts w:eastAsiaTheme="minorEastAsia" w:cs="Arial"/>
        </w:rPr>
      </w:pPr>
    </w:p>
    <w:p w14:paraId="73439B5C" w14:textId="77777777" w:rsidR="00064B98" w:rsidRPr="00086648" w:rsidRDefault="00064B98" w:rsidP="00064B98">
      <w:pPr>
        <w:pStyle w:val="Parta"/>
        <w:rPr>
          <w:rFonts w:eastAsiaTheme="minorEastAsia" w:cs="Arial"/>
        </w:rPr>
      </w:pPr>
    </w:p>
    <w:p w14:paraId="03AC1AA7" w14:textId="77777777" w:rsidR="00064B98" w:rsidRPr="00086648" w:rsidRDefault="00064B98" w:rsidP="00064B98">
      <w:pPr>
        <w:pStyle w:val="Parta"/>
        <w:rPr>
          <w:rFonts w:eastAsiaTheme="minorEastAsia" w:cs="Arial"/>
        </w:rPr>
      </w:pPr>
    </w:p>
    <w:p w14:paraId="7C872074" w14:textId="18DC2A12" w:rsidR="00064B98" w:rsidRPr="00086648" w:rsidRDefault="00064B98" w:rsidP="00064B98">
      <w:pPr>
        <w:pStyle w:val="Parta"/>
        <w:rPr>
          <w:rFonts w:cs="Arial"/>
        </w:rPr>
      </w:pPr>
      <w:r w:rsidRPr="00086648">
        <w:rPr>
          <w:rFonts w:eastAsiaTheme="minorEastAsia" w:cs="Arial"/>
        </w:rPr>
        <w:t>(</w:t>
      </w:r>
      <w:r w:rsidR="00085678">
        <w:rPr>
          <w:rFonts w:eastAsiaTheme="minorEastAsia" w:cs="Arial"/>
        </w:rPr>
        <w:t>c</w:t>
      </w:r>
      <w:r w:rsidRPr="00086648">
        <w:rPr>
          <w:rFonts w:eastAsiaTheme="minorEastAsia" w:cs="Arial"/>
        </w:rPr>
        <w:t>)</w:t>
      </w:r>
      <w:r w:rsidRPr="00086648">
        <w:rPr>
          <w:rFonts w:eastAsiaTheme="minorEastAsia" w:cs="Arial"/>
        </w:rPr>
        <w:tab/>
        <w:t xml:space="preserve">The </w:t>
      </w:r>
      <m:oMath>
        <m:r>
          <w:rPr>
            <w:rFonts w:ascii="Cambria Math" w:eastAsiaTheme="minorEastAsia" w:hAnsi="Cambria Math" w:cs="Arial"/>
          </w:rPr>
          <m:t>90%</m:t>
        </m:r>
      </m:oMath>
      <w:r w:rsidRPr="00086648">
        <w:rPr>
          <w:rFonts w:eastAsiaTheme="minorEastAsia" w:cs="Arial"/>
        </w:rPr>
        <w:t xml:space="preserve"> confidence interval for the proportion of adult male Australians born overseas constructed from another random sample was </w:t>
      </w:r>
      <m:oMath>
        <m:r>
          <w:rPr>
            <w:rFonts w:ascii="Cambria Math" w:eastAsiaTheme="minorEastAsia" w:hAnsi="Cambria Math" w:cs="Arial"/>
          </w:rPr>
          <m:t>(0.288, 0.412)</m:t>
        </m:r>
      </m:oMath>
      <w:r w:rsidRPr="00086648">
        <w:rPr>
          <w:rFonts w:eastAsiaTheme="minorEastAsia" w:cs="Arial"/>
        </w:rPr>
        <w:t>. Determine the number of adult males who were born overseas in this sample.</w:t>
      </w:r>
      <w:r w:rsidRPr="00086648">
        <w:rPr>
          <w:rFonts w:eastAsiaTheme="minorEastAsia" w:cs="Arial"/>
        </w:rPr>
        <w:tab/>
        <w:t>(</w:t>
      </w:r>
      <w:r w:rsidR="001536AB">
        <w:rPr>
          <w:rFonts w:eastAsiaTheme="minorEastAsia" w:cs="Arial"/>
        </w:rPr>
        <w:t>5</w:t>
      </w:r>
      <w:r w:rsidRPr="00086648">
        <w:rPr>
          <w:rFonts w:eastAsiaTheme="minorEastAsia" w:cs="Arial"/>
        </w:rPr>
        <w:t xml:space="preserve"> marks)</w:t>
      </w:r>
    </w:p>
    <w:p w14:paraId="66F4ED49" w14:textId="77777777" w:rsidR="00064B98" w:rsidRPr="00086648" w:rsidRDefault="00064B98" w:rsidP="00064B98">
      <w:pPr>
        <w:rPr>
          <w:rFonts w:cs="Arial"/>
          <w:szCs w:val="22"/>
        </w:rPr>
      </w:pPr>
    </w:p>
    <w:p w14:paraId="5D400021" w14:textId="77777777" w:rsidR="00064B98" w:rsidRPr="00086648" w:rsidRDefault="00064B98" w:rsidP="00064B98">
      <w:pPr>
        <w:spacing w:after="160" w:line="259" w:lineRule="auto"/>
        <w:rPr>
          <w:rFonts w:cs="Arial"/>
          <w:b/>
          <w:szCs w:val="22"/>
          <w:lang w:val="en-US"/>
        </w:rPr>
      </w:pPr>
      <w:r w:rsidRPr="00086648">
        <w:rPr>
          <w:rFonts w:cs="Arial"/>
          <w:szCs w:val="22"/>
        </w:rPr>
        <w:br w:type="page"/>
      </w:r>
    </w:p>
    <w:p w14:paraId="4602D0D6" w14:textId="5D3E7AB3" w:rsidR="000C0DFF" w:rsidRPr="00086648" w:rsidRDefault="000C0DFF" w:rsidP="000C0DFF">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4</w:t>
      </w:r>
      <w:r w:rsidRPr="00086648">
        <w:rPr>
          <w:rFonts w:cs="Arial"/>
          <w:b/>
          <w:szCs w:val="22"/>
          <w:lang w:val="en-US"/>
        </w:rPr>
        <w:tab/>
        <w:t>(8 marks)</w:t>
      </w:r>
    </w:p>
    <w:p w14:paraId="7512750F" w14:textId="77777777" w:rsidR="000C0DFF" w:rsidRPr="00086648" w:rsidRDefault="000C0DFF" w:rsidP="000C0DFF">
      <w:pPr>
        <w:tabs>
          <w:tab w:val="left" w:pos="567"/>
          <w:tab w:val="left" w:pos="1134"/>
          <w:tab w:val="right" w:pos="9632"/>
        </w:tabs>
        <w:rPr>
          <w:rFonts w:cs="Arial"/>
          <w:bCs/>
          <w:szCs w:val="22"/>
          <w:lang w:val="en-US"/>
        </w:rPr>
      </w:pPr>
    </w:p>
    <w:p w14:paraId="6021C00D" w14:textId="77777777" w:rsidR="000C0DFF" w:rsidRPr="00086648" w:rsidRDefault="000C0DFF" w:rsidP="000C0DFF">
      <w:pPr>
        <w:rPr>
          <w:rFonts w:eastAsiaTheme="minorEastAsia" w:cs="Arial"/>
          <w:iCs/>
          <w:szCs w:val="22"/>
        </w:rPr>
      </w:pPr>
      <w:r w:rsidRPr="00086648">
        <w:rPr>
          <w:rFonts w:eastAsiaTheme="minorEastAsia" w:cs="Arial"/>
          <w:iCs/>
          <w:szCs w:val="22"/>
        </w:rPr>
        <w:t>To stop the spread of Covid it is advised to cover your nose when sneezing.</w:t>
      </w:r>
    </w:p>
    <w:p w14:paraId="09D19974" w14:textId="77777777" w:rsidR="000C0DFF" w:rsidRPr="00086648" w:rsidRDefault="000C0DFF" w:rsidP="000C0DFF">
      <w:pPr>
        <w:rPr>
          <w:rFonts w:eastAsiaTheme="minorEastAsia" w:cs="Arial"/>
          <w:iCs/>
          <w:szCs w:val="22"/>
        </w:rPr>
      </w:pPr>
    </w:p>
    <w:p w14:paraId="48F8ABBD" w14:textId="77777777" w:rsidR="000C0DFF" w:rsidRPr="00086648" w:rsidRDefault="000C0DFF" w:rsidP="000C0DFF">
      <w:pPr>
        <w:rPr>
          <w:rFonts w:eastAsiaTheme="minorEastAsia" w:cs="Arial"/>
          <w:iCs/>
          <w:szCs w:val="22"/>
        </w:rPr>
      </w:pPr>
      <w:r w:rsidRPr="00086648">
        <w:rPr>
          <w:rFonts w:eastAsiaTheme="minorEastAsia" w:cs="Arial"/>
          <w:iCs/>
          <w:szCs w:val="22"/>
        </w:rPr>
        <w:t xml:space="preserve">When humans sneeze the speed of the droplets expelled decrease at a constant rate of </w:t>
      </w:r>
      <m:oMath>
        <m:r>
          <w:rPr>
            <w:rFonts w:ascii="Cambria Math" w:eastAsiaTheme="minorEastAsia" w:hAnsi="Cambria Math" w:cs="Arial"/>
            <w:szCs w:val="22"/>
          </w:rPr>
          <m:t>3</m:t>
        </m:r>
      </m:oMath>
      <w:r w:rsidRPr="00086648">
        <w:rPr>
          <w:rFonts w:eastAsiaTheme="minorEastAsia" w:cs="Arial"/>
          <w:iCs/>
          <w:szCs w:val="22"/>
        </w:rPr>
        <w:t xml:space="preserve"> ms</w:t>
      </w:r>
      <w:r w:rsidRPr="00086648">
        <w:rPr>
          <w:rFonts w:eastAsiaTheme="minorEastAsia" w:cs="Arial"/>
          <w:iCs/>
          <w:szCs w:val="22"/>
          <w:vertAlign w:val="superscript"/>
        </w:rPr>
        <w:t>-2</w:t>
      </w:r>
      <w:r w:rsidRPr="00086648">
        <w:rPr>
          <w:rFonts w:eastAsiaTheme="minorEastAsia" w:cs="Arial"/>
          <w:iCs/>
          <w:szCs w:val="22"/>
        </w:rPr>
        <w:t>.</w:t>
      </w:r>
    </w:p>
    <w:p w14:paraId="06E15F22"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F0B5D4B"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 xml:space="preserve">Clearly show that </w:t>
      </w:r>
      <m:oMath>
        <m:r>
          <w:rPr>
            <w:rFonts w:ascii="Cambria Math" w:eastAsiaTheme="minorEastAsia" w:hAnsi="Cambria Math" w:cs="Arial"/>
            <w:szCs w:val="22"/>
          </w:rPr>
          <m:t>v</m:t>
        </m:r>
        <m:d>
          <m:dPr>
            <m:ctrlPr>
              <w:rPr>
                <w:rFonts w:ascii="Cambria Math" w:eastAsiaTheme="minorEastAsia" w:hAnsi="Cambria Math" w:cs="Arial"/>
                <w:i/>
                <w:iCs/>
                <w:szCs w:val="22"/>
              </w:rPr>
            </m:ctrlPr>
          </m:dPr>
          <m:e>
            <m:r>
              <w:rPr>
                <w:rFonts w:ascii="Cambria Math" w:eastAsiaTheme="minorEastAsia" w:hAnsi="Cambria Math" w:cs="Arial"/>
                <w:szCs w:val="22"/>
              </w:rPr>
              <m:t>t</m:t>
            </m:r>
          </m:e>
        </m:d>
        <m:r>
          <w:rPr>
            <w:rFonts w:ascii="Cambria Math" w:eastAsiaTheme="minorEastAsia" w:hAnsi="Cambria Math" w:cs="Arial"/>
            <w:szCs w:val="22"/>
          </w:rPr>
          <m:t>=-3t+c</m:t>
        </m:r>
      </m:oMath>
      <w:r w:rsidRPr="00086648">
        <w:rPr>
          <w:rFonts w:eastAsiaTheme="minorEastAsia" w:cs="Arial"/>
          <w:iCs/>
          <w:szCs w:val="22"/>
        </w:rPr>
        <w:t>.</w:t>
      </w:r>
      <w:r w:rsidRPr="00086648">
        <w:rPr>
          <w:rFonts w:eastAsiaTheme="minorEastAsia" w:cs="Arial"/>
          <w:iCs/>
          <w:szCs w:val="22"/>
        </w:rPr>
        <w:tab/>
        <w:t>(2 marks)</w:t>
      </w:r>
    </w:p>
    <w:p w14:paraId="4206B3BA"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1629CA3A"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5C3FDCE0"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190953FF"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15E81037"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2C2D8C3"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8026EF6"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06776BC"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7C42F0F0" w14:textId="77777777" w:rsidR="000C0DFF" w:rsidRPr="00086648" w:rsidRDefault="000C0DFF" w:rsidP="000C0DFF">
      <w:pPr>
        <w:tabs>
          <w:tab w:val="left" w:pos="567"/>
          <w:tab w:val="left" w:pos="1134"/>
          <w:tab w:val="right" w:pos="9632"/>
        </w:tabs>
        <w:rPr>
          <w:rFonts w:eastAsiaTheme="minorEastAsia" w:cs="Arial"/>
          <w:iCs/>
          <w:szCs w:val="22"/>
        </w:rPr>
      </w:pPr>
    </w:p>
    <w:p w14:paraId="2F221243"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(b)</w:t>
      </w:r>
      <w:r w:rsidRPr="00086648">
        <w:rPr>
          <w:rFonts w:eastAsiaTheme="minorEastAsia" w:cs="Arial"/>
          <w:iCs/>
          <w:szCs w:val="22"/>
        </w:rPr>
        <w:tab/>
        <w:t xml:space="preserve">Determine, in terms of </w:t>
      </w:r>
      <m:oMath>
        <m:r>
          <w:rPr>
            <w:rFonts w:ascii="Cambria Math" w:eastAsiaTheme="minorEastAsia" w:hAnsi="Cambria Math" w:cs="Arial"/>
            <w:szCs w:val="22"/>
          </w:rPr>
          <m:t>c</m:t>
        </m:r>
      </m:oMath>
      <w:r w:rsidRPr="00086648">
        <w:rPr>
          <w:rFonts w:eastAsiaTheme="minorEastAsia" w:cs="Arial"/>
          <w:iCs/>
          <w:szCs w:val="22"/>
        </w:rPr>
        <w:t>, how long it takes the droplets to come to rest.</w:t>
      </w:r>
      <w:r w:rsidRPr="00086648">
        <w:rPr>
          <w:rFonts w:eastAsiaTheme="minorEastAsia" w:cs="Arial"/>
          <w:iCs/>
          <w:szCs w:val="22"/>
        </w:rPr>
        <w:tab/>
        <w:t>(1 mark)</w:t>
      </w:r>
    </w:p>
    <w:p w14:paraId="49235D8B"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CC88917" w14:textId="77777777" w:rsidR="000C0DFF" w:rsidRPr="00086648" w:rsidRDefault="000C0DFF" w:rsidP="000C0DFF">
      <w:pPr>
        <w:tabs>
          <w:tab w:val="left" w:pos="567"/>
          <w:tab w:val="left" w:pos="1134"/>
          <w:tab w:val="right" w:pos="9632"/>
        </w:tabs>
        <w:rPr>
          <w:rFonts w:eastAsiaTheme="minorEastAsia" w:cs="Arial"/>
          <w:iCs/>
          <w:szCs w:val="22"/>
        </w:rPr>
      </w:pPr>
    </w:p>
    <w:p w14:paraId="64403143" w14:textId="77777777" w:rsidR="000C0DFF" w:rsidRPr="00086648" w:rsidRDefault="000C0DFF" w:rsidP="000C0DFF">
      <w:pPr>
        <w:tabs>
          <w:tab w:val="left" w:pos="567"/>
          <w:tab w:val="left" w:pos="1134"/>
          <w:tab w:val="right" w:pos="9632"/>
        </w:tabs>
        <w:rPr>
          <w:rFonts w:eastAsiaTheme="minorEastAsia" w:cs="Arial"/>
          <w:iCs/>
          <w:szCs w:val="22"/>
        </w:rPr>
      </w:pPr>
    </w:p>
    <w:p w14:paraId="0DAEC590" w14:textId="77777777" w:rsidR="000C0DFF" w:rsidRPr="00086648" w:rsidRDefault="000C0DFF" w:rsidP="000C0DFF">
      <w:pPr>
        <w:tabs>
          <w:tab w:val="left" w:pos="567"/>
          <w:tab w:val="left" w:pos="1134"/>
          <w:tab w:val="right" w:pos="9632"/>
        </w:tabs>
        <w:rPr>
          <w:rFonts w:eastAsiaTheme="minorEastAsia" w:cs="Arial"/>
          <w:iCs/>
          <w:szCs w:val="22"/>
        </w:rPr>
      </w:pPr>
    </w:p>
    <w:p w14:paraId="04DDE036" w14:textId="77777777" w:rsidR="000C0DFF" w:rsidRPr="00086648" w:rsidRDefault="000C0DFF" w:rsidP="000C0DFF">
      <w:pPr>
        <w:tabs>
          <w:tab w:val="left" w:pos="567"/>
          <w:tab w:val="left" w:pos="1134"/>
          <w:tab w:val="right" w:pos="9632"/>
        </w:tabs>
        <w:rPr>
          <w:rFonts w:eastAsiaTheme="minorEastAsia" w:cs="Arial"/>
          <w:iCs/>
          <w:szCs w:val="22"/>
        </w:rPr>
      </w:pPr>
    </w:p>
    <w:p w14:paraId="4EEF2240" w14:textId="77777777" w:rsidR="000C0DFF" w:rsidRPr="00086648" w:rsidRDefault="000C0DFF" w:rsidP="000C0DFF">
      <w:pPr>
        <w:tabs>
          <w:tab w:val="left" w:pos="567"/>
          <w:tab w:val="left" w:pos="1134"/>
          <w:tab w:val="right" w:pos="9632"/>
        </w:tabs>
        <w:rPr>
          <w:rFonts w:eastAsiaTheme="minorEastAsia" w:cs="Arial"/>
          <w:iCs/>
          <w:szCs w:val="22"/>
        </w:rPr>
      </w:pPr>
    </w:p>
    <w:p w14:paraId="4701D8A7" w14:textId="77777777" w:rsidR="000C0DFF" w:rsidRPr="00086648" w:rsidRDefault="000C0DFF" w:rsidP="000C0DFF">
      <w:pPr>
        <w:tabs>
          <w:tab w:val="left" w:pos="567"/>
          <w:tab w:val="left" w:pos="1134"/>
          <w:tab w:val="right" w:pos="9632"/>
        </w:tabs>
        <w:rPr>
          <w:rFonts w:eastAsiaTheme="minorEastAsia" w:cs="Arial"/>
          <w:iCs/>
          <w:szCs w:val="22"/>
        </w:rPr>
      </w:pPr>
    </w:p>
    <w:p w14:paraId="2CE14B9F"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5A1EDB24"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(c)</w:t>
      </w:r>
      <w:r w:rsidRPr="00086648">
        <w:rPr>
          <w:rFonts w:eastAsiaTheme="minorEastAsia" w:cs="Arial"/>
          <w:iCs/>
          <w:szCs w:val="22"/>
        </w:rPr>
        <w:tab/>
        <w:t>(</w:t>
      </w:r>
      <w:proofErr w:type="spellStart"/>
      <w:r w:rsidRPr="00086648">
        <w:rPr>
          <w:rFonts w:eastAsiaTheme="minorEastAsia" w:cs="Arial"/>
          <w:iCs/>
          <w:szCs w:val="22"/>
        </w:rPr>
        <w:t>i</w:t>
      </w:r>
      <w:proofErr w:type="spellEnd"/>
      <w:r w:rsidRPr="00086648">
        <w:rPr>
          <w:rFonts w:eastAsiaTheme="minorEastAsia" w:cs="Arial"/>
          <w:iCs/>
          <w:szCs w:val="22"/>
        </w:rPr>
        <w:t>)</w:t>
      </w:r>
      <w:r w:rsidRPr="00086648">
        <w:rPr>
          <w:rFonts w:eastAsiaTheme="minorEastAsia" w:cs="Arial"/>
          <w:iCs/>
          <w:szCs w:val="22"/>
        </w:rPr>
        <w:tab/>
        <w:t xml:space="preserve">Write down an integral expression for </w:t>
      </w:r>
      <m:oMath>
        <m:r>
          <w:rPr>
            <w:rFonts w:ascii="Cambria Math" w:eastAsiaTheme="minorEastAsia" w:hAnsi="Cambria Math" w:cs="Arial"/>
            <w:szCs w:val="22"/>
          </w:rPr>
          <m:t>d</m:t>
        </m:r>
      </m:oMath>
      <w:r w:rsidRPr="00086648">
        <w:rPr>
          <w:rFonts w:eastAsiaTheme="minorEastAsia" w:cs="Arial"/>
          <w:iCs/>
          <w:szCs w:val="22"/>
        </w:rPr>
        <w:t>, the distance travelled by the droplets</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 xml:space="preserve">from </w:t>
      </w:r>
      <m:oMath>
        <m:r>
          <w:rPr>
            <w:rFonts w:ascii="Cambria Math" w:eastAsiaTheme="minorEastAsia" w:hAnsi="Cambria Math" w:cs="Arial"/>
            <w:szCs w:val="22"/>
          </w:rPr>
          <m:t>t=0</m:t>
        </m:r>
      </m:oMath>
      <w:r w:rsidRPr="00086648">
        <w:rPr>
          <w:rFonts w:eastAsiaTheme="minorEastAsia" w:cs="Arial"/>
          <w:iCs/>
          <w:szCs w:val="22"/>
        </w:rPr>
        <w:t xml:space="preserve"> until they come to rest.</w:t>
      </w:r>
      <w:r w:rsidRPr="00086648">
        <w:rPr>
          <w:rFonts w:eastAsiaTheme="minorEastAsia" w:cs="Arial"/>
          <w:iCs/>
          <w:szCs w:val="22"/>
        </w:rPr>
        <w:tab/>
        <w:t>(2 marks)</w:t>
      </w:r>
    </w:p>
    <w:p w14:paraId="6CC9DFBF"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1799A344"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7C192B5C"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CA16972"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7573287"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373A1F1D"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4BC86C9B"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2FB64AD"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152300A"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2909DEC1" w14:textId="77777777" w:rsidR="000C0DFF" w:rsidRPr="00086648" w:rsidRDefault="000C0DFF" w:rsidP="000C0DFF">
      <w:pPr>
        <w:tabs>
          <w:tab w:val="left" w:pos="567"/>
          <w:tab w:val="left" w:pos="1134"/>
          <w:tab w:val="right" w:pos="9632"/>
        </w:tabs>
        <w:rPr>
          <w:rFonts w:eastAsiaTheme="minorEastAsia" w:cs="Arial"/>
          <w:iCs/>
          <w:szCs w:val="22"/>
        </w:rPr>
      </w:pPr>
    </w:p>
    <w:p w14:paraId="7AB353E6"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The </w:t>
      </w:r>
      <w:r w:rsidRPr="00086648">
        <w:rPr>
          <w:rFonts w:eastAsiaTheme="minorEastAsia" w:cs="Arial"/>
          <w:i/>
          <w:szCs w:val="22"/>
        </w:rPr>
        <w:t>New Scientist</w:t>
      </w:r>
      <w:r w:rsidRPr="00086648">
        <w:rPr>
          <w:rFonts w:eastAsiaTheme="minorEastAsia" w:cs="Arial"/>
          <w:iCs/>
          <w:szCs w:val="22"/>
        </w:rPr>
        <w:t xml:space="preserve"> magazine reported in 2020 that some droplets in a sneeze can</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 xml:space="preserve">travel upwards of </w:t>
      </w:r>
      <m:oMath>
        <m:r>
          <w:rPr>
            <w:rFonts w:ascii="Cambria Math" w:eastAsiaTheme="minorEastAsia" w:hAnsi="Cambria Math" w:cs="Arial"/>
            <w:szCs w:val="22"/>
          </w:rPr>
          <m:t>8</m:t>
        </m:r>
      </m:oMath>
      <w:r w:rsidRPr="00086648">
        <w:rPr>
          <w:rFonts w:eastAsiaTheme="minorEastAsia" w:cs="Arial"/>
          <w:iCs/>
          <w:szCs w:val="22"/>
        </w:rPr>
        <w:t xml:space="preserve"> m.</w:t>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Use your answer to part (c)(i) to find the initial speed of a sneeze,</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correct to two decimal places.</w:t>
      </w:r>
      <w:r w:rsidRPr="00086648">
        <w:rPr>
          <w:rFonts w:eastAsiaTheme="minorEastAsia" w:cs="Arial"/>
          <w:iCs/>
          <w:szCs w:val="22"/>
        </w:rPr>
        <w:tab/>
        <w:t>(3 marks)</w:t>
      </w:r>
    </w:p>
    <w:p w14:paraId="4CA68AD3"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4D23ECB" w14:textId="77777777" w:rsidR="00DF585A" w:rsidRPr="00086648" w:rsidRDefault="00DF585A" w:rsidP="004D443D">
      <w:pPr>
        <w:pStyle w:val="Parta"/>
        <w:rPr>
          <w:rFonts w:cs="Arial"/>
        </w:rPr>
      </w:pPr>
    </w:p>
    <w:p w14:paraId="267110AF" w14:textId="77777777" w:rsidR="004D443D" w:rsidRPr="00086648" w:rsidRDefault="004D443D" w:rsidP="004D443D">
      <w:pPr>
        <w:rPr>
          <w:rFonts w:cs="Arial"/>
          <w:szCs w:val="22"/>
        </w:rPr>
      </w:pPr>
    </w:p>
    <w:p w14:paraId="5A99C571" w14:textId="77777777" w:rsidR="004D443D" w:rsidRPr="00086648" w:rsidRDefault="004D443D" w:rsidP="004D443D">
      <w:pPr>
        <w:spacing w:after="160" w:line="259" w:lineRule="auto"/>
        <w:rPr>
          <w:rFonts w:cs="Arial"/>
          <w:b/>
          <w:szCs w:val="22"/>
          <w:lang w:val="en-US"/>
        </w:rPr>
      </w:pPr>
      <w:r w:rsidRPr="00086648">
        <w:rPr>
          <w:rFonts w:cs="Arial"/>
          <w:szCs w:val="22"/>
        </w:rPr>
        <w:br w:type="page"/>
      </w:r>
    </w:p>
    <w:p w14:paraId="7B7ABDFA" w14:textId="393F30D0" w:rsidR="00206850" w:rsidRPr="00086648" w:rsidRDefault="00206850" w:rsidP="00206850">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5</w:t>
      </w:r>
      <w:r w:rsidRPr="00086648">
        <w:rPr>
          <w:rFonts w:cs="Arial"/>
          <w:b/>
          <w:szCs w:val="22"/>
          <w:lang w:val="en-US"/>
        </w:rPr>
        <w:tab/>
        <w:t>(13 marks)</w:t>
      </w:r>
    </w:p>
    <w:p w14:paraId="2ED71A7B" w14:textId="77777777" w:rsidR="00206850" w:rsidRPr="00086648" w:rsidRDefault="00206850" w:rsidP="00206850">
      <w:pPr>
        <w:tabs>
          <w:tab w:val="left" w:pos="567"/>
          <w:tab w:val="left" w:pos="1134"/>
          <w:tab w:val="right" w:pos="9632"/>
        </w:tabs>
        <w:rPr>
          <w:rFonts w:cs="Arial"/>
          <w:bCs/>
          <w:szCs w:val="22"/>
          <w:lang w:val="en-US"/>
        </w:rPr>
      </w:pPr>
    </w:p>
    <w:p w14:paraId="0D1FA180" w14:textId="77777777" w:rsidR="00206850" w:rsidRPr="00086648" w:rsidRDefault="00206850" w:rsidP="00206850">
      <w:pPr>
        <w:rPr>
          <w:rFonts w:cs="Arial"/>
          <w:bCs/>
          <w:szCs w:val="22"/>
          <w:lang w:val="en-US"/>
        </w:rPr>
      </w:pPr>
      <w:r w:rsidRPr="00086648">
        <w:rPr>
          <w:rFonts w:cs="Arial"/>
          <w:bCs/>
          <w:szCs w:val="22"/>
          <w:lang w:val="en-US"/>
        </w:rPr>
        <w:t xml:space="preserve">Current Australian standards currently recommend the maximum ambient noise level for an empty classroom is </w:t>
      </w:r>
      <m:oMath>
        <m:r>
          <w:rPr>
            <w:rFonts w:ascii="Cambria Math" w:hAnsi="Cambria Math" w:cs="Arial"/>
            <w:color w:val="000000" w:themeColor="text1"/>
            <w:szCs w:val="22"/>
            <w:lang w:val="en-US"/>
          </w:rPr>
          <m:t>45</m:t>
        </m:r>
      </m:oMath>
      <w:r w:rsidRPr="00086648">
        <w:rPr>
          <w:rFonts w:cs="Arial"/>
          <w:bCs/>
          <w:szCs w:val="22"/>
          <w:lang w:val="en-US"/>
        </w:rPr>
        <w:t xml:space="preserve"> dB.</w:t>
      </w:r>
    </w:p>
    <w:p w14:paraId="1183638D" w14:textId="77777777" w:rsidR="00206850" w:rsidRPr="00086648" w:rsidRDefault="00206850" w:rsidP="00206850">
      <w:pPr>
        <w:rPr>
          <w:rFonts w:cs="Arial"/>
          <w:bCs/>
          <w:szCs w:val="22"/>
          <w:lang w:val="en-US"/>
        </w:rPr>
      </w:pPr>
    </w:p>
    <w:p w14:paraId="788EC69A" w14:textId="77777777" w:rsidR="00206850" w:rsidRPr="00086648" w:rsidRDefault="00206850" w:rsidP="00206850">
      <w:pPr>
        <w:rPr>
          <w:rFonts w:cs="Arial"/>
          <w:bCs/>
          <w:szCs w:val="22"/>
          <w:lang w:val="en-US"/>
        </w:rPr>
      </w:pPr>
      <w:r w:rsidRPr="00086648">
        <w:rPr>
          <w:rFonts w:cs="Arial"/>
          <w:bCs/>
          <w:szCs w:val="22"/>
          <w:lang w:val="en-US"/>
        </w:rPr>
        <w:t>Acoustic consultants tested the ambient noise level in the classrooms of a newly built school.</w:t>
      </w:r>
    </w:p>
    <w:p w14:paraId="1865EC7F" w14:textId="77777777" w:rsidR="00206850" w:rsidRPr="00086648" w:rsidRDefault="00206850" w:rsidP="00206850">
      <w:pPr>
        <w:rPr>
          <w:rFonts w:cs="Arial"/>
          <w:bCs/>
          <w:szCs w:val="22"/>
          <w:lang w:val="en-US"/>
        </w:rPr>
      </w:pPr>
      <w:r w:rsidRPr="00086648">
        <w:rPr>
          <w:rFonts w:cs="Arial"/>
          <w:bCs/>
          <w:szCs w:val="22"/>
          <w:lang w:val="en-US"/>
        </w:rPr>
        <w:t>Their results are shown in the relative frequency histogram below.</w:t>
      </w:r>
    </w:p>
    <w:p w14:paraId="192E8301" w14:textId="77777777" w:rsidR="00206850" w:rsidRPr="00086648" w:rsidRDefault="00206850" w:rsidP="00206850">
      <w:pPr>
        <w:rPr>
          <w:rFonts w:cs="Arial"/>
          <w:bCs/>
          <w:szCs w:val="22"/>
          <w:lang w:val="en-US"/>
        </w:rPr>
      </w:pPr>
    </w:p>
    <w:p w14:paraId="2864800D" w14:textId="77777777" w:rsidR="00206850" w:rsidRPr="00086648" w:rsidRDefault="00206850" w:rsidP="00206850">
      <w:pPr>
        <w:tabs>
          <w:tab w:val="left" w:pos="567"/>
          <w:tab w:val="left" w:pos="1134"/>
          <w:tab w:val="right" w:pos="9632"/>
        </w:tabs>
        <w:ind w:left="560" w:hanging="560"/>
        <w:jc w:val="center"/>
        <w:rPr>
          <w:rFonts w:cs="Arial"/>
          <w:bCs/>
          <w:szCs w:val="22"/>
          <w:lang w:val="en-US"/>
        </w:rPr>
      </w:pPr>
      <w:r w:rsidRPr="00086648">
        <w:rPr>
          <w:rFonts w:cs="Arial"/>
          <w:bCs/>
          <w:noProof/>
          <w:szCs w:val="22"/>
          <w:lang w:val="en-US"/>
        </w:rPr>
        <w:drawing>
          <wp:inline distT="0" distB="0" distL="0" distR="0" wp14:anchorId="6883A636" wp14:editId="1D8C5D81">
            <wp:extent cx="5215466" cy="3402074"/>
            <wp:effectExtent l="0" t="0" r="0" b="0"/>
            <wp:docPr id="12" name="Picture 12" descr="&lt;EFOFEX&gt;&#10;&#10;id:fxd{73320775-6584-43e4-a86f-07bd033b0f9b}&#10;&#10;&#10;FXData: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&#10;&#10;&lt;/EFOFEX&gt;"/>
            <wp:cNvGraphicFramePr/>
            <a:graphic xmlns:a="http://schemas.openxmlformats.org/drawingml/2006/main">
              <a:graphicData uri="http://schemas.openxmlformats.org/drawingml/2006/picture">
                <pic:pic xmlns:pic="http://schemas.openxmlformats.org/drawingml/2006/picture">
                  <pic:nvPicPr>
                    <pic:cNvPr id="33" name="Picture 33" descr="&lt;EFOFEX&gt;&#10;&#10;id:fxd{73320775-6584-43e4-a86f-07bd033b0f9b}&#10;&#10;&#10;FXData: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&#10;&#10;&lt;/EFOFEX&gt;"/>
                    <pic:cNvPicPr/>
                  </pic:nvPicPr>
                  <pic:blipFill>
                    <a:blip r:embed="rId16"/>
                    <a:stretch>
                      <a:fillRect/>
                    </a:stretch>
                  </pic:blipFill>
                  <pic:spPr>
                    <a:xfrm>
                      <a:off x="0" y="0"/>
                      <a:ext cx="5236301" cy="3415665"/>
                    </a:xfrm>
                    <a:prstGeom prst="rect">
                      <a:avLst/>
                    </a:prstGeom>
                  </pic:spPr>
                </pic:pic>
              </a:graphicData>
            </a:graphic>
          </wp:inline>
        </w:drawing>
      </w:r>
    </w:p>
    <w:p w14:paraId="32913F86"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93ED87E"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(a)</w:t>
      </w:r>
      <w:r w:rsidRPr="00086648">
        <w:rPr>
          <w:rFonts w:cs="Arial"/>
          <w:bCs/>
          <w:szCs w:val="22"/>
          <w:lang w:val="en-US"/>
        </w:rPr>
        <w:tab/>
        <w:t>Determine the proportion of classrooms that fail to meet the standard.</w:t>
      </w:r>
      <w:r w:rsidRPr="00086648">
        <w:rPr>
          <w:rFonts w:cs="Arial"/>
          <w:bCs/>
          <w:szCs w:val="22"/>
          <w:lang w:val="en-US"/>
        </w:rPr>
        <w:tab/>
        <w:t>(1 mark)</w:t>
      </w:r>
    </w:p>
    <w:p w14:paraId="4B0400F6"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3A5B721"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76F5E0E"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6781CAC"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8F0C74F"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81AC67E"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(b)</w:t>
      </w:r>
      <w:r w:rsidRPr="00086648">
        <w:rPr>
          <w:rFonts w:cs="Arial"/>
          <w:bCs/>
          <w:szCs w:val="22"/>
          <w:lang w:val="en-US"/>
        </w:rPr>
        <w:tab/>
        <w:t>Determine the probability that a classroom had an ambient noise level greater</w:t>
      </w:r>
      <w:r w:rsidRPr="00086648">
        <w:rPr>
          <w:rFonts w:cs="Arial"/>
          <w:bCs/>
          <w:szCs w:val="22"/>
          <w:lang w:val="en-US"/>
        </w:rPr>
        <w:br/>
        <w:t xml:space="preserve">than </w:t>
      </w:r>
      <m:oMath>
        <m:r>
          <w:rPr>
            <w:rFonts w:ascii="Cambria Math" w:hAnsi="Cambria Math" w:cs="Arial"/>
            <w:szCs w:val="22"/>
            <w:lang w:val="en-US"/>
          </w:rPr>
          <m:t>42.5</m:t>
        </m:r>
      </m:oMath>
      <w:r w:rsidRPr="00086648">
        <w:rPr>
          <w:rFonts w:cs="Arial"/>
          <w:bCs/>
          <w:szCs w:val="22"/>
          <w:lang w:val="en-US"/>
        </w:rPr>
        <w:t xml:space="preserve"> dB, given that it has an ambient noise level within </w:t>
      </w:r>
      <m:oMath>
        <m:r>
          <w:rPr>
            <w:rFonts w:ascii="Cambria Math" w:hAnsi="Cambria Math" w:cs="Arial"/>
            <w:szCs w:val="22"/>
            <w:lang w:val="en-US"/>
          </w:rPr>
          <m:t>10</m:t>
        </m:r>
      </m:oMath>
      <w:r w:rsidRPr="00086648">
        <w:rPr>
          <w:rFonts w:cs="Arial"/>
          <w:bCs/>
          <w:szCs w:val="22"/>
          <w:lang w:val="en-US"/>
        </w:rPr>
        <w:t xml:space="preserve"> dB of the standard.</w:t>
      </w:r>
      <w:r w:rsidRPr="00086648">
        <w:rPr>
          <w:rFonts w:cs="Arial"/>
          <w:bCs/>
          <w:szCs w:val="22"/>
          <w:lang w:val="en-US"/>
        </w:rPr>
        <w:tab/>
        <w:t>(3 marks)</w:t>
      </w:r>
    </w:p>
    <w:p w14:paraId="563D8A5E"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1F213A4"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EE825BD"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AFC8F1C"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60B2201"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4244B84"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6F71E7E8"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FDAB121"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3CA36F4"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FAADAC5"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5897B73E"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F5DB325"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(c)</w:t>
      </w:r>
      <w:r w:rsidRPr="00086648">
        <w:rPr>
          <w:rFonts w:cs="Arial"/>
          <w:bCs/>
          <w:szCs w:val="22"/>
          <w:lang w:val="en-US"/>
        </w:rPr>
        <w:tab/>
        <w:t>Describe one feature of the histogram that supports using a normal distribution</w:t>
      </w:r>
      <w:r w:rsidRPr="00086648">
        <w:rPr>
          <w:rFonts w:cs="Arial"/>
          <w:bCs/>
          <w:szCs w:val="22"/>
          <w:lang w:val="en-US"/>
        </w:rPr>
        <w:br/>
        <w:t>to model the ambient noise levels.</w:t>
      </w:r>
      <w:r w:rsidRPr="00086648">
        <w:rPr>
          <w:rFonts w:cs="Arial"/>
          <w:bCs/>
          <w:szCs w:val="22"/>
          <w:lang w:val="en-US"/>
        </w:rPr>
        <w:tab/>
        <w:t>(1 mark)</w:t>
      </w:r>
    </w:p>
    <w:p w14:paraId="58AE6250"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4FE8908"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3DBB5F3" w14:textId="77777777" w:rsidR="00206850" w:rsidRPr="00086648" w:rsidRDefault="00206850" w:rsidP="00206850">
      <w:pPr>
        <w:rPr>
          <w:rFonts w:cs="Arial"/>
          <w:bCs/>
          <w:szCs w:val="22"/>
          <w:lang w:val="en-US"/>
        </w:rPr>
      </w:pPr>
      <w:r w:rsidRPr="00086648">
        <w:rPr>
          <w:rFonts w:cs="Arial"/>
          <w:bCs/>
          <w:szCs w:val="22"/>
          <w:lang w:val="en-US"/>
        </w:rPr>
        <w:br w:type="page"/>
      </w:r>
    </w:p>
    <w:p w14:paraId="3EDFEE0A"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lastRenderedPageBreak/>
        <w:t xml:space="preserve">For the data, the mean ambient noise level is </w:t>
      </w:r>
      <m:oMath>
        <m:r>
          <w:rPr>
            <w:rFonts w:ascii="Cambria Math" w:hAnsi="Cambria Math" w:cs="Arial"/>
            <w:szCs w:val="22"/>
            <w:lang w:val="en-US"/>
          </w:rPr>
          <m:t>37.3</m:t>
        </m:r>
      </m:oMath>
      <w:r w:rsidRPr="00086648">
        <w:rPr>
          <w:rFonts w:cs="Arial"/>
          <w:bCs/>
          <w:szCs w:val="22"/>
          <w:lang w:val="en-US"/>
        </w:rPr>
        <w:t xml:space="preserve"> dB and the standard deviation is </w:t>
      </w:r>
      <m:oMath>
        <m:r>
          <w:rPr>
            <w:rFonts w:ascii="Cambria Math" w:hAnsi="Cambria Math" w:cs="Arial"/>
            <w:szCs w:val="22"/>
            <w:lang w:val="en-US"/>
          </w:rPr>
          <m:t>7.1</m:t>
        </m:r>
      </m:oMath>
      <w:r w:rsidRPr="00086648">
        <w:rPr>
          <w:rFonts w:cs="Arial"/>
          <w:bCs/>
          <w:szCs w:val="22"/>
          <w:lang w:val="en-US"/>
        </w:rPr>
        <w:t xml:space="preserve"> dB.</w:t>
      </w:r>
    </w:p>
    <w:p w14:paraId="2FBBC967"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522A511A"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(d)</w:t>
      </w:r>
      <w:r w:rsidRPr="00086648">
        <w:rPr>
          <w:rFonts w:cs="Arial"/>
          <w:bCs/>
          <w:szCs w:val="22"/>
          <w:lang w:val="en-US"/>
        </w:rPr>
        <w:tab/>
        <w:t>(</w:t>
      </w:r>
      <w:proofErr w:type="spellStart"/>
      <w:r w:rsidRPr="00086648">
        <w:rPr>
          <w:rFonts w:cs="Arial"/>
          <w:bCs/>
          <w:szCs w:val="22"/>
          <w:lang w:val="en-US"/>
        </w:rPr>
        <w:t>i</w:t>
      </w:r>
      <w:proofErr w:type="spellEnd"/>
      <w:r w:rsidRPr="00086648">
        <w:rPr>
          <w:rFonts w:cs="Arial"/>
          <w:bCs/>
          <w:szCs w:val="22"/>
          <w:lang w:val="en-US"/>
        </w:rPr>
        <w:t>)</w:t>
      </w:r>
      <w:r w:rsidRPr="00086648">
        <w:rPr>
          <w:rFonts w:cs="Arial"/>
          <w:bCs/>
          <w:szCs w:val="22"/>
          <w:lang w:val="en-US"/>
        </w:rPr>
        <w:tab/>
        <w:t>Using a normal distribution determine the probability a classroom has an</w:t>
      </w:r>
      <w:r w:rsidRPr="00086648">
        <w:rPr>
          <w:rFonts w:cs="Arial"/>
          <w:bCs/>
          <w:szCs w:val="22"/>
          <w:lang w:val="en-US"/>
        </w:rPr>
        <w:br/>
      </w:r>
      <w:r w:rsidRPr="00086648">
        <w:rPr>
          <w:rFonts w:cs="Arial"/>
          <w:bCs/>
          <w:szCs w:val="22"/>
          <w:lang w:val="en-US"/>
        </w:rPr>
        <w:tab/>
      </w:r>
      <w:r w:rsidRPr="00086648">
        <w:rPr>
          <w:rFonts w:cs="Arial"/>
          <w:bCs/>
          <w:szCs w:val="22"/>
          <w:lang w:val="en-US"/>
        </w:rPr>
        <w:tab/>
        <w:t xml:space="preserve">ambient noise level of between </w:t>
      </w:r>
      <m:oMath>
        <m:r>
          <w:rPr>
            <w:rFonts w:ascii="Cambria Math" w:hAnsi="Cambria Math" w:cs="Arial"/>
            <w:szCs w:val="22"/>
            <w:lang w:val="en-US"/>
          </w:rPr>
          <m:t>30</m:t>
        </m:r>
      </m:oMath>
      <w:r w:rsidRPr="00086648">
        <w:rPr>
          <w:rFonts w:cs="Arial"/>
          <w:bCs/>
          <w:szCs w:val="22"/>
          <w:lang w:val="en-US"/>
        </w:rPr>
        <w:t xml:space="preserve"> and </w:t>
      </w:r>
      <m:oMath>
        <m:r>
          <w:rPr>
            <w:rFonts w:ascii="Cambria Math" w:hAnsi="Cambria Math" w:cs="Arial"/>
            <w:szCs w:val="22"/>
            <w:lang w:val="en-US"/>
          </w:rPr>
          <m:t>45</m:t>
        </m:r>
      </m:oMath>
      <w:r w:rsidRPr="00086648">
        <w:rPr>
          <w:rFonts w:cs="Arial"/>
          <w:bCs/>
          <w:szCs w:val="22"/>
          <w:lang w:val="en-US"/>
        </w:rPr>
        <w:t xml:space="preserve"> dB.</w:t>
      </w:r>
      <w:r w:rsidRPr="00086648">
        <w:rPr>
          <w:rFonts w:cs="Arial"/>
          <w:bCs/>
          <w:szCs w:val="22"/>
          <w:lang w:val="en-US"/>
        </w:rPr>
        <w:tab/>
        <w:t>(1 mark)</w:t>
      </w:r>
    </w:p>
    <w:p w14:paraId="3C7646BC"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084708B"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3DE3A99"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F7AB89A"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208CE8D"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6E8D290"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CE2A1E5"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D69C841" w14:textId="7C4F32EF"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ab/>
        <w:t>(ii)</w:t>
      </w:r>
      <w:r w:rsidRPr="00086648">
        <w:rPr>
          <w:rFonts w:cs="Arial"/>
          <w:bCs/>
          <w:szCs w:val="22"/>
          <w:lang w:val="en-US"/>
        </w:rPr>
        <w:tab/>
        <w:t xml:space="preserve">Using the histogram </w:t>
      </w:r>
      <w:r w:rsidR="00570630">
        <w:rPr>
          <w:rFonts w:cs="Arial"/>
          <w:bCs/>
          <w:szCs w:val="22"/>
          <w:lang w:val="en-US"/>
        </w:rPr>
        <w:t>on last page</w:t>
      </w:r>
      <w:r w:rsidRPr="00086648">
        <w:rPr>
          <w:rFonts w:cs="Arial"/>
          <w:bCs/>
          <w:szCs w:val="22"/>
          <w:lang w:val="en-US"/>
        </w:rPr>
        <w:t>, determine the probability that a classroom as an</w:t>
      </w:r>
      <w:r w:rsidRPr="00086648">
        <w:rPr>
          <w:rFonts w:cs="Arial"/>
          <w:bCs/>
          <w:szCs w:val="22"/>
          <w:lang w:val="en-US"/>
        </w:rPr>
        <w:br/>
      </w:r>
      <w:r w:rsidRPr="00086648">
        <w:rPr>
          <w:rFonts w:cs="Arial"/>
          <w:bCs/>
          <w:szCs w:val="22"/>
          <w:lang w:val="en-US"/>
        </w:rPr>
        <w:tab/>
      </w:r>
      <w:r w:rsidRPr="00086648">
        <w:rPr>
          <w:rFonts w:cs="Arial"/>
          <w:bCs/>
          <w:szCs w:val="22"/>
          <w:lang w:val="en-US"/>
        </w:rPr>
        <w:tab/>
        <w:t xml:space="preserve">ambient noise level of between </w:t>
      </w:r>
      <m:oMath>
        <m:r>
          <w:rPr>
            <w:rFonts w:ascii="Cambria Math" w:hAnsi="Cambria Math" w:cs="Arial"/>
            <w:szCs w:val="22"/>
            <w:lang w:val="en-US"/>
          </w:rPr>
          <m:t>30</m:t>
        </m:r>
      </m:oMath>
      <w:r w:rsidRPr="00086648">
        <w:rPr>
          <w:rFonts w:cs="Arial"/>
          <w:bCs/>
          <w:szCs w:val="22"/>
          <w:lang w:val="en-US"/>
        </w:rPr>
        <w:t xml:space="preserve"> and </w:t>
      </w:r>
      <m:oMath>
        <m:r>
          <w:rPr>
            <w:rFonts w:ascii="Cambria Math" w:hAnsi="Cambria Math" w:cs="Arial"/>
            <w:szCs w:val="22"/>
            <w:lang w:val="en-US"/>
          </w:rPr>
          <m:t>45</m:t>
        </m:r>
      </m:oMath>
      <w:r w:rsidRPr="00086648">
        <w:rPr>
          <w:rFonts w:cs="Arial"/>
          <w:bCs/>
          <w:szCs w:val="22"/>
          <w:lang w:val="en-US"/>
        </w:rPr>
        <w:t xml:space="preserve"> dB, and explain whether </w:t>
      </w:r>
      <w:proofErr w:type="gramStart"/>
      <w:r w:rsidRPr="00086648">
        <w:rPr>
          <w:rFonts w:cs="Arial"/>
          <w:bCs/>
          <w:szCs w:val="22"/>
          <w:lang w:val="en-US"/>
        </w:rPr>
        <w:t>this supports</w:t>
      </w:r>
      <w:proofErr w:type="gramEnd"/>
      <w:r w:rsidRPr="00086648">
        <w:rPr>
          <w:rFonts w:cs="Arial"/>
          <w:bCs/>
          <w:szCs w:val="22"/>
          <w:lang w:val="en-US"/>
        </w:rPr>
        <w:br/>
      </w:r>
      <w:r w:rsidRPr="00086648">
        <w:rPr>
          <w:rFonts w:cs="Arial"/>
          <w:bCs/>
          <w:szCs w:val="22"/>
          <w:lang w:val="en-US"/>
        </w:rPr>
        <w:tab/>
      </w:r>
      <w:r w:rsidRPr="00086648">
        <w:rPr>
          <w:rFonts w:cs="Arial"/>
          <w:bCs/>
          <w:szCs w:val="22"/>
          <w:lang w:val="en-US"/>
        </w:rPr>
        <w:tab/>
        <w:t>using a normal distribution to model this data.</w:t>
      </w:r>
      <w:r w:rsidRPr="00086648">
        <w:rPr>
          <w:rFonts w:cs="Arial"/>
          <w:bCs/>
          <w:szCs w:val="22"/>
          <w:lang w:val="en-US"/>
        </w:rPr>
        <w:tab/>
        <w:t>(2 marks)</w:t>
      </w:r>
    </w:p>
    <w:p w14:paraId="7E34150A"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F182003"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B90E4D6"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0A7C61A"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F679D8D"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513F65A"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9DEA327"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D25DB72"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0607ACF" w14:textId="77777777" w:rsidR="00206850" w:rsidRPr="00086648" w:rsidRDefault="00206850" w:rsidP="00206850">
      <w:pPr>
        <w:rPr>
          <w:rFonts w:cs="Arial"/>
          <w:bCs/>
          <w:szCs w:val="22"/>
          <w:lang w:val="en-US"/>
        </w:rPr>
      </w:pPr>
      <w:r w:rsidRPr="00086648">
        <w:rPr>
          <w:rFonts w:cs="Arial"/>
          <w:bCs/>
          <w:szCs w:val="22"/>
          <w:lang w:val="en-US"/>
        </w:rPr>
        <w:t xml:space="preserve">Assuming the data can be modelled using a normal distribution with a mean of </w:t>
      </w:r>
      <m:oMath>
        <m:r>
          <w:rPr>
            <w:rFonts w:ascii="Cambria Math" w:hAnsi="Cambria Math" w:cs="Arial"/>
            <w:szCs w:val="22"/>
            <w:lang w:val="en-US"/>
          </w:rPr>
          <m:t>37.3</m:t>
        </m:r>
      </m:oMath>
      <w:r w:rsidRPr="00086648">
        <w:rPr>
          <w:rFonts w:cs="Arial"/>
          <w:bCs/>
          <w:szCs w:val="22"/>
          <w:lang w:val="en-US"/>
        </w:rPr>
        <w:t xml:space="preserve"> dB and the standard deviation of </w:t>
      </w:r>
      <m:oMath>
        <m:r>
          <w:rPr>
            <w:rFonts w:ascii="Cambria Math" w:hAnsi="Cambria Math" w:cs="Arial"/>
            <w:szCs w:val="22"/>
            <w:lang w:val="en-US"/>
          </w:rPr>
          <m:t>7.1</m:t>
        </m:r>
      </m:oMath>
      <w:r w:rsidRPr="00086648">
        <w:rPr>
          <w:rFonts w:cs="Arial"/>
          <w:bCs/>
          <w:szCs w:val="22"/>
          <w:lang w:val="en-US"/>
        </w:rPr>
        <w:t xml:space="preserve"> dB, determine</w:t>
      </w:r>
    </w:p>
    <w:p w14:paraId="30541B3C" w14:textId="77777777" w:rsidR="00206850" w:rsidRPr="00086648" w:rsidRDefault="00206850" w:rsidP="00206850">
      <w:pPr>
        <w:rPr>
          <w:rFonts w:cs="Arial"/>
          <w:bCs/>
          <w:szCs w:val="22"/>
          <w:lang w:val="en-US"/>
        </w:rPr>
      </w:pPr>
    </w:p>
    <w:p w14:paraId="25A5A3F1"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(e)</w:t>
      </w:r>
      <w:r w:rsidRPr="00086648">
        <w:rPr>
          <w:rFonts w:cs="Arial"/>
          <w:bCs/>
          <w:szCs w:val="22"/>
          <w:lang w:val="en-US"/>
        </w:rPr>
        <w:tab/>
        <w:t>the value to which the mean ambient noise level would have to be reduced in</w:t>
      </w:r>
      <w:r w:rsidRPr="00086648">
        <w:rPr>
          <w:rFonts w:cs="Arial"/>
          <w:bCs/>
          <w:szCs w:val="22"/>
          <w:lang w:val="en-US"/>
        </w:rPr>
        <w:br/>
        <w:t xml:space="preserve">order to ensure that at most </w:t>
      </w:r>
      <m:oMath>
        <m:r>
          <w:rPr>
            <w:rFonts w:ascii="Cambria Math" w:hAnsi="Cambria Math" w:cs="Arial"/>
            <w:szCs w:val="22"/>
            <w:lang w:val="en-US"/>
          </w:rPr>
          <m:t>2%</m:t>
        </m:r>
      </m:oMath>
      <w:r w:rsidRPr="00086648">
        <w:rPr>
          <w:rFonts w:cs="Arial"/>
          <w:bCs/>
          <w:szCs w:val="22"/>
          <w:lang w:val="en-US"/>
        </w:rPr>
        <w:t xml:space="preserve"> of the classrooms would fail to meet the standard.</w:t>
      </w:r>
      <w:r w:rsidRPr="00086648">
        <w:rPr>
          <w:rFonts w:cs="Arial"/>
          <w:bCs/>
          <w:szCs w:val="22"/>
          <w:lang w:val="en-US"/>
        </w:rPr>
        <w:br/>
        <w:t>Assume that the standard deviation remains unchanged.</w:t>
      </w:r>
      <w:r w:rsidRPr="00086648">
        <w:rPr>
          <w:rFonts w:cs="Arial"/>
          <w:bCs/>
          <w:szCs w:val="22"/>
          <w:lang w:val="en-US"/>
        </w:rPr>
        <w:tab/>
        <w:t>(3 marks)</w:t>
      </w:r>
    </w:p>
    <w:p w14:paraId="5E8F118A" w14:textId="77777777" w:rsidR="00206850" w:rsidRPr="00086648" w:rsidRDefault="00206850" w:rsidP="00206850">
      <w:pPr>
        <w:rPr>
          <w:rFonts w:cs="Arial"/>
          <w:bCs/>
          <w:szCs w:val="22"/>
          <w:lang w:val="en-US"/>
        </w:rPr>
      </w:pPr>
    </w:p>
    <w:p w14:paraId="31A0D5CB" w14:textId="77777777" w:rsidR="00206850" w:rsidRPr="00086648" w:rsidRDefault="00206850" w:rsidP="00206850">
      <w:pPr>
        <w:rPr>
          <w:rFonts w:cs="Arial"/>
          <w:bCs/>
          <w:szCs w:val="22"/>
          <w:lang w:val="en-US"/>
        </w:rPr>
      </w:pPr>
    </w:p>
    <w:p w14:paraId="02368D7D" w14:textId="77777777" w:rsidR="00206850" w:rsidRPr="00086648" w:rsidRDefault="00206850" w:rsidP="00206850">
      <w:pPr>
        <w:rPr>
          <w:rFonts w:cs="Arial"/>
          <w:bCs/>
          <w:szCs w:val="22"/>
          <w:lang w:val="en-US"/>
        </w:rPr>
      </w:pPr>
    </w:p>
    <w:p w14:paraId="01DEA57E" w14:textId="77777777" w:rsidR="00206850" w:rsidRPr="00086648" w:rsidRDefault="00206850" w:rsidP="00206850">
      <w:pPr>
        <w:rPr>
          <w:rFonts w:cs="Arial"/>
          <w:bCs/>
          <w:szCs w:val="22"/>
          <w:lang w:val="en-US"/>
        </w:rPr>
      </w:pPr>
    </w:p>
    <w:p w14:paraId="557F8547" w14:textId="77777777" w:rsidR="00206850" w:rsidRPr="00086648" w:rsidRDefault="00206850" w:rsidP="00206850">
      <w:pPr>
        <w:rPr>
          <w:rFonts w:cs="Arial"/>
          <w:bCs/>
          <w:szCs w:val="22"/>
          <w:lang w:val="en-US"/>
        </w:rPr>
      </w:pPr>
    </w:p>
    <w:p w14:paraId="1828CF9B" w14:textId="77777777" w:rsidR="00206850" w:rsidRPr="00086648" w:rsidRDefault="00206850" w:rsidP="00206850">
      <w:pPr>
        <w:rPr>
          <w:rFonts w:cs="Arial"/>
          <w:bCs/>
          <w:szCs w:val="22"/>
          <w:lang w:val="en-US"/>
        </w:rPr>
      </w:pPr>
    </w:p>
    <w:p w14:paraId="70B11ED5" w14:textId="77777777" w:rsidR="00206850" w:rsidRPr="00086648" w:rsidRDefault="00206850" w:rsidP="00206850">
      <w:pPr>
        <w:rPr>
          <w:rFonts w:cs="Arial"/>
          <w:bCs/>
          <w:szCs w:val="22"/>
          <w:lang w:val="en-US"/>
        </w:rPr>
      </w:pPr>
    </w:p>
    <w:p w14:paraId="55F8D40E" w14:textId="77777777" w:rsidR="00206850" w:rsidRPr="00086648" w:rsidRDefault="00206850" w:rsidP="00206850">
      <w:pPr>
        <w:rPr>
          <w:rFonts w:cs="Arial"/>
          <w:bCs/>
          <w:szCs w:val="22"/>
          <w:lang w:val="en-US"/>
        </w:rPr>
      </w:pPr>
    </w:p>
    <w:p w14:paraId="45EBEE88" w14:textId="77777777" w:rsidR="00206850" w:rsidRPr="00086648" w:rsidRDefault="00206850" w:rsidP="00206850">
      <w:pPr>
        <w:rPr>
          <w:rFonts w:cs="Arial"/>
          <w:bCs/>
          <w:szCs w:val="22"/>
          <w:lang w:val="en-US"/>
        </w:rPr>
      </w:pPr>
    </w:p>
    <w:p w14:paraId="072AC242" w14:textId="77777777" w:rsidR="00206850" w:rsidRPr="00086648" w:rsidRDefault="00206850" w:rsidP="00206850">
      <w:pPr>
        <w:rPr>
          <w:rFonts w:cs="Arial"/>
          <w:bCs/>
          <w:szCs w:val="22"/>
          <w:lang w:val="en-US"/>
        </w:rPr>
      </w:pPr>
      <w:r w:rsidRPr="00086648">
        <w:rPr>
          <w:rFonts w:cs="Arial"/>
          <w:bCs/>
          <w:szCs w:val="22"/>
          <w:lang w:val="en-US"/>
        </w:rPr>
        <w:t xml:space="preserve">High school students spend 45-75% of their time in the classroom listening to their teacher or classmates. Hence, classrooms can be prone to high noise levels. The noise levels inside </w:t>
      </w:r>
      <w:proofErr w:type="gramStart"/>
      <w:r w:rsidRPr="00086648">
        <w:rPr>
          <w:rFonts w:cs="Arial"/>
          <w:bCs/>
          <w:szCs w:val="22"/>
          <w:lang w:val="en-US"/>
        </w:rPr>
        <w:t>a large number of</w:t>
      </w:r>
      <w:proofErr w:type="gramEnd"/>
      <w:r w:rsidRPr="00086648">
        <w:rPr>
          <w:rFonts w:cs="Arial"/>
          <w:bCs/>
          <w:szCs w:val="22"/>
          <w:lang w:val="en-US"/>
        </w:rPr>
        <w:t xml:space="preserve"> busy classrooms were found to be normally distributed with a mean of </w:t>
      </w:r>
      <m:oMath>
        <m:r>
          <w:rPr>
            <w:rFonts w:ascii="Cambria Math" w:hAnsi="Cambria Math" w:cs="Arial"/>
            <w:szCs w:val="22"/>
            <w:lang w:val="en-US"/>
          </w:rPr>
          <m:t>68</m:t>
        </m:r>
      </m:oMath>
      <w:r w:rsidRPr="00086648">
        <w:rPr>
          <w:rFonts w:cs="Arial"/>
          <w:bCs/>
          <w:szCs w:val="22"/>
          <w:lang w:val="en-US"/>
        </w:rPr>
        <w:t xml:space="preserve"> dB, and variance of </w:t>
      </w:r>
      <m:oMath>
        <m:r>
          <w:rPr>
            <w:rFonts w:ascii="Cambria Math" w:hAnsi="Cambria Math" w:cs="Arial"/>
            <w:szCs w:val="22"/>
            <w:lang w:val="en-US"/>
          </w:rPr>
          <m:t>16</m:t>
        </m:r>
      </m:oMath>
      <w:r w:rsidRPr="00086648">
        <w:rPr>
          <w:rFonts w:cs="Arial"/>
          <w:bCs/>
          <w:szCs w:val="22"/>
          <w:lang w:val="en-US"/>
        </w:rPr>
        <w:t xml:space="preserve"> dB.</w:t>
      </w:r>
    </w:p>
    <w:p w14:paraId="0E6B1234" w14:textId="77777777" w:rsidR="00206850" w:rsidRPr="00086648" w:rsidRDefault="00206850" w:rsidP="00206850">
      <w:pPr>
        <w:rPr>
          <w:rFonts w:cs="Arial"/>
          <w:bCs/>
          <w:szCs w:val="22"/>
          <w:lang w:val="en-US"/>
        </w:rPr>
      </w:pPr>
    </w:p>
    <w:p w14:paraId="3CA61F85" w14:textId="77777777" w:rsidR="00206850" w:rsidRPr="00086648" w:rsidRDefault="00206850" w:rsidP="00206850">
      <w:pPr>
        <w:tabs>
          <w:tab w:val="left" w:pos="567"/>
          <w:tab w:val="left" w:pos="1134"/>
          <w:tab w:val="right" w:pos="9632"/>
        </w:tabs>
        <w:ind w:left="567" w:hanging="567"/>
        <w:rPr>
          <w:rFonts w:cs="Arial"/>
          <w:szCs w:val="22"/>
        </w:rPr>
      </w:pPr>
      <w:r w:rsidRPr="00086648">
        <w:rPr>
          <w:rFonts w:cs="Arial"/>
          <w:szCs w:val="22"/>
        </w:rPr>
        <w:t>(f)</w:t>
      </w:r>
      <w:r w:rsidRPr="00086648">
        <w:rPr>
          <w:rFonts w:cs="Arial"/>
          <w:szCs w:val="22"/>
        </w:rPr>
        <w:tab/>
        <w:t>Write a number in each box to provide to indicate the scale of the distribution.</w:t>
      </w:r>
      <w:r w:rsidRPr="00086648">
        <w:rPr>
          <w:rFonts w:cs="Arial"/>
          <w:szCs w:val="22"/>
        </w:rPr>
        <w:tab/>
        <w:t>(2 marks)</w:t>
      </w:r>
    </w:p>
    <w:p w14:paraId="4C1407DC" w14:textId="77777777" w:rsidR="00206850" w:rsidRPr="00086648" w:rsidRDefault="00206850" w:rsidP="00206850">
      <w:pPr>
        <w:tabs>
          <w:tab w:val="left" w:pos="567"/>
          <w:tab w:val="left" w:pos="1134"/>
          <w:tab w:val="right" w:pos="9632"/>
        </w:tabs>
        <w:ind w:left="567" w:hanging="567"/>
        <w:rPr>
          <w:rFonts w:cs="Arial"/>
          <w:szCs w:val="22"/>
        </w:rPr>
      </w:pPr>
    </w:p>
    <w:p w14:paraId="377E54E5" w14:textId="77777777" w:rsidR="00206850" w:rsidRPr="00086648" w:rsidRDefault="00206850" w:rsidP="00206850">
      <w:pPr>
        <w:jc w:val="center"/>
        <w:rPr>
          <w:rFonts w:cs="Arial"/>
          <w:szCs w:val="22"/>
        </w:rPr>
      </w:pPr>
      <w:r w:rsidRPr="00086648">
        <w:rPr>
          <w:rFonts w:cs="Arial"/>
          <w:noProof/>
          <w:szCs w:val="22"/>
        </w:rPr>
        <w:drawing>
          <wp:inline distT="0" distB="0" distL="0" distR="0" wp14:anchorId="2CEBE951" wp14:editId="71629EE4">
            <wp:extent cx="4777637" cy="2002421"/>
            <wp:effectExtent l="0" t="0" r="0" b="0"/>
            <wp:docPr id="40" name="Picture 40" descr="&lt;EFOFEX&gt;&#10;&#10;id:fxd{1d5236c3-492e-4dbe-a662-4491d68846a1}&#10;&#10;&#10;FXData: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&#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lt;EFOFEX&gt;&#10;&#10;id:fxd{1d5236c3-492e-4dbe-a662-4491d68846a1}&#10;&#10;&#10;FXData: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&#10;&#10;&#10;&lt;/EFOFEX&gt;"/>
                    <pic:cNvPicPr/>
                  </pic:nvPicPr>
                  <pic:blipFill>
                    <a:blip r:embed="rId17"/>
                    <a:stretch>
                      <a:fillRect/>
                    </a:stretch>
                  </pic:blipFill>
                  <pic:spPr>
                    <a:xfrm>
                      <a:off x="0" y="0"/>
                      <a:ext cx="4799066" cy="2011402"/>
                    </a:xfrm>
                    <a:prstGeom prst="rect">
                      <a:avLst/>
                    </a:prstGeom>
                  </pic:spPr>
                </pic:pic>
              </a:graphicData>
            </a:graphic>
          </wp:inline>
        </w:drawing>
      </w:r>
    </w:p>
    <w:p w14:paraId="7C22EA75" w14:textId="7428FC97" w:rsidR="00206850" w:rsidRPr="00086648" w:rsidRDefault="00206850" w:rsidP="00CA0E07">
      <w:pPr>
        <w:rPr>
          <w:rFonts w:cs="Arial"/>
          <w:b/>
          <w:szCs w:val="22"/>
          <w:lang w:val="en-US"/>
        </w:rPr>
      </w:pPr>
      <w:r w:rsidRPr="00086648">
        <w:rPr>
          <w:rFonts w:cs="Arial"/>
          <w:b/>
          <w:szCs w:val="22"/>
          <w:lang w:val="en-US"/>
        </w:rPr>
        <w:br w:type="page"/>
      </w:r>
      <w:r w:rsidRPr="00086648">
        <w:rPr>
          <w:rFonts w:cs="Arial"/>
          <w:b/>
          <w:szCs w:val="22"/>
          <w:lang w:val="en-US"/>
        </w:rPr>
        <w:lastRenderedPageBreak/>
        <w:t>Question 1</w:t>
      </w:r>
      <w:r w:rsidR="00086648" w:rsidRPr="00086648">
        <w:rPr>
          <w:rFonts w:cs="Arial"/>
          <w:b/>
          <w:szCs w:val="22"/>
          <w:lang w:val="en-US"/>
        </w:rPr>
        <w:t>6</w:t>
      </w:r>
      <w:r w:rsidRPr="00086648">
        <w:rPr>
          <w:rFonts w:cs="Arial"/>
          <w:b/>
          <w:szCs w:val="22"/>
          <w:lang w:val="en-US"/>
        </w:rPr>
        <w:tab/>
        <w:t>(7 marks)</w:t>
      </w:r>
    </w:p>
    <w:p w14:paraId="62897E1E" w14:textId="77777777" w:rsidR="00206850" w:rsidRPr="00086648" w:rsidRDefault="00206850" w:rsidP="00206850">
      <w:pPr>
        <w:tabs>
          <w:tab w:val="left" w:pos="567"/>
          <w:tab w:val="left" w:pos="1134"/>
          <w:tab w:val="right" w:pos="9632"/>
        </w:tabs>
        <w:rPr>
          <w:rFonts w:cs="Arial"/>
          <w:bCs/>
          <w:szCs w:val="22"/>
          <w:lang w:val="en-US"/>
        </w:rPr>
      </w:pPr>
      <w:r w:rsidRPr="00086648">
        <w:rPr>
          <w:rFonts w:eastAsiaTheme="minorEastAsia" w:cs="Arial"/>
          <w:iCs/>
          <w:noProof/>
          <w:szCs w:val="22"/>
        </w:rPr>
        <w:drawing>
          <wp:anchor distT="0" distB="0" distL="114300" distR="114300" simplePos="0" relativeHeight="251661312" behindDoc="0" locked="0" layoutInCell="1" allowOverlap="1" wp14:anchorId="6F768231" wp14:editId="306D8B43">
            <wp:simplePos x="0" y="0"/>
            <wp:positionH relativeFrom="column">
              <wp:posOffset>3461385</wp:posOffset>
            </wp:positionH>
            <wp:positionV relativeFrom="paragraph">
              <wp:posOffset>145627</wp:posOffset>
            </wp:positionV>
            <wp:extent cx="2616200" cy="2071158"/>
            <wp:effectExtent l="0" t="0" r="0" b="0"/>
            <wp:wrapSquare wrapText="bothSides"/>
            <wp:docPr id="17" name="Picture 17" descr="&lt;EFOFEX&gt;&#10;&#10;id:fxd{fde4641d-53ea-494b-900c-45201a35ba12}&#10;&#10;&#10;FXData: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&#10;&#10;&#10;&lt;/EFOFEX&gt;"/>
            <wp:cNvGraphicFramePr/>
            <a:graphic xmlns:a="http://schemas.openxmlformats.org/drawingml/2006/main">
              <a:graphicData uri="http://schemas.openxmlformats.org/drawingml/2006/picture">
                <pic:pic xmlns:pic="http://schemas.openxmlformats.org/drawingml/2006/picture">
                  <pic:nvPicPr>
                    <pic:cNvPr id="30" name="Picture 30" descr="&lt;EFOFEX&gt;&#10;&#10;id:fxd{fde4641d-53ea-494b-900c-45201a35ba12}&#10;&#10;&#10;FXData: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&#10;&#10;&#10;&lt;/EFOFEX&gt;"/>
                    <pic:cNvPicPr/>
                  </pic:nvPicPr>
                  <pic:blipFill>
                    <a:blip r:embed="rId18"/>
                    <a:stretch>
                      <a:fillRect/>
                    </a:stretch>
                  </pic:blipFill>
                  <pic:spPr>
                    <a:xfrm>
                      <a:off x="0" y="0"/>
                      <a:ext cx="2616200" cy="2071158"/>
                    </a:xfrm>
                    <a:prstGeom prst="rect">
                      <a:avLst/>
                    </a:prstGeom>
                  </pic:spPr>
                </pic:pic>
              </a:graphicData>
            </a:graphic>
            <wp14:sizeRelH relativeFrom="page">
              <wp14:pctWidth>0</wp14:pctWidth>
            </wp14:sizeRelH>
            <wp14:sizeRelV relativeFrom="page">
              <wp14:pctHeight>0</wp14:pctHeight>
            </wp14:sizeRelV>
          </wp:anchor>
        </w:drawing>
      </w:r>
    </w:p>
    <w:p w14:paraId="4FB8293A" w14:textId="77777777" w:rsidR="00206850" w:rsidRPr="00086648" w:rsidRDefault="00206850" w:rsidP="00206850">
      <w:pPr>
        <w:rPr>
          <w:rFonts w:eastAsiaTheme="minorEastAsia" w:cs="Arial"/>
          <w:iCs/>
          <w:szCs w:val="22"/>
        </w:rPr>
      </w:pPr>
    </w:p>
    <w:p w14:paraId="67127839"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The family of curves with equation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oMath>
      <w:r w:rsidRPr="00086648">
        <w:rPr>
          <w:rFonts w:eastAsiaTheme="minorEastAsia" w:cs="Arial"/>
          <w:iCs/>
          <w:szCs w:val="22"/>
        </w:rPr>
        <w:br/>
        <w:t xml:space="preserve">where </w:t>
      </w:r>
      <m:oMath>
        <m:r>
          <w:rPr>
            <w:rFonts w:ascii="Cambria Math" w:eastAsiaTheme="minorEastAsia" w:hAnsi="Cambria Math" w:cs="Arial"/>
            <w:szCs w:val="22"/>
          </w:rPr>
          <m:t>a&gt;0</m:t>
        </m:r>
      </m:oMath>
      <w:r w:rsidRPr="00086648">
        <w:rPr>
          <w:rFonts w:eastAsiaTheme="minorEastAsia" w:cs="Arial"/>
          <w:iCs/>
          <w:szCs w:val="22"/>
        </w:rPr>
        <w:t>, are exponential curves, and are</w:t>
      </w:r>
      <w:r w:rsidRPr="00086648">
        <w:rPr>
          <w:rFonts w:eastAsiaTheme="minorEastAsia" w:cs="Arial"/>
          <w:iCs/>
          <w:szCs w:val="22"/>
        </w:rPr>
        <w:br/>
        <w:t>shown at right.</w:t>
      </w:r>
    </w:p>
    <w:p w14:paraId="4A9B20F6" w14:textId="77777777" w:rsidR="00206850" w:rsidRPr="00086648" w:rsidRDefault="00206850" w:rsidP="00206850">
      <w:pPr>
        <w:rPr>
          <w:rFonts w:eastAsiaTheme="minorEastAsia" w:cs="Arial"/>
          <w:iCs/>
          <w:szCs w:val="22"/>
        </w:rPr>
      </w:pPr>
    </w:p>
    <w:p w14:paraId="3C4C59AE" w14:textId="77777777" w:rsidR="00206850" w:rsidRPr="00086648" w:rsidRDefault="00206850" w:rsidP="00206850">
      <w:pPr>
        <w:rPr>
          <w:rFonts w:eastAsiaTheme="minorEastAsia" w:cs="Arial"/>
          <w:iCs/>
          <w:szCs w:val="22"/>
        </w:rPr>
      </w:pPr>
    </w:p>
    <w:p w14:paraId="581939A8"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For each of these curves the value of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is constant for all values of </w:t>
      </w:r>
      <m:oMath>
        <m:r>
          <w:rPr>
            <w:rFonts w:ascii="Cambria Math" w:eastAsiaTheme="minorEastAsia" w:hAnsi="Cambria Math" w:cs="Arial"/>
            <w:szCs w:val="22"/>
          </w:rPr>
          <m:t>x</m:t>
        </m:r>
      </m:oMath>
      <w:r w:rsidRPr="00086648">
        <w:rPr>
          <w:rFonts w:eastAsiaTheme="minorEastAsia" w:cs="Arial"/>
          <w:iCs/>
          <w:szCs w:val="22"/>
        </w:rPr>
        <w:t>.</w:t>
      </w:r>
    </w:p>
    <w:p w14:paraId="5AC5CCE1" w14:textId="77777777" w:rsidR="00206850" w:rsidRPr="00086648" w:rsidRDefault="00206850" w:rsidP="00206850">
      <w:pPr>
        <w:rPr>
          <w:rFonts w:eastAsiaTheme="minorEastAsia" w:cs="Arial"/>
          <w:iCs/>
          <w:szCs w:val="22"/>
        </w:rPr>
      </w:pPr>
    </w:p>
    <w:p w14:paraId="7151AE53" w14:textId="0802A128" w:rsidR="00206850" w:rsidRPr="00086648" w:rsidRDefault="00206850" w:rsidP="00206850">
      <w:pPr>
        <w:rPr>
          <w:rFonts w:eastAsiaTheme="minorEastAsia" w:cs="Arial"/>
          <w:iCs/>
          <w:szCs w:val="22"/>
        </w:rPr>
      </w:pPr>
      <w:r w:rsidRPr="00086648">
        <w:rPr>
          <w:rFonts w:eastAsiaTheme="minorEastAsia" w:cs="Arial"/>
          <w:iCs/>
          <w:noProof/>
          <w:szCs w:val="22"/>
        </w:rPr>
        <w:drawing>
          <wp:anchor distT="0" distB="0" distL="114300" distR="114300" simplePos="0" relativeHeight="251662336" behindDoc="0" locked="0" layoutInCell="1" allowOverlap="1" wp14:anchorId="75844DBF" wp14:editId="6FA7925E">
            <wp:simplePos x="0" y="0"/>
            <wp:positionH relativeFrom="column">
              <wp:posOffset>3275965</wp:posOffset>
            </wp:positionH>
            <wp:positionV relativeFrom="paragraph">
              <wp:posOffset>664845</wp:posOffset>
            </wp:positionV>
            <wp:extent cx="2801620" cy="1550035"/>
            <wp:effectExtent l="0" t="0" r="0" b="0"/>
            <wp:wrapSquare wrapText="bothSides"/>
            <wp:docPr id="18" name="Picture 18" descr="&lt;EFOFEX&gt;&#10;&#10;id:fxd{aa844b47-1c2c-4801-8cd4-cd8d606472a4}&#10;&#10;&#10;FXData: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&#10;&#10;&#10;&lt;/EFOFEX&gt;"/>
            <wp:cNvGraphicFramePr/>
            <a:graphic xmlns:a="http://schemas.openxmlformats.org/drawingml/2006/main">
              <a:graphicData uri="http://schemas.openxmlformats.org/drawingml/2006/picture">
                <pic:pic xmlns:pic="http://schemas.openxmlformats.org/drawingml/2006/picture">
                  <pic:nvPicPr>
                    <pic:cNvPr id="28" name="Picture 28" descr="&lt;EFOFEX&gt;&#10;&#10;id:fxd{aa844b47-1c2c-4801-8cd4-cd8d606472a4}&#10;&#10;&#10;FXData: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&#10;&#10;&#10;&lt;/EFOFEX&gt;"/>
                    <pic:cNvPicPr/>
                  </pic:nvPicPr>
                  <pic:blipFill>
                    <a:blip r:embed="rId19"/>
                    <a:stretch>
                      <a:fillRect/>
                    </a:stretch>
                  </pic:blipFill>
                  <pic:spPr>
                    <a:xfrm>
                      <a:off x="0" y="0"/>
                      <a:ext cx="2801620" cy="1550035"/>
                    </a:xfrm>
                    <a:prstGeom prst="rect">
                      <a:avLst/>
                    </a:prstGeom>
                  </pic:spPr>
                </pic:pic>
              </a:graphicData>
            </a:graphic>
            <wp14:sizeRelH relativeFrom="page">
              <wp14:pctWidth>0</wp14:pctWidth>
            </wp14:sizeRelH>
            <wp14:sizeRelV relativeFrom="page">
              <wp14:pctHeight>0</wp14:pctHeight>
            </wp14:sizeRelV>
          </wp:anchor>
        </w:drawing>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br/>
        <w:t xml:space="preserve">The values of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are graphed at right for differen</w:t>
      </w:r>
      <w:r w:rsidR="00F56AC7">
        <w:rPr>
          <w:rFonts w:eastAsiaTheme="minorEastAsia" w:cs="Arial"/>
          <w:iCs/>
          <w:szCs w:val="22"/>
        </w:rPr>
        <w:t>t</w:t>
      </w:r>
      <w:r w:rsidRPr="00086648">
        <w:rPr>
          <w:rFonts w:eastAsiaTheme="minorEastAsia" w:cs="Arial"/>
          <w:iCs/>
          <w:szCs w:val="22"/>
        </w:rPr>
        <w:t xml:space="preserve"> bases </w:t>
      </w:r>
      <m:oMath>
        <m:r>
          <w:rPr>
            <w:rFonts w:ascii="Cambria Math" w:eastAsiaTheme="minorEastAsia" w:hAnsi="Cambria Math" w:cs="Arial"/>
            <w:szCs w:val="22"/>
          </w:rPr>
          <m:t>a</m:t>
        </m:r>
      </m:oMath>
      <w:r w:rsidRPr="00086648">
        <w:rPr>
          <w:rFonts w:eastAsiaTheme="minorEastAsia" w:cs="Arial"/>
          <w:iCs/>
          <w:szCs w:val="22"/>
        </w:rPr>
        <w:t>.</w:t>
      </w:r>
    </w:p>
    <w:p w14:paraId="65999724" w14:textId="77777777" w:rsidR="00206850" w:rsidRPr="00086648" w:rsidRDefault="00206850" w:rsidP="00206850">
      <w:pPr>
        <w:rPr>
          <w:rFonts w:eastAsiaTheme="minorEastAsia" w:cs="Arial"/>
          <w:iCs/>
          <w:szCs w:val="22"/>
        </w:rPr>
      </w:pPr>
    </w:p>
    <w:p w14:paraId="50483CFC" w14:textId="77777777" w:rsidR="00206850" w:rsidRPr="00086648" w:rsidRDefault="00206850" w:rsidP="00206850">
      <w:pPr>
        <w:rPr>
          <w:rFonts w:eastAsiaTheme="minorEastAsia" w:cs="Arial"/>
          <w:iCs/>
          <w:szCs w:val="22"/>
        </w:rPr>
      </w:pPr>
    </w:p>
    <w:p w14:paraId="7E586184"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Using first principles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can be written as:</w:t>
      </w:r>
    </w:p>
    <w:p w14:paraId="1FA1FA38" w14:textId="77777777" w:rsidR="00206850" w:rsidRPr="00086648" w:rsidRDefault="00206850" w:rsidP="00206850">
      <w:pPr>
        <w:rPr>
          <w:rFonts w:eastAsiaTheme="minorEastAsia" w:cs="Arial"/>
          <w:iCs/>
          <w:szCs w:val="22"/>
        </w:rPr>
      </w:pPr>
    </w:p>
    <w:p w14:paraId="2408F429" w14:textId="77777777" w:rsidR="00206850" w:rsidRPr="00086648" w:rsidRDefault="00F56AC7" w:rsidP="00206850">
      <w:pPr>
        <w:rPr>
          <w:rFonts w:eastAsiaTheme="minorEastAsia" w:cs="Arial"/>
          <w:iCs/>
          <w:szCs w:val="22"/>
        </w:rPr>
      </w:pPr>
      <m:oMathPara>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m:t>
          </m:r>
          <m:r>
            <w:rPr>
              <w:rFonts w:ascii="Cambria Math" w:eastAsiaTheme="minorEastAsia" w:hAnsi="Cambria Math" w:cs="Arial"/>
              <w:szCs w:val="22"/>
            </w:rPr>
            <m:t>y</m:t>
          </m:r>
          <m:r>
            <w:rPr>
              <w:rFonts w:ascii="Cambria Math" w:eastAsiaTheme="minorEastAsia" w:hAnsi="Cambria Math" w:cs="Arial"/>
              <w:szCs w:val="22"/>
            </w:rPr>
            <m:t>=</m:t>
          </m:r>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d>
                <m:dPr>
                  <m:ctrlPr>
                    <w:rPr>
                      <w:rFonts w:ascii="Cambria Math" w:eastAsiaTheme="minorEastAsia" w:hAnsi="Cambria Math" w:cs="Arial"/>
                      <w:i/>
                      <w:iCs/>
                      <w:szCs w:val="22"/>
                    </w:rPr>
                  </m:ctrlPr>
                </m:dPr>
                <m:e>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m:t>
                      </m:r>
                      <m:r>
                        <w:rPr>
                          <w:rFonts w:ascii="Cambria Math" w:eastAsiaTheme="minorEastAsia" w:hAnsi="Cambria Math" w:cs="Arial"/>
                          <w:szCs w:val="22"/>
                        </w:rPr>
                        <m:t>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m:t>
                      </m:r>
                      <m:r>
                        <w:rPr>
                          <w:rFonts w:ascii="Cambria Math" w:eastAsiaTheme="minorEastAsia" w:hAnsi="Cambria Math" w:cs="Arial"/>
                          <w:szCs w:val="22"/>
                        </w:rPr>
                        <m:t>1</m:t>
                      </m:r>
                    </m:num>
                    <m:den>
                      <m:r>
                        <w:rPr>
                          <w:rFonts w:ascii="Cambria Math" w:eastAsiaTheme="minorEastAsia" w:hAnsi="Cambria Math" w:cs="Arial"/>
                          <w:szCs w:val="22"/>
                        </w:rPr>
                        <m:t>h</m:t>
                      </m:r>
                    </m:den>
                  </m:f>
                </m:e>
              </m:d>
            </m:num>
            <m:den>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den>
          </m:f>
          <m:r>
            <w:rPr>
              <w:rFonts w:ascii="Cambria Math" w:eastAsiaTheme="minorEastAsia" w:hAnsi="Cambria Math" w:cs="Arial"/>
              <w:szCs w:val="22"/>
            </w:rPr>
            <m:t>=</m:t>
          </m:r>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m:t>
              </m:r>
              <m:r>
                <w:rPr>
                  <w:rFonts w:ascii="Cambria Math" w:eastAsiaTheme="minorEastAsia" w:hAnsi="Cambria Math" w:cs="Arial"/>
                  <w:szCs w:val="22"/>
                </w:rPr>
                <m:t>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m:t>
              </m:r>
              <m:r>
                <w:rPr>
                  <w:rFonts w:ascii="Cambria Math" w:eastAsiaTheme="minorEastAsia" w:hAnsi="Cambria Math" w:cs="Arial"/>
                  <w:szCs w:val="22"/>
                </w:rPr>
                <m:t>1</m:t>
              </m:r>
            </m:num>
            <m:den>
              <m:r>
                <w:rPr>
                  <w:rFonts w:ascii="Cambria Math" w:eastAsiaTheme="minorEastAsia" w:hAnsi="Cambria Math" w:cs="Arial"/>
                  <w:szCs w:val="22"/>
                </w:rPr>
                <m:t>h</m:t>
              </m:r>
            </m:den>
          </m:f>
        </m:oMath>
      </m:oMathPara>
    </w:p>
    <w:p w14:paraId="068B9D1E" w14:textId="77777777" w:rsidR="00206850" w:rsidRPr="00086648" w:rsidRDefault="00206850" w:rsidP="00206850">
      <w:pPr>
        <w:rPr>
          <w:rFonts w:eastAsiaTheme="minorEastAsia" w:cs="Arial"/>
          <w:iCs/>
          <w:szCs w:val="22"/>
        </w:rPr>
      </w:pPr>
    </w:p>
    <w:p w14:paraId="351741AB" w14:textId="77777777" w:rsidR="00206850" w:rsidRPr="00086648" w:rsidRDefault="00206850" w:rsidP="00206850">
      <w:pPr>
        <w:rPr>
          <w:rFonts w:eastAsiaTheme="minorEastAsia" w:cs="Arial"/>
          <w:iCs/>
          <w:szCs w:val="22"/>
        </w:rPr>
      </w:pPr>
    </w:p>
    <w:p w14:paraId="583F18AF" w14:textId="77777777" w:rsidR="00206850" w:rsidRPr="00086648" w:rsidRDefault="00206850" w:rsidP="00206850">
      <w:pPr>
        <w:rPr>
          <w:rFonts w:eastAsiaTheme="minorEastAsia" w:cs="Arial"/>
          <w:iCs/>
          <w:szCs w:val="22"/>
        </w:rPr>
      </w:pPr>
    </w:p>
    <w:p w14:paraId="07A2CA11" w14:textId="77777777" w:rsidR="00206850" w:rsidRPr="00086648" w:rsidRDefault="00206850" w:rsidP="00206850">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 xml:space="preserve">State the value of </w:t>
      </w:r>
      <m:oMath>
        <m:r>
          <w:rPr>
            <w:rFonts w:ascii="Cambria Math" w:eastAsiaTheme="minorEastAsia" w:hAnsi="Cambria Math" w:cs="Arial"/>
            <w:szCs w:val="22"/>
          </w:rPr>
          <m:t>a</m:t>
        </m:r>
      </m:oMath>
      <w:r w:rsidRPr="00086648">
        <w:rPr>
          <w:rFonts w:eastAsiaTheme="minorEastAsia" w:cs="Arial"/>
          <w:iCs/>
          <w:szCs w:val="22"/>
        </w:rPr>
        <w:t xml:space="preserve">, for which  </w:t>
      </w:r>
      <m:oMath>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r>
          <w:rPr>
            <w:rFonts w:ascii="Cambria Math" w:eastAsiaTheme="minorEastAsia" w:hAnsi="Cambria Math" w:cs="Arial"/>
            <w:szCs w:val="22"/>
          </w:rPr>
          <m:t>=1</m:t>
        </m:r>
      </m:oMath>
      <w:r w:rsidRPr="00086648">
        <w:rPr>
          <w:rFonts w:eastAsiaTheme="minorEastAsia" w:cs="Arial"/>
          <w:iCs/>
          <w:szCs w:val="22"/>
        </w:rPr>
        <w:t>.</w:t>
      </w:r>
      <w:r w:rsidRPr="00086648">
        <w:rPr>
          <w:rFonts w:eastAsiaTheme="minorEastAsia" w:cs="Arial"/>
          <w:iCs/>
          <w:szCs w:val="22"/>
        </w:rPr>
        <w:tab/>
        <w:t>(1 mark)</w:t>
      </w:r>
    </w:p>
    <w:p w14:paraId="0B2EB583" w14:textId="77777777" w:rsidR="00206850" w:rsidRPr="00086648" w:rsidRDefault="00206850" w:rsidP="00206850">
      <w:pPr>
        <w:rPr>
          <w:rFonts w:eastAsiaTheme="minorEastAsia" w:cs="Arial"/>
          <w:iCs/>
          <w:szCs w:val="22"/>
        </w:rPr>
      </w:pPr>
    </w:p>
    <w:p w14:paraId="19F61312" w14:textId="77777777" w:rsidR="00206850" w:rsidRPr="00086648" w:rsidRDefault="00206850" w:rsidP="00206850">
      <w:pPr>
        <w:rPr>
          <w:rFonts w:eastAsiaTheme="minorEastAsia" w:cs="Arial"/>
          <w:iCs/>
          <w:szCs w:val="22"/>
        </w:rPr>
      </w:pPr>
    </w:p>
    <w:p w14:paraId="10466106" w14:textId="77777777" w:rsidR="00206850" w:rsidRPr="00086648" w:rsidRDefault="00206850" w:rsidP="00206850">
      <w:pPr>
        <w:rPr>
          <w:rFonts w:eastAsiaTheme="minorEastAsia" w:cs="Arial"/>
          <w:iCs/>
          <w:szCs w:val="22"/>
        </w:rPr>
      </w:pPr>
    </w:p>
    <w:p w14:paraId="7704E198" w14:textId="77777777" w:rsidR="00206850" w:rsidRPr="00086648" w:rsidRDefault="00206850" w:rsidP="00206850">
      <w:pPr>
        <w:rPr>
          <w:rFonts w:eastAsiaTheme="minorEastAsia" w:cs="Arial"/>
          <w:iCs/>
          <w:szCs w:val="22"/>
        </w:rPr>
      </w:pPr>
    </w:p>
    <w:p w14:paraId="114F69D3" w14:textId="77777777" w:rsidR="00206850" w:rsidRPr="00086648" w:rsidRDefault="00206850" w:rsidP="00206850">
      <w:pPr>
        <w:rPr>
          <w:rFonts w:eastAsiaTheme="minorEastAsia" w:cs="Arial"/>
          <w:iCs/>
          <w:szCs w:val="22"/>
        </w:rPr>
      </w:pPr>
    </w:p>
    <w:p w14:paraId="2E9B82D1" w14:textId="77777777" w:rsidR="00206850" w:rsidRPr="00086648" w:rsidRDefault="00206850" w:rsidP="00206850">
      <w:pPr>
        <w:rPr>
          <w:rFonts w:cs="Arial"/>
          <w:bCs/>
          <w:szCs w:val="22"/>
          <w:lang w:val="en-US"/>
        </w:rPr>
      </w:pPr>
      <w:r w:rsidRPr="00086648">
        <w:rPr>
          <w:rFonts w:cs="Arial"/>
          <w:bCs/>
          <w:szCs w:val="22"/>
          <w:lang w:val="en-US"/>
        </w:rPr>
        <w:t xml:space="preserve">The axes below show the graphs of </w:t>
      </w:r>
      <m:oMath>
        <m:r>
          <w:rPr>
            <w:rFonts w:ascii="Cambria Math" w:hAnsi="Cambria Math" w:cs="Arial"/>
            <w:szCs w:val="22"/>
            <w:lang w:val="en-US"/>
          </w:rPr>
          <m:t>y</m:t>
        </m:r>
        <m:r>
          <m:rPr>
            <m:sty m:val="p"/>
          </m:rPr>
          <w:rPr>
            <w:rFonts w:ascii="Cambria Math" w:hAnsi="Cambria Math" w:cs="Arial"/>
            <w:szCs w:val="22"/>
            <w:lang w:val="en-US"/>
          </w:rPr>
          <m:t>=</m:t>
        </m:r>
        <m:r>
          <w:rPr>
            <w:rFonts w:ascii="Cambria Math" w:hAnsi="Cambria Math" w:cs="Arial"/>
            <w:szCs w:val="22"/>
            <w:lang w:val="en-US"/>
          </w:rPr>
          <m:t>x</m:t>
        </m:r>
      </m:oMath>
      <w:r w:rsidRPr="00086648">
        <w:rPr>
          <w:rFonts w:cs="Arial"/>
          <w:bCs/>
          <w:szCs w:val="22"/>
          <w:lang w:val="en-US"/>
        </w:rPr>
        <w:t xml:space="preserve"> and </w:t>
      </w:r>
      <m:oMath>
        <m:r>
          <w:rPr>
            <w:rFonts w:ascii="Cambria Math" w:hAnsi="Cambria Math" w:cs="Arial"/>
            <w:szCs w:val="22"/>
            <w:lang w:val="en-US"/>
          </w:rPr>
          <m:t>y</m:t>
        </m:r>
        <m:r>
          <m:rPr>
            <m:sty m:val="p"/>
          </m:rPr>
          <w:rPr>
            <w:rFonts w:ascii="Cambria Math" w:hAnsi="Cambria Math" w:cs="Arial"/>
            <w:szCs w:val="22"/>
            <w:lang w:val="en-US"/>
          </w:rPr>
          <m:t>=</m:t>
        </m:r>
        <m:sSup>
          <m:sSupPr>
            <m:ctrlPr>
              <w:rPr>
                <w:rFonts w:ascii="Cambria Math" w:hAnsi="Cambria Math" w:cs="Arial"/>
                <w:bCs/>
                <w:szCs w:val="22"/>
                <w:lang w:val="en-US"/>
              </w:rPr>
            </m:ctrlPr>
          </m:sSupPr>
          <m:e>
            <m:r>
              <w:rPr>
                <w:rFonts w:ascii="Cambria Math" w:hAnsi="Cambria Math" w:cs="Arial"/>
                <w:szCs w:val="22"/>
                <w:lang w:val="en-US"/>
              </w:rPr>
              <m:t>e</m:t>
            </m:r>
          </m:e>
          <m:sup>
            <m:r>
              <m:rPr>
                <m:sty m:val="p"/>
              </m:rPr>
              <w:rPr>
                <w:rFonts w:ascii="Cambria Math" w:hAnsi="Cambria Math" w:cs="Arial"/>
                <w:szCs w:val="22"/>
                <w:lang w:val="en-US"/>
              </w:rPr>
              <m:t>-</m:t>
            </m:r>
            <m:r>
              <w:rPr>
                <w:rFonts w:ascii="Cambria Math" w:hAnsi="Cambria Math" w:cs="Arial"/>
                <w:szCs w:val="22"/>
                <w:lang w:val="en-US"/>
              </w:rPr>
              <m:t>x</m:t>
            </m:r>
            <m:r>
              <m:rPr>
                <m:sty m:val="p"/>
              </m:rPr>
              <w:rPr>
                <w:rFonts w:ascii="Cambria Math" w:hAnsi="Cambria Math" w:cs="Arial"/>
                <w:szCs w:val="22"/>
                <w:lang w:val="en-US"/>
              </w:rPr>
              <m:t>+1</m:t>
            </m:r>
          </m:sup>
        </m:sSup>
      </m:oMath>
      <w:r w:rsidRPr="00086648">
        <w:rPr>
          <w:rFonts w:cs="Arial"/>
          <w:bCs/>
          <w:szCs w:val="22"/>
          <w:lang w:val="en-US"/>
        </w:rPr>
        <w:t>.</w:t>
      </w:r>
    </w:p>
    <w:p w14:paraId="1EF66A7D" w14:textId="77777777" w:rsidR="00206850" w:rsidRPr="00086648" w:rsidRDefault="00206850" w:rsidP="00206850">
      <w:pPr>
        <w:rPr>
          <w:rFonts w:cs="Arial"/>
          <w:bCs/>
          <w:szCs w:val="22"/>
          <w:lang w:val="en-US"/>
        </w:rPr>
      </w:pPr>
    </w:p>
    <w:p w14:paraId="6E5FF9BA" w14:textId="77777777" w:rsidR="00206850" w:rsidRPr="00086648" w:rsidRDefault="00206850" w:rsidP="00206850">
      <w:pPr>
        <w:jc w:val="center"/>
        <w:rPr>
          <w:rFonts w:cs="Arial"/>
          <w:bCs/>
          <w:szCs w:val="22"/>
          <w:lang w:val="en-US"/>
        </w:rPr>
      </w:pPr>
      <w:r w:rsidRPr="00086648">
        <w:rPr>
          <w:rFonts w:cs="Arial"/>
          <w:iCs/>
          <w:noProof/>
          <w:szCs w:val="22"/>
          <w:lang w:val="en-US"/>
        </w:rPr>
        <w:object w:dxaOrig="4589" w:dyaOrig="4708" w14:anchorId="320FDC2C">
          <v:shape id="_x0000_i1028" type="#_x0000_t75" alt="" style="width:229.15pt;height:234pt;mso-width-percent:0;mso-height-percent:0;mso-width-percent:0;mso-height-percent:0" o:ole="">
            <v:imagedata r:id="rId20" o:title=""/>
          </v:shape>
          <o:OLEObject Type="Embed" ProgID="FXDraw.Graphic" ShapeID="_x0000_i1028" DrawAspect="Content" ObjectID="_1723884596" r:id="rId21"/>
        </w:object>
      </w:r>
    </w:p>
    <w:p w14:paraId="72FC36E0" w14:textId="77777777" w:rsidR="00206850" w:rsidRPr="00086648" w:rsidRDefault="00206850" w:rsidP="00206850">
      <w:pPr>
        <w:rPr>
          <w:rFonts w:cs="Arial"/>
          <w:bCs/>
          <w:szCs w:val="22"/>
          <w:lang w:val="en-US"/>
        </w:rPr>
      </w:pPr>
      <w:r w:rsidRPr="00086648">
        <w:rPr>
          <w:rFonts w:cs="Arial"/>
          <w:bCs/>
          <w:szCs w:val="22"/>
          <w:lang w:val="en-US"/>
        </w:rPr>
        <w:br w:type="page"/>
      </w:r>
    </w:p>
    <w:p w14:paraId="50D21534"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lastRenderedPageBreak/>
        <w:t>(b)</w:t>
      </w:r>
      <w:r w:rsidRPr="00086648">
        <w:rPr>
          <w:rFonts w:cs="Arial"/>
          <w:bCs/>
          <w:szCs w:val="22"/>
          <w:lang w:val="en-US"/>
        </w:rPr>
        <w:tab/>
        <w:t xml:space="preserve">Show that the two graphs intersect when </w:t>
      </w:r>
      <m:oMath>
        <m:r>
          <w:rPr>
            <w:rFonts w:ascii="Cambria Math" w:hAnsi="Cambria Math" w:cs="Arial"/>
            <w:szCs w:val="22"/>
            <w:lang w:val="en-US"/>
          </w:rPr>
          <m:t>x</m:t>
        </m:r>
        <m:r>
          <m:rPr>
            <m:sty m:val="p"/>
          </m:rPr>
          <w:rPr>
            <w:rFonts w:ascii="Cambria Math" w:hAnsi="Cambria Math" w:cs="Arial"/>
            <w:szCs w:val="22"/>
            <w:lang w:val="en-US"/>
          </w:rPr>
          <m:t>=1</m:t>
        </m:r>
      </m:oMath>
      <w:r w:rsidRPr="00086648">
        <w:rPr>
          <w:rFonts w:cs="Arial"/>
          <w:bCs/>
          <w:szCs w:val="22"/>
          <w:lang w:val="en-US"/>
        </w:rPr>
        <w:t>.</w:t>
      </w:r>
      <w:r w:rsidRPr="00086648">
        <w:rPr>
          <w:rFonts w:cs="Arial"/>
          <w:bCs/>
          <w:szCs w:val="22"/>
          <w:lang w:val="en-US"/>
        </w:rPr>
        <w:tab/>
        <w:t>(1 mark)</w:t>
      </w:r>
    </w:p>
    <w:p w14:paraId="26844009" w14:textId="77777777" w:rsidR="00206850" w:rsidRPr="00086648" w:rsidRDefault="00206850" w:rsidP="00206850">
      <w:pPr>
        <w:rPr>
          <w:rFonts w:eastAsiaTheme="minorEastAsia" w:cs="Arial"/>
          <w:iCs/>
          <w:szCs w:val="22"/>
        </w:rPr>
      </w:pPr>
    </w:p>
    <w:p w14:paraId="3A99726F" w14:textId="77777777" w:rsidR="00206850" w:rsidRPr="00086648" w:rsidRDefault="00206850" w:rsidP="00206850">
      <w:pPr>
        <w:rPr>
          <w:rFonts w:eastAsiaTheme="minorEastAsia" w:cs="Arial"/>
          <w:iCs/>
          <w:szCs w:val="22"/>
        </w:rPr>
      </w:pPr>
    </w:p>
    <w:p w14:paraId="2BC7EC02" w14:textId="77777777" w:rsidR="00206850" w:rsidRPr="00086648" w:rsidRDefault="00206850" w:rsidP="00206850">
      <w:pPr>
        <w:rPr>
          <w:rFonts w:eastAsiaTheme="minorEastAsia" w:cs="Arial"/>
          <w:iCs/>
          <w:szCs w:val="22"/>
        </w:rPr>
      </w:pPr>
    </w:p>
    <w:p w14:paraId="2FB5E0D8" w14:textId="77777777" w:rsidR="00206850" w:rsidRPr="00086648" w:rsidRDefault="00206850" w:rsidP="00206850">
      <w:pPr>
        <w:rPr>
          <w:rFonts w:eastAsiaTheme="minorEastAsia" w:cs="Arial"/>
          <w:iCs/>
          <w:szCs w:val="22"/>
        </w:rPr>
      </w:pPr>
    </w:p>
    <w:p w14:paraId="6F7F8952" w14:textId="77777777" w:rsidR="00206850" w:rsidRPr="00086648" w:rsidRDefault="00206850" w:rsidP="00206850">
      <w:pPr>
        <w:rPr>
          <w:rFonts w:eastAsiaTheme="minorEastAsia" w:cs="Arial"/>
          <w:iCs/>
          <w:szCs w:val="22"/>
        </w:rPr>
      </w:pPr>
    </w:p>
    <w:p w14:paraId="0AC3FA3D" w14:textId="77777777" w:rsidR="00206850" w:rsidRPr="00086648" w:rsidRDefault="00206850" w:rsidP="00206850">
      <w:pPr>
        <w:rPr>
          <w:rFonts w:eastAsiaTheme="minorEastAsia" w:cs="Arial"/>
          <w:iCs/>
          <w:szCs w:val="22"/>
        </w:rPr>
      </w:pPr>
    </w:p>
    <w:p w14:paraId="1B63BBEC"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(c)</w:t>
      </w:r>
      <w:r w:rsidRPr="00086648">
        <w:rPr>
          <w:rFonts w:cs="Arial"/>
          <w:bCs/>
          <w:szCs w:val="22"/>
          <w:lang w:val="en-US"/>
        </w:rPr>
        <w:tab/>
        <w:t>Determine the exact shaded area shown on the graph.</w:t>
      </w:r>
      <w:r w:rsidRPr="00086648">
        <w:rPr>
          <w:rFonts w:cs="Arial"/>
          <w:bCs/>
          <w:szCs w:val="22"/>
          <w:lang w:val="en-US"/>
        </w:rPr>
        <w:tab/>
        <w:t>(3 marks)</w:t>
      </w:r>
    </w:p>
    <w:p w14:paraId="5C2D0454" w14:textId="77777777" w:rsidR="00206850" w:rsidRPr="00086648" w:rsidRDefault="00206850" w:rsidP="00206850">
      <w:pPr>
        <w:rPr>
          <w:rFonts w:eastAsiaTheme="minorEastAsia" w:cs="Arial"/>
          <w:iCs/>
          <w:szCs w:val="22"/>
        </w:rPr>
      </w:pPr>
    </w:p>
    <w:p w14:paraId="460C022D" w14:textId="77777777" w:rsidR="00206850" w:rsidRPr="00086648" w:rsidRDefault="00206850" w:rsidP="00206850">
      <w:pPr>
        <w:rPr>
          <w:rFonts w:eastAsiaTheme="minorEastAsia" w:cs="Arial"/>
          <w:iCs/>
          <w:szCs w:val="22"/>
        </w:rPr>
      </w:pPr>
    </w:p>
    <w:p w14:paraId="55BC5542" w14:textId="77777777" w:rsidR="00206850" w:rsidRPr="00086648" w:rsidRDefault="00206850" w:rsidP="00206850">
      <w:pPr>
        <w:rPr>
          <w:rFonts w:eastAsiaTheme="minorEastAsia" w:cs="Arial"/>
          <w:iCs/>
          <w:szCs w:val="22"/>
        </w:rPr>
      </w:pPr>
    </w:p>
    <w:p w14:paraId="351FA7CF" w14:textId="77777777" w:rsidR="00206850" w:rsidRPr="00086648" w:rsidRDefault="00206850" w:rsidP="00206850">
      <w:pPr>
        <w:rPr>
          <w:rFonts w:eastAsiaTheme="minorEastAsia" w:cs="Arial"/>
          <w:iCs/>
          <w:szCs w:val="22"/>
        </w:rPr>
      </w:pPr>
    </w:p>
    <w:p w14:paraId="1A757A15" w14:textId="77777777" w:rsidR="00206850" w:rsidRPr="00086648" w:rsidRDefault="00206850" w:rsidP="00206850">
      <w:pPr>
        <w:rPr>
          <w:rFonts w:eastAsiaTheme="minorEastAsia" w:cs="Arial"/>
          <w:iCs/>
          <w:szCs w:val="22"/>
        </w:rPr>
      </w:pPr>
    </w:p>
    <w:p w14:paraId="27D92EDA" w14:textId="77777777" w:rsidR="00206850" w:rsidRPr="00086648" w:rsidRDefault="00206850" w:rsidP="00206850">
      <w:pPr>
        <w:rPr>
          <w:rFonts w:eastAsiaTheme="minorEastAsia" w:cs="Arial"/>
          <w:iCs/>
          <w:szCs w:val="22"/>
        </w:rPr>
      </w:pPr>
    </w:p>
    <w:p w14:paraId="51E73603" w14:textId="77777777" w:rsidR="00206850" w:rsidRPr="00086648" w:rsidRDefault="00206850" w:rsidP="00206850">
      <w:pPr>
        <w:rPr>
          <w:rFonts w:eastAsiaTheme="minorEastAsia" w:cs="Arial"/>
          <w:iCs/>
          <w:szCs w:val="22"/>
        </w:rPr>
      </w:pPr>
    </w:p>
    <w:p w14:paraId="2E10029C" w14:textId="77777777" w:rsidR="00206850" w:rsidRPr="00086648" w:rsidRDefault="00206850" w:rsidP="00206850">
      <w:pPr>
        <w:rPr>
          <w:rFonts w:eastAsiaTheme="minorEastAsia" w:cs="Arial"/>
          <w:iCs/>
          <w:szCs w:val="22"/>
        </w:rPr>
      </w:pPr>
    </w:p>
    <w:p w14:paraId="3740D544" w14:textId="77777777" w:rsidR="00206850" w:rsidRPr="00086648" w:rsidRDefault="00206850" w:rsidP="00206850">
      <w:pPr>
        <w:rPr>
          <w:rFonts w:eastAsiaTheme="minorEastAsia" w:cs="Arial"/>
          <w:iCs/>
          <w:szCs w:val="22"/>
        </w:rPr>
      </w:pPr>
    </w:p>
    <w:p w14:paraId="4D426D31" w14:textId="77777777" w:rsidR="00206850" w:rsidRPr="00086648" w:rsidRDefault="00206850" w:rsidP="00206850">
      <w:pPr>
        <w:rPr>
          <w:rFonts w:eastAsiaTheme="minorEastAsia" w:cs="Arial"/>
          <w:iCs/>
          <w:szCs w:val="22"/>
        </w:rPr>
      </w:pPr>
    </w:p>
    <w:p w14:paraId="0863C254" w14:textId="77777777" w:rsidR="00206850" w:rsidRPr="00086648" w:rsidRDefault="00206850" w:rsidP="00206850">
      <w:pPr>
        <w:rPr>
          <w:rFonts w:eastAsiaTheme="minorEastAsia" w:cs="Arial"/>
          <w:iCs/>
          <w:szCs w:val="22"/>
        </w:rPr>
      </w:pPr>
    </w:p>
    <w:p w14:paraId="7622B59A" w14:textId="77777777" w:rsidR="00206850" w:rsidRPr="00086648" w:rsidRDefault="00206850" w:rsidP="00206850">
      <w:pPr>
        <w:rPr>
          <w:rFonts w:eastAsiaTheme="minorEastAsia" w:cs="Arial"/>
          <w:iCs/>
          <w:szCs w:val="22"/>
        </w:rPr>
      </w:pPr>
    </w:p>
    <w:p w14:paraId="2C9DD1C7" w14:textId="77777777" w:rsidR="00206850" w:rsidRPr="00086648" w:rsidRDefault="00206850" w:rsidP="00206850">
      <w:pPr>
        <w:rPr>
          <w:rFonts w:eastAsiaTheme="minorEastAsia" w:cs="Arial"/>
          <w:iCs/>
          <w:szCs w:val="22"/>
        </w:rPr>
      </w:pPr>
    </w:p>
    <w:p w14:paraId="3D858A72" w14:textId="77777777" w:rsidR="00206850" w:rsidRPr="00086648" w:rsidRDefault="00206850" w:rsidP="00206850">
      <w:pPr>
        <w:rPr>
          <w:rFonts w:eastAsiaTheme="minorEastAsia" w:cs="Arial"/>
          <w:iCs/>
          <w:szCs w:val="22"/>
        </w:rPr>
      </w:pPr>
    </w:p>
    <w:p w14:paraId="471D185F"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The axes below show the graphs of </w:t>
      </w:r>
      <m:oMath>
        <m:r>
          <w:rPr>
            <w:rFonts w:ascii="Cambria Math" w:eastAsiaTheme="minorEastAsia" w:hAnsi="Cambria Math" w:cs="Arial"/>
            <w:szCs w:val="22"/>
          </w:rPr>
          <m:t>y=x</m:t>
        </m:r>
      </m:oMath>
      <w:r w:rsidRPr="00086648">
        <w:rPr>
          <w:rFonts w:eastAsiaTheme="minorEastAsia" w:cs="Arial"/>
          <w:iCs/>
          <w:szCs w:val="22"/>
        </w:rPr>
        <w:t xml:space="preserve"> and </w:t>
      </w:r>
      <m:oMath>
        <m:r>
          <w:rPr>
            <w:rFonts w:ascii="Cambria Math" w:eastAsiaTheme="minorEastAsia" w:hAnsi="Cambria Math" w:cs="Arial"/>
            <w:szCs w:val="22"/>
          </w:rPr>
          <m:t>y=1-</m:t>
        </m:r>
        <m:func>
          <m:funcPr>
            <m:ctrlPr>
              <w:rPr>
                <w:rFonts w:ascii="Cambria Math" w:eastAsiaTheme="minorEastAsia" w:hAnsi="Cambria Math" w:cs="Arial"/>
                <w:i/>
                <w:iCs/>
                <w:szCs w:val="22"/>
              </w:rPr>
            </m:ctrlPr>
          </m:funcPr>
          <m:fName>
            <m:r>
              <m:rPr>
                <m:sty m:val="p"/>
              </m:rPr>
              <w:rPr>
                <w:rFonts w:ascii="Cambria Math" w:eastAsiaTheme="minorEastAsia" w:hAnsi="Cambria Math" w:cs="Arial"/>
                <w:szCs w:val="22"/>
              </w:rPr>
              <m:t>ln</m:t>
            </m:r>
          </m:fName>
          <m:e>
            <m:r>
              <w:rPr>
                <w:rFonts w:ascii="Cambria Math" w:eastAsiaTheme="minorEastAsia" w:hAnsi="Cambria Math" w:cs="Arial"/>
                <w:szCs w:val="22"/>
              </w:rPr>
              <m:t>x</m:t>
            </m:r>
          </m:e>
        </m:func>
      </m:oMath>
      <w:r w:rsidRPr="00086648">
        <w:rPr>
          <w:rFonts w:eastAsiaTheme="minorEastAsia" w:cs="Arial"/>
          <w:iCs/>
          <w:szCs w:val="22"/>
        </w:rPr>
        <w:t xml:space="preserve">. The graph of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-x+1</m:t>
            </m:r>
          </m:sup>
        </m:sSup>
      </m:oMath>
      <w:r w:rsidRPr="00086648">
        <w:rPr>
          <w:rFonts w:eastAsiaTheme="minorEastAsia" w:cs="Arial"/>
          <w:iCs/>
          <w:szCs w:val="22"/>
        </w:rPr>
        <w:t xml:space="preserve"> is included as a dotted line.</w:t>
      </w:r>
    </w:p>
    <w:p w14:paraId="423CD000" w14:textId="77777777" w:rsidR="00206850" w:rsidRPr="00086648" w:rsidRDefault="00206850" w:rsidP="00206850">
      <w:pPr>
        <w:jc w:val="center"/>
        <w:rPr>
          <w:rFonts w:eastAsiaTheme="minorEastAsia" w:cs="Arial"/>
          <w:iCs/>
          <w:szCs w:val="22"/>
        </w:rPr>
      </w:pPr>
      <w:r w:rsidRPr="00086648">
        <w:rPr>
          <w:rFonts w:eastAsiaTheme="minorEastAsia" w:cs="Arial"/>
          <w:iCs/>
          <w:noProof/>
          <w:szCs w:val="22"/>
        </w:rPr>
        <w:object w:dxaOrig="4589" w:dyaOrig="4714" w14:anchorId="257E5B21">
          <v:shape id="_x0000_i1029" type="#_x0000_t75" alt="" style="width:229.15pt;height:236.25pt;mso-width-percent:0;mso-height-percent:0;mso-width-percent:0;mso-height-percent:0" o:ole="">
            <v:imagedata r:id="rId22" o:title=""/>
          </v:shape>
          <o:OLEObject Type="Embed" ProgID="FXDraw.Graphic" ShapeID="_x0000_i1029" DrawAspect="Content" ObjectID="_1723884597" r:id="rId23"/>
        </w:object>
      </w:r>
    </w:p>
    <w:p w14:paraId="32046186" w14:textId="77777777" w:rsidR="00206850" w:rsidRPr="00086648" w:rsidRDefault="00206850" w:rsidP="00206850">
      <w:pPr>
        <w:rPr>
          <w:rFonts w:eastAsiaTheme="minorEastAsia" w:cs="Arial"/>
          <w:iCs/>
          <w:szCs w:val="22"/>
        </w:rPr>
      </w:pPr>
    </w:p>
    <w:p w14:paraId="6D1E1D21"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(d)</w:t>
      </w:r>
      <w:r w:rsidRPr="00086648">
        <w:rPr>
          <w:rFonts w:cs="Arial"/>
          <w:bCs/>
          <w:szCs w:val="22"/>
          <w:lang w:val="en-US"/>
        </w:rPr>
        <w:tab/>
        <w:t>Determine the exact shaded area shown on the graph, justifying your answer.</w:t>
      </w:r>
      <w:r w:rsidRPr="00086648">
        <w:rPr>
          <w:rFonts w:cs="Arial"/>
          <w:bCs/>
          <w:szCs w:val="22"/>
          <w:lang w:val="en-US"/>
        </w:rPr>
        <w:tab/>
        <w:t>(2 marks)</w:t>
      </w:r>
    </w:p>
    <w:p w14:paraId="375077D2" w14:textId="77777777" w:rsidR="00206850" w:rsidRPr="00086648" w:rsidRDefault="00206850" w:rsidP="00206850">
      <w:pPr>
        <w:rPr>
          <w:rFonts w:eastAsiaTheme="minorEastAsia" w:cs="Arial"/>
          <w:iCs/>
          <w:szCs w:val="22"/>
        </w:rPr>
      </w:pPr>
    </w:p>
    <w:p w14:paraId="25117E72" w14:textId="77777777" w:rsidR="00206850" w:rsidRPr="00086648" w:rsidRDefault="00206850" w:rsidP="00206850">
      <w:pPr>
        <w:tabs>
          <w:tab w:val="left" w:pos="567"/>
          <w:tab w:val="left" w:pos="1134"/>
          <w:tab w:val="right" w:pos="9632"/>
        </w:tabs>
        <w:ind w:left="567" w:hanging="567"/>
        <w:rPr>
          <w:rFonts w:cs="Arial"/>
          <w:b/>
          <w:szCs w:val="22"/>
          <w:lang w:val="en-US"/>
        </w:rPr>
      </w:pPr>
    </w:p>
    <w:p w14:paraId="2B2C9602" w14:textId="77777777" w:rsidR="00206850" w:rsidRPr="00086648" w:rsidRDefault="00206850" w:rsidP="00206850">
      <w:pPr>
        <w:rPr>
          <w:rFonts w:cs="Arial"/>
          <w:b/>
          <w:szCs w:val="22"/>
          <w:lang w:val="en-US"/>
        </w:rPr>
      </w:pPr>
      <w:r w:rsidRPr="00086648">
        <w:rPr>
          <w:rFonts w:cs="Arial"/>
          <w:b/>
          <w:szCs w:val="22"/>
          <w:lang w:val="en-US"/>
        </w:rPr>
        <w:br w:type="page"/>
      </w:r>
    </w:p>
    <w:p w14:paraId="5D8A8022" w14:textId="6CB53333" w:rsidR="008E3E6F" w:rsidRPr="00086648" w:rsidRDefault="008E3E6F" w:rsidP="008E3E6F">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7</w:t>
      </w:r>
      <w:r w:rsidRPr="00086648">
        <w:rPr>
          <w:rFonts w:cs="Arial"/>
          <w:b/>
          <w:szCs w:val="22"/>
          <w:lang w:val="en-US"/>
        </w:rPr>
        <w:tab/>
        <w:t>(16 marks)</w:t>
      </w:r>
    </w:p>
    <w:p w14:paraId="25626EF8" w14:textId="77777777" w:rsidR="008E3E6F" w:rsidRPr="00086648" w:rsidRDefault="008E3E6F" w:rsidP="008E3E6F">
      <w:pPr>
        <w:tabs>
          <w:tab w:val="left" w:pos="567"/>
          <w:tab w:val="left" w:pos="1134"/>
          <w:tab w:val="right" w:pos="9632"/>
        </w:tabs>
        <w:rPr>
          <w:rFonts w:cs="Arial"/>
          <w:bCs/>
          <w:szCs w:val="22"/>
          <w:lang w:val="en-US"/>
        </w:rPr>
      </w:pPr>
    </w:p>
    <w:p w14:paraId="4C47F909" w14:textId="77777777" w:rsidR="008E3E6F" w:rsidRPr="00086648" w:rsidRDefault="008E3E6F" w:rsidP="008E3E6F">
      <w:pPr>
        <w:rPr>
          <w:rFonts w:eastAsiaTheme="minorEastAsia" w:cs="Arial"/>
          <w:iCs/>
          <w:szCs w:val="22"/>
        </w:rPr>
      </w:pPr>
      <w:r w:rsidRPr="00086648">
        <w:rPr>
          <w:rFonts w:eastAsiaTheme="minorEastAsia" w:cs="Arial"/>
          <w:iCs/>
          <w:szCs w:val="22"/>
        </w:rPr>
        <w:t>A 2019 survey of 1000 Australians aged 14 and above found that 637 people in the sample indicated that they ate take away food at least once a week.</w:t>
      </w:r>
    </w:p>
    <w:p w14:paraId="0029990D" w14:textId="77777777" w:rsidR="008E3E6F" w:rsidRPr="00086648" w:rsidRDefault="008E3E6F" w:rsidP="008E3E6F">
      <w:pPr>
        <w:rPr>
          <w:rFonts w:eastAsiaTheme="minorEastAsia" w:cs="Arial"/>
          <w:iCs/>
          <w:szCs w:val="22"/>
        </w:rPr>
      </w:pPr>
    </w:p>
    <w:p w14:paraId="56E145D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Determine the sample proportion for this sample.</w:t>
      </w:r>
      <w:r w:rsidRPr="00086648">
        <w:rPr>
          <w:rFonts w:eastAsiaTheme="minorEastAsia" w:cs="Arial"/>
          <w:iCs/>
          <w:szCs w:val="22"/>
        </w:rPr>
        <w:tab/>
        <w:t>(1 mark)</w:t>
      </w:r>
    </w:p>
    <w:p w14:paraId="1B4112D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A7C79C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4589F90"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6EE09B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4F87AD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B8E5D0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F92DEB5"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t xml:space="preserve">The survey report included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 Australians who ate take away food at least once a week.</w:t>
      </w:r>
    </w:p>
    <w:p w14:paraId="30769C7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15CA15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(b)</w:t>
      </w:r>
      <w:r w:rsidRPr="00086648">
        <w:rPr>
          <w:rFonts w:eastAsiaTheme="minorEastAsia" w:cs="Arial"/>
          <w:iCs/>
          <w:szCs w:val="22"/>
        </w:rPr>
        <w:tab/>
        <w:t>(</w:t>
      </w:r>
      <w:proofErr w:type="spellStart"/>
      <w:r w:rsidRPr="00086648">
        <w:rPr>
          <w:rFonts w:eastAsiaTheme="minorEastAsia" w:cs="Arial"/>
          <w:iCs/>
          <w:szCs w:val="22"/>
        </w:rPr>
        <w:t>i</w:t>
      </w:r>
      <w:proofErr w:type="spellEnd"/>
      <w:r w:rsidRPr="00086648">
        <w:rPr>
          <w:rFonts w:eastAsiaTheme="minorEastAsia" w:cs="Arial"/>
          <w:iCs/>
          <w:szCs w:val="22"/>
        </w:rPr>
        <w:t>)</w:t>
      </w:r>
      <w:r w:rsidRPr="00086648">
        <w:rPr>
          <w:rFonts w:eastAsiaTheme="minorEastAsia" w:cs="Arial"/>
          <w:iCs/>
          <w:szCs w:val="22"/>
        </w:rPr>
        <w:tab/>
        <w:t xml:space="preserve">Complete the boxes below to form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proportion of Australians who ate take away food at least once a week.</w:t>
      </w:r>
      <w:r w:rsidRPr="00086648">
        <w:rPr>
          <w:rFonts w:eastAsiaTheme="minorEastAsia" w:cs="Arial"/>
          <w:iCs/>
          <w:szCs w:val="22"/>
        </w:rPr>
        <w:tab/>
        <w:t>(2 marks)</w:t>
      </w:r>
    </w:p>
    <w:p w14:paraId="69A5B3C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Style w:val="TableGrid"/>
        <w:tblW w:w="94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1020"/>
        <w:gridCol w:w="397"/>
        <w:gridCol w:w="1984"/>
        <w:gridCol w:w="1644"/>
        <w:gridCol w:w="1020"/>
        <w:gridCol w:w="397"/>
        <w:gridCol w:w="1984"/>
      </w:tblGrid>
      <w:tr w:rsidR="008E3E6F" w:rsidRPr="00086648" w14:paraId="2FD4D4FF" w14:textId="77777777" w:rsidTr="00CA22B3">
        <w:trPr>
          <w:trHeight w:val="1020"/>
          <w:jc w:val="center"/>
        </w:trPr>
        <w:tc>
          <w:tcPr>
            <w:tcW w:w="964" w:type="dxa"/>
            <w:tcBorders>
              <w:right w:val="single" w:sz="4" w:space="0" w:color="auto"/>
            </w:tcBorders>
            <w:vAlign w:val="center"/>
          </w:tcPr>
          <w:p w14:paraId="14EFF10E" w14:textId="77777777" w:rsidR="008E3E6F" w:rsidRPr="00086648" w:rsidRDefault="008E3E6F" w:rsidP="00CA22B3">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0.637-</m:t>
                </m:r>
              </m:oMath>
            </m:oMathPara>
          </w:p>
        </w:tc>
        <w:tc>
          <w:tcPr>
            <w:tcW w:w="1020" w:type="dxa"/>
            <w:tcBorders>
              <w:top w:val="single" w:sz="4" w:space="0" w:color="auto"/>
              <w:left w:val="single" w:sz="4" w:space="0" w:color="auto"/>
              <w:bottom w:val="single" w:sz="4" w:space="0" w:color="auto"/>
              <w:right w:val="single" w:sz="4" w:space="0" w:color="auto"/>
            </w:tcBorders>
            <w:vAlign w:val="center"/>
          </w:tcPr>
          <w:p w14:paraId="53FF6C4B" w14:textId="77777777" w:rsidR="008E3E6F" w:rsidRPr="00086648" w:rsidRDefault="008E3E6F" w:rsidP="00CA22B3">
            <w:pPr>
              <w:tabs>
                <w:tab w:val="left" w:pos="567"/>
                <w:tab w:val="left" w:pos="1134"/>
                <w:tab w:val="right" w:pos="9632"/>
              </w:tabs>
              <w:jc w:val="center"/>
              <w:rPr>
                <w:rFonts w:eastAsiaTheme="minorEastAsia" w:cs="Arial"/>
                <w:b/>
                <w:bCs/>
                <w:iCs/>
                <w:szCs w:val="22"/>
              </w:rPr>
            </w:pPr>
          </w:p>
        </w:tc>
        <w:tc>
          <w:tcPr>
            <w:tcW w:w="397" w:type="dxa"/>
            <w:tcBorders>
              <w:left w:val="single" w:sz="4" w:space="0" w:color="auto"/>
              <w:right w:val="single" w:sz="4" w:space="0" w:color="auto"/>
            </w:tcBorders>
            <w:vAlign w:val="center"/>
          </w:tcPr>
          <w:p w14:paraId="08EA5AA8" w14:textId="77777777" w:rsidR="008E3E6F" w:rsidRPr="00086648" w:rsidRDefault="008E3E6F" w:rsidP="00CA22B3">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m:t>
                </m:r>
              </m:oMath>
            </m:oMathPara>
          </w:p>
        </w:tc>
        <w:tc>
          <w:tcPr>
            <w:tcW w:w="1984" w:type="dxa"/>
            <w:tcBorders>
              <w:top w:val="single" w:sz="4" w:space="0" w:color="auto"/>
              <w:left w:val="single" w:sz="4" w:space="0" w:color="auto"/>
              <w:bottom w:val="single" w:sz="4" w:space="0" w:color="auto"/>
              <w:right w:val="single" w:sz="4" w:space="0" w:color="auto"/>
            </w:tcBorders>
            <w:vAlign w:val="center"/>
          </w:tcPr>
          <w:p w14:paraId="21A4979B" w14:textId="77777777" w:rsidR="008E3E6F" w:rsidRPr="00086648" w:rsidRDefault="008E3E6F" w:rsidP="00CA22B3">
            <w:pPr>
              <w:tabs>
                <w:tab w:val="left" w:pos="567"/>
                <w:tab w:val="left" w:pos="1134"/>
                <w:tab w:val="right" w:pos="9632"/>
              </w:tabs>
              <w:jc w:val="center"/>
              <w:rPr>
                <w:rFonts w:eastAsiaTheme="minorEastAsia" w:cs="Arial"/>
                <w:b/>
                <w:bCs/>
                <w:iCs/>
                <w:szCs w:val="22"/>
              </w:rPr>
            </w:pPr>
          </w:p>
        </w:tc>
        <w:tc>
          <w:tcPr>
            <w:tcW w:w="1644" w:type="dxa"/>
            <w:tcBorders>
              <w:left w:val="single" w:sz="4" w:space="0" w:color="auto"/>
              <w:right w:val="single" w:sz="4" w:space="0" w:color="auto"/>
            </w:tcBorders>
            <w:vAlign w:val="center"/>
          </w:tcPr>
          <w:p w14:paraId="4258CE1B" w14:textId="77777777" w:rsidR="008E3E6F" w:rsidRPr="00086648" w:rsidRDefault="008E3E6F" w:rsidP="00CA22B3">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≤p≤0.637+</m:t>
                </m:r>
              </m:oMath>
            </m:oMathPara>
          </w:p>
        </w:tc>
        <w:tc>
          <w:tcPr>
            <w:tcW w:w="1020" w:type="dxa"/>
            <w:tcBorders>
              <w:top w:val="single" w:sz="4" w:space="0" w:color="auto"/>
              <w:left w:val="single" w:sz="4" w:space="0" w:color="auto"/>
              <w:bottom w:val="single" w:sz="4" w:space="0" w:color="auto"/>
              <w:right w:val="single" w:sz="4" w:space="0" w:color="auto"/>
            </w:tcBorders>
            <w:vAlign w:val="center"/>
          </w:tcPr>
          <w:p w14:paraId="63E7AF82" w14:textId="77777777" w:rsidR="008E3E6F" w:rsidRPr="00086648" w:rsidRDefault="008E3E6F" w:rsidP="00CA22B3">
            <w:pPr>
              <w:tabs>
                <w:tab w:val="left" w:pos="567"/>
                <w:tab w:val="left" w:pos="1134"/>
                <w:tab w:val="right" w:pos="9632"/>
              </w:tabs>
              <w:jc w:val="center"/>
              <w:rPr>
                <w:rFonts w:eastAsiaTheme="minorEastAsia" w:cs="Arial"/>
                <w:iCs/>
                <w:szCs w:val="22"/>
              </w:rPr>
            </w:pPr>
          </w:p>
        </w:tc>
        <w:tc>
          <w:tcPr>
            <w:tcW w:w="397" w:type="dxa"/>
            <w:tcBorders>
              <w:left w:val="single" w:sz="4" w:space="0" w:color="auto"/>
              <w:right w:val="single" w:sz="4" w:space="0" w:color="auto"/>
            </w:tcBorders>
            <w:vAlign w:val="center"/>
          </w:tcPr>
          <w:p w14:paraId="4A44F5ED" w14:textId="77777777" w:rsidR="008E3E6F" w:rsidRPr="00086648" w:rsidRDefault="008E3E6F" w:rsidP="00CA22B3">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m:t>
                </m:r>
              </m:oMath>
            </m:oMathPara>
          </w:p>
        </w:tc>
        <w:tc>
          <w:tcPr>
            <w:tcW w:w="1984" w:type="dxa"/>
            <w:tcBorders>
              <w:top w:val="single" w:sz="4" w:space="0" w:color="auto"/>
              <w:left w:val="single" w:sz="4" w:space="0" w:color="auto"/>
              <w:bottom w:val="single" w:sz="4" w:space="0" w:color="auto"/>
              <w:right w:val="single" w:sz="4" w:space="0" w:color="auto"/>
            </w:tcBorders>
            <w:vAlign w:val="center"/>
          </w:tcPr>
          <w:p w14:paraId="529B6DEC" w14:textId="77777777" w:rsidR="008E3E6F" w:rsidRPr="00086648" w:rsidRDefault="008E3E6F" w:rsidP="00CA22B3">
            <w:pPr>
              <w:tabs>
                <w:tab w:val="left" w:pos="567"/>
                <w:tab w:val="left" w:pos="1134"/>
                <w:tab w:val="right" w:pos="9632"/>
              </w:tabs>
              <w:jc w:val="center"/>
              <w:rPr>
                <w:rFonts w:eastAsiaTheme="minorEastAsia" w:cs="Arial"/>
                <w:iCs/>
                <w:szCs w:val="22"/>
              </w:rPr>
            </w:pPr>
          </w:p>
        </w:tc>
      </w:tr>
    </w:tbl>
    <w:p w14:paraId="12FC017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8D03ED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807A270"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7EF5E7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Hence, determine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Australians who ate take away food at least once a week.</w:t>
      </w:r>
      <w:r w:rsidRPr="00086648">
        <w:rPr>
          <w:rFonts w:eastAsiaTheme="minorEastAsia" w:cs="Arial"/>
          <w:iCs/>
          <w:szCs w:val="22"/>
        </w:rPr>
        <w:tab/>
        <w:t>(1 mark)</w:t>
      </w:r>
    </w:p>
    <w:p w14:paraId="35086C93"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F3A1FC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3E260C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EA858D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B64E4B4"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8A6BB0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F6131F7" w14:textId="77777777" w:rsidR="008E3E6F" w:rsidRPr="00086648" w:rsidRDefault="008E3E6F" w:rsidP="008E3E6F">
      <w:pPr>
        <w:tabs>
          <w:tab w:val="right" w:pos="9632"/>
        </w:tabs>
        <w:ind w:left="560" w:hanging="560"/>
        <w:rPr>
          <w:rFonts w:eastAsiaTheme="minorEastAsia" w:cs="Arial"/>
          <w:iCs/>
          <w:szCs w:val="22"/>
        </w:rPr>
      </w:pPr>
      <w:r w:rsidRPr="00086648">
        <w:rPr>
          <w:rFonts w:eastAsiaTheme="minorEastAsia" w:cs="Arial"/>
          <w:iCs/>
          <w:szCs w:val="22"/>
        </w:rPr>
        <w:t>(c)</w:t>
      </w:r>
      <w:r w:rsidRPr="00086648">
        <w:rPr>
          <w:rFonts w:eastAsiaTheme="minorEastAsia" w:cs="Arial"/>
          <w:iCs/>
          <w:szCs w:val="22"/>
        </w:rPr>
        <w:tab/>
        <w:t>Identify and explain a possible source of bias with the following two sample schemes.</w:t>
      </w:r>
    </w:p>
    <w:p w14:paraId="3EC69C7C" w14:textId="77777777" w:rsidR="008E3E6F" w:rsidRPr="00086648" w:rsidRDefault="008E3E6F" w:rsidP="008E3E6F">
      <w:pPr>
        <w:tabs>
          <w:tab w:val="right" w:pos="9632"/>
        </w:tabs>
        <w:ind w:left="560" w:hanging="560"/>
        <w:rPr>
          <w:rFonts w:eastAsiaTheme="minorEastAsia" w:cs="Arial"/>
          <w:iCs/>
          <w:szCs w:val="22"/>
        </w:rPr>
      </w:pPr>
    </w:p>
    <w:p w14:paraId="646E0D0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w:t>
      </w:r>
      <w:proofErr w:type="spellStart"/>
      <w:r w:rsidRPr="00086648">
        <w:rPr>
          <w:rFonts w:eastAsiaTheme="minorEastAsia" w:cs="Arial"/>
          <w:iCs/>
          <w:szCs w:val="22"/>
        </w:rPr>
        <w:t>i</w:t>
      </w:r>
      <w:proofErr w:type="spellEnd"/>
      <w:r w:rsidRPr="00086648">
        <w:rPr>
          <w:rFonts w:eastAsiaTheme="minorEastAsia" w:cs="Arial"/>
          <w:iCs/>
          <w:szCs w:val="22"/>
        </w:rPr>
        <w:t>)</w:t>
      </w:r>
      <w:r w:rsidRPr="00086648">
        <w:rPr>
          <w:rFonts w:eastAsiaTheme="minorEastAsia" w:cs="Arial"/>
          <w:iCs/>
          <w:szCs w:val="22"/>
        </w:rPr>
        <w:tab/>
        <w:t>The interviewer said they were from a company that offers a healthy meal</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delivery service.</w:t>
      </w:r>
      <w:r w:rsidRPr="00086648">
        <w:rPr>
          <w:rFonts w:eastAsiaTheme="minorEastAsia" w:cs="Arial"/>
          <w:iCs/>
          <w:szCs w:val="22"/>
        </w:rPr>
        <w:tab/>
        <w:t>(2 marks)</w:t>
      </w:r>
    </w:p>
    <w:p w14:paraId="6CF6800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79BBA5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C48248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6ADF3C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A6D337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A5C3BD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F70784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8C2249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B02799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The interviewer selected their sample from </w:t>
      </w:r>
      <m:oMath>
        <m:r>
          <w:rPr>
            <w:rFonts w:ascii="Cambria Math" w:eastAsiaTheme="minorEastAsia" w:hAnsi="Cambria Math" w:cs="Arial"/>
            <w:szCs w:val="22"/>
          </w:rPr>
          <m:t>1000</m:t>
        </m:r>
      </m:oMath>
      <w:r w:rsidRPr="00086648">
        <w:rPr>
          <w:rFonts w:eastAsiaTheme="minorEastAsia" w:cs="Arial"/>
          <w:iCs/>
          <w:szCs w:val="22"/>
        </w:rPr>
        <w:t xml:space="preserve"> people at a shopping</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centre food court.</w:t>
      </w:r>
      <w:r w:rsidRPr="00086648">
        <w:rPr>
          <w:rFonts w:eastAsiaTheme="minorEastAsia" w:cs="Arial"/>
          <w:iCs/>
          <w:szCs w:val="22"/>
        </w:rPr>
        <w:tab/>
        <w:t>(2 marks)</w:t>
      </w:r>
    </w:p>
    <w:p w14:paraId="78FE78C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56D5B7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F5ABBF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6EA0DD5" w14:textId="77777777" w:rsidR="008E3E6F" w:rsidRPr="00086648" w:rsidRDefault="008E3E6F" w:rsidP="008E3E6F">
      <w:pPr>
        <w:rPr>
          <w:rFonts w:eastAsiaTheme="minorEastAsia" w:cs="Arial"/>
          <w:iCs/>
          <w:szCs w:val="22"/>
        </w:rPr>
      </w:pPr>
      <w:r w:rsidRPr="00086648">
        <w:rPr>
          <w:rFonts w:eastAsiaTheme="minorEastAsia" w:cs="Arial"/>
          <w:iCs/>
          <w:szCs w:val="22"/>
        </w:rPr>
        <w:br w:type="page"/>
      </w:r>
    </w:p>
    <w:p w14:paraId="4C217E11"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lastRenderedPageBreak/>
        <w:t>For the rest of this question, assume the above sample is random and unbiased, and was conducted by a group of scientific researchers.</w:t>
      </w:r>
    </w:p>
    <w:p w14:paraId="3BEE3C4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D8B2B10"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t>The researchers conducted another survey in 2020 to see if nationwide lockdowns had changed the eating habits of Australians.</w:t>
      </w:r>
    </w:p>
    <w:p w14:paraId="1EFFD24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73333AD" w14:textId="77777777" w:rsidR="008E3E6F" w:rsidRPr="00086648" w:rsidRDefault="008E3E6F" w:rsidP="008E3E6F">
      <w:pPr>
        <w:rPr>
          <w:rFonts w:eastAsiaTheme="minorEastAsia" w:cs="Arial"/>
          <w:iCs/>
          <w:szCs w:val="22"/>
        </w:rPr>
      </w:pPr>
      <w:r w:rsidRPr="00086648">
        <w:rPr>
          <w:rFonts w:eastAsiaTheme="minorEastAsia" w:cs="Arial"/>
          <w:iCs/>
          <w:szCs w:val="22"/>
        </w:rPr>
        <w:t xml:space="preserve">The 2020 survey of </w:t>
      </w:r>
      <m:oMath>
        <m:r>
          <w:rPr>
            <w:rFonts w:ascii="Cambria Math" w:eastAsiaTheme="minorEastAsia" w:hAnsi="Cambria Math" w:cs="Arial"/>
            <w:szCs w:val="22"/>
          </w:rPr>
          <m:t>500</m:t>
        </m:r>
      </m:oMath>
      <w:r w:rsidRPr="00086648">
        <w:rPr>
          <w:rFonts w:eastAsiaTheme="minorEastAsia" w:cs="Arial"/>
          <w:iCs/>
          <w:szCs w:val="22"/>
        </w:rPr>
        <w:t xml:space="preserve"> Australians aged 14 and above found that </w:t>
      </w:r>
      <m:oMath>
        <m:r>
          <w:rPr>
            <w:rFonts w:ascii="Cambria Math" w:eastAsiaTheme="minorEastAsia" w:hAnsi="Cambria Math" w:cs="Arial"/>
            <w:szCs w:val="22"/>
          </w:rPr>
          <m:t>349</m:t>
        </m:r>
      </m:oMath>
      <w:r w:rsidRPr="00086648">
        <w:rPr>
          <w:rFonts w:eastAsiaTheme="minorEastAsia" w:cs="Arial"/>
          <w:iCs/>
          <w:szCs w:val="22"/>
        </w:rPr>
        <w:t xml:space="preserve"> people ate take away food at least once a week.</w:t>
      </w:r>
    </w:p>
    <w:p w14:paraId="62526909" w14:textId="77777777" w:rsidR="008E3E6F" w:rsidRPr="00086648" w:rsidRDefault="008E3E6F" w:rsidP="008E3E6F">
      <w:pPr>
        <w:tabs>
          <w:tab w:val="left" w:pos="567"/>
          <w:tab w:val="left" w:pos="1134"/>
          <w:tab w:val="right" w:pos="9632"/>
        </w:tabs>
        <w:rPr>
          <w:rFonts w:eastAsiaTheme="minorEastAsia" w:cs="Arial"/>
          <w:iCs/>
          <w:szCs w:val="22"/>
        </w:rPr>
      </w:pPr>
    </w:p>
    <w:p w14:paraId="0E945B69"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(d)</w:t>
      </w:r>
      <w:r w:rsidRPr="00086648">
        <w:rPr>
          <w:rFonts w:eastAsiaTheme="minorEastAsia" w:cs="Arial"/>
          <w:iCs/>
          <w:szCs w:val="22"/>
        </w:rPr>
        <w:tab/>
        <w:t>Explain why the researchers might conclude that the lockdown lead to Australians</w:t>
      </w:r>
      <w:r w:rsidRPr="00086648">
        <w:rPr>
          <w:rFonts w:eastAsiaTheme="minorEastAsia" w:cs="Arial"/>
          <w:iCs/>
          <w:szCs w:val="22"/>
        </w:rPr>
        <w:br/>
        <w:t>eating more take away food?</w:t>
      </w:r>
      <w:r w:rsidRPr="00086648">
        <w:rPr>
          <w:rFonts w:eastAsiaTheme="minorEastAsia" w:cs="Arial"/>
          <w:iCs/>
          <w:szCs w:val="22"/>
        </w:rPr>
        <w:tab/>
        <w:t>(2 marks)</w:t>
      </w:r>
    </w:p>
    <w:p w14:paraId="6C83762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A589A0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41A9D2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C0B65A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C4800B4"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14FB9F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A9E9BB0"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1C7900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FEDDF6C"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3A0FB8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1DDC32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394A4F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(e)</w:t>
      </w:r>
      <w:r w:rsidRPr="00086648">
        <w:rPr>
          <w:rFonts w:eastAsiaTheme="minorEastAsia" w:cs="Arial"/>
          <w:iCs/>
          <w:szCs w:val="22"/>
        </w:rPr>
        <w:tab/>
        <w:t>(</w:t>
      </w:r>
      <w:proofErr w:type="spellStart"/>
      <w:r w:rsidRPr="00086648">
        <w:rPr>
          <w:rFonts w:eastAsiaTheme="minorEastAsia" w:cs="Arial"/>
          <w:iCs/>
          <w:szCs w:val="22"/>
        </w:rPr>
        <w:t>i</w:t>
      </w:r>
      <w:proofErr w:type="spellEnd"/>
      <w:r w:rsidRPr="00086648">
        <w:rPr>
          <w:rFonts w:eastAsiaTheme="minorEastAsia" w:cs="Arial"/>
          <w:iCs/>
          <w:szCs w:val="22"/>
        </w:rPr>
        <w:t>)</w:t>
      </w:r>
      <w:r w:rsidRPr="00086648">
        <w:rPr>
          <w:rFonts w:eastAsiaTheme="minorEastAsia" w:cs="Arial"/>
          <w:iCs/>
          <w:szCs w:val="22"/>
        </w:rPr>
        <w:tab/>
        <w:t xml:space="preserve">Determine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 Australians</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who ate take away food at least once a week in 2020.</w:t>
      </w:r>
      <w:r w:rsidRPr="00086648">
        <w:rPr>
          <w:rFonts w:eastAsiaTheme="minorEastAsia" w:cs="Arial"/>
          <w:iCs/>
          <w:szCs w:val="22"/>
        </w:rPr>
        <w:tab/>
        <w:t>(1 mark)</w:t>
      </w:r>
    </w:p>
    <w:p w14:paraId="38891329"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DB0E2A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5F4544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951C40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0DA9FD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E326CF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F8A4D1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Hence, explain why it is not possible to conclude that the lockdown lead to</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Australians eating more take away food?</w:t>
      </w:r>
      <w:r w:rsidRPr="00086648">
        <w:rPr>
          <w:rFonts w:eastAsiaTheme="minorEastAsia" w:cs="Arial"/>
          <w:iCs/>
          <w:szCs w:val="22"/>
        </w:rPr>
        <w:tab/>
        <w:t>(2 marks)</w:t>
      </w:r>
    </w:p>
    <w:p w14:paraId="27BC48C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D415AB3" w14:textId="77777777" w:rsidR="008E3E6F" w:rsidRPr="00086648" w:rsidRDefault="008E3E6F" w:rsidP="008E3E6F">
      <w:pPr>
        <w:tabs>
          <w:tab w:val="left" w:pos="567"/>
          <w:tab w:val="left" w:pos="1134"/>
          <w:tab w:val="right" w:pos="9632"/>
        </w:tabs>
        <w:rPr>
          <w:rFonts w:eastAsiaTheme="minorEastAsia" w:cs="Arial"/>
          <w:iCs/>
          <w:szCs w:val="22"/>
        </w:rPr>
      </w:pPr>
    </w:p>
    <w:p w14:paraId="4F4185C1" w14:textId="77777777" w:rsidR="008E3E6F" w:rsidRPr="00086648" w:rsidRDefault="008E3E6F" w:rsidP="008E3E6F">
      <w:pPr>
        <w:tabs>
          <w:tab w:val="left" w:pos="567"/>
          <w:tab w:val="left" w:pos="1134"/>
          <w:tab w:val="right" w:pos="9632"/>
        </w:tabs>
        <w:rPr>
          <w:rFonts w:eastAsiaTheme="minorEastAsia" w:cs="Arial"/>
          <w:iCs/>
          <w:szCs w:val="22"/>
        </w:rPr>
      </w:pPr>
    </w:p>
    <w:p w14:paraId="1FB5195A" w14:textId="77777777" w:rsidR="008E3E6F" w:rsidRPr="00086648" w:rsidRDefault="008E3E6F" w:rsidP="008E3E6F">
      <w:pPr>
        <w:tabs>
          <w:tab w:val="left" w:pos="567"/>
          <w:tab w:val="left" w:pos="1134"/>
          <w:tab w:val="right" w:pos="9632"/>
        </w:tabs>
        <w:rPr>
          <w:rFonts w:eastAsiaTheme="minorEastAsia" w:cs="Arial"/>
          <w:iCs/>
          <w:szCs w:val="22"/>
        </w:rPr>
      </w:pPr>
    </w:p>
    <w:p w14:paraId="019A5C2E" w14:textId="77777777" w:rsidR="008E3E6F" w:rsidRPr="00086648" w:rsidRDefault="008E3E6F" w:rsidP="008E3E6F">
      <w:pPr>
        <w:tabs>
          <w:tab w:val="left" w:pos="567"/>
          <w:tab w:val="left" w:pos="1134"/>
          <w:tab w:val="right" w:pos="9632"/>
        </w:tabs>
        <w:rPr>
          <w:rFonts w:eastAsiaTheme="minorEastAsia" w:cs="Arial"/>
          <w:iCs/>
          <w:szCs w:val="22"/>
        </w:rPr>
      </w:pPr>
    </w:p>
    <w:p w14:paraId="19CEF2F5" w14:textId="77777777" w:rsidR="008E3E6F" w:rsidRPr="00086648" w:rsidRDefault="008E3E6F" w:rsidP="008E3E6F">
      <w:pPr>
        <w:tabs>
          <w:tab w:val="left" w:pos="567"/>
          <w:tab w:val="left" w:pos="1134"/>
          <w:tab w:val="right" w:pos="9632"/>
        </w:tabs>
        <w:rPr>
          <w:rFonts w:eastAsiaTheme="minorEastAsia" w:cs="Arial"/>
          <w:iCs/>
          <w:szCs w:val="22"/>
        </w:rPr>
      </w:pPr>
    </w:p>
    <w:p w14:paraId="334B54DB" w14:textId="77777777" w:rsidR="008E3E6F" w:rsidRPr="00086648" w:rsidRDefault="008E3E6F" w:rsidP="008E3E6F">
      <w:pPr>
        <w:tabs>
          <w:tab w:val="left" w:pos="567"/>
          <w:tab w:val="left" w:pos="1134"/>
          <w:tab w:val="right" w:pos="9632"/>
        </w:tabs>
        <w:rPr>
          <w:rFonts w:eastAsiaTheme="minorEastAsia" w:cs="Arial"/>
          <w:iCs/>
          <w:szCs w:val="22"/>
        </w:rPr>
      </w:pPr>
    </w:p>
    <w:p w14:paraId="6C032F35" w14:textId="77777777" w:rsidR="008E3E6F" w:rsidRPr="00086648" w:rsidRDefault="008E3E6F" w:rsidP="008E3E6F">
      <w:pPr>
        <w:tabs>
          <w:tab w:val="left" w:pos="567"/>
          <w:tab w:val="left" w:pos="1134"/>
          <w:tab w:val="right" w:pos="9632"/>
        </w:tabs>
        <w:rPr>
          <w:rFonts w:eastAsiaTheme="minorEastAsia" w:cs="Arial"/>
          <w:iCs/>
          <w:szCs w:val="22"/>
        </w:rPr>
      </w:pPr>
    </w:p>
    <w:p w14:paraId="5136FE0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5BD094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(f)</w:t>
      </w:r>
      <w:r w:rsidRPr="00086648">
        <w:rPr>
          <w:rFonts w:eastAsiaTheme="minorEastAsia" w:cs="Arial"/>
          <w:iCs/>
          <w:szCs w:val="22"/>
        </w:rPr>
        <w:tab/>
        <w:t>Assuming that sample proportion does not change, and a 95% confidence interval is used, determine how many people should be included in the survey to ensure that the researchers could conclude that Australians were eating more take away food in 2020</w:t>
      </w:r>
      <w:r w:rsidRPr="00086648">
        <w:rPr>
          <w:rFonts w:eastAsiaTheme="minorEastAsia" w:cs="Arial"/>
          <w:iCs/>
          <w:szCs w:val="22"/>
        </w:rPr>
        <w:br/>
        <w:t>compared to 2019.</w:t>
      </w:r>
      <w:r w:rsidRPr="00086648">
        <w:rPr>
          <w:rFonts w:eastAsiaTheme="minorEastAsia" w:cs="Arial"/>
          <w:iCs/>
          <w:szCs w:val="22"/>
        </w:rPr>
        <w:tab/>
        <w:t>(3 marks)</w:t>
      </w:r>
    </w:p>
    <w:p w14:paraId="00198006" w14:textId="77777777" w:rsidR="008E3E6F" w:rsidRPr="00086648" w:rsidRDefault="008E3E6F" w:rsidP="008E3E6F">
      <w:pPr>
        <w:rPr>
          <w:rFonts w:cs="Arial"/>
          <w:bCs/>
          <w:szCs w:val="22"/>
          <w:lang w:val="en-US"/>
        </w:rPr>
      </w:pPr>
    </w:p>
    <w:p w14:paraId="6D51257E" w14:textId="77777777" w:rsidR="008E3E6F" w:rsidRPr="00086648" w:rsidRDefault="008E3E6F" w:rsidP="008E3E6F">
      <w:pPr>
        <w:rPr>
          <w:rFonts w:cs="Arial"/>
          <w:bCs/>
          <w:szCs w:val="22"/>
          <w:lang w:val="en-US"/>
        </w:rPr>
      </w:pPr>
    </w:p>
    <w:p w14:paraId="5D183F45" w14:textId="77777777" w:rsidR="008E3E6F" w:rsidRPr="00086648" w:rsidRDefault="008E3E6F" w:rsidP="008E3E6F">
      <w:pPr>
        <w:rPr>
          <w:rFonts w:cs="Arial"/>
          <w:b/>
          <w:szCs w:val="22"/>
          <w:lang w:val="en-US"/>
        </w:rPr>
      </w:pPr>
      <w:r w:rsidRPr="00086648">
        <w:rPr>
          <w:rFonts w:cs="Arial"/>
          <w:b/>
          <w:szCs w:val="22"/>
          <w:lang w:val="en-US"/>
        </w:rPr>
        <w:br w:type="page"/>
      </w:r>
    </w:p>
    <w:p w14:paraId="6ECBBAA5" w14:textId="261CB45D" w:rsidR="003305FE" w:rsidRDefault="00086648" w:rsidP="00210EA1">
      <w:pPr>
        <w:tabs>
          <w:tab w:val="left" w:pos="567"/>
          <w:tab w:val="left" w:pos="1134"/>
          <w:tab w:val="left" w:pos="1701"/>
          <w:tab w:val="left" w:pos="2268"/>
          <w:tab w:val="right" w:pos="9356"/>
        </w:tabs>
        <w:rPr>
          <w:rFonts w:cs="Arial"/>
          <w:b/>
          <w:bCs/>
          <w:szCs w:val="22"/>
        </w:rPr>
      </w:pPr>
      <w:r>
        <w:rPr>
          <w:rFonts w:cs="Arial"/>
          <w:b/>
          <w:bCs/>
          <w:szCs w:val="22"/>
        </w:rPr>
        <w:lastRenderedPageBreak/>
        <w:t>End of questions</w:t>
      </w:r>
    </w:p>
    <w:p w14:paraId="36400829" w14:textId="32E67A58" w:rsidR="00086648" w:rsidRDefault="00086648">
      <w:pPr>
        <w:ind w:left="720" w:hanging="720"/>
        <w:rPr>
          <w:rFonts w:cs="Arial"/>
          <w:b/>
          <w:bCs/>
          <w:szCs w:val="22"/>
        </w:rPr>
      </w:pPr>
      <w:r>
        <w:rPr>
          <w:rFonts w:cs="Arial"/>
          <w:b/>
          <w:bCs/>
          <w:szCs w:val="22"/>
        </w:rPr>
        <w:br w:type="page"/>
      </w:r>
    </w:p>
    <w:p w14:paraId="4EF049D3" w14:textId="734D04E8" w:rsidR="00086648" w:rsidRDefault="00086648">
      <w:pPr>
        <w:ind w:left="720" w:hanging="720"/>
        <w:rPr>
          <w:rFonts w:cs="Arial"/>
          <w:b/>
          <w:bCs/>
          <w:szCs w:val="22"/>
        </w:rPr>
      </w:pPr>
      <w:r>
        <w:rPr>
          <w:rFonts w:cs="Arial"/>
          <w:b/>
          <w:bCs/>
          <w:szCs w:val="22"/>
        </w:rPr>
        <w:lastRenderedPageBreak/>
        <w:br w:type="page"/>
      </w:r>
    </w:p>
    <w:p w14:paraId="5A188314" w14:textId="57DE249B" w:rsidR="00086648" w:rsidRPr="00086648" w:rsidRDefault="00086648" w:rsidP="00086648">
      <w:pPr>
        <w:rPr>
          <w:rFonts w:cs="Arial"/>
          <w:b/>
          <w:bCs/>
          <w:szCs w:val="22"/>
        </w:rPr>
      </w:pPr>
    </w:p>
    <w:sectPr w:rsidR="00086648" w:rsidRPr="00086648" w:rsidSect="00E009E2">
      <w:headerReference w:type="default" r:id="rId24"/>
      <w:footerReference w:type="default" r:id="rId25"/>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5DF8" w14:textId="77777777" w:rsidR="00DC3CB1" w:rsidRDefault="00DC3CB1" w:rsidP="00B650CE">
      <w:r>
        <w:separator/>
      </w:r>
    </w:p>
  </w:endnote>
  <w:endnote w:type="continuationSeparator" w:id="0">
    <w:p w14:paraId="1FC5DE84" w14:textId="77777777" w:rsidR="00DC3CB1" w:rsidRDefault="00DC3CB1"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916365"/>
      <w:docPartObj>
        <w:docPartGallery w:val="Page Numbers (Bottom of Page)"/>
        <w:docPartUnique/>
      </w:docPartObj>
    </w:sdtPr>
    <w:sdtEndPr>
      <w:rPr>
        <w:noProof/>
      </w:rPr>
    </w:sdtEndPr>
    <w:sdtContent>
      <w:p w14:paraId="7A5D8E58" w14:textId="31A86FBA" w:rsidR="00167D4D" w:rsidRDefault="00167D4D">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E5F82AE" w14:textId="77777777" w:rsidR="00167D4D" w:rsidRDefault="00167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2BF0D" w14:textId="77777777" w:rsidR="00DC3CB1" w:rsidRDefault="00DC3CB1" w:rsidP="00B650CE">
      <w:r>
        <w:separator/>
      </w:r>
    </w:p>
  </w:footnote>
  <w:footnote w:type="continuationSeparator" w:id="0">
    <w:p w14:paraId="6935134F" w14:textId="77777777" w:rsidR="00DC3CB1" w:rsidRDefault="00DC3CB1"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F296" w14:textId="512E1A40" w:rsidR="00167D4D" w:rsidRDefault="00167D4D">
    <w:pPr>
      <w:pStyle w:val="Header"/>
    </w:pPr>
    <w:r>
      <w:t>Perth Modern School                                                                                          Mathematics Department</w:t>
    </w:r>
  </w:p>
  <w:p w14:paraId="7E72C21F" w14:textId="77777777" w:rsidR="00167D4D" w:rsidRDefault="00167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454"/>
    <w:multiLevelType w:val="hybridMultilevel"/>
    <w:tmpl w:val="7B840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57ED5"/>
    <w:multiLevelType w:val="hybridMultilevel"/>
    <w:tmpl w:val="6CFEB0D4"/>
    <w:lvl w:ilvl="0" w:tplc="AAAADF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3023380"/>
    <w:multiLevelType w:val="hybridMultilevel"/>
    <w:tmpl w:val="B874ECAC"/>
    <w:lvl w:ilvl="0" w:tplc="7DD261F0">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6D700D"/>
    <w:multiLevelType w:val="hybridMultilevel"/>
    <w:tmpl w:val="A050BB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3A3351"/>
    <w:multiLevelType w:val="hybridMultilevel"/>
    <w:tmpl w:val="2BC2FFD4"/>
    <w:lvl w:ilvl="0" w:tplc="DBFCE79E">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 w15:restartNumberingAfterBreak="0">
    <w:nsid w:val="3ED24063"/>
    <w:multiLevelType w:val="hybridMultilevel"/>
    <w:tmpl w:val="61824716"/>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F57463"/>
    <w:multiLevelType w:val="hybridMultilevel"/>
    <w:tmpl w:val="819A98F0"/>
    <w:lvl w:ilvl="0" w:tplc="9C92F9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07C03B5"/>
    <w:multiLevelType w:val="hybridMultilevel"/>
    <w:tmpl w:val="614C2ED0"/>
    <w:lvl w:ilvl="0" w:tplc="4D2E6F62">
      <w:start w:val="1"/>
      <w:numFmt w:val="lowerRoman"/>
      <w:lvlText w:val="(%1)"/>
      <w:lvlJc w:val="left"/>
      <w:pPr>
        <w:ind w:left="1430" w:hanging="72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9" w15:restartNumberingAfterBreak="0">
    <w:nsid w:val="475302AC"/>
    <w:multiLevelType w:val="hybridMultilevel"/>
    <w:tmpl w:val="C5248E46"/>
    <w:lvl w:ilvl="0" w:tplc="64466F14">
      <w:start w:val="1"/>
      <w:numFmt w:val="lowerRoman"/>
      <w:lvlText w:val="(%1)"/>
      <w:lvlJc w:val="left"/>
      <w:pPr>
        <w:ind w:left="1431" w:hanging="720"/>
      </w:pPr>
      <w:rPr>
        <w:rFonts w:hint="default"/>
      </w:rPr>
    </w:lvl>
    <w:lvl w:ilvl="1" w:tplc="0C090019" w:tentative="1">
      <w:start w:val="1"/>
      <w:numFmt w:val="lowerLetter"/>
      <w:lvlText w:val="%2."/>
      <w:lvlJc w:val="left"/>
      <w:pPr>
        <w:ind w:left="1791" w:hanging="360"/>
      </w:pPr>
    </w:lvl>
    <w:lvl w:ilvl="2" w:tplc="0C09001B" w:tentative="1">
      <w:start w:val="1"/>
      <w:numFmt w:val="lowerRoman"/>
      <w:lvlText w:val="%3."/>
      <w:lvlJc w:val="right"/>
      <w:pPr>
        <w:ind w:left="2511" w:hanging="180"/>
      </w:pPr>
    </w:lvl>
    <w:lvl w:ilvl="3" w:tplc="0C09000F" w:tentative="1">
      <w:start w:val="1"/>
      <w:numFmt w:val="decimal"/>
      <w:lvlText w:val="%4."/>
      <w:lvlJc w:val="left"/>
      <w:pPr>
        <w:ind w:left="3231" w:hanging="360"/>
      </w:pPr>
    </w:lvl>
    <w:lvl w:ilvl="4" w:tplc="0C090019" w:tentative="1">
      <w:start w:val="1"/>
      <w:numFmt w:val="lowerLetter"/>
      <w:lvlText w:val="%5."/>
      <w:lvlJc w:val="left"/>
      <w:pPr>
        <w:ind w:left="3951" w:hanging="360"/>
      </w:pPr>
    </w:lvl>
    <w:lvl w:ilvl="5" w:tplc="0C09001B" w:tentative="1">
      <w:start w:val="1"/>
      <w:numFmt w:val="lowerRoman"/>
      <w:lvlText w:val="%6."/>
      <w:lvlJc w:val="right"/>
      <w:pPr>
        <w:ind w:left="4671" w:hanging="180"/>
      </w:pPr>
    </w:lvl>
    <w:lvl w:ilvl="6" w:tplc="0C09000F" w:tentative="1">
      <w:start w:val="1"/>
      <w:numFmt w:val="decimal"/>
      <w:lvlText w:val="%7."/>
      <w:lvlJc w:val="left"/>
      <w:pPr>
        <w:ind w:left="5391" w:hanging="360"/>
      </w:pPr>
    </w:lvl>
    <w:lvl w:ilvl="7" w:tplc="0C090019" w:tentative="1">
      <w:start w:val="1"/>
      <w:numFmt w:val="lowerLetter"/>
      <w:lvlText w:val="%8."/>
      <w:lvlJc w:val="left"/>
      <w:pPr>
        <w:ind w:left="6111" w:hanging="360"/>
      </w:pPr>
    </w:lvl>
    <w:lvl w:ilvl="8" w:tplc="0C09001B" w:tentative="1">
      <w:start w:val="1"/>
      <w:numFmt w:val="lowerRoman"/>
      <w:lvlText w:val="%9."/>
      <w:lvlJc w:val="right"/>
      <w:pPr>
        <w:ind w:left="6831" w:hanging="180"/>
      </w:pPr>
    </w:lvl>
  </w:abstractNum>
  <w:abstractNum w:abstractNumId="10" w15:restartNumberingAfterBreak="0">
    <w:nsid w:val="4BE6763D"/>
    <w:multiLevelType w:val="hybridMultilevel"/>
    <w:tmpl w:val="6B54F0E4"/>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CE3FB1"/>
    <w:multiLevelType w:val="hybridMultilevel"/>
    <w:tmpl w:val="1FAEB6C8"/>
    <w:lvl w:ilvl="0" w:tplc="A39E8028">
      <w:start w:val="1"/>
      <w:numFmt w:val="lowerLetter"/>
      <w:lvlText w:val="%1)"/>
      <w:lvlJc w:val="left"/>
      <w:pPr>
        <w:ind w:left="564" w:hanging="564"/>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96F3037"/>
    <w:multiLevelType w:val="hybridMultilevel"/>
    <w:tmpl w:val="F0940FFE"/>
    <w:lvl w:ilvl="0" w:tplc="F66E966A">
      <w:start w:val="1"/>
      <w:numFmt w:val="bullet"/>
      <w:lvlText w:val=""/>
      <w:lvlJc w:val="left"/>
      <w:pPr>
        <w:ind w:left="720" w:hanging="360"/>
      </w:pPr>
      <w:rPr>
        <w:rFonts w:ascii="Wingdings" w:hAnsi="Wingdings"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1C0EEB"/>
    <w:multiLevelType w:val="hybridMultilevel"/>
    <w:tmpl w:val="3E6ABB3E"/>
    <w:lvl w:ilvl="0" w:tplc="28EA1548">
      <w:start w:val="1"/>
      <w:numFmt w:val="lowerLetter"/>
      <w:lvlText w:val="%1)"/>
      <w:lvlJc w:val="left"/>
      <w:pPr>
        <w:ind w:left="360" w:hanging="360"/>
      </w:pPr>
      <w:rPr>
        <w:rFonts w:hint="default"/>
        <w:b w:val="0"/>
        <w:bCs/>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340206C"/>
    <w:multiLevelType w:val="hybridMultilevel"/>
    <w:tmpl w:val="9E56D4BA"/>
    <w:lvl w:ilvl="0" w:tplc="0F34AEAC">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44519859">
    <w:abstractNumId w:val="3"/>
  </w:num>
  <w:num w:numId="2" w16cid:durableId="1371417281">
    <w:abstractNumId w:val="14"/>
  </w:num>
  <w:num w:numId="3" w16cid:durableId="1683629655">
    <w:abstractNumId w:val="0"/>
  </w:num>
  <w:num w:numId="4" w16cid:durableId="157812235">
    <w:abstractNumId w:val="13"/>
  </w:num>
  <w:num w:numId="5" w16cid:durableId="1392922364">
    <w:abstractNumId w:val="4"/>
  </w:num>
  <w:num w:numId="6" w16cid:durableId="1483308713">
    <w:abstractNumId w:val="9"/>
  </w:num>
  <w:num w:numId="7" w16cid:durableId="2001932149">
    <w:abstractNumId w:val="8"/>
  </w:num>
  <w:num w:numId="8" w16cid:durableId="337662397">
    <w:abstractNumId w:val="15"/>
  </w:num>
  <w:num w:numId="9" w16cid:durableId="101729015">
    <w:abstractNumId w:val="12"/>
  </w:num>
  <w:num w:numId="10" w16cid:durableId="1660649349">
    <w:abstractNumId w:val="11"/>
  </w:num>
  <w:num w:numId="11" w16cid:durableId="1586306159">
    <w:abstractNumId w:val="7"/>
  </w:num>
  <w:num w:numId="12" w16cid:durableId="189689967">
    <w:abstractNumId w:val="2"/>
  </w:num>
  <w:num w:numId="13" w16cid:durableId="833423490">
    <w:abstractNumId w:val="5"/>
  </w:num>
  <w:num w:numId="14" w16cid:durableId="646012654">
    <w:abstractNumId w:val="6"/>
  </w:num>
  <w:num w:numId="15" w16cid:durableId="433020220">
    <w:abstractNumId w:val="1"/>
  </w:num>
  <w:num w:numId="16" w16cid:durableId="18101947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10A0E"/>
    <w:rsid w:val="00012DA2"/>
    <w:rsid w:val="00014792"/>
    <w:rsid w:val="00021338"/>
    <w:rsid w:val="00022099"/>
    <w:rsid w:val="000271CC"/>
    <w:rsid w:val="0003059A"/>
    <w:rsid w:val="00034C41"/>
    <w:rsid w:val="000354EB"/>
    <w:rsid w:val="00036377"/>
    <w:rsid w:val="000377BF"/>
    <w:rsid w:val="00040FE7"/>
    <w:rsid w:val="00041E1A"/>
    <w:rsid w:val="000422B6"/>
    <w:rsid w:val="000448D6"/>
    <w:rsid w:val="00044A6A"/>
    <w:rsid w:val="000514C5"/>
    <w:rsid w:val="00051ADF"/>
    <w:rsid w:val="000524E0"/>
    <w:rsid w:val="00052EB4"/>
    <w:rsid w:val="00053081"/>
    <w:rsid w:val="00053D4E"/>
    <w:rsid w:val="00054714"/>
    <w:rsid w:val="000565C3"/>
    <w:rsid w:val="00056EB3"/>
    <w:rsid w:val="00060189"/>
    <w:rsid w:val="000616A7"/>
    <w:rsid w:val="00064B98"/>
    <w:rsid w:val="00066594"/>
    <w:rsid w:val="000726FE"/>
    <w:rsid w:val="00076439"/>
    <w:rsid w:val="000801CE"/>
    <w:rsid w:val="00080DFE"/>
    <w:rsid w:val="000823D1"/>
    <w:rsid w:val="0008390D"/>
    <w:rsid w:val="00085678"/>
    <w:rsid w:val="00085E7C"/>
    <w:rsid w:val="00086648"/>
    <w:rsid w:val="00087723"/>
    <w:rsid w:val="000902DD"/>
    <w:rsid w:val="000911CE"/>
    <w:rsid w:val="00092FE9"/>
    <w:rsid w:val="000960F7"/>
    <w:rsid w:val="00097642"/>
    <w:rsid w:val="00097806"/>
    <w:rsid w:val="000A20A4"/>
    <w:rsid w:val="000A7A5D"/>
    <w:rsid w:val="000B280B"/>
    <w:rsid w:val="000B3EA5"/>
    <w:rsid w:val="000B4D56"/>
    <w:rsid w:val="000C0DFF"/>
    <w:rsid w:val="000C4607"/>
    <w:rsid w:val="000C6847"/>
    <w:rsid w:val="000C6DCD"/>
    <w:rsid w:val="000E1C02"/>
    <w:rsid w:val="000E27D4"/>
    <w:rsid w:val="000E3F68"/>
    <w:rsid w:val="000E42DA"/>
    <w:rsid w:val="000F02C8"/>
    <w:rsid w:val="000F063B"/>
    <w:rsid w:val="000F23AF"/>
    <w:rsid w:val="000F42A7"/>
    <w:rsid w:val="00100CB9"/>
    <w:rsid w:val="00101946"/>
    <w:rsid w:val="001057AA"/>
    <w:rsid w:val="00111B96"/>
    <w:rsid w:val="0011364E"/>
    <w:rsid w:val="0011753D"/>
    <w:rsid w:val="001201CC"/>
    <w:rsid w:val="00120F56"/>
    <w:rsid w:val="001217C4"/>
    <w:rsid w:val="0012355E"/>
    <w:rsid w:val="00123F6B"/>
    <w:rsid w:val="00124486"/>
    <w:rsid w:val="00124C00"/>
    <w:rsid w:val="001269B9"/>
    <w:rsid w:val="00133F56"/>
    <w:rsid w:val="001352EB"/>
    <w:rsid w:val="00137E76"/>
    <w:rsid w:val="001401F8"/>
    <w:rsid w:val="0014190E"/>
    <w:rsid w:val="00142AD9"/>
    <w:rsid w:val="00143FBE"/>
    <w:rsid w:val="001449AD"/>
    <w:rsid w:val="00146EFE"/>
    <w:rsid w:val="00151779"/>
    <w:rsid w:val="00151E0B"/>
    <w:rsid w:val="001536AB"/>
    <w:rsid w:val="00153777"/>
    <w:rsid w:val="00153BF5"/>
    <w:rsid w:val="0016427A"/>
    <w:rsid w:val="00167D4D"/>
    <w:rsid w:val="00171677"/>
    <w:rsid w:val="00171DBD"/>
    <w:rsid w:val="00175DA2"/>
    <w:rsid w:val="0017694B"/>
    <w:rsid w:val="00177CA8"/>
    <w:rsid w:val="001815BE"/>
    <w:rsid w:val="00185ACD"/>
    <w:rsid w:val="00185F98"/>
    <w:rsid w:val="00186C94"/>
    <w:rsid w:val="00190BF9"/>
    <w:rsid w:val="00192E37"/>
    <w:rsid w:val="0019437D"/>
    <w:rsid w:val="001A00FE"/>
    <w:rsid w:val="001B4797"/>
    <w:rsid w:val="001B4AC1"/>
    <w:rsid w:val="001C1309"/>
    <w:rsid w:val="001C7EE8"/>
    <w:rsid w:val="001D0E7B"/>
    <w:rsid w:val="001D148E"/>
    <w:rsid w:val="001D7893"/>
    <w:rsid w:val="001E687D"/>
    <w:rsid w:val="001E7A4F"/>
    <w:rsid w:val="001F12C7"/>
    <w:rsid w:val="00201C39"/>
    <w:rsid w:val="00201E10"/>
    <w:rsid w:val="00205859"/>
    <w:rsid w:val="002058EE"/>
    <w:rsid w:val="00206846"/>
    <w:rsid w:val="00206850"/>
    <w:rsid w:val="0020736F"/>
    <w:rsid w:val="00207615"/>
    <w:rsid w:val="00210EA1"/>
    <w:rsid w:val="00212AED"/>
    <w:rsid w:val="00212B9F"/>
    <w:rsid w:val="00217601"/>
    <w:rsid w:val="00220FF7"/>
    <w:rsid w:val="00230E98"/>
    <w:rsid w:val="00235003"/>
    <w:rsid w:val="00241D4A"/>
    <w:rsid w:val="002431A4"/>
    <w:rsid w:val="00244BE7"/>
    <w:rsid w:val="00246EA7"/>
    <w:rsid w:val="00250306"/>
    <w:rsid w:val="0025064B"/>
    <w:rsid w:val="00253067"/>
    <w:rsid w:val="00253F23"/>
    <w:rsid w:val="002541A8"/>
    <w:rsid w:val="0026112E"/>
    <w:rsid w:val="00263832"/>
    <w:rsid w:val="002703B0"/>
    <w:rsid w:val="00271336"/>
    <w:rsid w:val="00274E07"/>
    <w:rsid w:val="00274E4D"/>
    <w:rsid w:val="00280256"/>
    <w:rsid w:val="002834BF"/>
    <w:rsid w:val="00285261"/>
    <w:rsid w:val="00290B5F"/>
    <w:rsid w:val="0029259D"/>
    <w:rsid w:val="00293B5B"/>
    <w:rsid w:val="00293F61"/>
    <w:rsid w:val="00296F1D"/>
    <w:rsid w:val="00297EF0"/>
    <w:rsid w:val="002A3245"/>
    <w:rsid w:val="002A5907"/>
    <w:rsid w:val="002B0158"/>
    <w:rsid w:val="002B0206"/>
    <w:rsid w:val="002B2351"/>
    <w:rsid w:val="002B2B42"/>
    <w:rsid w:val="002C0D64"/>
    <w:rsid w:val="002C2DAC"/>
    <w:rsid w:val="002C7696"/>
    <w:rsid w:val="002D415F"/>
    <w:rsid w:val="002D4BB2"/>
    <w:rsid w:val="002D5623"/>
    <w:rsid w:val="002D7897"/>
    <w:rsid w:val="002E2EAC"/>
    <w:rsid w:val="002E5170"/>
    <w:rsid w:val="002E5760"/>
    <w:rsid w:val="002E5AC3"/>
    <w:rsid w:val="002F2592"/>
    <w:rsid w:val="002F28E9"/>
    <w:rsid w:val="002F2B71"/>
    <w:rsid w:val="002F3228"/>
    <w:rsid w:val="002F582B"/>
    <w:rsid w:val="00300DF1"/>
    <w:rsid w:val="0030101E"/>
    <w:rsid w:val="003015AB"/>
    <w:rsid w:val="00301DB9"/>
    <w:rsid w:val="003023F5"/>
    <w:rsid w:val="003027F2"/>
    <w:rsid w:val="00306B7C"/>
    <w:rsid w:val="0030791B"/>
    <w:rsid w:val="003110F4"/>
    <w:rsid w:val="003116FB"/>
    <w:rsid w:val="00312CAC"/>
    <w:rsid w:val="003137DA"/>
    <w:rsid w:val="00314961"/>
    <w:rsid w:val="00314BFD"/>
    <w:rsid w:val="003157B0"/>
    <w:rsid w:val="00315DD0"/>
    <w:rsid w:val="00316537"/>
    <w:rsid w:val="00316AEB"/>
    <w:rsid w:val="00321E31"/>
    <w:rsid w:val="003265EA"/>
    <w:rsid w:val="003305FE"/>
    <w:rsid w:val="00330F08"/>
    <w:rsid w:val="00331F08"/>
    <w:rsid w:val="0033248B"/>
    <w:rsid w:val="00337602"/>
    <w:rsid w:val="0033785B"/>
    <w:rsid w:val="00342B1C"/>
    <w:rsid w:val="00346297"/>
    <w:rsid w:val="00350D8D"/>
    <w:rsid w:val="00352F3B"/>
    <w:rsid w:val="00356295"/>
    <w:rsid w:val="00361162"/>
    <w:rsid w:val="00361398"/>
    <w:rsid w:val="00362416"/>
    <w:rsid w:val="0036688A"/>
    <w:rsid w:val="00367D6C"/>
    <w:rsid w:val="00367DE9"/>
    <w:rsid w:val="00370BC8"/>
    <w:rsid w:val="003712B7"/>
    <w:rsid w:val="00387003"/>
    <w:rsid w:val="00393385"/>
    <w:rsid w:val="00395DF3"/>
    <w:rsid w:val="00396990"/>
    <w:rsid w:val="003A0D40"/>
    <w:rsid w:val="003A1514"/>
    <w:rsid w:val="003A34A4"/>
    <w:rsid w:val="003A78AF"/>
    <w:rsid w:val="003B0B7D"/>
    <w:rsid w:val="003B1674"/>
    <w:rsid w:val="003B26A7"/>
    <w:rsid w:val="003B2DB1"/>
    <w:rsid w:val="003B3123"/>
    <w:rsid w:val="003B371F"/>
    <w:rsid w:val="003B4C90"/>
    <w:rsid w:val="003B5BFC"/>
    <w:rsid w:val="003B7B3D"/>
    <w:rsid w:val="003C0D8A"/>
    <w:rsid w:val="003C19E0"/>
    <w:rsid w:val="003C2831"/>
    <w:rsid w:val="003D1FF8"/>
    <w:rsid w:val="003D27D1"/>
    <w:rsid w:val="003D33C7"/>
    <w:rsid w:val="003D646A"/>
    <w:rsid w:val="003E1551"/>
    <w:rsid w:val="003E5509"/>
    <w:rsid w:val="003F2476"/>
    <w:rsid w:val="003F2CB8"/>
    <w:rsid w:val="003F5E32"/>
    <w:rsid w:val="00407FCF"/>
    <w:rsid w:val="00410FDE"/>
    <w:rsid w:val="00413186"/>
    <w:rsid w:val="004209B6"/>
    <w:rsid w:val="0042299D"/>
    <w:rsid w:val="0042327D"/>
    <w:rsid w:val="00424CDD"/>
    <w:rsid w:val="00425F58"/>
    <w:rsid w:val="004275E6"/>
    <w:rsid w:val="0043077F"/>
    <w:rsid w:val="00433E74"/>
    <w:rsid w:val="00434ABF"/>
    <w:rsid w:val="00442E76"/>
    <w:rsid w:val="00444A86"/>
    <w:rsid w:val="004515EB"/>
    <w:rsid w:val="00454AAC"/>
    <w:rsid w:val="00454E58"/>
    <w:rsid w:val="0045579C"/>
    <w:rsid w:val="00461AD3"/>
    <w:rsid w:val="004665C9"/>
    <w:rsid w:val="00470578"/>
    <w:rsid w:val="00471BFF"/>
    <w:rsid w:val="00483BE9"/>
    <w:rsid w:val="004912DD"/>
    <w:rsid w:val="0049215B"/>
    <w:rsid w:val="00496CF9"/>
    <w:rsid w:val="004A01EE"/>
    <w:rsid w:val="004A0239"/>
    <w:rsid w:val="004B232A"/>
    <w:rsid w:val="004B23CC"/>
    <w:rsid w:val="004B2CC4"/>
    <w:rsid w:val="004B3CF1"/>
    <w:rsid w:val="004B5B6E"/>
    <w:rsid w:val="004B7E6D"/>
    <w:rsid w:val="004C40A7"/>
    <w:rsid w:val="004C59DE"/>
    <w:rsid w:val="004D085F"/>
    <w:rsid w:val="004D09D6"/>
    <w:rsid w:val="004D37E2"/>
    <w:rsid w:val="004D443D"/>
    <w:rsid w:val="004D671F"/>
    <w:rsid w:val="004E2F16"/>
    <w:rsid w:val="004E3E8B"/>
    <w:rsid w:val="004F0FCC"/>
    <w:rsid w:val="004F37A9"/>
    <w:rsid w:val="004F45F3"/>
    <w:rsid w:val="004F58A3"/>
    <w:rsid w:val="005038F6"/>
    <w:rsid w:val="00504EAD"/>
    <w:rsid w:val="00505AFD"/>
    <w:rsid w:val="0050758C"/>
    <w:rsid w:val="005164C0"/>
    <w:rsid w:val="0052147D"/>
    <w:rsid w:val="00521795"/>
    <w:rsid w:val="0052313A"/>
    <w:rsid w:val="00526F19"/>
    <w:rsid w:val="005276FC"/>
    <w:rsid w:val="00533538"/>
    <w:rsid w:val="00533BCB"/>
    <w:rsid w:val="00533E2C"/>
    <w:rsid w:val="00535ADA"/>
    <w:rsid w:val="00543769"/>
    <w:rsid w:val="00544427"/>
    <w:rsid w:val="00547B6E"/>
    <w:rsid w:val="00550A9D"/>
    <w:rsid w:val="00550F80"/>
    <w:rsid w:val="005551AA"/>
    <w:rsid w:val="00557733"/>
    <w:rsid w:val="0056093D"/>
    <w:rsid w:val="00561C55"/>
    <w:rsid w:val="005623B9"/>
    <w:rsid w:val="005667B5"/>
    <w:rsid w:val="00566CFD"/>
    <w:rsid w:val="00570630"/>
    <w:rsid w:val="00570C56"/>
    <w:rsid w:val="00576C27"/>
    <w:rsid w:val="005830C3"/>
    <w:rsid w:val="0058463D"/>
    <w:rsid w:val="00584DE3"/>
    <w:rsid w:val="005864C0"/>
    <w:rsid w:val="005869C8"/>
    <w:rsid w:val="005A0B3A"/>
    <w:rsid w:val="005A243C"/>
    <w:rsid w:val="005A4C21"/>
    <w:rsid w:val="005A5CDF"/>
    <w:rsid w:val="005A7822"/>
    <w:rsid w:val="005B5840"/>
    <w:rsid w:val="005B6E06"/>
    <w:rsid w:val="005C30A6"/>
    <w:rsid w:val="005D37D4"/>
    <w:rsid w:val="005E157C"/>
    <w:rsid w:val="005E592B"/>
    <w:rsid w:val="005E5AA1"/>
    <w:rsid w:val="005E5BAE"/>
    <w:rsid w:val="005F1799"/>
    <w:rsid w:val="005F2C2B"/>
    <w:rsid w:val="005F3839"/>
    <w:rsid w:val="005F3FD8"/>
    <w:rsid w:val="005F40A1"/>
    <w:rsid w:val="005F46B3"/>
    <w:rsid w:val="005F5813"/>
    <w:rsid w:val="00607F06"/>
    <w:rsid w:val="006158B2"/>
    <w:rsid w:val="0062149B"/>
    <w:rsid w:val="00622993"/>
    <w:rsid w:val="00624A06"/>
    <w:rsid w:val="00626304"/>
    <w:rsid w:val="0064024F"/>
    <w:rsid w:val="0064070F"/>
    <w:rsid w:val="00641C9C"/>
    <w:rsid w:val="00642A18"/>
    <w:rsid w:val="00646D4B"/>
    <w:rsid w:val="00650027"/>
    <w:rsid w:val="00650A5D"/>
    <w:rsid w:val="00651F0F"/>
    <w:rsid w:val="006542A2"/>
    <w:rsid w:val="006547E0"/>
    <w:rsid w:val="006557C1"/>
    <w:rsid w:val="00656CF9"/>
    <w:rsid w:val="0066448F"/>
    <w:rsid w:val="00665CE4"/>
    <w:rsid w:val="00665FFC"/>
    <w:rsid w:val="0067088F"/>
    <w:rsid w:val="00670990"/>
    <w:rsid w:val="006726DD"/>
    <w:rsid w:val="00674675"/>
    <w:rsid w:val="00676AC4"/>
    <w:rsid w:val="00677035"/>
    <w:rsid w:val="00681B58"/>
    <w:rsid w:val="00683297"/>
    <w:rsid w:val="006870B0"/>
    <w:rsid w:val="006900CC"/>
    <w:rsid w:val="006900CE"/>
    <w:rsid w:val="006935D4"/>
    <w:rsid w:val="00696238"/>
    <w:rsid w:val="006A0E6B"/>
    <w:rsid w:val="006A78D7"/>
    <w:rsid w:val="006B0BCB"/>
    <w:rsid w:val="006B377B"/>
    <w:rsid w:val="006B44D5"/>
    <w:rsid w:val="006B7A22"/>
    <w:rsid w:val="006C2CD8"/>
    <w:rsid w:val="006C3905"/>
    <w:rsid w:val="006C44A0"/>
    <w:rsid w:val="006C57E9"/>
    <w:rsid w:val="006D4012"/>
    <w:rsid w:val="006D6322"/>
    <w:rsid w:val="006D67D4"/>
    <w:rsid w:val="006D7679"/>
    <w:rsid w:val="006E3069"/>
    <w:rsid w:val="006E371D"/>
    <w:rsid w:val="006E40D7"/>
    <w:rsid w:val="006E72A6"/>
    <w:rsid w:val="006E789C"/>
    <w:rsid w:val="006E7FC6"/>
    <w:rsid w:val="006F10FE"/>
    <w:rsid w:val="006F2FEC"/>
    <w:rsid w:val="006F3527"/>
    <w:rsid w:val="006F4672"/>
    <w:rsid w:val="006F563E"/>
    <w:rsid w:val="00702694"/>
    <w:rsid w:val="00703BD6"/>
    <w:rsid w:val="007050ED"/>
    <w:rsid w:val="00711FAA"/>
    <w:rsid w:val="00716540"/>
    <w:rsid w:val="0072199F"/>
    <w:rsid w:val="0072529B"/>
    <w:rsid w:val="007310A6"/>
    <w:rsid w:val="00732C3E"/>
    <w:rsid w:val="00733787"/>
    <w:rsid w:val="00737292"/>
    <w:rsid w:val="007379D7"/>
    <w:rsid w:val="00737D81"/>
    <w:rsid w:val="00741944"/>
    <w:rsid w:val="007433EB"/>
    <w:rsid w:val="007443EC"/>
    <w:rsid w:val="00750AA4"/>
    <w:rsid w:val="007510CC"/>
    <w:rsid w:val="00753B49"/>
    <w:rsid w:val="00753E80"/>
    <w:rsid w:val="00754237"/>
    <w:rsid w:val="00761C02"/>
    <w:rsid w:val="00764A41"/>
    <w:rsid w:val="00765CE0"/>
    <w:rsid w:val="007660AF"/>
    <w:rsid w:val="0077713C"/>
    <w:rsid w:val="00780B5F"/>
    <w:rsid w:val="007826E1"/>
    <w:rsid w:val="00790C2C"/>
    <w:rsid w:val="007942FF"/>
    <w:rsid w:val="00794FEB"/>
    <w:rsid w:val="007A10B0"/>
    <w:rsid w:val="007A2C6C"/>
    <w:rsid w:val="007A738A"/>
    <w:rsid w:val="007B204F"/>
    <w:rsid w:val="007B6C6E"/>
    <w:rsid w:val="007B7917"/>
    <w:rsid w:val="007B7C19"/>
    <w:rsid w:val="007C0453"/>
    <w:rsid w:val="007C202F"/>
    <w:rsid w:val="007C3811"/>
    <w:rsid w:val="007C44BB"/>
    <w:rsid w:val="007C61A5"/>
    <w:rsid w:val="007D0B42"/>
    <w:rsid w:val="007D2E1E"/>
    <w:rsid w:val="007D41BB"/>
    <w:rsid w:val="007D4912"/>
    <w:rsid w:val="007D6C36"/>
    <w:rsid w:val="007E0F2A"/>
    <w:rsid w:val="007E36C2"/>
    <w:rsid w:val="007E5AA3"/>
    <w:rsid w:val="007E5B20"/>
    <w:rsid w:val="007E7EAA"/>
    <w:rsid w:val="007F0ED9"/>
    <w:rsid w:val="007F6A4D"/>
    <w:rsid w:val="00806C75"/>
    <w:rsid w:val="00806E05"/>
    <w:rsid w:val="008149C4"/>
    <w:rsid w:val="0081658E"/>
    <w:rsid w:val="0082140C"/>
    <w:rsid w:val="008236C7"/>
    <w:rsid w:val="00824E00"/>
    <w:rsid w:val="0082646C"/>
    <w:rsid w:val="00831276"/>
    <w:rsid w:val="00833384"/>
    <w:rsid w:val="00837931"/>
    <w:rsid w:val="00843671"/>
    <w:rsid w:val="0085151E"/>
    <w:rsid w:val="00851D8C"/>
    <w:rsid w:val="008538E3"/>
    <w:rsid w:val="00854B18"/>
    <w:rsid w:val="008610C7"/>
    <w:rsid w:val="008618A9"/>
    <w:rsid w:val="0086278E"/>
    <w:rsid w:val="0086353C"/>
    <w:rsid w:val="00863AC0"/>
    <w:rsid w:val="00863DD8"/>
    <w:rsid w:val="00864246"/>
    <w:rsid w:val="00865F73"/>
    <w:rsid w:val="00867C06"/>
    <w:rsid w:val="00871321"/>
    <w:rsid w:val="00874EC4"/>
    <w:rsid w:val="008806AD"/>
    <w:rsid w:val="0088170E"/>
    <w:rsid w:val="0088536D"/>
    <w:rsid w:val="00886082"/>
    <w:rsid w:val="008907E4"/>
    <w:rsid w:val="008A03F3"/>
    <w:rsid w:val="008A0F15"/>
    <w:rsid w:val="008A2BE7"/>
    <w:rsid w:val="008A439D"/>
    <w:rsid w:val="008A5813"/>
    <w:rsid w:val="008B002E"/>
    <w:rsid w:val="008B27D9"/>
    <w:rsid w:val="008B2BC0"/>
    <w:rsid w:val="008B2C8F"/>
    <w:rsid w:val="008B3C81"/>
    <w:rsid w:val="008B5285"/>
    <w:rsid w:val="008B5892"/>
    <w:rsid w:val="008B6CD7"/>
    <w:rsid w:val="008C0134"/>
    <w:rsid w:val="008C036B"/>
    <w:rsid w:val="008C2A1A"/>
    <w:rsid w:val="008C2A69"/>
    <w:rsid w:val="008C5D06"/>
    <w:rsid w:val="008C7382"/>
    <w:rsid w:val="008D1AC7"/>
    <w:rsid w:val="008D1CAC"/>
    <w:rsid w:val="008D309F"/>
    <w:rsid w:val="008D3EB0"/>
    <w:rsid w:val="008D3F0B"/>
    <w:rsid w:val="008E339B"/>
    <w:rsid w:val="008E3E6F"/>
    <w:rsid w:val="008E46FF"/>
    <w:rsid w:val="008E4DAA"/>
    <w:rsid w:val="008E748A"/>
    <w:rsid w:val="008F262D"/>
    <w:rsid w:val="008F27BC"/>
    <w:rsid w:val="008F2906"/>
    <w:rsid w:val="008F5999"/>
    <w:rsid w:val="008F685E"/>
    <w:rsid w:val="008F79CC"/>
    <w:rsid w:val="008F7A9E"/>
    <w:rsid w:val="00903DB1"/>
    <w:rsid w:val="00905453"/>
    <w:rsid w:val="00906480"/>
    <w:rsid w:val="009117F4"/>
    <w:rsid w:val="00914F2E"/>
    <w:rsid w:val="00922667"/>
    <w:rsid w:val="00923548"/>
    <w:rsid w:val="009247CC"/>
    <w:rsid w:val="00925249"/>
    <w:rsid w:val="00926E4B"/>
    <w:rsid w:val="00930FA8"/>
    <w:rsid w:val="009339AD"/>
    <w:rsid w:val="009360A8"/>
    <w:rsid w:val="00936881"/>
    <w:rsid w:val="00940EC1"/>
    <w:rsid w:val="00941912"/>
    <w:rsid w:val="00943485"/>
    <w:rsid w:val="00944486"/>
    <w:rsid w:val="00946D5D"/>
    <w:rsid w:val="0095354D"/>
    <w:rsid w:val="009548C6"/>
    <w:rsid w:val="00957CE1"/>
    <w:rsid w:val="00962DF6"/>
    <w:rsid w:val="0096326F"/>
    <w:rsid w:val="0096651D"/>
    <w:rsid w:val="009729EC"/>
    <w:rsid w:val="00972D3F"/>
    <w:rsid w:val="00973811"/>
    <w:rsid w:val="009771C4"/>
    <w:rsid w:val="009834A1"/>
    <w:rsid w:val="00984650"/>
    <w:rsid w:val="00993CE2"/>
    <w:rsid w:val="00995DA8"/>
    <w:rsid w:val="009964C6"/>
    <w:rsid w:val="0099709D"/>
    <w:rsid w:val="00997766"/>
    <w:rsid w:val="009A1D89"/>
    <w:rsid w:val="009A29F1"/>
    <w:rsid w:val="009A5FC6"/>
    <w:rsid w:val="009B2685"/>
    <w:rsid w:val="009B511C"/>
    <w:rsid w:val="009B5EE1"/>
    <w:rsid w:val="009D5BA6"/>
    <w:rsid w:val="009D5F64"/>
    <w:rsid w:val="009D699B"/>
    <w:rsid w:val="009D7E60"/>
    <w:rsid w:val="009E04E2"/>
    <w:rsid w:val="009E17BB"/>
    <w:rsid w:val="009E2916"/>
    <w:rsid w:val="009E2DCF"/>
    <w:rsid w:val="009E4EF9"/>
    <w:rsid w:val="009E6702"/>
    <w:rsid w:val="009E6AE9"/>
    <w:rsid w:val="009E73D8"/>
    <w:rsid w:val="009F0219"/>
    <w:rsid w:val="009F77EB"/>
    <w:rsid w:val="009F7DF9"/>
    <w:rsid w:val="00A10EC5"/>
    <w:rsid w:val="00A152F8"/>
    <w:rsid w:val="00A16A8A"/>
    <w:rsid w:val="00A2088B"/>
    <w:rsid w:val="00A210E8"/>
    <w:rsid w:val="00A27C5B"/>
    <w:rsid w:val="00A31D96"/>
    <w:rsid w:val="00A33679"/>
    <w:rsid w:val="00A35AD5"/>
    <w:rsid w:val="00A378E4"/>
    <w:rsid w:val="00A435E7"/>
    <w:rsid w:val="00A45156"/>
    <w:rsid w:val="00A46257"/>
    <w:rsid w:val="00A50202"/>
    <w:rsid w:val="00A513FA"/>
    <w:rsid w:val="00A51DFA"/>
    <w:rsid w:val="00A52594"/>
    <w:rsid w:val="00A551D5"/>
    <w:rsid w:val="00A55BCA"/>
    <w:rsid w:val="00A635C8"/>
    <w:rsid w:val="00A641BB"/>
    <w:rsid w:val="00A7090A"/>
    <w:rsid w:val="00A73A4F"/>
    <w:rsid w:val="00A74562"/>
    <w:rsid w:val="00A74BE0"/>
    <w:rsid w:val="00A82FCE"/>
    <w:rsid w:val="00A84036"/>
    <w:rsid w:val="00A866AE"/>
    <w:rsid w:val="00A93CB1"/>
    <w:rsid w:val="00A93EDC"/>
    <w:rsid w:val="00A94852"/>
    <w:rsid w:val="00A94D2C"/>
    <w:rsid w:val="00A97066"/>
    <w:rsid w:val="00AA1684"/>
    <w:rsid w:val="00AA2A15"/>
    <w:rsid w:val="00AA4393"/>
    <w:rsid w:val="00AA44D1"/>
    <w:rsid w:val="00AA4DAA"/>
    <w:rsid w:val="00AA7B1C"/>
    <w:rsid w:val="00AB5878"/>
    <w:rsid w:val="00AB5E52"/>
    <w:rsid w:val="00AB74D3"/>
    <w:rsid w:val="00AC258D"/>
    <w:rsid w:val="00AC2D7B"/>
    <w:rsid w:val="00AC2EF0"/>
    <w:rsid w:val="00AC3F85"/>
    <w:rsid w:val="00AC55F2"/>
    <w:rsid w:val="00AC5776"/>
    <w:rsid w:val="00AC5FE7"/>
    <w:rsid w:val="00AC7B7A"/>
    <w:rsid w:val="00AD3CE2"/>
    <w:rsid w:val="00AD533C"/>
    <w:rsid w:val="00AE5B53"/>
    <w:rsid w:val="00AE75A8"/>
    <w:rsid w:val="00AF20C8"/>
    <w:rsid w:val="00AF48FA"/>
    <w:rsid w:val="00AF544C"/>
    <w:rsid w:val="00B02EFE"/>
    <w:rsid w:val="00B049A3"/>
    <w:rsid w:val="00B058CD"/>
    <w:rsid w:val="00B074E8"/>
    <w:rsid w:val="00B12A0A"/>
    <w:rsid w:val="00B1336F"/>
    <w:rsid w:val="00B13772"/>
    <w:rsid w:val="00B16C86"/>
    <w:rsid w:val="00B16C9B"/>
    <w:rsid w:val="00B2267B"/>
    <w:rsid w:val="00B27CE0"/>
    <w:rsid w:val="00B31E55"/>
    <w:rsid w:val="00B34EE7"/>
    <w:rsid w:val="00B4011E"/>
    <w:rsid w:val="00B4046C"/>
    <w:rsid w:val="00B406F4"/>
    <w:rsid w:val="00B42C8D"/>
    <w:rsid w:val="00B43B7A"/>
    <w:rsid w:val="00B4489A"/>
    <w:rsid w:val="00B5019C"/>
    <w:rsid w:val="00B52B11"/>
    <w:rsid w:val="00B54E56"/>
    <w:rsid w:val="00B650CE"/>
    <w:rsid w:val="00B7244F"/>
    <w:rsid w:val="00B758CD"/>
    <w:rsid w:val="00B820FD"/>
    <w:rsid w:val="00B82562"/>
    <w:rsid w:val="00B850D1"/>
    <w:rsid w:val="00B86B08"/>
    <w:rsid w:val="00B87806"/>
    <w:rsid w:val="00B879C8"/>
    <w:rsid w:val="00B904E4"/>
    <w:rsid w:val="00B948B0"/>
    <w:rsid w:val="00B9512C"/>
    <w:rsid w:val="00BB025A"/>
    <w:rsid w:val="00BB20B7"/>
    <w:rsid w:val="00BB25DC"/>
    <w:rsid w:val="00BB27AA"/>
    <w:rsid w:val="00BB2F36"/>
    <w:rsid w:val="00BB2FD8"/>
    <w:rsid w:val="00BB6CFF"/>
    <w:rsid w:val="00BD0C1E"/>
    <w:rsid w:val="00BD0CE5"/>
    <w:rsid w:val="00BD0F20"/>
    <w:rsid w:val="00BD63C3"/>
    <w:rsid w:val="00BE0D8C"/>
    <w:rsid w:val="00BF220B"/>
    <w:rsid w:val="00BF2575"/>
    <w:rsid w:val="00BF2D30"/>
    <w:rsid w:val="00BF36AD"/>
    <w:rsid w:val="00BF4241"/>
    <w:rsid w:val="00BF7967"/>
    <w:rsid w:val="00C05272"/>
    <w:rsid w:val="00C10407"/>
    <w:rsid w:val="00C111BE"/>
    <w:rsid w:val="00C11DFB"/>
    <w:rsid w:val="00C1321D"/>
    <w:rsid w:val="00C163F5"/>
    <w:rsid w:val="00C223C9"/>
    <w:rsid w:val="00C228C2"/>
    <w:rsid w:val="00C22D12"/>
    <w:rsid w:val="00C24E62"/>
    <w:rsid w:val="00C27754"/>
    <w:rsid w:val="00C3052A"/>
    <w:rsid w:val="00C30A68"/>
    <w:rsid w:val="00C335AF"/>
    <w:rsid w:val="00C41BEC"/>
    <w:rsid w:val="00C42F4E"/>
    <w:rsid w:val="00C4354B"/>
    <w:rsid w:val="00C44D28"/>
    <w:rsid w:val="00C44F73"/>
    <w:rsid w:val="00C47A93"/>
    <w:rsid w:val="00C529D1"/>
    <w:rsid w:val="00C52A37"/>
    <w:rsid w:val="00C61A8D"/>
    <w:rsid w:val="00C63380"/>
    <w:rsid w:val="00C6461A"/>
    <w:rsid w:val="00C66224"/>
    <w:rsid w:val="00C66528"/>
    <w:rsid w:val="00C67389"/>
    <w:rsid w:val="00C67CD7"/>
    <w:rsid w:val="00C73572"/>
    <w:rsid w:val="00C77C29"/>
    <w:rsid w:val="00C812C1"/>
    <w:rsid w:val="00C825CF"/>
    <w:rsid w:val="00C86191"/>
    <w:rsid w:val="00C86C14"/>
    <w:rsid w:val="00C872E8"/>
    <w:rsid w:val="00C90543"/>
    <w:rsid w:val="00C9077B"/>
    <w:rsid w:val="00C946C0"/>
    <w:rsid w:val="00C949CA"/>
    <w:rsid w:val="00C94AB9"/>
    <w:rsid w:val="00CA0124"/>
    <w:rsid w:val="00CA0A37"/>
    <w:rsid w:val="00CA0E07"/>
    <w:rsid w:val="00CA351D"/>
    <w:rsid w:val="00CB63DA"/>
    <w:rsid w:val="00CB6753"/>
    <w:rsid w:val="00CB730B"/>
    <w:rsid w:val="00CC151F"/>
    <w:rsid w:val="00CC5710"/>
    <w:rsid w:val="00CC7086"/>
    <w:rsid w:val="00CD03B9"/>
    <w:rsid w:val="00CD1F56"/>
    <w:rsid w:val="00CD7BAD"/>
    <w:rsid w:val="00CE10B7"/>
    <w:rsid w:val="00CE1DD9"/>
    <w:rsid w:val="00CE6137"/>
    <w:rsid w:val="00CE7233"/>
    <w:rsid w:val="00CF3C49"/>
    <w:rsid w:val="00CF542E"/>
    <w:rsid w:val="00CF6BAA"/>
    <w:rsid w:val="00D04136"/>
    <w:rsid w:val="00D044BF"/>
    <w:rsid w:val="00D063F1"/>
    <w:rsid w:val="00D06B46"/>
    <w:rsid w:val="00D15326"/>
    <w:rsid w:val="00D20A5E"/>
    <w:rsid w:val="00D21204"/>
    <w:rsid w:val="00D232C1"/>
    <w:rsid w:val="00D2415D"/>
    <w:rsid w:val="00D25EF6"/>
    <w:rsid w:val="00D32422"/>
    <w:rsid w:val="00D35396"/>
    <w:rsid w:val="00D35F03"/>
    <w:rsid w:val="00D41C24"/>
    <w:rsid w:val="00D4464F"/>
    <w:rsid w:val="00D509E8"/>
    <w:rsid w:val="00D50D2F"/>
    <w:rsid w:val="00D53290"/>
    <w:rsid w:val="00D60265"/>
    <w:rsid w:val="00D83078"/>
    <w:rsid w:val="00D963F0"/>
    <w:rsid w:val="00D96C21"/>
    <w:rsid w:val="00D97EDE"/>
    <w:rsid w:val="00DA11C5"/>
    <w:rsid w:val="00DA2802"/>
    <w:rsid w:val="00DA35BE"/>
    <w:rsid w:val="00DA3D5C"/>
    <w:rsid w:val="00DA5215"/>
    <w:rsid w:val="00DA6B15"/>
    <w:rsid w:val="00DB2AC0"/>
    <w:rsid w:val="00DB2F66"/>
    <w:rsid w:val="00DC1CF4"/>
    <w:rsid w:val="00DC3CB1"/>
    <w:rsid w:val="00DD0E00"/>
    <w:rsid w:val="00DD3DDB"/>
    <w:rsid w:val="00DD3F5D"/>
    <w:rsid w:val="00DD65EC"/>
    <w:rsid w:val="00DD6650"/>
    <w:rsid w:val="00DD69D6"/>
    <w:rsid w:val="00DD7218"/>
    <w:rsid w:val="00DD770D"/>
    <w:rsid w:val="00DD7DBF"/>
    <w:rsid w:val="00DE0105"/>
    <w:rsid w:val="00DE2108"/>
    <w:rsid w:val="00DE3F58"/>
    <w:rsid w:val="00DE4E9D"/>
    <w:rsid w:val="00DF14BA"/>
    <w:rsid w:val="00DF585A"/>
    <w:rsid w:val="00DF5F5A"/>
    <w:rsid w:val="00DF62E9"/>
    <w:rsid w:val="00DF7D89"/>
    <w:rsid w:val="00DF7F44"/>
    <w:rsid w:val="00E001D7"/>
    <w:rsid w:val="00E009E2"/>
    <w:rsid w:val="00E02A24"/>
    <w:rsid w:val="00E03069"/>
    <w:rsid w:val="00E10632"/>
    <w:rsid w:val="00E142BC"/>
    <w:rsid w:val="00E145A7"/>
    <w:rsid w:val="00E24CB2"/>
    <w:rsid w:val="00E26139"/>
    <w:rsid w:val="00E325B0"/>
    <w:rsid w:val="00E37076"/>
    <w:rsid w:val="00E37927"/>
    <w:rsid w:val="00E434C1"/>
    <w:rsid w:val="00E453C6"/>
    <w:rsid w:val="00E47DD5"/>
    <w:rsid w:val="00E528A7"/>
    <w:rsid w:val="00E541C5"/>
    <w:rsid w:val="00E577BD"/>
    <w:rsid w:val="00E61A7F"/>
    <w:rsid w:val="00E64B9D"/>
    <w:rsid w:val="00E67341"/>
    <w:rsid w:val="00E67533"/>
    <w:rsid w:val="00E71D4B"/>
    <w:rsid w:val="00E727BD"/>
    <w:rsid w:val="00E733E8"/>
    <w:rsid w:val="00E82F0A"/>
    <w:rsid w:val="00E85897"/>
    <w:rsid w:val="00E863DC"/>
    <w:rsid w:val="00E87E5F"/>
    <w:rsid w:val="00E90EE5"/>
    <w:rsid w:val="00E94E83"/>
    <w:rsid w:val="00E96A74"/>
    <w:rsid w:val="00E97795"/>
    <w:rsid w:val="00EB380C"/>
    <w:rsid w:val="00EC01E1"/>
    <w:rsid w:val="00EC0CF3"/>
    <w:rsid w:val="00EC0E97"/>
    <w:rsid w:val="00EC7819"/>
    <w:rsid w:val="00ED156B"/>
    <w:rsid w:val="00ED1B35"/>
    <w:rsid w:val="00ED1BB3"/>
    <w:rsid w:val="00ED1CFD"/>
    <w:rsid w:val="00ED2625"/>
    <w:rsid w:val="00ED3873"/>
    <w:rsid w:val="00ED5046"/>
    <w:rsid w:val="00EE4D4C"/>
    <w:rsid w:val="00EE6C6F"/>
    <w:rsid w:val="00EE77F3"/>
    <w:rsid w:val="00EF0575"/>
    <w:rsid w:val="00EF0F08"/>
    <w:rsid w:val="00EF16D9"/>
    <w:rsid w:val="00EF7B8A"/>
    <w:rsid w:val="00F04250"/>
    <w:rsid w:val="00F07AFA"/>
    <w:rsid w:val="00F10167"/>
    <w:rsid w:val="00F106A2"/>
    <w:rsid w:val="00F10F4B"/>
    <w:rsid w:val="00F12B3C"/>
    <w:rsid w:val="00F158B4"/>
    <w:rsid w:val="00F2000C"/>
    <w:rsid w:val="00F2134A"/>
    <w:rsid w:val="00F22505"/>
    <w:rsid w:val="00F2408D"/>
    <w:rsid w:val="00F24BF8"/>
    <w:rsid w:val="00F257A6"/>
    <w:rsid w:val="00F27765"/>
    <w:rsid w:val="00F31CAE"/>
    <w:rsid w:val="00F32511"/>
    <w:rsid w:val="00F34901"/>
    <w:rsid w:val="00F3602E"/>
    <w:rsid w:val="00F36625"/>
    <w:rsid w:val="00F37293"/>
    <w:rsid w:val="00F405C3"/>
    <w:rsid w:val="00F43874"/>
    <w:rsid w:val="00F44120"/>
    <w:rsid w:val="00F47ABE"/>
    <w:rsid w:val="00F52BDA"/>
    <w:rsid w:val="00F56AC7"/>
    <w:rsid w:val="00F63AA2"/>
    <w:rsid w:val="00F63B3E"/>
    <w:rsid w:val="00F650AB"/>
    <w:rsid w:val="00F662F7"/>
    <w:rsid w:val="00F66EA0"/>
    <w:rsid w:val="00F702C4"/>
    <w:rsid w:val="00F70ED4"/>
    <w:rsid w:val="00F71FDC"/>
    <w:rsid w:val="00F72017"/>
    <w:rsid w:val="00F73A42"/>
    <w:rsid w:val="00F7424F"/>
    <w:rsid w:val="00F74B78"/>
    <w:rsid w:val="00F75202"/>
    <w:rsid w:val="00F77E9F"/>
    <w:rsid w:val="00F86A07"/>
    <w:rsid w:val="00F87818"/>
    <w:rsid w:val="00F9115F"/>
    <w:rsid w:val="00F927B4"/>
    <w:rsid w:val="00F92901"/>
    <w:rsid w:val="00FA0769"/>
    <w:rsid w:val="00FA3B77"/>
    <w:rsid w:val="00FB29BB"/>
    <w:rsid w:val="00FB391B"/>
    <w:rsid w:val="00FD2236"/>
    <w:rsid w:val="00FD4543"/>
    <w:rsid w:val="00FE0412"/>
    <w:rsid w:val="00FE7B92"/>
    <w:rsid w:val="00FF10BB"/>
    <w:rsid w:val="00FF13F4"/>
    <w:rsid w:val="00FF56DF"/>
    <w:rsid w:val="00FF77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qFormat/>
    <w:rsid w:val="00BB025A"/>
    <w:pPr>
      <w:tabs>
        <w:tab w:val="left" w:pos="680"/>
        <w:tab w:val="right" w:pos="9469"/>
      </w:tabs>
      <w:ind w:left="680" w:hanging="680"/>
    </w:pPr>
    <w:rPr>
      <w:rFonts w:eastAsiaTheme="minorHAnsi" w:cstheme="minorBidi"/>
      <w:szCs w:val="22"/>
    </w:rPr>
  </w:style>
  <w:style w:type="paragraph" w:customStyle="1" w:styleId="Partai0">
    <w:name w:val="Part(a)(i)"/>
    <w:basedOn w:val="Parta"/>
    <w:qFormat/>
    <w:rsid w:val="00BB025A"/>
    <w:pPr>
      <w:ind w:left="1360"/>
    </w:pPr>
  </w:style>
  <w:style w:type="paragraph" w:customStyle="1" w:styleId="QNum">
    <w:name w:val="QNum"/>
    <w:basedOn w:val="Normal"/>
    <w:rsid w:val="00BB025A"/>
    <w:pPr>
      <w:tabs>
        <w:tab w:val="right" w:pos="9469"/>
      </w:tabs>
      <w:spacing w:afterLines="50" w:after="120"/>
      <w:contextualSpacing/>
    </w:pPr>
    <w:rPr>
      <w:b/>
      <w:lang w:val="en-US"/>
    </w:rPr>
  </w:style>
  <w:style w:type="paragraph" w:customStyle="1" w:styleId="Parts">
    <w:name w:val="Part(s)"/>
    <w:basedOn w:val="Normal"/>
    <w:qFormat/>
    <w:rsid w:val="00010A0E"/>
    <w:pPr>
      <w:widowControl w:val="0"/>
      <w:spacing w:line="264" w:lineRule="auto"/>
    </w:pPr>
    <w:rPr>
      <w:rFonts w:eastAsiaTheme="minorHAnsi" w:cstheme="minorBidi"/>
      <w:szCs w:val="22"/>
    </w:rPr>
  </w:style>
  <w:style w:type="table" w:customStyle="1" w:styleId="TableGrid6">
    <w:name w:val="Table Grid6"/>
    <w:basedOn w:val="TableNormal"/>
    <w:next w:val="TableGrid"/>
    <w:rsid w:val="006F3527"/>
    <w:pPr>
      <w:ind w:left="0" w:firstLine="0"/>
    </w:pPr>
    <w:rPr>
      <w:rFonts w:ascii="New York" w:eastAsia="Times New Roman" w:hAnsi="New York"/>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133F56"/>
    <w:pPr>
      <w:widowControl w:val="0"/>
    </w:pPr>
    <w:rPr>
      <w:rFonts w:eastAsiaTheme="minorHAnsi" w:cstheme="minorBidi"/>
      <w:szCs w:val="22"/>
    </w:rPr>
  </w:style>
  <w:style w:type="paragraph" w:customStyle="1" w:styleId="SolnBox">
    <w:name w:val="SolnBox"/>
    <w:basedOn w:val="Normal"/>
    <w:qFormat/>
    <w:rsid w:val="00133F56"/>
    <w:pPr>
      <w:widowControl w:val="0"/>
      <w:jc w:val="center"/>
    </w:pPr>
    <w:rPr>
      <w:rFonts w:eastAsiaTheme="minorHAnsi" w:cstheme="minorBidi"/>
      <w:b/>
      <w:color w:val="002060"/>
      <w:szCs w:val="22"/>
    </w:rPr>
  </w:style>
  <w:style w:type="paragraph" w:customStyle="1" w:styleId="Heading">
    <w:name w:val="Heading"/>
    <w:basedOn w:val="Normal"/>
    <w:qFormat/>
    <w:rsid w:val="00301DB9"/>
    <w:pPr>
      <w:tabs>
        <w:tab w:val="left" w:pos="360"/>
        <w:tab w:val="left" w:pos="720"/>
        <w:tab w:val="right" w:pos="9323"/>
      </w:tabs>
    </w:pPr>
    <w:rPr>
      <w:b/>
      <w:bCs/>
      <w:szCs w:val="22"/>
      <w:lang w:eastAsia="en-AU"/>
    </w:rPr>
  </w:style>
  <w:style w:type="character" w:customStyle="1" w:styleId="Variable">
    <w:name w:val="Variable"/>
    <w:uiPriority w:val="1"/>
    <w:qFormat/>
    <w:rsid w:val="00301DB9"/>
    <w:rPr>
      <w:rFonts w:ascii="Times New Roman" w:hAnsi="Times New Roman"/>
      <w:i/>
      <w:sz w:val="24"/>
    </w:rPr>
  </w:style>
  <w:style w:type="paragraph" w:customStyle="1" w:styleId="TableParagraph">
    <w:name w:val="Table Paragraph"/>
    <w:basedOn w:val="Normal"/>
    <w:uiPriority w:val="1"/>
    <w:qFormat/>
    <w:rsid w:val="00210EA1"/>
    <w:pPr>
      <w:autoSpaceDE w:val="0"/>
      <w:autoSpaceDN w:val="0"/>
      <w:adjustRightInd w:val="0"/>
      <w:spacing w:before="64"/>
      <w:ind w:left="10"/>
      <w:jc w:val="center"/>
    </w:pPr>
    <w:rPr>
      <w:rFonts w:ascii="Times New Roman" w:eastAsiaTheme="minorHAnsi"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20</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35</cp:revision>
  <cp:lastPrinted>2021-03-31T04:04:00Z</cp:lastPrinted>
  <dcterms:created xsi:type="dcterms:W3CDTF">2022-08-26T02:23:00Z</dcterms:created>
  <dcterms:modified xsi:type="dcterms:W3CDTF">2022-09-05T03:58:00Z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