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CB" w:rsidRDefault="00A268CB" w:rsidP="00A268CB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D40AA" wp14:editId="1906A13D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609B1">
                              <w:rPr>
                                <w:rFonts w:ascii="Georgia" w:hAnsi="Georgia"/>
                                <w:b/>
                              </w:rPr>
                              <w:t>Assumed</w:t>
                            </w:r>
                          </w:p>
                          <w:p w:rsidR="00A268CB" w:rsidRDefault="00476E69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Applications of Differentiation</w:t>
                            </w:r>
                            <w:r w:rsidR="006D2C6A">
                              <w:rPr>
                                <w:rFonts w:ascii="Georgia" w:hAnsi="Georgia"/>
                                <w:b/>
                              </w:rPr>
                              <w:t xml:space="preserve"> 1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40AA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609B1">
                        <w:rPr>
                          <w:rFonts w:ascii="Georgia" w:hAnsi="Georgia"/>
                          <w:b/>
                        </w:rPr>
                        <w:t>Assumed</w:t>
                      </w:r>
                    </w:p>
                    <w:p w:rsidR="00A268CB" w:rsidRDefault="00476E69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Applications of Differentiation</w:t>
                      </w:r>
                      <w:r w:rsidR="006D2C6A">
                        <w:rPr>
                          <w:rFonts w:ascii="Georgia" w:hAnsi="Georgia"/>
                          <w:b/>
                        </w:rPr>
                        <w:t xml:space="preserve"> 1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C6B20" wp14:editId="40566E9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A3AFA4B" wp14:editId="33A0DF93">
                                  <wp:extent cx="2579370" cy="810260"/>
                                  <wp:effectExtent l="19050" t="0" r="0" b="0"/>
                                  <wp:docPr id="1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6B20" id="Text Box 1520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NtqbG70AgAA&#10;LQ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A3AFA4B" wp14:editId="33A0DF93">
                            <wp:extent cx="2579370" cy="810260"/>
                            <wp:effectExtent l="19050" t="0" r="0" b="0"/>
                            <wp:docPr id="1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0F4096">
        <w:rPr>
          <w:rFonts w:ascii="Georgia" w:hAnsi="Georgia"/>
          <w:b/>
          <w:sz w:val="22"/>
          <w:szCs w:val="22"/>
        </w:rPr>
        <w:t xml:space="preserve">3, 2, 2, 2 = 9 </w:t>
      </w:r>
      <w:r w:rsidR="00EB2B10">
        <w:rPr>
          <w:rFonts w:ascii="Georgia" w:hAnsi="Georgia"/>
          <w:b/>
          <w:sz w:val="22"/>
          <w:szCs w:val="22"/>
        </w:rPr>
        <w:t xml:space="preserve"> </w:t>
      </w:r>
      <w:r w:rsidR="00A268CB">
        <w:rPr>
          <w:rFonts w:ascii="Georgia" w:hAnsi="Georgia"/>
          <w:b/>
          <w:sz w:val="22"/>
          <w:szCs w:val="22"/>
        </w:rPr>
        <w:t>marks]</w:t>
      </w:r>
    </w:p>
    <w:p w:rsidR="00A268CB" w:rsidRDefault="00A268CB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609B1" w:rsidRDefault="00D609B1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When a beer is poured it has a foamy white froth on top of the beer. If left to sit, this froth slowly disappears and the reduction in froth bubbles is modelled by continuous exponential decay.</w:t>
      </w:r>
    </w:p>
    <w:p w:rsidR="00D609B1" w:rsidRDefault="00D609B1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A beer is poured and the initial height of the froth is 2 cm. One minute later the height of the froth is 14.13215 mm.</w:t>
      </w:r>
    </w:p>
    <w:p w:rsidR="000F4096" w:rsidRPr="000F4096" w:rsidRDefault="00D609B1" w:rsidP="000F4096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>
        <w:rPr>
          <w:rFonts w:ascii="Georgia" w:hAnsi="Georgia"/>
        </w:rPr>
        <w:t xml:space="preserve">If the height of the froth in mm, </w:t>
      </w:r>
      <w:r>
        <w:rPr>
          <w:rFonts w:ascii="Georgia" w:hAnsi="Georgia"/>
          <w:i/>
        </w:rPr>
        <w:t xml:space="preserve">H </w:t>
      </w:r>
      <w:r>
        <w:rPr>
          <w:rFonts w:ascii="Georgia" w:hAnsi="Georgia"/>
        </w:rPr>
        <w:t xml:space="preserve">can be modelled by </w:t>
      </w:r>
      <w:r w:rsidRPr="00D609B1">
        <w:rPr>
          <w:rFonts w:ascii="Georgia" w:hAnsi="Georgia"/>
          <w:position w:val="-12"/>
        </w:rPr>
        <w:object w:dxaOrig="11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8.75pt" o:ole="">
            <v:imagedata r:id="rId8" o:title=""/>
          </v:shape>
          <o:OLEObject Type="Embed" ProgID="Equation.DSMT4" ShapeID="_x0000_i1025" DrawAspect="Content" ObjectID="_1516364020" r:id="rId9"/>
        </w:object>
      </w:r>
      <w:r>
        <w:rPr>
          <w:rFonts w:ascii="Georgia" w:hAnsi="Georgia"/>
        </w:rPr>
        <w:t xml:space="preserve"> , </w:t>
      </w:r>
      <w:r>
        <w:rPr>
          <w:rFonts w:ascii="Georgia" w:hAnsi="Georgia"/>
          <w:i/>
        </w:rPr>
        <w:t>t</w:t>
      </w:r>
      <w:r>
        <w:rPr>
          <w:rFonts w:ascii="Georgia" w:hAnsi="Georgia"/>
        </w:rPr>
        <w:t xml:space="preserve"> seconds after the beer is poured, determine the values of </w:t>
      </w:r>
      <w:r w:rsidR="000F4096" w:rsidRPr="00D609B1">
        <w:rPr>
          <w:rFonts w:ascii="Georgia" w:hAnsi="Georgia"/>
          <w:position w:val="-12"/>
        </w:rPr>
        <w:object w:dxaOrig="380" w:dyaOrig="360">
          <v:shape id="_x0000_i1026" type="#_x0000_t75" style="width:18.75pt;height:18pt" o:ole="">
            <v:imagedata r:id="rId10" o:title=""/>
          </v:shape>
          <o:OLEObject Type="Embed" ProgID="Equation.DSMT4" ShapeID="_x0000_i1026" DrawAspect="Content" ObjectID="_1516364021" r:id="rId11"/>
        </w:object>
      </w:r>
      <w:r>
        <w:rPr>
          <w:rFonts w:ascii="Georgia" w:hAnsi="Georgia"/>
        </w:rPr>
        <w:t xml:space="preserve"> </w:t>
      </w:r>
      <w:r w:rsidR="000F4096">
        <w:rPr>
          <w:rFonts w:ascii="Georgia" w:hAnsi="Georgia"/>
        </w:rPr>
        <w:t xml:space="preserve">and </w:t>
      </w:r>
      <w:r w:rsidR="000F4096" w:rsidRPr="000F4096">
        <w:rPr>
          <w:rFonts w:ascii="Georgia" w:hAnsi="Georgia"/>
          <w:position w:val="-6"/>
        </w:rPr>
        <w:object w:dxaOrig="200" w:dyaOrig="279">
          <v:shape id="_x0000_i1027" type="#_x0000_t75" style="width:9.75pt;height:14.25pt" o:ole="">
            <v:imagedata r:id="rId12" o:title=""/>
          </v:shape>
          <o:OLEObject Type="Embed" ProgID="Equation.DSMT4" ShapeID="_x0000_i1027" DrawAspect="Content" ObjectID="_1516364022" r:id="rId13"/>
        </w:object>
      </w:r>
      <w:r w:rsidR="000F4096">
        <w:rPr>
          <w:rFonts w:ascii="Georgia" w:hAnsi="Georgia"/>
        </w:rPr>
        <w:t xml:space="preserve"> .</w:t>
      </w:r>
    </w:p>
    <w:p w:rsidR="000F4096" w:rsidRDefault="000F4096" w:rsidP="000F4096">
      <w:pPr>
        <w:spacing w:after="200" w:line="276" w:lineRule="auto"/>
      </w:pPr>
    </w:p>
    <w:p w:rsidR="000F4096" w:rsidRDefault="000F4096" w:rsidP="000F4096">
      <w:pPr>
        <w:spacing w:after="200" w:line="276" w:lineRule="auto"/>
      </w:pPr>
    </w:p>
    <w:p w:rsidR="000F4096" w:rsidRDefault="000F4096" w:rsidP="000F4096">
      <w:pPr>
        <w:spacing w:after="200" w:line="276" w:lineRule="auto"/>
      </w:pPr>
    </w:p>
    <w:p w:rsidR="000F4096" w:rsidRDefault="000F4096" w:rsidP="000F4096">
      <w:pPr>
        <w:spacing w:after="200" w:line="276" w:lineRule="auto"/>
      </w:pPr>
    </w:p>
    <w:p w:rsidR="000F4096" w:rsidRPr="000F4096" w:rsidRDefault="000F4096" w:rsidP="000F4096">
      <w:pPr>
        <w:spacing w:after="200" w:line="276" w:lineRule="auto"/>
      </w:pPr>
    </w:p>
    <w:p w:rsidR="000F4096" w:rsidRPr="000F4096" w:rsidRDefault="000F4096" w:rsidP="000F4096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>
        <w:rPr>
          <w:rFonts w:ascii="Georgia" w:hAnsi="Georgia"/>
        </w:rPr>
        <w:t>Determine when the height of the froth is half its initial height.</w:t>
      </w:r>
    </w:p>
    <w:p w:rsidR="000F4096" w:rsidRDefault="000F4096" w:rsidP="000F4096">
      <w:pPr>
        <w:spacing w:after="200" w:line="276" w:lineRule="auto"/>
      </w:pPr>
    </w:p>
    <w:p w:rsidR="000F4096" w:rsidRPr="000F4096" w:rsidRDefault="000F4096" w:rsidP="000F4096">
      <w:pPr>
        <w:spacing w:after="200" w:line="276" w:lineRule="auto"/>
      </w:pPr>
    </w:p>
    <w:p w:rsidR="000F4096" w:rsidRPr="000F4096" w:rsidRDefault="000F4096" w:rsidP="000F4096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>
        <w:rPr>
          <w:rFonts w:ascii="Georgia" w:hAnsi="Georgia"/>
        </w:rPr>
        <w:t>Calculate the average rate of change of the height during the second minute.</w:t>
      </w:r>
    </w:p>
    <w:p w:rsidR="000F4096" w:rsidRDefault="000F4096" w:rsidP="000F4096">
      <w:pPr>
        <w:spacing w:after="200" w:line="276" w:lineRule="auto"/>
      </w:pPr>
    </w:p>
    <w:p w:rsidR="000F4096" w:rsidRPr="000F4096" w:rsidRDefault="000F4096" w:rsidP="000F4096">
      <w:pPr>
        <w:spacing w:after="200" w:line="276" w:lineRule="auto"/>
      </w:pPr>
    </w:p>
    <w:p w:rsidR="000F4096" w:rsidRPr="000F4096" w:rsidRDefault="000F4096" w:rsidP="000F4096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>
        <w:rPr>
          <w:rFonts w:ascii="Georgia" w:hAnsi="Georgia"/>
        </w:rPr>
        <w:t>Calculate the instantaneous rate of change of the height after 24 seconds.</w:t>
      </w:r>
    </w:p>
    <w:p w:rsidR="000F4096" w:rsidRDefault="000F4096">
      <w:pPr>
        <w:spacing w:after="200" w:line="276" w:lineRule="auto"/>
      </w:pPr>
      <w:r>
        <w:br w:type="page"/>
      </w:r>
    </w:p>
    <w:p w:rsidR="000F4096" w:rsidRDefault="000F4096" w:rsidP="000F4096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Two:</w:t>
      </w:r>
      <w:r>
        <w:rPr>
          <w:rFonts w:ascii="Georgia" w:hAnsi="Georgia"/>
          <w:b/>
        </w:rPr>
        <w:tab/>
        <w:t>[</w:t>
      </w:r>
      <w:r w:rsidR="00BD22D6">
        <w:rPr>
          <w:rFonts w:ascii="Georgia" w:hAnsi="Georgia"/>
          <w:b/>
        </w:rPr>
        <w:t>5, 3, 2, 3 = 13 marks</w:t>
      </w:r>
      <w:r>
        <w:rPr>
          <w:rFonts w:ascii="Georgia" w:hAnsi="Georgia"/>
          <w:b/>
        </w:rPr>
        <w:t>]</w:t>
      </w:r>
    </w:p>
    <w:p w:rsidR="000F4096" w:rsidRDefault="00D2294F" w:rsidP="000F4096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Consider the function </w:t>
      </w:r>
      <w:r w:rsidRPr="00D2294F">
        <w:rPr>
          <w:rFonts w:ascii="Georgia" w:hAnsi="Georgia"/>
          <w:position w:val="-16"/>
        </w:rPr>
        <w:object w:dxaOrig="1719" w:dyaOrig="440">
          <v:shape id="_x0000_i1028" type="#_x0000_t75" style="width:86.25pt;height:21.75pt" o:ole="">
            <v:imagedata r:id="rId14" o:title=""/>
          </v:shape>
          <o:OLEObject Type="Embed" ProgID="Equation.DSMT4" ShapeID="_x0000_i1028" DrawAspect="Content" ObjectID="_1516364023" r:id="rId15"/>
        </w:object>
      </w:r>
      <w:r>
        <w:rPr>
          <w:rFonts w:ascii="Georgia" w:hAnsi="Georgia"/>
        </w:rPr>
        <w:t xml:space="preserve"> .</w:t>
      </w:r>
    </w:p>
    <w:p w:rsidR="00D2294F" w:rsidRDefault="00D2294F" w:rsidP="00D2294F">
      <w:pPr>
        <w:pStyle w:val="ListParagraph"/>
        <w:numPr>
          <w:ilvl w:val="0"/>
          <w:numId w:val="37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Use calculus methods to determine the coordinates and nature of any stationary points.</w:t>
      </w:r>
    </w:p>
    <w:p w:rsidR="00BD22D6" w:rsidRDefault="00BD22D6" w:rsidP="00BD22D6">
      <w:pPr>
        <w:spacing w:after="200" w:line="276" w:lineRule="auto"/>
        <w:rPr>
          <w:rFonts w:ascii="Georgia" w:hAnsi="Georgia"/>
        </w:rPr>
      </w:pPr>
    </w:p>
    <w:p w:rsidR="00BD22D6" w:rsidRDefault="00BD22D6" w:rsidP="00BD22D6">
      <w:pPr>
        <w:spacing w:after="200" w:line="276" w:lineRule="auto"/>
        <w:rPr>
          <w:rFonts w:ascii="Georgia" w:hAnsi="Georgia"/>
        </w:rPr>
      </w:pPr>
    </w:p>
    <w:p w:rsidR="00BD22D6" w:rsidRDefault="00BD22D6" w:rsidP="00BD22D6">
      <w:pPr>
        <w:spacing w:after="200" w:line="276" w:lineRule="auto"/>
        <w:rPr>
          <w:rFonts w:ascii="Georgia" w:hAnsi="Georgia"/>
        </w:rPr>
      </w:pPr>
    </w:p>
    <w:p w:rsidR="00BD22D6" w:rsidRDefault="00BD22D6" w:rsidP="00BD22D6">
      <w:pPr>
        <w:spacing w:after="200" w:line="276" w:lineRule="auto"/>
        <w:rPr>
          <w:rFonts w:ascii="Georgia" w:hAnsi="Georgia"/>
        </w:rPr>
      </w:pPr>
    </w:p>
    <w:p w:rsidR="00BD22D6" w:rsidRDefault="00BD22D6" w:rsidP="00BD22D6">
      <w:pPr>
        <w:spacing w:after="200" w:line="276" w:lineRule="auto"/>
        <w:rPr>
          <w:rFonts w:ascii="Georgia" w:hAnsi="Georgia"/>
        </w:rPr>
      </w:pPr>
    </w:p>
    <w:p w:rsidR="00BD22D6" w:rsidRDefault="00BD22D6" w:rsidP="00BD22D6">
      <w:pPr>
        <w:spacing w:after="200" w:line="276" w:lineRule="auto"/>
        <w:rPr>
          <w:rFonts w:ascii="Georgia" w:hAnsi="Georgia"/>
        </w:rPr>
      </w:pPr>
    </w:p>
    <w:p w:rsidR="00BD22D6" w:rsidRDefault="00BD22D6" w:rsidP="00BD22D6">
      <w:pPr>
        <w:spacing w:after="200" w:line="276" w:lineRule="auto"/>
        <w:rPr>
          <w:rFonts w:ascii="Georgia" w:hAnsi="Georgia"/>
        </w:rPr>
      </w:pPr>
    </w:p>
    <w:p w:rsidR="00BD22D6" w:rsidRDefault="00BD22D6" w:rsidP="00BD22D6">
      <w:pPr>
        <w:spacing w:after="200" w:line="276" w:lineRule="auto"/>
        <w:rPr>
          <w:rFonts w:ascii="Georgia" w:hAnsi="Georgia"/>
        </w:rPr>
      </w:pPr>
    </w:p>
    <w:p w:rsidR="00BD22D6" w:rsidRDefault="00BD22D6" w:rsidP="00BD22D6">
      <w:pPr>
        <w:spacing w:after="200" w:line="276" w:lineRule="auto"/>
        <w:rPr>
          <w:rFonts w:ascii="Georgia" w:hAnsi="Georgia"/>
        </w:rPr>
      </w:pPr>
    </w:p>
    <w:p w:rsidR="00BD22D6" w:rsidRDefault="00BD22D6" w:rsidP="00BD22D6">
      <w:pPr>
        <w:spacing w:after="200" w:line="276" w:lineRule="auto"/>
        <w:rPr>
          <w:rFonts w:ascii="Georgia" w:hAnsi="Georgia"/>
        </w:rPr>
      </w:pPr>
    </w:p>
    <w:p w:rsidR="00BD22D6" w:rsidRPr="00BD22D6" w:rsidRDefault="00BD22D6" w:rsidP="00BD22D6">
      <w:pPr>
        <w:spacing w:after="200" w:line="276" w:lineRule="auto"/>
        <w:rPr>
          <w:rFonts w:ascii="Georgia" w:hAnsi="Georgia"/>
        </w:rPr>
      </w:pPr>
    </w:p>
    <w:p w:rsidR="00D2294F" w:rsidRDefault="00D2294F" w:rsidP="00D2294F">
      <w:pPr>
        <w:pStyle w:val="ListParagraph"/>
        <w:numPr>
          <w:ilvl w:val="0"/>
          <w:numId w:val="37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Use the second derivative to locate the points of inflection of </w:t>
      </w:r>
      <w:r w:rsidRPr="00D2294F">
        <w:rPr>
          <w:rFonts w:ascii="Georgia" w:hAnsi="Georgia"/>
          <w:position w:val="-10"/>
        </w:rPr>
        <w:object w:dxaOrig="520" w:dyaOrig="320">
          <v:shape id="_x0000_i1029" type="#_x0000_t75" style="width:26.25pt;height:15.75pt" o:ole="">
            <v:imagedata r:id="rId16" o:title=""/>
          </v:shape>
          <o:OLEObject Type="Embed" ProgID="Equation.DSMT4" ShapeID="_x0000_i1029" DrawAspect="Content" ObjectID="_1516364024" r:id="rId17"/>
        </w:object>
      </w:r>
      <w:r>
        <w:rPr>
          <w:rFonts w:ascii="Georgia" w:hAnsi="Georgia"/>
        </w:rPr>
        <w:t xml:space="preserve"> .</w:t>
      </w:r>
    </w:p>
    <w:p w:rsidR="00BD22D6" w:rsidRDefault="00BD22D6" w:rsidP="00BD22D6">
      <w:pPr>
        <w:spacing w:after="200" w:line="276" w:lineRule="auto"/>
        <w:rPr>
          <w:rFonts w:ascii="Georgia" w:hAnsi="Georgia"/>
        </w:rPr>
      </w:pPr>
    </w:p>
    <w:p w:rsidR="00BD22D6" w:rsidRPr="00BD22D6" w:rsidRDefault="00BD22D6" w:rsidP="00BD22D6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D2294F" w:rsidRDefault="00BD22D6" w:rsidP="00D2294F">
      <w:pPr>
        <w:pStyle w:val="ListParagraph"/>
        <w:numPr>
          <w:ilvl w:val="0"/>
          <w:numId w:val="37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As </w:t>
      </w:r>
      <w:r w:rsidRPr="00BD22D6">
        <w:rPr>
          <w:rFonts w:ascii="Georgia" w:hAnsi="Georgia"/>
          <w:position w:val="-6"/>
        </w:rPr>
        <w:object w:dxaOrig="840" w:dyaOrig="220">
          <v:shape id="_x0000_i1030" type="#_x0000_t75" style="width:42pt;height:11.25pt" o:ole="">
            <v:imagedata r:id="rId18" o:title=""/>
          </v:shape>
          <o:OLEObject Type="Embed" ProgID="Equation.DSMT4" ShapeID="_x0000_i1030" DrawAspect="Content" ObjectID="_1516364025" r:id="rId19"/>
        </w:object>
      </w:r>
      <w:r>
        <w:rPr>
          <w:rFonts w:ascii="Georgia" w:hAnsi="Georgia"/>
        </w:rPr>
        <w:t xml:space="preserve"> describe the behaviour of </w:t>
      </w:r>
      <w:r w:rsidRPr="00D2294F">
        <w:rPr>
          <w:rFonts w:ascii="Georgia" w:hAnsi="Georgia"/>
          <w:position w:val="-10"/>
        </w:rPr>
        <w:object w:dxaOrig="520" w:dyaOrig="320">
          <v:shape id="_x0000_i1031" type="#_x0000_t75" style="width:26.25pt;height:15.75pt" o:ole="">
            <v:imagedata r:id="rId16" o:title=""/>
          </v:shape>
          <o:OLEObject Type="Embed" ProgID="Equation.DSMT4" ShapeID="_x0000_i1031" DrawAspect="Content" ObjectID="_1516364026" r:id="rId20"/>
        </w:object>
      </w:r>
      <w:r>
        <w:rPr>
          <w:rFonts w:ascii="Georgia" w:hAnsi="Georgia"/>
        </w:rPr>
        <w:t>.</w:t>
      </w:r>
    </w:p>
    <w:p w:rsidR="00BD22D6" w:rsidRDefault="00BD22D6" w:rsidP="00BD22D6">
      <w:pPr>
        <w:spacing w:after="200" w:line="276" w:lineRule="auto"/>
        <w:rPr>
          <w:rFonts w:ascii="Georgia" w:hAnsi="Georgia"/>
        </w:rPr>
      </w:pPr>
    </w:p>
    <w:p w:rsidR="00BD22D6" w:rsidRDefault="00BD22D6" w:rsidP="00BD22D6">
      <w:pPr>
        <w:spacing w:after="200" w:line="276" w:lineRule="auto"/>
        <w:rPr>
          <w:rFonts w:ascii="Georgia" w:hAnsi="Georgia"/>
        </w:rPr>
      </w:pPr>
    </w:p>
    <w:p w:rsidR="00BD22D6" w:rsidRDefault="00BD22D6" w:rsidP="00BD22D6">
      <w:pPr>
        <w:spacing w:after="200" w:line="276" w:lineRule="auto"/>
        <w:rPr>
          <w:rFonts w:ascii="Georgia" w:hAnsi="Georgia"/>
        </w:rPr>
      </w:pPr>
    </w:p>
    <w:p w:rsidR="00BD22D6" w:rsidRPr="00BD22D6" w:rsidRDefault="00BD22D6" w:rsidP="00BD22D6">
      <w:pPr>
        <w:spacing w:after="200" w:line="276" w:lineRule="auto"/>
        <w:rPr>
          <w:rFonts w:ascii="Georgia" w:hAnsi="Georgia"/>
        </w:rPr>
      </w:pPr>
    </w:p>
    <w:p w:rsidR="00BD22D6" w:rsidRDefault="00B14942" w:rsidP="00D2294F">
      <w:pPr>
        <w:pStyle w:val="ListParagraph"/>
        <w:numPr>
          <w:ilvl w:val="0"/>
          <w:numId w:val="37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Hence graph</w:t>
      </w:r>
      <w:r w:rsidR="00BD22D6">
        <w:rPr>
          <w:rFonts w:ascii="Georgia" w:hAnsi="Georgia"/>
        </w:rPr>
        <w:t xml:space="preserve"> </w:t>
      </w:r>
      <w:r w:rsidR="00BD22D6" w:rsidRPr="00D2294F">
        <w:rPr>
          <w:rFonts w:ascii="Georgia" w:hAnsi="Georgia"/>
          <w:position w:val="-10"/>
        </w:rPr>
        <w:object w:dxaOrig="520" w:dyaOrig="320">
          <v:shape id="_x0000_i1032" type="#_x0000_t75" style="width:26.25pt;height:15.75pt" o:ole="">
            <v:imagedata r:id="rId16" o:title=""/>
          </v:shape>
          <o:OLEObject Type="Embed" ProgID="Equation.DSMT4" ShapeID="_x0000_i1032" DrawAspect="Content" ObjectID="_1516364027" r:id="rId21"/>
        </w:object>
      </w:r>
      <w:r w:rsidR="00BD22D6">
        <w:rPr>
          <w:rFonts w:ascii="Georgia" w:hAnsi="Georgia"/>
        </w:rPr>
        <w:t>.</w:t>
      </w:r>
    </w:p>
    <w:p w:rsidR="00BD22D6" w:rsidRPr="00D2294F" w:rsidRDefault="009948D2" w:rsidP="00BD22D6">
      <w:pPr>
        <w:pStyle w:val="ListParagraph"/>
        <w:spacing w:after="200" w:line="276" w:lineRule="auto"/>
        <w:rPr>
          <w:rFonts w:ascii="Georgia" w:hAnsi="Georgia"/>
        </w:rPr>
      </w:pPr>
      <w:r>
        <w:rPr>
          <w:rFonts w:ascii="Georgia" w:hAnsi="Georgia"/>
          <w:noProof/>
          <w:lang w:val="en-AU" w:eastAsia="en-AU"/>
        </w:rPr>
        <w:object w:dxaOrig="1440" w:dyaOrig="1440">
          <v:shape id="_x0000_s1062" type="#_x0000_t75" style="position:absolute;left:0;text-align:left;margin-left:7.5pt;margin-top:37.15pt;width:6in;height:368.4pt;z-index:251713536;mso-position-horizontal-relative:text;mso-position-vertical-relative:text">
            <v:imagedata r:id="rId22" o:title=""/>
            <w10:wrap type="square"/>
          </v:shape>
          <o:OLEObject Type="Embed" ProgID="FXDraw.Graphic" ShapeID="_x0000_s1062" DrawAspect="Content" ObjectID="_1516364068" r:id="rId23"/>
        </w:object>
      </w:r>
    </w:p>
    <w:p w:rsidR="00BD22D6" w:rsidRDefault="00BD22D6">
      <w:pPr>
        <w:spacing w:after="200" w:line="276" w:lineRule="auto"/>
      </w:pPr>
      <w:r>
        <w:br w:type="page"/>
      </w:r>
    </w:p>
    <w:p w:rsidR="00BD22D6" w:rsidRDefault="00BD22D6" w:rsidP="00BD22D6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>[</w:t>
      </w:r>
      <w:r w:rsidR="008945FD">
        <w:rPr>
          <w:rFonts w:ascii="Georgia" w:hAnsi="Georgia"/>
          <w:b/>
        </w:rPr>
        <w:t>1, 2,</w:t>
      </w:r>
      <w:r w:rsidR="00A77856">
        <w:rPr>
          <w:rFonts w:ascii="Georgia" w:hAnsi="Georgia"/>
          <w:b/>
        </w:rPr>
        <w:t xml:space="preserve"> 1,</w:t>
      </w:r>
      <w:r w:rsidR="008945FD">
        <w:rPr>
          <w:rFonts w:ascii="Georgia" w:hAnsi="Georgia"/>
          <w:b/>
        </w:rPr>
        <w:t xml:space="preserve"> 2,</w:t>
      </w:r>
      <w:r w:rsidR="00A64040">
        <w:rPr>
          <w:rFonts w:ascii="Georgia" w:hAnsi="Georgia"/>
          <w:b/>
        </w:rPr>
        <w:t xml:space="preserve"> 1, 2, </w:t>
      </w:r>
      <w:r w:rsidR="000937CC">
        <w:rPr>
          <w:rFonts w:ascii="Georgia" w:hAnsi="Georgia"/>
          <w:b/>
        </w:rPr>
        <w:t>1</w:t>
      </w:r>
      <w:r w:rsidR="00A64040">
        <w:rPr>
          <w:rFonts w:ascii="Georgia" w:hAnsi="Georgia"/>
          <w:b/>
        </w:rPr>
        <w:t xml:space="preserve">, </w:t>
      </w:r>
      <w:r w:rsidR="000937CC">
        <w:rPr>
          <w:rFonts w:ascii="Georgia" w:hAnsi="Georgia"/>
          <w:b/>
        </w:rPr>
        <w:t>2</w:t>
      </w:r>
      <w:r w:rsidR="00A64040">
        <w:rPr>
          <w:rFonts w:ascii="Georgia" w:hAnsi="Georgia"/>
          <w:b/>
        </w:rPr>
        <w:t xml:space="preserve">, </w:t>
      </w:r>
      <w:r w:rsidR="00A77856">
        <w:rPr>
          <w:rFonts w:ascii="Georgia" w:hAnsi="Georgia"/>
          <w:b/>
        </w:rPr>
        <w:t>2 = 14</w:t>
      </w:r>
      <w:r w:rsidR="00A64040">
        <w:rPr>
          <w:rFonts w:ascii="Georgia" w:hAnsi="Georgia"/>
          <w:b/>
        </w:rPr>
        <w:t xml:space="preserve"> marks</w:t>
      </w:r>
      <w:r>
        <w:rPr>
          <w:rFonts w:ascii="Georgia" w:hAnsi="Georgia"/>
          <w:b/>
        </w:rPr>
        <w:t>]</w:t>
      </w:r>
    </w:p>
    <w:p w:rsidR="008945FD" w:rsidRDefault="008945FD" w:rsidP="00BD22D6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4560" behindDoc="1" locked="0" layoutInCell="1" allowOverlap="1" wp14:anchorId="368651D8" wp14:editId="59FE98B8">
            <wp:simplePos x="0" y="0"/>
            <wp:positionH relativeFrom="column">
              <wp:posOffset>3409950</wp:posOffset>
            </wp:positionH>
            <wp:positionV relativeFrom="paragraph">
              <wp:posOffset>397510</wp:posOffset>
            </wp:positionV>
            <wp:extent cx="2590800" cy="1942465"/>
            <wp:effectExtent l="0" t="0" r="0" b="635"/>
            <wp:wrapTight wrapText="bothSides">
              <wp:wrapPolygon edited="0">
                <wp:start x="0" y="0"/>
                <wp:lineTo x="0" y="21395"/>
                <wp:lineTo x="21441" y="21395"/>
                <wp:lineTo x="21441" y="0"/>
                <wp:lineTo x="0" y="0"/>
              </wp:wrapPolygon>
            </wp:wrapTight>
            <wp:docPr id="1" name="Picture 1" descr="http://s2.thingpic.com/images/1U/XCCiDTonbNQ2NYu6ULJfG4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2.thingpic.com/images/1U/XCCiDTonbNQ2NYu6ULJfG411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</w:rPr>
        <w:t xml:space="preserve">An old waterwheel, 14 m in diameter, was used as an energy source to operate mechanisms to grind grain into flour in a flour mill. </w:t>
      </w:r>
    </w:p>
    <w:p w:rsidR="008945FD" w:rsidRDefault="008945FD" w:rsidP="00BD22D6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When the water is in full flow, the wheel turns a full rotation in 20 seconds. </w:t>
      </w:r>
    </w:p>
    <w:p w:rsidR="008945FD" w:rsidRDefault="008945FD" w:rsidP="00BD22D6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</w:t>
      </w:r>
      <w:r w:rsidR="00526D98">
        <w:rPr>
          <w:rFonts w:ascii="Georgia" w:hAnsi="Georgia"/>
        </w:rPr>
        <w:t xml:space="preserve">vertical </w:t>
      </w:r>
      <w:r>
        <w:rPr>
          <w:rFonts w:ascii="Georgia" w:hAnsi="Georgia"/>
        </w:rPr>
        <w:t xml:space="preserve">motion of </w:t>
      </w:r>
      <w:r w:rsidR="00A64040">
        <w:rPr>
          <w:rFonts w:ascii="Georgia" w:hAnsi="Georgia"/>
        </w:rPr>
        <w:t xml:space="preserve">a point on </w:t>
      </w:r>
      <w:r>
        <w:rPr>
          <w:rFonts w:ascii="Georgia" w:hAnsi="Georgia"/>
        </w:rPr>
        <w:t xml:space="preserve">the wheel can be modelled by the function </w:t>
      </w:r>
      <w:r w:rsidRPr="008945FD">
        <w:rPr>
          <w:rFonts w:ascii="Georgia" w:hAnsi="Georgia"/>
          <w:position w:val="-10"/>
        </w:rPr>
        <w:object w:dxaOrig="1359" w:dyaOrig="320">
          <v:shape id="_x0000_i1033" type="#_x0000_t75" style="width:68.25pt;height:15.75pt" o:ole="">
            <v:imagedata r:id="rId25" o:title=""/>
          </v:shape>
          <o:OLEObject Type="Embed" ProgID="Equation.DSMT4" ShapeID="_x0000_i1033" DrawAspect="Content" ObjectID="_1516364028" r:id="rId26"/>
        </w:object>
      </w:r>
      <w:r>
        <w:rPr>
          <w:rFonts w:ascii="Georgia" w:hAnsi="Georgia"/>
        </w:rPr>
        <w:t>.</w:t>
      </w:r>
    </w:p>
    <w:p w:rsidR="008945FD" w:rsidRDefault="008945FD" w:rsidP="008945FD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State the value of A.</w:t>
      </w:r>
    </w:p>
    <w:p w:rsidR="008945FD" w:rsidRDefault="008945FD" w:rsidP="008945FD">
      <w:pPr>
        <w:spacing w:after="200" w:line="276" w:lineRule="auto"/>
        <w:rPr>
          <w:rFonts w:ascii="Georgia" w:hAnsi="Georgia"/>
        </w:rPr>
      </w:pPr>
    </w:p>
    <w:p w:rsidR="00A77856" w:rsidRPr="008945FD" w:rsidRDefault="00A77856" w:rsidP="008945FD">
      <w:pPr>
        <w:spacing w:after="200" w:line="276" w:lineRule="auto"/>
        <w:rPr>
          <w:rFonts w:ascii="Georgia" w:hAnsi="Georgia"/>
        </w:rPr>
      </w:pPr>
    </w:p>
    <w:p w:rsidR="008945FD" w:rsidRDefault="008945FD" w:rsidP="008945FD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Determine the value of </w:t>
      </w:r>
      <w:r>
        <w:rPr>
          <w:rFonts w:ascii="Georgia" w:hAnsi="Georgia"/>
          <w:i/>
        </w:rPr>
        <w:t>b</w:t>
      </w:r>
      <w:r>
        <w:rPr>
          <w:rFonts w:ascii="Georgia" w:hAnsi="Georgia"/>
        </w:rPr>
        <w:t>.</w:t>
      </w:r>
    </w:p>
    <w:p w:rsidR="00A77856" w:rsidRDefault="00A77856" w:rsidP="00A77856">
      <w:pPr>
        <w:spacing w:after="200" w:line="276" w:lineRule="auto"/>
        <w:rPr>
          <w:rFonts w:ascii="Georgia" w:hAnsi="Georgia"/>
        </w:rPr>
      </w:pPr>
    </w:p>
    <w:p w:rsidR="00A77856" w:rsidRDefault="00A77856" w:rsidP="00A77856">
      <w:pPr>
        <w:spacing w:after="200" w:line="276" w:lineRule="auto"/>
        <w:rPr>
          <w:rFonts w:ascii="Georgia" w:hAnsi="Georgia"/>
        </w:rPr>
      </w:pPr>
    </w:p>
    <w:p w:rsidR="00A77856" w:rsidRPr="00A77856" w:rsidRDefault="00A77856" w:rsidP="00A77856">
      <w:pPr>
        <w:spacing w:after="200" w:line="276" w:lineRule="auto"/>
        <w:rPr>
          <w:rFonts w:ascii="Georgia" w:hAnsi="Georgia"/>
        </w:rPr>
      </w:pPr>
    </w:p>
    <w:p w:rsidR="00A77856" w:rsidRDefault="00A77856" w:rsidP="008945FD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What is the initial vertical position of the point on the waterwheel?</w:t>
      </w:r>
    </w:p>
    <w:p w:rsidR="008945FD" w:rsidRPr="008945FD" w:rsidRDefault="008945FD" w:rsidP="008945FD">
      <w:pPr>
        <w:pStyle w:val="ListParagraph"/>
        <w:rPr>
          <w:rFonts w:ascii="Georgia" w:hAnsi="Georgia"/>
        </w:rPr>
      </w:pPr>
    </w:p>
    <w:p w:rsidR="008945FD" w:rsidRDefault="008945FD" w:rsidP="008945FD">
      <w:pPr>
        <w:spacing w:after="200" w:line="276" w:lineRule="auto"/>
        <w:rPr>
          <w:rFonts w:ascii="Georgia" w:hAnsi="Georgia"/>
        </w:rPr>
      </w:pPr>
    </w:p>
    <w:p w:rsidR="008945FD" w:rsidRPr="008945FD" w:rsidRDefault="008945FD" w:rsidP="008945FD">
      <w:pPr>
        <w:spacing w:after="200" w:line="276" w:lineRule="auto"/>
        <w:rPr>
          <w:rFonts w:ascii="Georgia" w:hAnsi="Georgia"/>
        </w:rPr>
      </w:pPr>
    </w:p>
    <w:p w:rsidR="008945FD" w:rsidRDefault="008945FD" w:rsidP="008945FD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Calculate </w:t>
      </w:r>
      <w:r w:rsidRPr="008945FD">
        <w:rPr>
          <w:rFonts w:ascii="Georgia" w:hAnsi="Georgia"/>
          <w:position w:val="-10"/>
        </w:rPr>
        <w:object w:dxaOrig="620" w:dyaOrig="320">
          <v:shape id="_x0000_i1034" type="#_x0000_t75" style="width:30.75pt;height:15.75pt" o:ole="">
            <v:imagedata r:id="rId27" o:title=""/>
          </v:shape>
          <o:OLEObject Type="Embed" ProgID="Equation.DSMT4" ShapeID="_x0000_i1034" DrawAspect="Content" ObjectID="_1516364029" r:id="rId28"/>
        </w:object>
      </w:r>
      <w:r>
        <w:rPr>
          <w:rFonts w:ascii="Georgia" w:hAnsi="Georgia"/>
        </w:rPr>
        <w:t xml:space="preserve"> and describe its significance.</w:t>
      </w:r>
    </w:p>
    <w:p w:rsidR="00A64040" w:rsidRDefault="00A64040" w:rsidP="00A64040">
      <w:pPr>
        <w:spacing w:after="200" w:line="276" w:lineRule="auto"/>
        <w:rPr>
          <w:rFonts w:ascii="Georgia" w:hAnsi="Georgia"/>
        </w:rPr>
      </w:pPr>
    </w:p>
    <w:p w:rsidR="00A64040" w:rsidRDefault="00A64040" w:rsidP="00A64040">
      <w:pPr>
        <w:spacing w:after="200" w:line="276" w:lineRule="auto"/>
        <w:rPr>
          <w:rFonts w:ascii="Georgia" w:hAnsi="Georgia"/>
        </w:rPr>
      </w:pPr>
    </w:p>
    <w:p w:rsidR="00A77856" w:rsidRDefault="00A77856" w:rsidP="00A64040">
      <w:pPr>
        <w:spacing w:after="200" w:line="276" w:lineRule="auto"/>
        <w:rPr>
          <w:rFonts w:ascii="Georgia" w:hAnsi="Georgia"/>
        </w:rPr>
      </w:pPr>
    </w:p>
    <w:p w:rsidR="00A77856" w:rsidRPr="00A64040" w:rsidRDefault="00A77856" w:rsidP="00A64040">
      <w:pPr>
        <w:spacing w:after="200" w:line="276" w:lineRule="auto"/>
        <w:rPr>
          <w:rFonts w:ascii="Georgia" w:hAnsi="Georgia"/>
        </w:rPr>
      </w:pPr>
    </w:p>
    <w:p w:rsidR="008945FD" w:rsidRDefault="00A64040" w:rsidP="008945FD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Determine an expression for the instantaneous rate of change of the vertical motion of a point with respect to time.</w:t>
      </w:r>
    </w:p>
    <w:p w:rsidR="00A77856" w:rsidRDefault="00A77856" w:rsidP="00A77856">
      <w:pPr>
        <w:spacing w:after="200" w:line="276" w:lineRule="auto"/>
        <w:rPr>
          <w:rFonts w:ascii="Georgia" w:hAnsi="Georgia"/>
        </w:rPr>
      </w:pPr>
    </w:p>
    <w:p w:rsidR="00A77856" w:rsidRDefault="00A77856" w:rsidP="00A77856">
      <w:pPr>
        <w:spacing w:after="200" w:line="276" w:lineRule="auto"/>
        <w:rPr>
          <w:rFonts w:ascii="Georgia" w:hAnsi="Georgia"/>
        </w:rPr>
      </w:pPr>
    </w:p>
    <w:p w:rsidR="00A77856" w:rsidRDefault="00A77856" w:rsidP="00A77856">
      <w:pPr>
        <w:spacing w:after="200" w:line="276" w:lineRule="auto"/>
        <w:rPr>
          <w:rFonts w:ascii="Georgia" w:hAnsi="Georgia"/>
        </w:rPr>
      </w:pPr>
    </w:p>
    <w:p w:rsidR="00A77856" w:rsidRPr="00A77856" w:rsidRDefault="00A77856" w:rsidP="00A77856">
      <w:pPr>
        <w:spacing w:after="200" w:line="276" w:lineRule="auto"/>
        <w:rPr>
          <w:rFonts w:ascii="Georgia" w:hAnsi="Georgia"/>
        </w:rPr>
      </w:pPr>
    </w:p>
    <w:p w:rsidR="00A77856" w:rsidRDefault="00A64040" w:rsidP="00A77856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Hence calculate </w:t>
      </w:r>
      <w:r w:rsidRPr="00A64040">
        <w:rPr>
          <w:rFonts w:ascii="Georgia" w:hAnsi="Georgia"/>
          <w:position w:val="-10"/>
        </w:rPr>
        <w:object w:dxaOrig="680" w:dyaOrig="320">
          <v:shape id="_x0000_i1035" type="#_x0000_t75" style="width:33.75pt;height:15.75pt" o:ole="">
            <v:imagedata r:id="rId29" o:title=""/>
          </v:shape>
          <o:OLEObject Type="Embed" ProgID="Equation.DSMT4" ShapeID="_x0000_i1035" DrawAspect="Content" ObjectID="_1516364030" r:id="rId30"/>
        </w:object>
      </w:r>
      <w:r>
        <w:rPr>
          <w:rFonts w:ascii="Georgia" w:hAnsi="Georgia"/>
        </w:rPr>
        <w:t xml:space="preserve"> and describe its significance.</w:t>
      </w:r>
    </w:p>
    <w:p w:rsidR="00A77856" w:rsidRDefault="00A77856" w:rsidP="00A77856">
      <w:pPr>
        <w:spacing w:after="200" w:line="276" w:lineRule="auto"/>
        <w:rPr>
          <w:rFonts w:ascii="Georgia" w:hAnsi="Georgia"/>
        </w:rPr>
      </w:pPr>
    </w:p>
    <w:p w:rsidR="00A77856" w:rsidRDefault="00A77856" w:rsidP="00A77856">
      <w:pPr>
        <w:spacing w:after="200" w:line="276" w:lineRule="auto"/>
        <w:rPr>
          <w:rFonts w:ascii="Georgia" w:hAnsi="Georgia"/>
        </w:rPr>
      </w:pPr>
    </w:p>
    <w:p w:rsidR="00A77856" w:rsidRDefault="00A77856" w:rsidP="00A77856">
      <w:pPr>
        <w:spacing w:after="200" w:line="276" w:lineRule="auto"/>
        <w:rPr>
          <w:rFonts w:ascii="Georgia" w:hAnsi="Georgia"/>
        </w:rPr>
      </w:pPr>
    </w:p>
    <w:p w:rsidR="00A77856" w:rsidRPr="00A77856" w:rsidRDefault="00A77856" w:rsidP="00A77856">
      <w:pPr>
        <w:spacing w:after="200" w:line="276" w:lineRule="auto"/>
        <w:rPr>
          <w:rFonts w:ascii="Georgia" w:hAnsi="Georgia"/>
        </w:rPr>
      </w:pPr>
    </w:p>
    <w:p w:rsidR="00A64040" w:rsidRDefault="00A64040" w:rsidP="008945FD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Determine an expression which models the acceleration</w:t>
      </w:r>
      <w:r w:rsidR="00A77856">
        <w:rPr>
          <w:rFonts w:ascii="Georgia" w:hAnsi="Georgia"/>
        </w:rPr>
        <w:t xml:space="preserve"> of the point on the wheel</w:t>
      </w:r>
      <w:r>
        <w:rPr>
          <w:rFonts w:ascii="Georgia" w:hAnsi="Georgia"/>
        </w:rPr>
        <w:t>.</w:t>
      </w:r>
    </w:p>
    <w:p w:rsidR="000937CC" w:rsidRDefault="000937CC" w:rsidP="000937CC">
      <w:pPr>
        <w:spacing w:after="200" w:line="276" w:lineRule="auto"/>
        <w:rPr>
          <w:rFonts w:ascii="Georgia" w:hAnsi="Georgia"/>
        </w:rPr>
      </w:pPr>
    </w:p>
    <w:p w:rsidR="000937CC" w:rsidRDefault="000937CC" w:rsidP="000937CC">
      <w:pPr>
        <w:spacing w:after="200" w:line="276" w:lineRule="auto"/>
        <w:rPr>
          <w:rFonts w:ascii="Georgia" w:hAnsi="Georgia"/>
        </w:rPr>
      </w:pPr>
    </w:p>
    <w:p w:rsidR="000937CC" w:rsidRDefault="000937CC" w:rsidP="000937CC">
      <w:pPr>
        <w:spacing w:after="200" w:line="276" w:lineRule="auto"/>
        <w:rPr>
          <w:rFonts w:ascii="Georgia" w:hAnsi="Georgia"/>
        </w:rPr>
      </w:pPr>
    </w:p>
    <w:p w:rsidR="000937CC" w:rsidRPr="000937CC" w:rsidRDefault="000937CC" w:rsidP="000937CC">
      <w:pPr>
        <w:spacing w:after="200" w:line="276" w:lineRule="auto"/>
        <w:rPr>
          <w:rFonts w:ascii="Georgia" w:hAnsi="Georgia"/>
        </w:rPr>
      </w:pPr>
    </w:p>
    <w:p w:rsidR="000937CC" w:rsidRPr="00A77856" w:rsidRDefault="000937CC" w:rsidP="000937CC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</w:rPr>
      </w:pPr>
      <w:r w:rsidRPr="00A77856">
        <w:rPr>
          <w:rFonts w:ascii="Georgia" w:hAnsi="Georgia"/>
        </w:rPr>
        <w:t>Determine when the speed of the point on the wheel is at a maximum during the first minute of motion.</w:t>
      </w:r>
    </w:p>
    <w:p w:rsidR="000937CC" w:rsidRPr="000937CC" w:rsidRDefault="000937CC" w:rsidP="000937CC">
      <w:pPr>
        <w:spacing w:after="200" w:line="276" w:lineRule="auto"/>
        <w:rPr>
          <w:rFonts w:ascii="Georgia" w:hAnsi="Georgia"/>
        </w:rPr>
      </w:pPr>
    </w:p>
    <w:p w:rsidR="00A77856" w:rsidRDefault="00A77856" w:rsidP="00A77856">
      <w:pPr>
        <w:spacing w:after="200" w:line="276" w:lineRule="auto"/>
        <w:rPr>
          <w:rFonts w:ascii="Georgia" w:hAnsi="Georgia"/>
        </w:rPr>
      </w:pPr>
    </w:p>
    <w:p w:rsidR="00A77856" w:rsidRDefault="00A77856" w:rsidP="00A77856">
      <w:pPr>
        <w:spacing w:after="200" w:line="276" w:lineRule="auto"/>
        <w:rPr>
          <w:rFonts w:ascii="Georgia" w:hAnsi="Georgia"/>
        </w:rPr>
      </w:pPr>
    </w:p>
    <w:p w:rsidR="00A77856" w:rsidRDefault="00A77856" w:rsidP="00A77856">
      <w:pPr>
        <w:spacing w:after="200" w:line="276" w:lineRule="auto"/>
        <w:rPr>
          <w:rFonts w:ascii="Georgia" w:hAnsi="Georgia"/>
        </w:rPr>
      </w:pPr>
    </w:p>
    <w:p w:rsidR="00A77856" w:rsidRDefault="00A77856" w:rsidP="00A77856">
      <w:pPr>
        <w:spacing w:after="200" w:line="276" w:lineRule="auto"/>
        <w:rPr>
          <w:rFonts w:ascii="Georgia" w:hAnsi="Georgia"/>
        </w:rPr>
      </w:pPr>
    </w:p>
    <w:p w:rsidR="00A77856" w:rsidRDefault="00A77856" w:rsidP="00A77856">
      <w:pPr>
        <w:spacing w:after="200" w:line="276" w:lineRule="auto"/>
        <w:rPr>
          <w:rFonts w:ascii="Georgia" w:hAnsi="Georgia"/>
        </w:rPr>
      </w:pPr>
    </w:p>
    <w:p w:rsidR="00A77856" w:rsidRPr="00A77856" w:rsidRDefault="00A77856" w:rsidP="00A77856">
      <w:pPr>
        <w:spacing w:after="200" w:line="276" w:lineRule="auto"/>
        <w:rPr>
          <w:rFonts w:ascii="Georgia" w:hAnsi="Georgia"/>
        </w:rPr>
      </w:pPr>
    </w:p>
    <w:p w:rsidR="00A64040" w:rsidRDefault="00A64040" w:rsidP="008945FD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At which heights in the vertical motion</w:t>
      </w:r>
      <w:r w:rsidR="00A77856">
        <w:rPr>
          <w:rFonts w:ascii="Georgia" w:hAnsi="Georgia"/>
        </w:rPr>
        <w:t xml:space="preserve"> of the point</w:t>
      </w:r>
      <w:r>
        <w:rPr>
          <w:rFonts w:ascii="Georgia" w:hAnsi="Georgia"/>
        </w:rPr>
        <w:t xml:space="preserve"> does the waterwheel experience zero acceleration. </w:t>
      </w:r>
    </w:p>
    <w:p w:rsidR="00AA76AA" w:rsidRDefault="00AA76A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AA76AA" w:rsidRDefault="00AA76AA" w:rsidP="00AA76AA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Four:</w:t>
      </w:r>
      <w:r>
        <w:rPr>
          <w:rFonts w:ascii="Georgia" w:hAnsi="Georgia"/>
          <w:b/>
        </w:rPr>
        <w:tab/>
        <w:t>[</w:t>
      </w:r>
      <w:r w:rsidR="000937CC">
        <w:rPr>
          <w:rFonts w:ascii="Georgia" w:hAnsi="Georgia"/>
          <w:b/>
        </w:rPr>
        <w:t>2, 3</w:t>
      </w:r>
      <w:r w:rsidR="00A12294">
        <w:rPr>
          <w:rFonts w:ascii="Georgia" w:hAnsi="Georgia"/>
          <w:b/>
        </w:rPr>
        <w:t>,</w:t>
      </w:r>
      <w:r w:rsidR="006D2C6A">
        <w:rPr>
          <w:rFonts w:ascii="Georgia" w:hAnsi="Georgia"/>
          <w:b/>
        </w:rPr>
        <w:t xml:space="preserve"> </w:t>
      </w:r>
      <w:r w:rsidR="000937CC">
        <w:rPr>
          <w:rFonts w:ascii="Georgia" w:hAnsi="Georgia"/>
          <w:b/>
        </w:rPr>
        <w:t>4</w:t>
      </w:r>
      <w:r w:rsidR="006D2C6A">
        <w:rPr>
          <w:rFonts w:ascii="Georgia" w:hAnsi="Georgia"/>
          <w:b/>
        </w:rPr>
        <w:t>= 9</w:t>
      </w:r>
      <w:r w:rsidR="000B7CEA">
        <w:rPr>
          <w:rFonts w:ascii="Georgia" w:hAnsi="Georgia"/>
          <w:b/>
        </w:rPr>
        <w:t xml:space="preserve"> marks</w:t>
      </w:r>
      <w:r>
        <w:rPr>
          <w:rFonts w:ascii="Georgia" w:hAnsi="Georgia"/>
          <w:b/>
        </w:rPr>
        <w:t>]</w:t>
      </w:r>
    </w:p>
    <w:p w:rsidR="00A12294" w:rsidRDefault="00A12294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The Gateway A</w:t>
      </w:r>
      <w:r w:rsidR="006D2C6A">
        <w:rPr>
          <w:rFonts w:ascii="Georgia" w:hAnsi="Georgia"/>
        </w:rPr>
        <w:t>rch in Saint Louis, Missouri, USA</w:t>
      </w:r>
      <w:r>
        <w:rPr>
          <w:rFonts w:ascii="Georgia" w:hAnsi="Georgia"/>
        </w:rPr>
        <w:t xml:space="preserve"> is pictured below.</w:t>
      </w:r>
    </w:p>
    <w:p w:rsidR="00A12294" w:rsidRDefault="00A12294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5584" behindDoc="1" locked="0" layoutInCell="1" allowOverlap="1" wp14:anchorId="56476461" wp14:editId="0BE2D0EE">
            <wp:simplePos x="0" y="0"/>
            <wp:positionH relativeFrom="column">
              <wp:posOffset>3333750</wp:posOffset>
            </wp:positionH>
            <wp:positionV relativeFrom="paragraph">
              <wp:posOffset>376555</wp:posOffset>
            </wp:positionV>
            <wp:extent cx="2552700" cy="2146935"/>
            <wp:effectExtent l="0" t="0" r="0" b="5715"/>
            <wp:wrapTight wrapText="bothSides">
              <wp:wrapPolygon edited="0">
                <wp:start x="0" y="0"/>
                <wp:lineTo x="0" y="21466"/>
                <wp:lineTo x="21439" y="21466"/>
                <wp:lineTo x="21439" y="0"/>
                <wp:lineTo x="0" y="0"/>
              </wp:wrapPolygon>
            </wp:wrapTight>
            <wp:docPr id="2" name="Picture 2" descr="http://media.web.britannica.com/eb-media/38/94738-004-A1250B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dia.web.britannica.com/eb-media/38/94738-004-A1250B6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</w:rPr>
        <w:t xml:space="preserve">The shape of this arch is not parabolic, but rather is modelled by what is known as a catenary curve. </w:t>
      </w:r>
    </w:p>
    <w:p w:rsidR="00A12294" w:rsidRDefault="00A12294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There are </w:t>
      </w:r>
      <w:r w:rsidR="001A2976">
        <w:rPr>
          <w:rFonts w:ascii="Georgia" w:hAnsi="Georgia"/>
        </w:rPr>
        <w:t>many functions that can represent</w:t>
      </w:r>
      <w:r>
        <w:rPr>
          <w:rFonts w:ascii="Georgia" w:hAnsi="Georgia"/>
        </w:rPr>
        <w:t xml:space="preserve"> a catenary curve including </w:t>
      </w:r>
      <w:r w:rsidRPr="00A12294">
        <w:rPr>
          <w:rFonts w:ascii="Georgia" w:hAnsi="Georgia"/>
          <w:position w:val="-28"/>
        </w:rPr>
        <w:object w:dxaOrig="1480" w:dyaOrig="680">
          <v:shape id="_x0000_i1036" type="#_x0000_t75" style="width:74.25pt;height:33.75pt" o:ole="">
            <v:imagedata r:id="rId32" o:title=""/>
          </v:shape>
          <o:OLEObject Type="Embed" ProgID="Equation.DSMT4" ShapeID="_x0000_i1036" DrawAspect="Content" ObjectID="_1516364031" r:id="rId33"/>
        </w:object>
      </w:r>
      <w:r>
        <w:rPr>
          <w:rFonts w:ascii="Georgia" w:hAnsi="Georgia"/>
        </w:rPr>
        <w:t xml:space="preserve"> , the hyperbolic cosine function, and </w:t>
      </w:r>
      <w:r w:rsidRPr="00A12294">
        <w:rPr>
          <w:rFonts w:ascii="Georgia" w:hAnsi="Georgia"/>
          <w:position w:val="-32"/>
        </w:rPr>
        <w:object w:dxaOrig="1640" w:dyaOrig="760">
          <v:shape id="_x0000_i1037" type="#_x0000_t75" style="width:81.75pt;height:38.25pt" o:ole="">
            <v:imagedata r:id="rId34" o:title=""/>
          </v:shape>
          <o:OLEObject Type="Embed" ProgID="Equation.DSMT4" ShapeID="_x0000_i1037" DrawAspect="Content" ObjectID="_1516364032" r:id="rId35"/>
        </w:object>
      </w:r>
    </w:p>
    <w:p w:rsidR="001A2976" w:rsidRDefault="001A2976">
      <w:pPr>
        <w:spacing w:after="200" w:line="276" w:lineRule="auto"/>
        <w:rPr>
          <w:rFonts w:ascii="Georgia" w:hAnsi="Georgia"/>
        </w:rPr>
      </w:pPr>
    </w:p>
    <w:p w:rsidR="00A12294" w:rsidRDefault="00A12294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Gateway Arch can be modelled by the equation </w:t>
      </w:r>
      <w:r w:rsidRPr="00A12294">
        <w:rPr>
          <w:rFonts w:ascii="Georgia" w:hAnsi="Georgia"/>
          <w:position w:val="-28"/>
        </w:rPr>
        <w:object w:dxaOrig="2880" w:dyaOrig="680">
          <v:shape id="_x0000_i1038" type="#_x0000_t75" style="width:2in;height:33.75pt" o:ole="">
            <v:imagedata r:id="rId36" o:title=""/>
          </v:shape>
          <o:OLEObject Type="Embed" ProgID="Equation.DSMT4" ShapeID="_x0000_i1038" DrawAspect="Content" ObjectID="_1516364033" r:id="rId37"/>
        </w:object>
      </w:r>
      <w:r>
        <w:rPr>
          <w:rFonts w:ascii="Georgia" w:hAnsi="Georgia"/>
        </w:rPr>
        <w:t xml:space="preserve"> , where </w:t>
      </w:r>
      <w:r>
        <w:rPr>
          <w:rFonts w:ascii="Georgia" w:hAnsi="Georgia"/>
          <w:i/>
        </w:rPr>
        <w:t>h</w:t>
      </w:r>
      <w:r>
        <w:rPr>
          <w:rFonts w:ascii="Georgia" w:hAnsi="Georgia"/>
        </w:rPr>
        <w:t xml:space="preserve"> is the height in feet and </w:t>
      </w:r>
      <w:r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 is the horizontal distance across</w:t>
      </w:r>
      <w:r w:rsidR="00DD34AA">
        <w:rPr>
          <w:rFonts w:ascii="Georgia" w:hAnsi="Georgia"/>
        </w:rPr>
        <w:t xml:space="preserve"> from the centre of the arch</w:t>
      </w:r>
      <w:r>
        <w:rPr>
          <w:rFonts w:ascii="Georgia" w:hAnsi="Georgia"/>
        </w:rPr>
        <w:t>.</w:t>
      </w:r>
    </w:p>
    <w:p w:rsidR="00A12294" w:rsidRDefault="00A12294" w:rsidP="00A12294">
      <w:pPr>
        <w:pStyle w:val="ListParagraph"/>
        <w:numPr>
          <w:ilvl w:val="0"/>
          <w:numId w:val="40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Express the equation that models the Gateway Arch in the form </w:t>
      </w:r>
      <w:r w:rsidRPr="00A12294">
        <w:rPr>
          <w:rFonts w:ascii="Georgia" w:hAnsi="Georgia"/>
          <w:position w:val="-32"/>
        </w:rPr>
        <w:object w:dxaOrig="1640" w:dyaOrig="760">
          <v:shape id="_x0000_i1039" type="#_x0000_t75" style="width:81.75pt;height:38.25pt" o:ole="">
            <v:imagedata r:id="rId34" o:title=""/>
          </v:shape>
          <o:OLEObject Type="Embed" ProgID="Equation.DSMT4" ShapeID="_x0000_i1039" DrawAspect="Content" ObjectID="_1516364034" r:id="rId38"/>
        </w:object>
      </w:r>
      <w:r>
        <w:rPr>
          <w:rFonts w:ascii="Georgia" w:hAnsi="Georgia"/>
        </w:rPr>
        <w:t>.</w:t>
      </w:r>
    </w:p>
    <w:p w:rsidR="001A2976" w:rsidRDefault="001A2976" w:rsidP="001A2976">
      <w:pPr>
        <w:spacing w:after="200" w:line="276" w:lineRule="auto"/>
        <w:rPr>
          <w:rFonts w:ascii="Georgia" w:hAnsi="Georgia"/>
        </w:rPr>
      </w:pPr>
    </w:p>
    <w:p w:rsidR="001A2976" w:rsidRDefault="001A2976" w:rsidP="001A2976">
      <w:pPr>
        <w:spacing w:after="200" w:line="276" w:lineRule="auto"/>
        <w:rPr>
          <w:rFonts w:ascii="Georgia" w:hAnsi="Georgia"/>
        </w:rPr>
      </w:pPr>
    </w:p>
    <w:p w:rsidR="001A2976" w:rsidRDefault="001A2976" w:rsidP="001A2976">
      <w:pPr>
        <w:spacing w:after="200" w:line="276" w:lineRule="auto"/>
        <w:rPr>
          <w:rFonts w:ascii="Georgia" w:hAnsi="Georgia"/>
        </w:rPr>
      </w:pPr>
    </w:p>
    <w:p w:rsidR="001A2976" w:rsidRPr="001A2976" w:rsidRDefault="001A2976" w:rsidP="001A2976">
      <w:pPr>
        <w:spacing w:after="200" w:line="276" w:lineRule="auto"/>
        <w:rPr>
          <w:rFonts w:ascii="Georgia" w:hAnsi="Georgia"/>
        </w:rPr>
      </w:pPr>
    </w:p>
    <w:p w:rsidR="00A12294" w:rsidRDefault="001A2976" w:rsidP="00A12294">
      <w:pPr>
        <w:pStyle w:val="ListParagraph"/>
        <w:numPr>
          <w:ilvl w:val="0"/>
          <w:numId w:val="40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How wide is the arch, in feet, at 600 feet above the ground?</w:t>
      </w:r>
    </w:p>
    <w:p w:rsidR="001A2976" w:rsidRPr="001A2976" w:rsidRDefault="001A2976" w:rsidP="001A2976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A12294" w:rsidRPr="00A12294" w:rsidRDefault="00A12294" w:rsidP="00A12294">
      <w:pPr>
        <w:pStyle w:val="ListParagraph"/>
        <w:numPr>
          <w:ilvl w:val="0"/>
          <w:numId w:val="40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lastRenderedPageBreak/>
        <w:t>Use calculus methods to determine the maximum height of the arch.</w:t>
      </w:r>
    </w:p>
    <w:p w:rsidR="00A12294" w:rsidRPr="00A12294" w:rsidRDefault="00A12294">
      <w:pPr>
        <w:spacing w:after="200" w:line="276" w:lineRule="auto"/>
        <w:rPr>
          <w:rFonts w:ascii="Georgia" w:hAnsi="Georgia"/>
        </w:rPr>
      </w:pPr>
    </w:p>
    <w:p w:rsidR="006D2C6A" w:rsidRDefault="006D2C6A">
      <w:pPr>
        <w:spacing w:after="200" w:line="276" w:lineRule="auto"/>
      </w:pPr>
      <w:r>
        <w:br w:type="page"/>
      </w:r>
    </w:p>
    <w:p w:rsidR="00A268CB" w:rsidRDefault="00A268CB" w:rsidP="00A268C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18EC8" wp14:editId="453F75AF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609B1">
                              <w:rPr>
                                <w:rFonts w:ascii="Georgia" w:hAnsi="Georgia"/>
                                <w:b/>
                              </w:rPr>
                              <w:t>Assumed</w:t>
                            </w:r>
                          </w:p>
                          <w:p w:rsidR="00A268CB" w:rsidRDefault="00476E69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Applications of Differentiation</w:t>
                            </w:r>
                            <w:r w:rsidR="006D2C6A">
                              <w:rPr>
                                <w:rFonts w:ascii="Georgia" w:hAnsi="Georgia"/>
                                <w:b/>
                              </w:rPr>
                              <w:t xml:space="preserve"> 1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8EC8" id="_x0000_s1028" type="#_x0000_t202" style="position:absolute;margin-left:221.25pt;margin-top:-11.25pt;width:263.2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609B1">
                        <w:rPr>
                          <w:rFonts w:ascii="Georgia" w:hAnsi="Georgia"/>
                          <w:b/>
                        </w:rPr>
                        <w:t>Assumed</w:t>
                      </w:r>
                    </w:p>
                    <w:p w:rsidR="00A268CB" w:rsidRDefault="00476E69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Applications of Differentiation</w:t>
                      </w:r>
                      <w:r w:rsidR="006D2C6A">
                        <w:rPr>
                          <w:rFonts w:ascii="Georgia" w:hAnsi="Georgia"/>
                          <w:b/>
                        </w:rPr>
                        <w:t xml:space="preserve"> 1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FAE88" wp14:editId="21D771B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EE80D46" wp14:editId="7751DFF0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AE88" id="_x0000_s1029" type="#_x0000_t202" style="position:absolute;margin-left:-12.75pt;margin-top:0;width:218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EE80D46" wp14:editId="7751DFF0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B004BD" w:rsidRDefault="00B004BD" w:rsidP="00B004BD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[3, 2, 2, 2 = 9  marks]</w:t>
      </w:r>
    </w:p>
    <w:p w:rsidR="00B004BD" w:rsidRDefault="00B004BD" w:rsidP="00B004BD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B004BD" w:rsidRDefault="00B004BD" w:rsidP="00B004B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When a beer is poured it has a foamy white froth on top of the beer. If left to sit, this froth slowly disappears and the reduction in froth bubbles is modelled by continuous exponential decay.</w:t>
      </w:r>
    </w:p>
    <w:p w:rsidR="00B004BD" w:rsidRDefault="00B004BD" w:rsidP="00B004B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A beer is poured and the initial height of the froth is 2 cm. One minute later the height of the froth is 14.13215 mm.</w:t>
      </w:r>
    </w:p>
    <w:p w:rsidR="00B004BD" w:rsidRPr="000F4096" w:rsidRDefault="005B0930" w:rsidP="00B004BD">
      <w:pPr>
        <w:pStyle w:val="ListParagraph"/>
        <w:numPr>
          <w:ilvl w:val="0"/>
          <w:numId w:val="41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721728" behindDoc="0" locked="0" layoutInCell="1" allowOverlap="1" wp14:anchorId="2CAFEEA8" wp14:editId="74638051">
            <wp:simplePos x="0" y="0"/>
            <wp:positionH relativeFrom="margin">
              <wp:posOffset>1050290</wp:posOffset>
            </wp:positionH>
            <wp:positionV relativeFrom="paragraph">
              <wp:posOffset>633095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4BD">
        <w:rPr>
          <w:rFonts w:ascii="Georgia" w:hAnsi="Georgia"/>
        </w:rPr>
        <w:t xml:space="preserve">If the height of the froth in mm, </w:t>
      </w:r>
      <w:r w:rsidR="00B004BD">
        <w:rPr>
          <w:rFonts w:ascii="Georgia" w:hAnsi="Georgia"/>
          <w:i/>
        </w:rPr>
        <w:t xml:space="preserve">H </w:t>
      </w:r>
      <w:r w:rsidR="00B004BD">
        <w:rPr>
          <w:rFonts w:ascii="Georgia" w:hAnsi="Georgia"/>
        </w:rPr>
        <w:t xml:space="preserve">can be modelled by </w:t>
      </w:r>
      <w:r w:rsidR="00B004BD" w:rsidRPr="00D609B1">
        <w:rPr>
          <w:rFonts w:ascii="Georgia" w:hAnsi="Georgia"/>
          <w:position w:val="-12"/>
        </w:rPr>
        <w:object w:dxaOrig="1140" w:dyaOrig="380">
          <v:shape id="_x0000_i1040" type="#_x0000_t75" style="width:57pt;height:18.75pt" o:ole="">
            <v:imagedata r:id="rId8" o:title=""/>
          </v:shape>
          <o:OLEObject Type="Embed" ProgID="Equation.DSMT4" ShapeID="_x0000_i1040" DrawAspect="Content" ObjectID="_1516364035" r:id="rId40"/>
        </w:object>
      </w:r>
      <w:r w:rsidR="00B004BD">
        <w:rPr>
          <w:rFonts w:ascii="Georgia" w:hAnsi="Georgia"/>
        </w:rPr>
        <w:t xml:space="preserve"> , </w:t>
      </w:r>
      <w:r w:rsidR="00B004BD">
        <w:rPr>
          <w:rFonts w:ascii="Georgia" w:hAnsi="Georgia"/>
          <w:i/>
        </w:rPr>
        <w:t>t</w:t>
      </w:r>
      <w:r w:rsidR="00B004BD">
        <w:rPr>
          <w:rFonts w:ascii="Georgia" w:hAnsi="Georgia"/>
        </w:rPr>
        <w:t xml:space="preserve"> seconds after the beer is poured, determine the values of </w:t>
      </w:r>
      <w:r w:rsidR="00B004BD" w:rsidRPr="00D609B1">
        <w:rPr>
          <w:rFonts w:ascii="Georgia" w:hAnsi="Georgia"/>
          <w:position w:val="-12"/>
        </w:rPr>
        <w:object w:dxaOrig="380" w:dyaOrig="360">
          <v:shape id="_x0000_i1041" type="#_x0000_t75" style="width:18.75pt;height:18pt" o:ole="">
            <v:imagedata r:id="rId10" o:title=""/>
          </v:shape>
          <o:OLEObject Type="Embed" ProgID="Equation.DSMT4" ShapeID="_x0000_i1041" DrawAspect="Content" ObjectID="_1516364036" r:id="rId41"/>
        </w:object>
      </w:r>
      <w:r w:rsidR="00B004BD">
        <w:rPr>
          <w:rFonts w:ascii="Georgia" w:hAnsi="Georgia"/>
        </w:rPr>
        <w:t xml:space="preserve"> and </w:t>
      </w:r>
      <w:r w:rsidR="00B004BD" w:rsidRPr="000F4096">
        <w:rPr>
          <w:rFonts w:ascii="Georgia" w:hAnsi="Georgia"/>
          <w:position w:val="-6"/>
        </w:rPr>
        <w:object w:dxaOrig="200" w:dyaOrig="279">
          <v:shape id="_x0000_i1042" type="#_x0000_t75" style="width:9.75pt;height:14.25pt" o:ole="">
            <v:imagedata r:id="rId12" o:title=""/>
          </v:shape>
          <o:OLEObject Type="Embed" ProgID="Equation.DSMT4" ShapeID="_x0000_i1042" DrawAspect="Content" ObjectID="_1516364037" r:id="rId42"/>
        </w:object>
      </w:r>
      <w:r w:rsidR="00B004BD">
        <w:rPr>
          <w:rFonts w:ascii="Georgia" w:hAnsi="Georgia"/>
        </w:rPr>
        <w:t xml:space="preserve"> .</w:t>
      </w:r>
    </w:p>
    <w:p w:rsidR="00B004BD" w:rsidRPr="000F4096" w:rsidRDefault="005B0930" w:rsidP="00B004BD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25824" behindDoc="0" locked="0" layoutInCell="1" allowOverlap="1" wp14:anchorId="52A75E8E" wp14:editId="79E33FDB">
            <wp:simplePos x="0" y="0"/>
            <wp:positionH relativeFrom="margin">
              <wp:posOffset>1202690</wp:posOffset>
            </wp:positionH>
            <wp:positionV relativeFrom="paragraph">
              <wp:posOffset>749300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3776" behindDoc="0" locked="0" layoutInCell="1" allowOverlap="1" wp14:anchorId="0B9D5A2F" wp14:editId="2E99859B">
            <wp:simplePos x="0" y="0"/>
            <wp:positionH relativeFrom="margin">
              <wp:posOffset>1717040</wp:posOffset>
            </wp:positionH>
            <wp:positionV relativeFrom="paragraph">
              <wp:posOffset>463550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4BD" w:rsidRPr="00B004BD">
        <w:rPr>
          <w:rFonts w:ascii="Georgia" w:hAnsi="Georgia"/>
          <w:position w:val="-66"/>
          <w:sz w:val="22"/>
          <w:szCs w:val="22"/>
        </w:rPr>
        <w:object w:dxaOrig="1860" w:dyaOrig="1440">
          <v:shape id="_x0000_i1043" type="#_x0000_t75" style="width:93pt;height:1in" o:ole="">
            <v:imagedata r:id="rId43" o:title=""/>
          </v:shape>
          <o:OLEObject Type="Embed" ProgID="Equation.DSMT4" ShapeID="_x0000_i1043" DrawAspect="Content" ObjectID="_1516364038" r:id="rId44"/>
        </w:object>
      </w:r>
    </w:p>
    <w:p w:rsidR="00B004BD" w:rsidRPr="000F4096" w:rsidRDefault="005B0930" w:rsidP="00B004BD">
      <w:pPr>
        <w:pStyle w:val="ListParagraph"/>
        <w:numPr>
          <w:ilvl w:val="0"/>
          <w:numId w:val="41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727872" behindDoc="0" locked="0" layoutInCell="1" allowOverlap="1" wp14:anchorId="08DF5257" wp14:editId="7A66941E">
            <wp:simplePos x="0" y="0"/>
            <wp:positionH relativeFrom="margin">
              <wp:posOffset>1402715</wp:posOffset>
            </wp:positionH>
            <wp:positionV relativeFrom="paragraph">
              <wp:posOffset>253365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4BD">
        <w:rPr>
          <w:rFonts w:ascii="Georgia" w:hAnsi="Georgia"/>
        </w:rPr>
        <w:t>Determine when the height of the froth is half its initial height.</w:t>
      </w:r>
    </w:p>
    <w:p w:rsidR="00B004BD" w:rsidRDefault="005B0930" w:rsidP="00B004BD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29920" behindDoc="0" locked="0" layoutInCell="1" allowOverlap="1" wp14:anchorId="25031B29" wp14:editId="0335C246">
            <wp:simplePos x="0" y="0"/>
            <wp:positionH relativeFrom="margin">
              <wp:posOffset>1316990</wp:posOffset>
            </wp:positionH>
            <wp:positionV relativeFrom="paragraph">
              <wp:posOffset>241300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4BD" w:rsidRPr="00B004BD">
        <w:rPr>
          <w:rFonts w:ascii="Georgia" w:hAnsi="Georgia"/>
          <w:position w:val="-30"/>
          <w:sz w:val="22"/>
          <w:szCs w:val="22"/>
        </w:rPr>
        <w:object w:dxaOrig="1400" w:dyaOrig="720">
          <v:shape id="_x0000_i1044" type="#_x0000_t75" style="width:69.75pt;height:36pt" o:ole="">
            <v:imagedata r:id="rId45" o:title=""/>
          </v:shape>
          <o:OLEObject Type="Embed" ProgID="Equation.DSMT4" ShapeID="_x0000_i1044" DrawAspect="Content" ObjectID="_1516364039" r:id="rId46"/>
        </w:object>
      </w:r>
    </w:p>
    <w:p w:rsidR="00B004BD" w:rsidRPr="000F4096" w:rsidRDefault="00B004BD" w:rsidP="00B004BD">
      <w:pPr>
        <w:spacing w:after="200" w:line="276" w:lineRule="auto"/>
      </w:pPr>
    </w:p>
    <w:p w:rsidR="00B004BD" w:rsidRPr="000F4096" w:rsidRDefault="00B004BD" w:rsidP="00B004BD">
      <w:pPr>
        <w:pStyle w:val="ListParagraph"/>
        <w:numPr>
          <w:ilvl w:val="0"/>
          <w:numId w:val="41"/>
        </w:numPr>
        <w:spacing w:after="200" w:line="276" w:lineRule="auto"/>
        <w:ind w:hanging="720"/>
      </w:pPr>
      <w:r>
        <w:rPr>
          <w:rFonts w:ascii="Georgia" w:hAnsi="Georgia"/>
        </w:rPr>
        <w:t>Calculate the average rate of change of the height during the second minute.</w:t>
      </w:r>
    </w:p>
    <w:p w:rsidR="00B004BD" w:rsidRDefault="005B0930" w:rsidP="00B004BD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 wp14:anchorId="4489943E" wp14:editId="6D08F9BE">
            <wp:simplePos x="0" y="0"/>
            <wp:positionH relativeFrom="margin">
              <wp:posOffset>3288665</wp:posOffset>
            </wp:positionH>
            <wp:positionV relativeFrom="paragraph">
              <wp:posOffset>52705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1968" behindDoc="0" locked="0" layoutInCell="1" allowOverlap="1" wp14:anchorId="6665FD2B" wp14:editId="71AE3DE6">
            <wp:simplePos x="0" y="0"/>
            <wp:positionH relativeFrom="margin">
              <wp:posOffset>1917065</wp:posOffset>
            </wp:positionH>
            <wp:positionV relativeFrom="paragraph">
              <wp:posOffset>433705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4BD" w:rsidRPr="00B004BD">
        <w:rPr>
          <w:rFonts w:ascii="Georgia" w:hAnsi="Georgia"/>
          <w:position w:val="-24"/>
          <w:sz w:val="22"/>
          <w:szCs w:val="22"/>
        </w:rPr>
        <w:object w:dxaOrig="4340" w:dyaOrig="620">
          <v:shape id="_x0000_i1045" type="#_x0000_t75" style="width:216.75pt;height:30.75pt" o:ole="">
            <v:imagedata r:id="rId47" o:title=""/>
          </v:shape>
          <o:OLEObject Type="Embed" ProgID="Equation.DSMT4" ShapeID="_x0000_i1045" DrawAspect="Content" ObjectID="_1516364040" r:id="rId48"/>
        </w:object>
      </w:r>
    </w:p>
    <w:p w:rsidR="00B004BD" w:rsidRPr="000F4096" w:rsidRDefault="00B004BD" w:rsidP="00B004BD">
      <w:pPr>
        <w:spacing w:after="200" w:line="276" w:lineRule="auto"/>
      </w:pPr>
    </w:p>
    <w:p w:rsidR="00B004BD" w:rsidRPr="000F4096" w:rsidRDefault="00B004BD" w:rsidP="00B004BD">
      <w:pPr>
        <w:pStyle w:val="ListParagraph"/>
        <w:numPr>
          <w:ilvl w:val="0"/>
          <w:numId w:val="41"/>
        </w:numPr>
        <w:spacing w:after="200" w:line="276" w:lineRule="auto"/>
        <w:ind w:hanging="720"/>
      </w:pPr>
      <w:r>
        <w:rPr>
          <w:rFonts w:ascii="Georgia" w:hAnsi="Georgia"/>
        </w:rPr>
        <w:t>Calculate the instantaneous rate of change of the height after 24 seconds.</w:t>
      </w:r>
    </w:p>
    <w:p w:rsidR="00B004BD" w:rsidRDefault="005B0930" w:rsidP="00B004BD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38112" behindDoc="0" locked="0" layoutInCell="1" allowOverlap="1" wp14:anchorId="77D1C609" wp14:editId="45A744C6">
            <wp:simplePos x="0" y="0"/>
            <wp:positionH relativeFrom="margin">
              <wp:posOffset>2366010</wp:posOffset>
            </wp:positionH>
            <wp:positionV relativeFrom="paragraph">
              <wp:posOffset>521335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6064" behindDoc="0" locked="0" layoutInCell="1" allowOverlap="1" wp14:anchorId="4BED7ED0" wp14:editId="7126C7F4">
            <wp:simplePos x="0" y="0"/>
            <wp:positionH relativeFrom="margin">
              <wp:posOffset>1794510</wp:posOffset>
            </wp:positionH>
            <wp:positionV relativeFrom="paragraph">
              <wp:posOffset>83185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4BD" w:rsidRPr="00B004BD">
        <w:rPr>
          <w:rFonts w:ascii="Georgia" w:hAnsi="Georgia"/>
          <w:position w:val="-58"/>
          <w:sz w:val="22"/>
          <w:szCs w:val="22"/>
        </w:rPr>
        <w:object w:dxaOrig="2940" w:dyaOrig="1280">
          <v:shape id="_x0000_i1046" type="#_x0000_t75" style="width:147pt;height:63.75pt" o:ole="">
            <v:imagedata r:id="rId49" o:title=""/>
          </v:shape>
          <o:OLEObject Type="Embed" ProgID="Equation.DSMT4" ShapeID="_x0000_i1046" DrawAspect="Content" ObjectID="_1516364041" r:id="rId50"/>
        </w:object>
      </w:r>
      <w:r w:rsidR="00B004BD">
        <w:br w:type="page"/>
      </w:r>
    </w:p>
    <w:p w:rsidR="00B004BD" w:rsidRDefault="00B004BD" w:rsidP="00B004BD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Two:</w:t>
      </w:r>
      <w:r>
        <w:rPr>
          <w:rFonts w:ascii="Georgia" w:hAnsi="Georgia"/>
          <w:b/>
        </w:rPr>
        <w:tab/>
        <w:t>[5, 3, 2, 3 = 13 marks]</w:t>
      </w:r>
    </w:p>
    <w:p w:rsidR="00B004BD" w:rsidRDefault="00B004BD" w:rsidP="00B004B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Consider the function </w:t>
      </w:r>
      <w:r w:rsidRPr="00D2294F">
        <w:rPr>
          <w:rFonts w:ascii="Georgia" w:hAnsi="Georgia"/>
          <w:position w:val="-16"/>
        </w:rPr>
        <w:object w:dxaOrig="1719" w:dyaOrig="440">
          <v:shape id="_x0000_i1047" type="#_x0000_t75" style="width:86.25pt;height:21.75pt" o:ole="">
            <v:imagedata r:id="rId14" o:title=""/>
          </v:shape>
          <o:OLEObject Type="Embed" ProgID="Equation.DSMT4" ShapeID="_x0000_i1047" DrawAspect="Content" ObjectID="_1516364042" r:id="rId51"/>
        </w:object>
      </w:r>
      <w:r>
        <w:rPr>
          <w:rFonts w:ascii="Georgia" w:hAnsi="Georgia"/>
        </w:rPr>
        <w:t xml:space="preserve"> .</w:t>
      </w:r>
    </w:p>
    <w:p w:rsidR="00B004BD" w:rsidRDefault="00B004BD" w:rsidP="00B004BD">
      <w:pPr>
        <w:pStyle w:val="ListParagraph"/>
        <w:numPr>
          <w:ilvl w:val="0"/>
          <w:numId w:val="42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Use calculus methods to determine the coordinates and nature of any stationary points.</w:t>
      </w:r>
    </w:p>
    <w:p w:rsidR="00B004BD" w:rsidRDefault="005B0930" w:rsidP="00B004BD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8352" behindDoc="0" locked="0" layoutInCell="1" allowOverlap="1" wp14:anchorId="6142B949" wp14:editId="57CB134A">
            <wp:simplePos x="0" y="0"/>
            <wp:positionH relativeFrom="margin">
              <wp:posOffset>1545590</wp:posOffset>
            </wp:positionH>
            <wp:positionV relativeFrom="paragraph">
              <wp:posOffset>1523365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6304" behindDoc="0" locked="0" layoutInCell="1" allowOverlap="1" wp14:anchorId="575042A6" wp14:editId="3D19B44B">
            <wp:simplePos x="0" y="0"/>
            <wp:positionH relativeFrom="margin">
              <wp:posOffset>1936115</wp:posOffset>
            </wp:positionH>
            <wp:positionV relativeFrom="paragraph">
              <wp:posOffset>1123315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4256" behindDoc="0" locked="0" layoutInCell="1" allowOverlap="1" wp14:anchorId="1E2680DB" wp14:editId="462A22B5">
            <wp:simplePos x="0" y="0"/>
            <wp:positionH relativeFrom="margin">
              <wp:posOffset>2679065</wp:posOffset>
            </wp:positionH>
            <wp:positionV relativeFrom="paragraph">
              <wp:posOffset>770890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2208" behindDoc="0" locked="0" layoutInCell="1" allowOverlap="1" wp14:anchorId="598248BA" wp14:editId="762CF2A4">
            <wp:simplePos x="0" y="0"/>
            <wp:positionH relativeFrom="margin">
              <wp:posOffset>1650365</wp:posOffset>
            </wp:positionH>
            <wp:positionV relativeFrom="paragraph">
              <wp:posOffset>494665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0160" behindDoc="0" locked="0" layoutInCell="1" allowOverlap="1" wp14:anchorId="35656D13" wp14:editId="0F16302C">
            <wp:simplePos x="0" y="0"/>
            <wp:positionH relativeFrom="margin">
              <wp:posOffset>2040890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F94" w:rsidRPr="004A4F94">
        <w:rPr>
          <w:rFonts w:ascii="Georgia" w:hAnsi="Georgia"/>
          <w:position w:val="-142"/>
          <w:sz w:val="22"/>
          <w:szCs w:val="22"/>
        </w:rPr>
        <w:object w:dxaOrig="3420" w:dyaOrig="2960">
          <v:shape id="_x0000_i1048" type="#_x0000_t75" style="width:171pt;height:147.75pt" o:ole="">
            <v:imagedata r:id="rId52" o:title=""/>
          </v:shape>
          <o:OLEObject Type="Embed" ProgID="Equation.DSMT4" ShapeID="_x0000_i1048" DrawAspect="Content" ObjectID="_1516364043" r:id="rId53"/>
        </w:object>
      </w:r>
    </w:p>
    <w:p w:rsidR="00B004BD" w:rsidRDefault="00B004BD" w:rsidP="00B004BD">
      <w:pPr>
        <w:spacing w:after="200" w:line="276" w:lineRule="auto"/>
        <w:rPr>
          <w:rFonts w:ascii="Georgia" w:hAnsi="Georgia"/>
        </w:rPr>
      </w:pPr>
    </w:p>
    <w:p w:rsidR="00B004BD" w:rsidRPr="00BD22D6" w:rsidRDefault="00B004BD" w:rsidP="00B004BD">
      <w:pPr>
        <w:spacing w:after="200" w:line="276" w:lineRule="auto"/>
        <w:rPr>
          <w:rFonts w:ascii="Georgia" w:hAnsi="Georgia"/>
        </w:rPr>
      </w:pPr>
    </w:p>
    <w:p w:rsidR="00B004BD" w:rsidRDefault="00B004BD" w:rsidP="00B004BD">
      <w:pPr>
        <w:pStyle w:val="ListParagraph"/>
        <w:numPr>
          <w:ilvl w:val="0"/>
          <w:numId w:val="42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Use the second derivative to locate the points of inflection of </w:t>
      </w:r>
      <w:r w:rsidRPr="00D2294F">
        <w:rPr>
          <w:rFonts w:ascii="Georgia" w:hAnsi="Georgia"/>
          <w:position w:val="-10"/>
        </w:rPr>
        <w:object w:dxaOrig="520" w:dyaOrig="320">
          <v:shape id="_x0000_i1049" type="#_x0000_t75" style="width:26.25pt;height:15.75pt" o:ole="">
            <v:imagedata r:id="rId16" o:title=""/>
          </v:shape>
          <o:OLEObject Type="Embed" ProgID="Equation.DSMT4" ShapeID="_x0000_i1049" DrawAspect="Content" ObjectID="_1516364044" r:id="rId54"/>
        </w:object>
      </w:r>
      <w:r>
        <w:rPr>
          <w:rFonts w:ascii="Georgia" w:hAnsi="Georgia"/>
        </w:rPr>
        <w:t xml:space="preserve"> .</w:t>
      </w:r>
    </w:p>
    <w:p w:rsidR="00B004BD" w:rsidRDefault="005B0930" w:rsidP="004A4F94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4496" behindDoc="0" locked="0" layoutInCell="1" allowOverlap="1" wp14:anchorId="5A411722" wp14:editId="0E215895">
            <wp:simplePos x="0" y="0"/>
            <wp:positionH relativeFrom="margin">
              <wp:posOffset>1650365</wp:posOffset>
            </wp:positionH>
            <wp:positionV relativeFrom="paragraph">
              <wp:posOffset>857885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2448" behindDoc="0" locked="0" layoutInCell="1" allowOverlap="1" wp14:anchorId="1F352B30" wp14:editId="55C69898">
            <wp:simplePos x="0" y="0"/>
            <wp:positionH relativeFrom="margin">
              <wp:posOffset>1546860</wp:posOffset>
            </wp:positionH>
            <wp:positionV relativeFrom="paragraph">
              <wp:posOffset>514985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0400" behindDoc="0" locked="0" layoutInCell="1" allowOverlap="1" wp14:anchorId="3ED8D5FC" wp14:editId="1F960B6D">
            <wp:simplePos x="0" y="0"/>
            <wp:positionH relativeFrom="margin">
              <wp:posOffset>1651635</wp:posOffset>
            </wp:positionH>
            <wp:positionV relativeFrom="paragraph">
              <wp:posOffset>267335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F94" w:rsidRPr="004A4F94">
        <w:rPr>
          <w:rFonts w:ascii="Georgia" w:hAnsi="Georgia"/>
          <w:position w:val="-82"/>
          <w:sz w:val="22"/>
          <w:szCs w:val="22"/>
        </w:rPr>
        <w:object w:dxaOrig="2240" w:dyaOrig="1840">
          <v:shape id="_x0000_i1050" type="#_x0000_t75" style="width:111.75pt;height:92.25pt" o:ole="">
            <v:imagedata r:id="rId55" o:title=""/>
          </v:shape>
          <o:OLEObject Type="Embed" ProgID="Equation.DSMT4" ShapeID="_x0000_i1050" DrawAspect="Content" ObjectID="_1516364045" r:id="rId56"/>
        </w:object>
      </w:r>
    </w:p>
    <w:p w:rsidR="00B004BD" w:rsidRPr="00BD22D6" w:rsidRDefault="00B004BD" w:rsidP="00B004B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B004BD" w:rsidRDefault="00B004BD" w:rsidP="00B004BD">
      <w:pPr>
        <w:pStyle w:val="ListParagraph"/>
        <w:numPr>
          <w:ilvl w:val="0"/>
          <w:numId w:val="42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As </w:t>
      </w:r>
      <w:r w:rsidRPr="00BD22D6">
        <w:rPr>
          <w:rFonts w:ascii="Georgia" w:hAnsi="Georgia"/>
          <w:position w:val="-6"/>
        </w:rPr>
        <w:object w:dxaOrig="840" w:dyaOrig="220">
          <v:shape id="_x0000_i1051" type="#_x0000_t75" style="width:42pt;height:11.25pt" o:ole="">
            <v:imagedata r:id="rId18" o:title=""/>
          </v:shape>
          <o:OLEObject Type="Embed" ProgID="Equation.DSMT4" ShapeID="_x0000_i1051" DrawAspect="Content" ObjectID="_1516364046" r:id="rId57"/>
        </w:object>
      </w:r>
      <w:r>
        <w:rPr>
          <w:rFonts w:ascii="Georgia" w:hAnsi="Georgia"/>
        </w:rPr>
        <w:t xml:space="preserve"> describe the behaviour of </w:t>
      </w:r>
      <w:r w:rsidRPr="00D2294F">
        <w:rPr>
          <w:rFonts w:ascii="Georgia" w:hAnsi="Georgia"/>
          <w:position w:val="-10"/>
        </w:rPr>
        <w:object w:dxaOrig="520" w:dyaOrig="320">
          <v:shape id="_x0000_i1052" type="#_x0000_t75" style="width:26.25pt;height:15.75pt" o:ole="">
            <v:imagedata r:id="rId16" o:title=""/>
          </v:shape>
          <o:OLEObject Type="Embed" ProgID="Equation.DSMT4" ShapeID="_x0000_i1052" DrawAspect="Content" ObjectID="_1516364047" r:id="rId58"/>
        </w:object>
      </w:r>
      <w:r>
        <w:rPr>
          <w:rFonts w:ascii="Georgia" w:hAnsi="Georgia"/>
        </w:rPr>
        <w:t>.</w:t>
      </w:r>
    </w:p>
    <w:p w:rsidR="00B004BD" w:rsidRDefault="005B0930" w:rsidP="004A4F94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8592" behindDoc="0" locked="0" layoutInCell="1" allowOverlap="1" wp14:anchorId="20E7AC7F" wp14:editId="72D158F4">
            <wp:simplePos x="0" y="0"/>
            <wp:positionH relativeFrom="margin">
              <wp:posOffset>1478915</wp:posOffset>
            </wp:positionH>
            <wp:positionV relativeFrom="paragraph">
              <wp:posOffset>238125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6544" behindDoc="0" locked="0" layoutInCell="1" allowOverlap="1" wp14:anchorId="4E8F26CB" wp14:editId="64D029FD">
            <wp:simplePos x="0" y="0"/>
            <wp:positionH relativeFrom="margin">
              <wp:posOffset>1231265</wp:posOffset>
            </wp:positionH>
            <wp:positionV relativeFrom="paragraph">
              <wp:posOffset>238125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9EF" w:rsidRPr="002309EF">
        <w:rPr>
          <w:rFonts w:ascii="Georgia" w:hAnsi="Georgia"/>
          <w:position w:val="-10"/>
          <w:sz w:val="22"/>
          <w:szCs w:val="22"/>
        </w:rPr>
        <w:object w:dxaOrig="1900" w:dyaOrig="320">
          <v:shape id="_x0000_i1053" type="#_x0000_t75" style="width:94.5pt;height:15.75pt" o:ole="">
            <v:imagedata r:id="rId59" o:title=""/>
          </v:shape>
          <o:OLEObject Type="Embed" ProgID="Equation.DSMT4" ShapeID="_x0000_i1053" DrawAspect="Content" ObjectID="_1516364048" r:id="rId60"/>
        </w:object>
      </w:r>
    </w:p>
    <w:p w:rsidR="00B004BD" w:rsidRDefault="00B004BD" w:rsidP="00B004BD">
      <w:pPr>
        <w:spacing w:after="200" w:line="276" w:lineRule="auto"/>
        <w:rPr>
          <w:rFonts w:ascii="Georgia" w:hAnsi="Georgia"/>
        </w:rPr>
      </w:pPr>
    </w:p>
    <w:p w:rsidR="00B004BD" w:rsidRDefault="00B004BD" w:rsidP="00B004BD">
      <w:pPr>
        <w:spacing w:after="200" w:line="276" w:lineRule="auto"/>
        <w:rPr>
          <w:rFonts w:ascii="Georgia" w:hAnsi="Georgia"/>
        </w:rPr>
      </w:pPr>
    </w:p>
    <w:p w:rsidR="00B004BD" w:rsidRPr="00BD22D6" w:rsidRDefault="00B004BD" w:rsidP="00B004BD">
      <w:pPr>
        <w:spacing w:after="200" w:line="276" w:lineRule="auto"/>
        <w:rPr>
          <w:rFonts w:ascii="Georgia" w:hAnsi="Georgia"/>
        </w:rPr>
      </w:pPr>
    </w:p>
    <w:p w:rsidR="00B004BD" w:rsidRDefault="00B14942" w:rsidP="00B004BD">
      <w:pPr>
        <w:pStyle w:val="ListParagraph"/>
        <w:numPr>
          <w:ilvl w:val="0"/>
          <w:numId w:val="42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Hence graph</w:t>
      </w:r>
      <w:r w:rsidR="00B004BD">
        <w:rPr>
          <w:rFonts w:ascii="Georgia" w:hAnsi="Georgia"/>
        </w:rPr>
        <w:t xml:space="preserve"> </w:t>
      </w:r>
      <w:r w:rsidR="00B004BD" w:rsidRPr="00D2294F">
        <w:rPr>
          <w:rFonts w:ascii="Georgia" w:hAnsi="Georgia"/>
          <w:position w:val="-10"/>
        </w:rPr>
        <w:object w:dxaOrig="520" w:dyaOrig="320">
          <v:shape id="_x0000_i1054" type="#_x0000_t75" style="width:26.25pt;height:15.75pt" o:ole="">
            <v:imagedata r:id="rId16" o:title=""/>
          </v:shape>
          <o:OLEObject Type="Embed" ProgID="Equation.DSMT4" ShapeID="_x0000_i1054" DrawAspect="Content" ObjectID="_1516364049" r:id="rId61"/>
        </w:object>
      </w:r>
      <w:r w:rsidR="00B004BD">
        <w:rPr>
          <w:rFonts w:ascii="Georgia" w:hAnsi="Georgia"/>
        </w:rPr>
        <w:t>.</w:t>
      </w:r>
    </w:p>
    <w:p w:rsidR="00B004BD" w:rsidRPr="00D2294F" w:rsidRDefault="00B14942" w:rsidP="00B004BD">
      <w:pPr>
        <w:pStyle w:val="ListParagraph"/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4736" behindDoc="0" locked="0" layoutInCell="1" allowOverlap="1" wp14:anchorId="074B87A8" wp14:editId="779FF6AB">
            <wp:simplePos x="0" y="0"/>
            <wp:positionH relativeFrom="margin">
              <wp:posOffset>4031615</wp:posOffset>
            </wp:positionH>
            <wp:positionV relativeFrom="paragraph">
              <wp:posOffset>1363345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0640" behindDoc="0" locked="0" layoutInCell="1" allowOverlap="1" wp14:anchorId="11AD90E1" wp14:editId="4A9BBC30">
            <wp:simplePos x="0" y="0"/>
            <wp:positionH relativeFrom="margin">
              <wp:posOffset>2183765</wp:posOffset>
            </wp:positionH>
            <wp:positionV relativeFrom="paragraph">
              <wp:posOffset>1363345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8D2">
        <w:rPr>
          <w:rFonts w:ascii="Georgia" w:hAnsi="Georgia"/>
          <w:noProof/>
          <w:lang w:val="en-AU" w:eastAsia="en-AU"/>
        </w:rPr>
        <w:object w:dxaOrig="1440" w:dyaOrig="1440">
          <v:shape id="_x0000_s1079" type="#_x0000_t75" style="position:absolute;left:0;text-align:left;margin-left:7.5pt;margin-top:37.15pt;width:433.6pt;height:368.4pt;z-index:251717632;mso-position-horizontal-relative:text;mso-position-vertical-relative:text">
            <v:imagedata r:id="rId62" o:title=""/>
            <w10:wrap type="square"/>
          </v:shape>
          <o:OLEObject Type="Embed" ProgID="FXDraw.Graphic" ShapeID="_x0000_s1079" DrawAspect="Content" ObjectID="_1516364069" r:id="rId63"/>
        </w:object>
      </w:r>
    </w:p>
    <w:p w:rsidR="00B004BD" w:rsidRDefault="00B14942" w:rsidP="00B004BD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762688" behindDoc="0" locked="0" layoutInCell="1" allowOverlap="1" wp14:anchorId="345AC33E" wp14:editId="1900EAF5">
            <wp:simplePos x="0" y="0"/>
            <wp:positionH relativeFrom="margin">
              <wp:posOffset>3460115</wp:posOffset>
            </wp:positionH>
            <wp:positionV relativeFrom="paragraph">
              <wp:posOffset>4171315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4BD">
        <w:br w:type="page"/>
      </w:r>
    </w:p>
    <w:p w:rsidR="00B004BD" w:rsidRDefault="00B004BD" w:rsidP="00B004BD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 xml:space="preserve">[1, 2, 1, 2, 1, 2, </w:t>
      </w:r>
      <w:r w:rsidR="000937CC">
        <w:rPr>
          <w:rFonts w:ascii="Georgia" w:hAnsi="Georgia"/>
          <w:b/>
        </w:rPr>
        <w:t>1</w:t>
      </w:r>
      <w:r>
        <w:rPr>
          <w:rFonts w:ascii="Georgia" w:hAnsi="Georgia"/>
          <w:b/>
        </w:rPr>
        <w:t xml:space="preserve">, </w:t>
      </w:r>
      <w:r w:rsidR="000937CC">
        <w:rPr>
          <w:rFonts w:ascii="Georgia" w:hAnsi="Georgia"/>
          <w:b/>
        </w:rPr>
        <w:t>2</w:t>
      </w:r>
      <w:r>
        <w:rPr>
          <w:rFonts w:ascii="Georgia" w:hAnsi="Georgia"/>
          <w:b/>
        </w:rPr>
        <w:t>, 2 = 14 marks]</w:t>
      </w:r>
    </w:p>
    <w:p w:rsidR="00B004BD" w:rsidRDefault="00B004BD" w:rsidP="00B004BD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8656" behindDoc="1" locked="0" layoutInCell="1" allowOverlap="1" wp14:anchorId="4672E9EB" wp14:editId="4184B84F">
            <wp:simplePos x="0" y="0"/>
            <wp:positionH relativeFrom="column">
              <wp:posOffset>3409950</wp:posOffset>
            </wp:positionH>
            <wp:positionV relativeFrom="paragraph">
              <wp:posOffset>397510</wp:posOffset>
            </wp:positionV>
            <wp:extent cx="2590800" cy="1942465"/>
            <wp:effectExtent l="0" t="0" r="0" b="635"/>
            <wp:wrapTight wrapText="bothSides">
              <wp:wrapPolygon edited="0">
                <wp:start x="0" y="0"/>
                <wp:lineTo x="0" y="21395"/>
                <wp:lineTo x="21441" y="21395"/>
                <wp:lineTo x="21441" y="0"/>
                <wp:lineTo x="0" y="0"/>
              </wp:wrapPolygon>
            </wp:wrapTight>
            <wp:docPr id="3" name="Picture 3" descr="http://s2.thingpic.com/images/1U/XCCiDTonbNQ2NYu6ULJfG4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2.thingpic.com/images/1U/XCCiDTonbNQ2NYu6ULJfG411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</w:rPr>
        <w:t xml:space="preserve">An old waterwheel, 14 m in diameter, was used as an energy source to operate mechanisms to grind grain into flour in a flour mill. </w:t>
      </w:r>
    </w:p>
    <w:p w:rsidR="00B004BD" w:rsidRDefault="00B004BD" w:rsidP="00B004B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When the water is in full flow, the wheel turns a full rotation in 20 seconds. </w:t>
      </w:r>
    </w:p>
    <w:p w:rsidR="00B004BD" w:rsidRDefault="00B004BD" w:rsidP="00B004B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vertical motion of a point on the wheel can be modelled by the function </w:t>
      </w:r>
      <w:r w:rsidR="00980D85" w:rsidRPr="008945FD">
        <w:rPr>
          <w:rFonts w:ascii="Georgia" w:hAnsi="Georgia"/>
          <w:position w:val="-10"/>
        </w:rPr>
        <w:object w:dxaOrig="1660" w:dyaOrig="320">
          <v:shape id="_x0000_i1055" type="#_x0000_t75" style="width:83.25pt;height:15.75pt" o:ole="">
            <v:imagedata r:id="rId64" o:title=""/>
          </v:shape>
          <o:OLEObject Type="Embed" ProgID="Equation.DSMT4" ShapeID="_x0000_i1055" DrawAspect="Content" ObjectID="_1516364050" r:id="rId65"/>
        </w:object>
      </w:r>
      <w:r>
        <w:rPr>
          <w:rFonts w:ascii="Georgia" w:hAnsi="Georgia"/>
        </w:rPr>
        <w:t>.</w:t>
      </w:r>
    </w:p>
    <w:p w:rsidR="00B004BD" w:rsidRDefault="00B004BD" w:rsidP="00C8276C">
      <w:pPr>
        <w:pStyle w:val="ListParagraph"/>
        <w:numPr>
          <w:ilvl w:val="0"/>
          <w:numId w:val="43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State the value of A.</w:t>
      </w:r>
    </w:p>
    <w:p w:rsidR="00B004BD" w:rsidRDefault="00854BA1" w:rsidP="00C8276C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6784" behindDoc="0" locked="0" layoutInCell="1" allowOverlap="1" wp14:anchorId="782A4C8A" wp14:editId="09C73C7A">
            <wp:simplePos x="0" y="0"/>
            <wp:positionH relativeFrom="margin">
              <wp:posOffset>974090</wp:posOffset>
            </wp:positionH>
            <wp:positionV relativeFrom="paragraph">
              <wp:posOffset>3175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76C" w:rsidRPr="00C8276C">
        <w:rPr>
          <w:rFonts w:ascii="Georgia" w:hAnsi="Georgia"/>
          <w:position w:val="-6"/>
          <w:sz w:val="22"/>
          <w:szCs w:val="22"/>
        </w:rPr>
        <w:object w:dxaOrig="600" w:dyaOrig="279">
          <v:shape id="_x0000_i1056" type="#_x0000_t75" style="width:30pt;height:14.25pt" o:ole="">
            <v:imagedata r:id="rId66" o:title=""/>
          </v:shape>
          <o:OLEObject Type="Embed" ProgID="Equation.DSMT4" ShapeID="_x0000_i1056" DrawAspect="Content" ObjectID="_1516364051" r:id="rId67"/>
        </w:object>
      </w:r>
    </w:p>
    <w:p w:rsidR="00B004BD" w:rsidRPr="008945FD" w:rsidRDefault="00B004BD" w:rsidP="00B004BD">
      <w:pPr>
        <w:spacing w:after="200" w:line="276" w:lineRule="auto"/>
        <w:rPr>
          <w:rFonts w:ascii="Georgia" w:hAnsi="Georgia"/>
        </w:rPr>
      </w:pPr>
    </w:p>
    <w:p w:rsidR="00B004BD" w:rsidRDefault="00B004BD" w:rsidP="00C8276C">
      <w:pPr>
        <w:pStyle w:val="ListParagraph"/>
        <w:numPr>
          <w:ilvl w:val="0"/>
          <w:numId w:val="43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Determine the value of </w:t>
      </w:r>
      <w:r>
        <w:rPr>
          <w:rFonts w:ascii="Georgia" w:hAnsi="Georgia"/>
          <w:i/>
        </w:rPr>
        <w:t>b</w:t>
      </w:r>
      <w:r>
        <w:rPr>
          <w:rFonts w:ascii="Georgia" w:hAnsi="Georgia"/>
        </w:rPr>
        <w:t>.</w:t>
      </w:r>
    </w:p>
    <w:p w:rsidR="00B004BD" w:rsidRDefault="00854BA1" w:rsidP="00C8276C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0880" behindDoc="0" locked="0" layoutInCell="1" allowOverlap="1" wp14:anchorId="04B01D0C" wp14:editId="735710ED">
            <wp:simplePos x="0" y="0"/>
            <wp:positionH relativeFrom="margin">
              <wp:posOffset>1574165</wp:posOffset>
            </wp:positionH>
            <wp:positionV relativeFrom="paragraph">
              <wp:posOffset>112395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8832" behindDoc="0" locked="0" layoutInCell="1" allowOverlap="1" wp14:anchorId="2E531CCB" wp14:editId="45846F56">
            <wp:simplePos x="0" y="0"/>
            <wp:positionH relativeFrom="margin">
              <wp:posOffset>1374140</wp:posOffset>
            </wp:positionH>
            <wp:positionV relativeFrom="paragraph">
              <wp:posOffset>112395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76C" w:rsidRPr="00C8276C">
        <w:rPr>
          <w:rFonts w:ascii="Georgia" w:hAnsi="Georgia"/>
          <w:position w:val="-24"/>
          <w:sz w:val="22"/>
          <w:szCs w:val="22"/>
        </w:rPr>
        <w:object w:dxaOrig="1240" w:dyaOrig="620">
          <v:shape id="_x0000_i1057" type="#_x0000_t75" style="width:62.25pt;height:30.75pt" o:ole="">
            <v:imagedata r:id="rId68" o:title=""/>
          </v:shape>
          <o:OLEObject Type="Embed" ProgID="Equation.DSMT4" ShapeID="_x0000_i1057" DrawAspect="Content" ObjectID="_1516364052" r:id="rId69"/>
        </w:object>
      </w:r>
    </w:p>
    <w:p w:rsidR="00B004BD" w:rsidRPr="00A77856" w:rsidRDefault="00B004BD" w:rsidP="00B004BD">
      <w:pPr>
        <w:spacing w:after="200" w:line="276" w:lineRule="auto"/>
        <w:rPr>
          <w:rFonts w:ascii="Georgia" w:hAnsi="Georgia"/>
        </w:rPr>
      </w:pPr>
    </w:p>
    <w:p w:rsidR="00B004BD" w:rsidRDefault="00B004BD" w:rsidP="00C8276C">
      <w:pPr>
        <w:pStyle w:val="ListParagraph"/>
        <w:numPr>
          <w:ilvl w:val="0"/>
          <w:numId w:val="43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What is the initial vertical position of the point on the waterwheel?</w:t>
      </w:r>
    </w:p>
    <w:p w:rsidR="00B004BD" w:rsidRPr="008945FD" w:rsidRDefault="00854BA1" w:rsidP="00B004BD">
      <w:pPr>
        <w:pStyle w:val="ListParagraph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2928" behindDoc="0" locked="0" layoutInCell="1" allowOverlap="1" wp14:anchorId="1002769C" wp14:editId="498D06C1">
            <wp:simplePos x="0" y="0"/>
            <wp:positionH relativeFrom="margin">
              <wp:posOffset>1346835</wp:posOffset>
            </wp:positionH>
            <wp:positionV relativeFrom="paragraph">
              <wp:posOffset>147955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4BD" w:rsidRDefault="00980D85" w:rsidP="00C8276C">
      <w:pPr>
        <w:spacing w:after="200" w:line="276" w:lineRule="auto"/>
        <w:ind w:left="720"/>
        <w:rPr>
          <w:rFonts w:ascii="Georgia" w:hAnsi="Georgia"/>
          <w:sz w:val="22"/>
          <w:szCs w:val="22"/>
        </w:rPr>
      </w:pPr>
      <w:r w:rsidRPr="002309EF">
        <w:rPr>
          <w:rFonts w:ascii="Georgia" w:hAnsi="Georgia"/>
          <w:position w:val="-10"/>
          <w:sz w:val="22"/>
          <w:szCs w:val="22"/>
        </w:rPr>
        <w:object w:dxaOrig="1060" w:dyaOrig="320">
          <v:shape id="_x0000_i1058" type="#_x0000_t75" style="width:53.25pt;height:15.75pt" o:ole="">
            <v:imagedata r:id="rId70" o:title=""/>
          </v:shape>
          <o:OLEObject Type="Embed" ProgID="Equation.DSMT4" ShapeID="_x0000_i1058" DrawAspect="Content" ObjectID="_1516364053" r:id="rId71"/>
        </w:object>
      </w:r>
    </w:p>
    <w:p w:rsidR="00C8276C" w:rsidRPr="00C8276C" w:rsidRDefault="00980D85" w:rsidP="00C8276C">
      <w:pPr>
        <w:spacing w:after="200" w:line="276" w:lineRule="auto"/>
        <w:ind w:left="720"/>
        <w:rPr>
          <w:rFonts w:ascii="Georgia" w:hAnsi="Georgia"/>
          <w:color w:val="365F91" w:themeColor="accent1" w:themeShade="BF"/>
        </w:rPr>
      </w:pPr>
      <w:r>
        <w:rPr>
          <w:rFonts w:ascii="Georgia" w:hAnsi="Georgia"/>
          <w:color w:val="365F91" w:themeColor="accent1" w:themeShade="BF"/>
          <w:sz w:val="22"/>
          <w:szCs w:val="22"/>
        </w:rPr>
        <w:t>Therefore located directly left of the centre of the wheel.</w:t>
      </w:r>
      <w:r w:rsidR="00FE19EA">
        <w:rPr>
          <w:rFonts w:ascii="Georgia" w:hAnsi="Georgia"/>
          <w:color w:val="365F91" w:themeColor="accent1" w:themeShade="BF"/>
          <w:sz w:val="22"/>
          <w:szCs w:val="22"/>
        </w:rPr>
        <w:t xml:space="preserve"> </w:t>
      </w:r>
    </w:p>
    <w:p w:rsidR="00B004BD" w:rsidRPr="008945FD" w:rsidRDefault="00B004BD" w:rsidP="00B004BD">
      <w:pPr>
        <w:spacing w:after="200" w:line="276" w:lineRule="auto"/>
        <w:rPr>
          <w:rFonts w:ascii="Georgia" w:hAnsi="Georgia"/>
        </w:rPr>
      </w:pPr>
    </w:p>
    <w:p w:rsidR="00B004BD" w:rsidRDefault="00B004BD" w:rsidP="00C8276C">
      <w:pPr>
        <w:pStyle w:val="ListParagraph"/>
        <w:numPr>
          <w:ilvl w:val="0"/>
          <w:numId w:val="43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Calculate </w:t>
      </w:r>
      <w:r w:rsidRPr="008945FD">
        <w:rPr>
          <w:rFonts w:ascii="Georgia" w:hAnsi="Georgia"/>
          <w:position w:val="-10"/>
        </w:rPr>
        <w:object w:dxaOrig="620" w:dyaOrig="320">
          <v:shape id="_x0000_i1059" type="#_x0000_t75" style="width:30.75pt;height:15.75pt" o:ole="">
            <v:imagedata r:id="rId27" o:title=""/>
          </v:shape>
          <o:OLEObject Type="Embed" ProgID="Equation.DSMT4" ShapeID="_x0000_i1059" DrawAspect="Content" ObjectID="_1516364054" r:id="rId72"/>
        </w:object>
      </w:r>
      <w:r>
        <w:rPr>
          <w:rFonts w:ascii="Georgia" w:hAnsi="Georgia"/>
        </w:rPr>
        <w:t xml:space="preserve"> and describe its significance.</w:t>
      </w:r>
    </w:p>
    <w:p w:rsidR="00B004BD" w:rsidRDefault="00854BA1" w:rsidP="00C8276C">
      <w:pPr>
        <w:spacing w:after="200" w:line="276" w:lineRule="auto"/>
        <w:ind w:left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4976" behindDoc="0" locked="0" layoutInCell="1" allowOverlap="1" wp14:anchorId="1F37D804" wp14:editId="3C66E3F3">
            <wp:simplePos x="0" y="0"/>
            <wp:positionH relativeFrom="margin">
              <wp:posOffset>2078990</wp:posOffset>
            </wp:positionH>
            <wp:positionV relativeFrom="paragraph">
              <wp:posOffset>80010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D85" w:rsidRPr="00C8276C">
        <w:rPr>
          <w:rFonts w:ascii="Georgia" w:hAnsi="Georgia"/>
          <w:position w:val="-24"/>
          <w:sz w:val="22"/>
          <w:szCs w:val="22"/>
        </w:rPr>
        <w:object w:dxaOrig="2420" w:dyaOrig="620">
          <v:shape id="_x0000_i1060" type="#_x0000_t75" style="width:120.75pt;height:30.75pt" o:ole="">
            <v:imagedata r:id="rId73" o:title=""/>
          </v:shape>
          <o:OLEObject Type="Embed" ProgID="Equation.DSMT4" ShapeID="_x0000_i1060" DrawAspect="Content" ObjectID="_1516364055" r:id="rId74"/>
        </w:object>
      </w:r>
    </w:p>
    <w:p w:rsidR="00B004BD" w:rsidRPr="00980D85" w:rsidRDefault="00854BA1" w:rsidP="00980D85">
      <w:pPr>
        <w:spacing w:after="200" w:line="276" w:lineRule="auto"/>
        <w:ind w:left="720"/>
        <w:rPr>
          <w:rFonts w:ascii="Georgia" w:hAnsi="Georgia"/>
          <w:color w:val="365F91" w:themeColor="accent1" w:themeShade="BF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7024" behindDoc="0" locked="0" layoutInCell="1" allowOverlap="1" wp14:anchorId="3C877235" wp14:editId="333521FD">
            <wp:simplePos x="0" y="0"/>
            <wp:positionH relativeFrom="margin">
              <wp:posOffset>3031490</wp:posOffset>
            </wp:positionH>
            <wp:positionV relativeFrom="paragraph">
              <wp:posOffset>15240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D85">
        <w:rPr>
          <w:rFonts w:ascii="Georgia" w:hAnsi="Georgia"/>
          <w:color w:val="365F91" w:themeColor="accent1" w:themeShade="BF"/>
          <w:sz w:val="22"/>
          <w:szCs w:val="22"/>
        </w:rPr>
        <w:t>The point on the wheel is at water level.</w:t>
      </w:r>
      <w:r w:rsidRPr="00854BA1">
        <w:rPr>
          <w:noProof/>
          <w:lang w:val="en-AU" w:eastAsia="en-AU"/>
        </w:rPr>
        <w:t xml:space="preserve"> </w:t>
      </w:r>
    </w:p>
    <w:p w:rsidR="00B004BD" w:rsidRPr="00A64040" w:rsidRDefault="00B004BD" w:rsidP="00B004BD">
      <w:pPr>
        <w:spacing w:after="200" w:line="276" w:lineRule="auto"/>
        <w:rPr>
          <w:rFonts w:ascii="Georgia" w:hAnsi="Georgia"/>
        </w:rPr>
      </w:pPr>
    </w:p>
    <w:p w:rsidR="00B004BD" w:rsidRDefault="00B004BD" w:rsidP="00C8276C">
      <w:pPr>
        <w:pStyle w:val="ListParagraph"/>
        <w:numPr>
          <w:ilvl w:val="0"/>
          <w:numId w:val="43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Determine an expression for the instantaneous rate of change of the vertical motion of a point with respect to time.</w:t>
      </w:r>
    </w:p>
    <w:p w:rsidR="00B004BD" w:rsidRDefault="00854BA1" w:rsidP="00980D85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9072" behindDoc="0" locked="0" layoutInCell="1" allowOverlap="1" wp14:anchorId="783156BA" wp14:editId="17D91C94">
            <wp:simplePos x="0" y="0"/>
            <wp:positionH relativeFrom="margin">
              <wp:posOffset>1717040</wp:posOffset>
            </wp:positionH>
            <wp:positionV relativeFrom="paragraph">
              <wp:posOffset>121285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D85" w:rsidRPr="00C8276C">
        <w:rPr>
          <w:rFonts w:ascii="Georgia" w:hAnsi="Georgia"/>
          <w:position w:val="-24"/>
          <w:sz w:val="22"/>
          <w:szCs w:val="22"/>
        </w:rPr>
        <w:object w:dxaOrig="1740" w:dyaOrig="620">
          <v:shape id="_x0000_i1061" type="#_x0000_t75" style="width:87pt;height:30.75pt" o:ole="">
            <v:imagedata r:id="rId75" o:title=""/>
          </v:shape>
          <o:OLEObject Type="Embed" ProgID="Equation.DSMT4" ShapeID="_x0000_i1061" DrawAspect="Content" ObjectID="_1516364056" r:id="rId76"/>
        </w:object>
      </w:r>
    </w:p>
    <w:p w:rsidR="00B004BD" w:rsidRDefault="00B004BD" w:rsidP="00B004BD">
      <w:pPr>
        <w:spacing w:after="200" w:line="276" w:lineRule="auto"/>
        <w:rPr>
          <w:rFonts w:ascii="Georgia" w:hAnsi="Georgia"/>
        </w:rPr>
      </w:pPr>
    </w:p>
    <w:p w:rsidR="00B004BD" w:rsidRPr="00A77856" w:rsidRDefault="00B004BD" w:rsidP="00B004BD">
      <w:pPr>
        <w:spacing w:after="200" w:line="276" w:lineRule="auto"/>
        <w:rPr>
          <w:rFonts w:ascii="Georgia" w:hAnsi="Georgia"/>
        </w:rPr>
      </w:pPr>
    </w:p>
    <w:p w:rsidR="00B004BD" w:rsidRDefault="00B004BD" w:rsidP="00C8276C">
      <w:pPr>
        <w:pStyle w:val="ListParagraph"/>
        <w:numPr>
          <w:ilvl w:val="0"/>
          <w:numId w:val="43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Hence calculate </w:t>
      </w:r>
      <w:r w:rsidRPr="00A64040">
        <w:rPr>
          <w:rFonts w:ascii="Georgia" w:hAnsi="Georgia"/>
          <w:position w:val="-10"/>
        </w:rPr>
        <w:object w:dxaOrig="680" w:dyaOrig="320">
          <v:shape id="_x0000_i1062" type="#_x0000_t75" style="width:33.75pt;height:15.75pt" o:ole="">
            <v:imagedata r:id="rId29" o:title=""/>
          </v:shape>
          <o:OLEObject Type="Embed" ProgID="Equation.DSMT4" ShapeID="_x0000_i1062" DrawAspect="Content" ObjectID="_1516364057" r:id="rId77"/>
        </w:object>
      </w:r>
      <w:r>
        <w:rPr>
          <w:rFonts w:ascii="Georgia" w:hAnsi="Georgia"/>
        </w:rPr>
        <w:t xml:space="preserve"> and describe its significance.</w:t>
      </w:r>
    </w:p>
    <w:p w:rsidR="00B004BD" w:rsidRDefault="000937CC" w:rsidP="00980D85">
      <w:pPr>
        <w:spacing w:after="200" w:line="276" w:lineRule="auto"/>
        <w:ind w:left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3168" behindDoc="0" locked="0" layoutInCell="1" allowOverlap="1" wp14:anchorId="3F5C11BB" wp14:editId="4A20F77E">
            <wp:simplePos x="0" y="0"/>
            <wp:positionH relativeFrom="margin">
              <wp:posOffset>5036503</wp:posOffset>
            </wp:positionH>
            <wp:positionV relativeFrom="paragraph">
              <wp:posOffset>266700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1120" behindDoc="0" locked="0" layoutInCell="1" allowOverlap="1" wp14:anchorId="409B66EE" wp14:editId="24C89DD7">
            <wp:simplePos x="0" y="0"/>
            <wp:positionH relativeFrom="margin">
              <wp:posOffset>2126615</wp:posOffset>
            </wp:positionH>
            <wp:positionV relativeFrom="paragraph">
              <wp:posOffset>76200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D85" w:rsidRPr="00C8276C">
        <w:rPr>
          <w:rFonts w:ascii="Georgia" w:hAnsi="Georgia"/>
          <w:position w:val="-24"/>
          <w:sz w:val="22"/>
          <w:szCs w:val="22"/>
        </w:rPr>
        <w:object w:dxaOrig="2360" w:dyaOrig="620">
          <v:shape id="_x0000_i1063" type="#_x0000_t75" style="width:117.75pt;height:30.75pt" o:ole="">
            <v:imagedata r:id="rId78" o:title=""/>
          </v:shape>
          <o:OLEObject Type="Embed" ProgID="Equation.DSMT4" ShapeID="_x0000_i1063" DrawAspect="Content" ObjectID="_1516364058" r:id="rId79"/>
        </w:object>
      </w:r>
    </w:p>
    <w:p w:rsidR="00B004BD" w:rsidRPr="00D6328D" w:rsidRDefault="00980D85" w:rsidP="00D6328D">
      <w:pPr>
        <w:spacing w:after="200" w:line="276" w:lineRule="auto"/>
        <w:ind w:left="720"/>
        <w:rPr>
          <w:rFonts w:ascii="Georgia" w:hAnsi="Georgia"/>
          <w:color w:val="365F91" w:themeColor="accent1" w:themeShade="BF"/>
        </w:rPr>
      </w:pPr>
      <w:r>
        <w:rPr>
          <w:rFonts w:ascii="Georgia" w:hAnsi="Georgia"/>
          <w:color w:val="365F91" w:themeColor="accent1" w:themeShade="BF"/>
          <w:sz w:val="22"/>
          <w:szCs w:val="22"/>
        </w:rPr>
        <w:t xml:space="preserve">The </w:t>
      </w:r>
      <w:r w:rsidR="002743C8">
        <w:rPr>
          <w:rFonts w:ascii="Georgia" w:hAnsi="Georgia"/>
          <w:color w:val="365F91" w:themeColor="accent1" w:themeShade="BF"/>
          <w:sz w:val="22"/>
          <w:szCs w:val="22"/>
        </w:rPr>
        <w:t xml:space="preserve">vertical motion of the </w:t>
      </w:r>
      <w:r>
        <w:rPr>
          <w:rFonts w:ascii="Georgia" w:hAnsi="Georgia"/>
          <w:color w:val="365F91" w:themeColor="accent1" w:themeShade="BF"/>
          <w:sz w:val="22"/>
          <w:szCs w:val="22"/>
        </w:rPr>
        <w:t>wheel is momentaril</w:t>
      </w:r>
      <w:r w:rsidR="002743C8">
        <w:rPr>
          <w:rFonts w:ascii="Georgia" w:hAnsi="Georgia"/>
          <w:color w:val="365F91" w:themeColor="accent1" w:themeShade="BF"/>
          <w:sz w:val="22"/>
          <w:szCs w:val="22"/>
        </w:rPr>
        <w:t>y stationary</w:t>
      </w:r>
      <w:r>
        <w:rPr>
          <w:rFonts w:ascii="Georgia" w:hAnsi="Georgia"/>
          <w:color w:val="365F91" w:themeColor="accent1" w:themeShade="BF"/>
          <w:sz w:val="22"/>
          <w:szCs w:val="22"/>
        </w:rPr>
        <w:t xml:space="preserve">. </w:t>
      </w:r>
    </w:p>
    <w:p w:rsidR="00B004BD" w:rsidRDefault="00B004BD" w:rsidP="00C8276C">
      <w:pPr>
        <w:pStyle w:val="ListParagraph"/>
        <w:numPr>
          <w:ilvl w:val="0"/>
          <w:numId w:val="43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Determine an expression which models the acceleration of the point on the wheel.</w:t>
      </w:r>
    </w:p>
    <w:p w:rsidR="00D6328D" w:rsidRDefault="000937CC" w:rsidP="00D6328D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5216" behindDoc="0" locked="0" layoutInCell="1" allowOverlap="1" wp14:anchorId="6580E8FB" wp14:editId="1D76BF53">
            <wp:simplePos x="0" y="0"/>
            <wp:positionH relativeFrom="margin">
              <wp:posOffset>1927860</wp:posOffset>
            </wp:positionH>
            <wp:positionV relativeFrom="paragraph">
              <wp:posOffset>128905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28D" w:rsidRPr="00C8276C">
        <w:rPr>
          <w:rFonts w:ascii="Georgia" w:hAnsi="Georgia"/>
          <w:position w:val="-24"/>
          <w:sz w:val="22"/>
          <w:szCs w:val="22"/>
        </w:rPr>
        <w:object w:dxaOrig="1980" w:dyaOrig="660">
          <v:shape id="_x0000_i1064" type="#_x0000_t75" style="width:99pt;height:33pt" o:ole="">
            <v:imagedata r:id="rId80" o:title=""/>
          </v:shape>
          <o:OLEObject Type="Embed" ProgID="Equation.DSMT4" ShapeID="_x0000_i1064" DrawAspect="Content" ObjectID="_1516364059" r:id="rId81"/>
        </w:object>
      </w:r>
    </w:p>
    <w:p w:rsidR="00D6328D" w:rsidRDefault="00D6328D" w:rsidP="00D6328D">
      <w:pPr>
        <w:spacing w:after="200" w:line="276" w:lineRule="auto"/>
        <w:rPr>
          <w:rFonts w:ascii="Georgia" w:hAnsi="Georgia"/>
        </w:rPr>
      </w:pPr>
    </w:p>
    <w:p w:rsidR="00D6328D" w:rsidRPr="00D6328D" w:rsidRDefault="00D6328D" w:rsidP="00D6328D">
      <w:pPr>
        <w:spacing w:after="200" w:line="276" w:lineRule="auto"/>
        <w:rPr>
          <w:rFonts w:ascii="Georgia" w:hAnsi="Georgia"/>
        </w:rPr>
      </w:pPr>
    </w:p>
    <w:p w:rsidR="00D6328D" w:rsidRPr="00A77856" w:rsidRDefault="00D6328D" w:rsidP="00D6328D">
      <w:pPr>
        <w:pStyle w:val="ListParagraph"/>
        <w:numPr>
          <w:ilvl w:val="0"/>
          <w:numId w:val="43"/>
        </w:numPr>
        <w:spacing w:after="200" w:line="276" w:lineRule="auto"/>
        <w:ind w:hanging="720"/>
        <w:rPr>
          <w:rFonts w:ascii="Georgia" w:hAnsi="Georgia"/>
        </w:rPr>
      </w:pPr>
      <w:r w:rsidRPr="00A77856">
        <w:rPr>
          <w:rFonts w:ascii="Georgia" w:hAnsi="Georgia"/>
        </w:rPr>
        <w:t>Determine when the speed of the point on the wheel is at a maximum during the first minute of motion.</w:t>
      </w:r>
    </w:p>
    <w:p w:rsidR="00D6328D" w:rsidRDefault="000937CC" w:rsidP="00D6328D">
      <w:pPr>
        <w:pStyle w:val="ListParagraph"/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9312" behindDoc="0" locked="0" layoutInCell="1" allowOverlap="1" wp14:anchorId="5BF8EC50" wp14:editId="778EA63B">
            <wp:simplePos x="0" y="0"/>
            <wp:positionH relativeFrom="margin">
              <wp:posOffset>2021840</wp:posOffset>
            </wp:positionH>
            <wp:positionV relativeFrom="paragraph">
              <wp:posOffset>628967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7264" behindDoc="0" locked="0" layoutInCell="1" allowOverlap="1" wp14:anchorId="5DDBA519" wp14:editId="4E598966">
            <wp:simplePos x="0" y="0"/>
            <wp:positionH relativeFrom="margin">
              <wp:posOffset>1583690</wp:posOffset>
            </wp:positionH>
            <wp:positionV relativeFrom="paragraph">
              <wp:posOffset>338455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3C8" w:rsidRPr="00D6328D">
        <w:rPr>
          <w:rFonts w:ascii="Georgia" w:hAnsi="Georgia"/>
          <w:position w:val="-58"/>
          <w:sz w:val="22"/>
          <w:szCs w:val="22"/>
        </w:rPr>
        <w:object w:dxaOrig="2420" w:dyaOrig="1340">
          <v:shape id="_x0000_i1069" type="#_x0000_t75" style="width:120.75pt;height:66.75pt" o:ole="">
            <v:imagedata r:id="rId82" o:title=""/>
          </v:shape>
          <o:OLEObject Type="Embed" ProgID="Equation.DSMT4" ShapeID="_x0000_i1069" DrawAspect="Content" ObjectID="_1516364060" r:id="rId83"/>
        </w:object>
      </w:r>
    </w:p>
    <w:p w:rsidR="00B004BD" w:rsidRDefault="00B004BD" w:rsidP="00B004BD">
      <w:pPr>
        <w:spacing w:after="200" w:line="276" w:lineRule="auto"/>
        <w:rPr>
          <w:rFonts w:ascii="Georgia" w:hAnsi="Georgia"/>
        </w:rPr>
      </w:pPr>
    </w:p>
    <w:p w:rsidR="00B004BD" w:rsidRPr="00A77856" w:rsidRDefault="00B004BD" w:rsidP="00B004BD">
      <w:pPr>
        <w:spacing w:after="200" w:line="276" w:lineRule="auto"/>
        <w:rPr>
          <w:rFonts w:ascii="Georgia" w:hAnsi="Georgia"/>
        </w:rPr>
      </w:pPr>
    </w:p>
    <w:p w:rsidR="00B004BD" w:rsidRDefault="00B004BD" w:rsidP="00C8276C">
      <w:pPr>
        <w:pStyle w:val="ListParagraph"/>
        <w:numPr>
          <w:ilvl w:val="0"/>
          <w:numId w:val="43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At which height</w:t>
      </w:r>
      <w:r w:rsidR="00D6328D">
        <w:rPr>
          <w:rFonts w:ascii="Georgia" w:hAnsi="Georgia"/>
        </w:rPr>
        <w:t>(</w:t>
      </w:r>
      <w:r>
        <w:rPr>
          <w:rFonts w:ascii="Georgia" w:hAnsi="Georgia"/>
        </w:rPr>
        <w:t>s</w:t>
      </w:r>
      <w:r w:rsidR="00D6328D">
        <w:rPr>
          <w:rFonts w:ascii="Georgia" w:hAnsi="Georgia"/>
        </w:rPr>
        <w:t>)</w:t>
      </w:r>
      <w:r>
        <w:rPr>
          <w:rFonts w:ascii="Georgia" w:hAnsi="Georgia"/>
        </w:rPr>
        <w:t xml:space="preserve"> in the vertical motion of the point does the waterwheel experience zero acceleration. </w:t>
      </w:r>
    </w:p>
    <w:p w:rsidR="00B004BD" w:rsidRDefault="000937CC" w:rsidP="007F4AD9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3408" behindDoc="0" locked="0" layoutInCell="1" allowOverlap="1" wp14:anchorId="66A70886" wp14:editId="30FEFBD6">
            <wp:simplePos x="0" y="0"/>
            <wp:positionH relativeFrom="margin">
              <wp:posOffset>4565015</wp:posOffset>
            </wp:positionH>
            <wp:positionV relativeFrom="paragraph">
              <wp:posOffset>211455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1360" behindDoc="0" locked="0" layoutInCell="1" allowOverlap="1" wp14:anchorId="33E1C298" wp14:editId="76F3162F">
            <wp:simplePos x="0" y="0"/>
            <wp:positionH relativeFrom="margin">
              <wp:posOffset>2964815</wp:posOffset>
            </wp:positionH>
            <wp:positionV relativeFrom="paragraph">
              <wp:posOffset>487680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D9">
        <w:rPr>
          <w:rFonts w:ascii="Georgia" w:hAnsi="Georgia"/>
          <w:color w:val="365F91" w:themeColor="accent1" w:themeShade="BF"/>
        </w:rPr>
        <w:t>Whenever the point on the wheel is directly left or right of the centre of the wheel, that is, 7m above the water level.</w:t>
      </w:r>
      <w:r w:rsidRPr="000937CC">
        <w:rPr>
          <w:noProof/>
          <w:lang w:val="en-AU" w:eastAsia="en-AU"/>
        </w:rPr>
        <w:t xml:space="preserve"> </w:t>
      </w:r>
      <w:r w:rsidR="00B004BD">
        <w:rPr>
          <w:rFonts w:ascii="Georgia" w:hAnsi="Georgia"/>
        </w:rPr>
        <w:br w:type="page"/>
      </w:r>
    </w:p>
    <w:p w:rsidR="00B004BD" w:rsidRDefault="000937CC" w:rsidP="00B004BD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Four:</w:t>
      </w:r>
      <w:r>
        <w:rPr>
          <w:rFonts w:ascii="Georgia" w:hAnsi="Georgia"/>
          <w:b/>
        </w:rPr>
        <w:tab/>
        <w:t>[2, 3, 4</w:t>
      </w:r>
      <w:r w:rsidR="00B004BD">
        <w:rPr>
          <w:rFonts w:ascii="Georgia" w:hAnsi="Georgia"/>
          <w:b/>
        </w:rPr>
        <w:t>= 9 marks]</w:t>
      </w:r>
    </w:p>
    <w:p w:rsidR="00B004BD" w:rsidRDefault="00B004BD" w:rsidP="00B004B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The Gateway Arch in Saint Louis, Missouri, USA is pictured below.</w:t>
      </w:r>
    </w:p>
    <w:p w:rsidR="00B004BD" w:rsidRDefault="00B004BD" w:rsidP="00B004BD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9680" behindDoc="1" locked="0" layoutInCell="1" allowOverlap="1" wp14:anchorId="1B9F83AC" wp14:editId="518B1036">
            <wp:simplePos x="0" y="0"/>
            <wp:positionH relativeFrom="column">
              <wp:posOffset>3333750</wp:posOffset>
            </wp:positionH>
            <wp:positionV relativeFrom="paragraph">
              <wp:posOffset>376555</wp:posOffset>
            </wp:positionV>
            <wp:extent cx="2552700" cy="2146935"/>
            <wp:effectExtent l="0" t="0" r="0" b="5715"/>
            <wp:wrapTight wrapText="bothSides">
              <wp:wrapPolygon edited="0">
                <wp:start x="0" y="0"/>
                <wp:lineTo x="0" y="21466"/>
                <wp:lineTo x="21439" y="21466"/>
                <wp:lineTo x="21439" y="0"/>
                <wp:lineTo x="0" y="0"/>
              </wp:wrapPolygon>
            </wp:wrapTight>
            <wp:docPr id="4" name="Picture 4" descr="http://media.web.britannica.com/eb-media/38/94738-004-A1250B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dia.web.britannica.com/eb-media/38/94738-004-A1250B6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</w:rPr>
        <w:t xml:space="preserve">The shape of this arch is not parabolic, but rather is modelled by what is known as a catenary curve. </w:t>
      </w:r>
    </w:p>
    <w:p w:rsidR="00B004BD" w:rsidRDefault="00B004BD" w:rsidP="00B004B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There are many functions that can represent a catenary curve including </w:t>
      </w:r>
      <w:r w:rsidRPr="00A12294">
        <w:rPr>
          <w:rFonts w:ascii="Georgia" w:hAnsi="Georgia"/>
          <w:position w:val="-28"/>
        </w:rPr>
        <w:object w:dxaOrig="1480" w:dyaOrig="680">
          <v:shape id="_x0000_i1065" type="#_x0000_t75" style="width:74.25pt;height:33.75pt" o:ole="">
            <v:imagedata r:id="rId32" o:title=""/>
          </v:shape>
          <o:OLEObject Type="Embed" ProgID="Equation.DSMT4" ShapeID="_x0000_i1065" DrawAspect="Content" ObjectID="_1516364061" r:id="rId84"/>
        </w:object>
      </w:r>
      <w:r>
        <w:rPr>
          <w:rFonts w:ascii="Georgia" w:hAnsi="Georgia"/>
        </w:rPr>
        <w:t xml:space="preserve"> , the hyperbolic cosine function, and </w:t>
      </w:r>
      <w:r w:rsidRPr="00A12294">
        <w:rPr>
          <w:rFonts w:ascii="Georgia" w:hAnsi="Georgia"/>
          <w:position w:val="-32"/>
        </w:rPr>
        <w:object w:dxaOrig="1640" w:dyaOrig="760">
          <v:shape id="_x0000_i1066" type="#_x0000_t75" style="width:81.75pt;height:38.25pt" o:ole="">
            <v:imagedata r:id="rId34" o:title=""/>
          </v:shape>
          <o:OLEObject Type="Embed" ProgID="Equation.DSMT4" ShapeID="_x0000_i1066" DrawAspect="Content" ObjectID="_1516364062" r:id="rId85"/>
        </w:object>
      </w:r>
    </w:p>
    <w:p w:rsidR="00B004BD" w:rsidRDefault="00B004BD" w:rsidP="00B004BD">
      <w:pPr>
        <w:spacing w:after="200" w:line="276" w:lineRule="auto"/>
        <w:rPr>
          <w:rFonts w:ascii="Georgia" w:hAnsi="Georgia"/>
        </w:rPr>
      </w:pPr>
    </w:p>
    <w:p w:rsidR="00B004BD" w:rsidRDefault="00B004BD" w:rsidP="00B004B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Gateway Arch can be modelled by the equation </w:t>
      </w:r>
      <w:r w:rsidRPr="00A12294">
        <w:rPr>
          <w:rFonts w:ascii="Georgia" w:hAnsi="Georgia"/>
          <w:position w:val="-28"/>
        </w:rPr>
        <w:object w:dxaOrig="2880" w:dyaOrig="680">
          <v:shape id="_x0000_i1067" type="#_x0000_t75" style="width:2in;height:33.75pt" o:ole="">
            <v:imagedata r:id="rId36" o:title=""/>
          </v:shape>
          <o:OLEObject Type="Embed" ProgID="Equation.DSMT4" ShapeID="_x0000_i1067" DrawAspect="Content" ObjectID="_1516364063" r:id="rId86"/>
        </w:object>
      </w:r>
      <w:r>
        <w:rPr>
          <w:rFonts w:ascii="Georgia" w:hAnsi="Georgia"/>
        </w:rPr>
        <w:t xml:space="preserve"> , where </w:t>
      </w:r>
      <w:r>
        <w:rPr>
          <w:rFonts w:ascii="Georgia" w:hAnsi="Georgia"/>
          <w:i/>
        </w:rPr>
        <w:t>h</w:t>
      </w:r>
      <w:r>
        <w:rPr>
          <w:rFonts w:ascii="Georgia" w:hAnsi="Georgia"/>
        </w:rPr>
        <w:t xml:space="preserve"> is the height in feet and </w:t>
      </w:r>
      <w:r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 is the horizontal distance across</w:t>
      </w:r>
      <w:r w:rsidR="00DD34AA">
        <w:rPr>
          <w:rFonts w:ascii="Georgia" w:hAnsi="Georgia"/>
        </w:rPr>
        <w:t xml:space="preserve"> from the centre of the arch</w:t>
      </w:r>
      <w:r>
        <w:rPr>
          <w:rFonts w:ascii="Georgia" w:hAnsi="Georgia"/>
        </w:rPr>
        <w:t>.</w:t>
      </w:r>
    </w:p>
    <w:p w:rsidR="00B004BD" w:rsidRDefault="00B004BD" w:rsidP="007A7337">
      <w:pPr>
        <w:pStyle w:val="ListParagraph"/>
        <w:numPr>
          <w:ilvl w:val="0"/>
          <w:numId w:val="44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Express the equation that models the Gateway Arch in the form </w:t>
      </w:r>
      <w:r w:rsidRPr="00A12294">
        <w:rPr>
          <w:rFonts w:ascii="Georgia" w:hAnsi="Georgia"/>
          <w:position w:val="-32"/>
        </w:rPr>
        <w:object w:dxaOrig="1640" w:dyaOrig="760">
          <v:shape id="_x0000_i1068" type="#_x0000_t75" style="width:81.75pt;height:38.25pt" o:ole="">
            <v:imagedata r:id="rId34" o:title=""/>
          </v:shape>
          <o:OLEObject Type="Embed" ProgID="Equation.DSMT4" ShapeID="_x0000_i1068" DrawAspect="Content" ObjectID="_1516364064" r:id="rId87"/>
        </w:object>
      </w:r>
      <w:r>
        <w:rPr>
          <w:rFonts w:ascii="Georgia" w:hAnsi="Georgia"/>
        </w:rPr>
        <w:t>.</w:t>
      </w:r>
    </w:p>
    <w:p w:rsidR="00B004BD" w:rsidRDefault="000937CC" w:rsidP="007A7337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7504" behindDoc="0" locked="0" layoutInCell="1" allowOverlap="1" wp14:anchorId="480069BE" wp14:editId="52E57F81">
            <wp:simplePos x="0" y="0"/>
            <wp:positionH relativeFrom="margin">
              <wp:posOffset>1269365</wp:posOffset>
            </wp:positionH>
            <wp:positionV relativeFrom="paragraph">
              <wp:posOffset>419100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5456" behindDoc="0" locked="0" layoutInCell="1" allowOverlap="1" wp14:anchorId="4A71832A" wp14:editId="7FC1C71C">
            <wp:simplePos x="0" y="0"/>
            <wp:positionH relativeFrom="margin">
              <wp:posOffset>726440</wp:posOffset>
            </wp:positionH>
            <wp:positionV relativeFrom="paragraph">
              <wp:posOffset>476250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3C8" w:rsidRPr="007A7337">
        <w:rPr>
          <w:rFonts w:ascii="Georgia" w:hAnsi="Georgia"/>
          <w:position w:val="-32"/>
          <w:sz w:val="22"/>
          <w:szCs w:val="22"/>
        </w:rPr>
        <w:object w:dxaOrig="2740" w:dyaOrig="760">
          <v:shape id="_x0000_i1070" type="#_x0000_t75" style="width:136.9pt;height:37.5pt" o:ole="">
            <v:imagedata r:id="rId88" o:title=""/>
          </v:shape>
          <o:OLEObject Type="Embed" ProgID="Equation.DSMT4" ShapeID="_x0000_i1070" DrawAspect="Content" ObjectID="_1516364065" r:id="rId89"/>
        </w:object>
      </w:r>
    </w:p>
    <w:p w:rsidR="00B004BD" w:rsidRPr="001A2976" w:rsidRDefault="00B004BD" w:rsidP="00B004BD">
      <w:pPr>
        <w:spacing w:after="200" w:line="276" w:lineRule="auto"/>
        <w:rPr>
          <w:rFonts w:ascii="Georgia" w:hAnsi="Georgia"/>
        </w:rPr>
      </w:pPr>
    </w:p>
    <w:p w:rsidR="00B004BD" w:rsidRDefault="00B004BD" w:rsidP="007A7337">
      <w:pPr>
        <w:pStyle w:val="ListParagraph"/>
        <w:numPr>
          <w:ilvl w:val="0"/>
          <w:numId w:val="44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How wide is the arch, in feet, at 600 feet above the ground?</w:t>
      </w:r>
    </w:p>
    <w:p w:rsidR="00DD34AA" w:rsidRDefault="002743C8" w:rsidP="00DD34AA">
      <w:pPr>
        <w:spacing w:after="200" w:line="276" w:lineRule="auto"/>
        <w:ind w:left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9552" behindDoc="0" locked="0" layoutInCell="1" allowOverlap="1" wp14:anchorId="289D82EE" wp14:editId="3DB49F21">
            <wp:simplePos x="0" y="0"/>
            <wp:positionH relativeFrom="margin">
              <wp:posOffset>2512377</wp:posOffset>
            </wp:positionH>
            <wp:positionV relativeFrom="paragraph">
              <wp:posOffset>116205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37CC">
        <w:rPr>
          <w:noProof/>
          <w:lang w:val="en-AU" w:eastAsia="en-AU"/>
        </w:rPr>
        <w:drawing>
          <wp:anchor distT="0" distB="0" distL="114300" distR="114300" simplePos="0" relativeHeight="251801600" behindDoc="0" locked="0" layoutInCell="1" allowOverlap="1" wp14:anchorId="7C5997EC" wp14:editId="1426283B">
            <wp:simplePos x="0" y="0"/>
            <wp:positionH relativeFrom="margin">
              <wp:posOffset>1745615</wp:posOffset>
            </wp:positionH>
            <wp:positionV relativeFrom="paragraph">
              <wp:posOffset>544830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4AA">
        <w:rPr>
          <w:rFonts w:ascii="Georgia" w:hAnsi="Georgia"/>
          <w:position w:val="-50"/>
          <w:sz w:val="22"/>
          <w:szCs w:val="22"/>
        </w:rPr>
        <w:object w:dxaOrig="2940" w:dyaOrig="1120">
          <v:shape id="_x0000_i1071" type="#_x0000_t75" style="width:147.4pt;height:55.5pt" o:ole="">
            <v:imagedata r:id="rId90" o:title=""/>
          </v:shape>
          <o:OLEObject Type="Embed" ProgID="Equation.DSMT4" ShapeID="_x0000_i1071" DrawAspect="Content" ObjectID="_1516364066" r:id="rId91"/>
        </w:object>
      </w:r>
    </w:p>
    <w:p w:rsidR="00B004BD" w:rsidRPr="001A2976" w:rsidRDefault="000937CC" w:rsidP="00DD34AA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03648" behindDoc="0" locked="0" layoutInCell="1" allowOverlap="1" wp14:anchorId="2FC1E33A" wp14:editId="3C370116">
            <wp:simplePos x="0" y="0"/>
            <wp:positionH relativeFrom="margin">
              <wp:posOffset>2698115</wp:posOffset>
            </wp:positionH>
            <wp:positionV relativeFrom="paragraph">
              <wp:posOffset>41275</wp:posOffset>
            </wp:positionV>
            <wp:extent cx="196215" cy="17907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4AA">
        <w:rPr>
          <w:rFonts w:ascii="Georgia" w:hAnsi="Georgia"/>
          <w:color w:val="365F91" w:themeColor="accent1" w:themeShade="BF"/>
          <w:sz w:val="22"/>
          <w:szCs w:val="22"/>
        </w:rPr>
        <w:t xml:space="preserve">Therefore </w:t>
      </w:r>
      <w:r w:rsidR="002743C8">
        <w:rPr>
          <w:rFonts w:ascii="Georgia" w:hAnsi="Georgia"/>
          <w:color w:val="365F91" w:themeColor="accent1" w:themeShade="BF"/>
          <w:sz w:val="22"/>
          <w:szCs w:val="22"/>
        </w:rPr>
        <w:t>172</w:t>
      </w:r>
      <w:r w:rsidR="00DD34AA">
        <w:rPr>
          <w:rFonts w:ascii="Georgia" w:hAnsi="Georgia"/>
          <w:color w:val="365F91" w:themeColor="accent1" w:themeShade="BF"/>
          <w:sz w:val="22"/>
          <w:szCs w:val="22"/>
        </w:rPr>
        <w:t xml:space="preserve"> feet wide.</w:t>
      </w:r>
      <w:r w:rsidRPr="000937CC">
        <w:rPr>
          <w:noProof/>
          <w:lang w:val="en-AU" w:eastAsia="en-AU"/>
        </w:rPr>
        <w:t xml:space="preserve"> </w:t>
      </w:r>
      <w:r w:rsidR="00B004BD">
        <w:rPr>
          <w:rFonts w:ascii="Georgia" w:hAnsi="Georgia"/>
        </w:rPr>
        <w:br w:type="page"/>
      </w:r>
    </w:p>
    <w:p w:rsidR="00B004BD" w:rsidRPr="00A12294" w:rsidRDefault="00B004BD" w:rsidP="007A7337">
      <w:pPr>
        <w:pStyle w:val="ListParagraph"/>
        <w:numPr>
          <w:ilvl w:val="0"/>
          <w:numId w:val="44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lastRenderedPageBreak/>
        <w:t>Use calculus methods to determine the maximum height of the arch.</w:t>
      </w:r>
    </w:p>
    <w:p w:rsidR="00B004BD" w:rsidRPr="00A12294" w:rsidRDefault="000937CC" w:rsidP="005B0930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11840" behindDoc="0" locked="0" layoutInCell="1" allowOverlap="1" wp14:anchorId="630111E5" wp14:editId="3B187CE5">
            <wp:simplePos x="0" y="0"/>
            <wp:positionH relativeFrom="margin">
              <wp:posOffset>1155065</wp:posOffset>
            </wp:positionH>
            <wp:positionV relativeFrom="paragraph">
              <wp:posOffset>2325370</wp:posOffset>
            </wp:positionV>
            <wp:extent cx="196215" cy="179070"/>
            <wp:effectExtent l="0" t="0" r="0" b="0"/>
            <wp:wrapNone/>
            <wp:docPr id="1652" name="Picture 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9792" behindDoc="0" locked="0" layoutInCell="1" allowOverlap="1" wp14:anchorId="54A363B5" wp14:editId="1B34EBA6">
            <wp:simplePos x="0" y="0"/>
            <wp:positionH relativeFrom="margin">
              <wp:posOffset>955040</wp:posOffset>
            </wp:positionH>
            <wp:positionV relativeFrom="paragraph">
              <wp:posOffset>1201420</wp:posOffset>
            </wp:positionV>
            <wp:extent cx="196215" cy="179070"/>
            <wp:effectExtent l="0" t="0" r="0" b="0"/>
            <wp:wrapNone/>
            <wp:docPr id="1651" name="Picture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7744" behindDoc="0" locked="0" layoutInCell="1" allowOverlap="1" wp14:anchorId="5841116D" wp14:editId="53465F6F">
            <wp:simplePos x="0" y="0"/>
            <wp:positionH relativeFrom="margin">
              <wp:posOffset>897890</wp:posOffset>
            </wp:positionH>
            <wp:positionV relativeFrom="paragraph">
              <wp:posOffset>1553845</wp:posOffset>
            </wp:positionV>
            <wp:extent cx="196215" cy="179070"/>
            <wp:effectExtent l="0" t="0" r="0" b="0"/>
            <wp:wrapNone/>
            <wp:docPr id="1650" name="Picture 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5696" behindDoc="0" locked="0" layoutInCell="1" allowOverlap="1" wp14:anchorId="4DC80130" wp14:editId="0CE25C71">
            <wp:simplePos x="0" y="0"/>
            <wp:positionH relativeFrom="margin">
              <wp:posOffset>1821815</wp:posOffset>
            </wp:positionH>
            <wp:positionV relativeFrom="paragraph">
              <wp:posOffset>668020</wp:posOffset>
            </wp:positionV>
            <wp:extent cx="196215" cy="179070"/>
            <wp:effectExtent l="0" t="0" r="0" b="0"/>
            <wp:wrapNone/>
            <wp:docPr id="1649" name="Picture 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3C8" w:rsidRPr="005B0930">
        <w:rPr>
          <w:rFonts w:ascii="Georgia" w:hAnsi="Georgia"/>
          <w:position w:val="-194"/>
          <w:sz w:val="22"/>
          <w:szCs w:val="22"/>
        </w:rPr>
        <w:object w:dxaOrig="2740" w:dyaOrig="4000">
          <v:shape id="_x0000_i1072" type="#_x0000_t75" style="width:136.9pt;height:198.75pt" o:ole="">
            <v:imagedata r:id="rId92" o:title=""/>
          </v:shape>
          <o:OLEObject Type="Embed" ProgID="Equation.DSMT4" ShapeID="_x0000_i1072" DrawAspect="Content" ObjectID="_1516364067" r:id="rId93"/>
        </w:object>
      </w:r>
      <w:bookmarkStart w:id="0" w:name="_GoBack"/>
      <w:bookmarkEnd w:id="0"/>
    </w:p>
    <w:p w:rsidR="00B004BD" w:rsidRDefault="00B004BD" w:rsidP="00B004BD">
      <w:pPr>
        <w:spacing w:after="200" w:line="276" w:lineRule="auto"/>
      </w:pPr>
    </w:p>
    <w:sectPr w:rsidR="00B004BD" w:rsidSect="00163388">
      <w:headerReference w:type="default" r:id="rId94"/>
      <w:footerReference w:type="default" r:id="rId95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8D2" w:rsidRDefault="009948D2" w:rsidP="00163388">
      <w:r>
        <w:separator/>
      </w:r>
    </w:p>
  </w:endnote>
  <w:endnote w:type="continuationSeparator" w:id="0">
    <w:p w:rsidR="009948D2" w:rsidRDefault="009948D2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2743C8">
          <w:rPr>
            <w:rFonts w:ascii="Georgia" w:hAnsi="Georgia"/>
            <w:noProof/>
            <w:color w:val="1F497D" w:themeColor="text2"/>
          </w:rPr>
          <w:t>13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8D2" w:rsidRDefault="009948D2" w:rsidP="00163388">
      <w:r>
        <w:separator/>
      </w:r>
    </w:p>
  </w:footnote>
  <w:footnote w:type="continuationSeparator" w:id="0">
    <w:p w:rsidR="009948D2" w:rsidRDefault="009948D2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D50033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Unit 3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0322"/>
    <w:multiLevelType w:val="hybridMultilevel"/>
    <w:tmpl w:val="BDE0AAA0"/>
    <w:lvl w:ilvl="0" w:tplc="FBC0B8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6F5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A0D64"/>
    <w:multiLevelType w:val="hybridMultilevel"/>
    <w:tmpl w:val="58122A60"/>
    <w:lvl w:ilvl="0" w:tplc="5A0A8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40D7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1BB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590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F13E9"/>
    <w:multiLevelType w:val="hybridMultilevel"/>
    <w:tmpl w:val="3BC69750"/>
    <w:lvl w:ilvl="0" w:tplc="4292526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74B11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D3BD5"/>
    <w:multiLevelType w:val="hybridMultilevel"/>
    <w:tmpl w:val="1B8AEB9A"/>
    <w:lvl w:ilvl="0" w:tplc="FBC0B8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E4E9B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F7F44"/>
    <w:multiLevelType w:val="hybridMultilevel"/>
    <w:tmpl w:val="AB021DBA"/>
    <w:lvl w:ilvl="0" w:tplc="F1B4176C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1689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B77D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45A4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FEF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C41C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73264"/>
    <w:multiLevelType w:val="hybridMultilevel"/>
    <w:tmpl w:val="2892D6B4"/>
    <w:lvl w:ilvl="0" w:tplc="25D81D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F220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C5422"/>
    <w:multiLevelType w:val="hybridMultilevel"/>
    <w:tmpl w:val="C4F43D18"/>
    <w:lvl w:ilvl="0" w:tplc="BE58D0E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B27F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76E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868D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E32FB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A5202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056FE"/>
    <w:multiLevelType w:val="hybridMultilevel"/>
    <w:tmpl w:val="40C88828"/>
    <w:lvl w:ilvl="0" w:tplc="2F46EAE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FA5B48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335B80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6F4A21"/>
    <w:multiLevelType w:val="hybridMultilevel"/>
    <w:tmpl w:val="1C8EFCFE"/>
    <w:lvl w:ilvl="0" w:tplc="4022DD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823E2D"/>
    <w:multiLevelType w:val="hybridMultilevel"/>
    <w:tmpl w:val="2892D6B4"/>
    <w:lvl w:ilvl="0" w:tplc="25D81D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23C12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16A24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F2DA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C3BC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3279A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4877E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96232"/>
    <w:multiLevelType w:val="hybridMultilevel"/>
    <w:tmpl w:val="64347740"/>
    <w:lvl w:ilvl="0" w:tplc="8840A66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966C1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329D5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272BA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95675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A0779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C456E2"/>
    <w:multiLevelType w:val="hybridMultilevel"/>
    <w:tmpl w:val="3BC69750"/>
    <w:lvl w:ilvl="0" w:tplc="4292526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44A87"/>
    <w:multiLevelType w:val="hybridMultilevel"/>
    <w:tmpl w:val="1C8EFCFE"/>
    <w:lvl w:ilvl="0" w:tplc="4022DD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D6262"/>
    <w:multiLevelType w:val="hybridMultilevel"/>
    <w:tmpl w:val="85D8517C"/>
    <w:lvl w:ilvl="0" w:tplc="B4E42A34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0"/>
  </w:num>
  <w:num w:numId="3">
    <w:abstractNumId w:val="22"/>
  </w:num>
  <w:num w:numId="4">
    <w:abstractNumId w:val="7"/>
  </w:num>
  <w:num w:numId="5">
    <w:abstractNumId w:val="18"/>
  </w:num>
  <w:num w:numId="6">
    <w:abstractNumId w:val="37"/>
  </w:num>
  <w:num w:numId="7">
    <w:abstractNumId w:val="32"/>
  </w:num>
  <w:num w:numId="8">
    <w:abstractNumId w:val="38"/>
  </w:num>
  <w:num w:numId="9">
    <w:abstractNumId w:val="25"/>
  </w:num>
  <w:num w:numId="10">
    <w:abstractNumId w:val="39"/>
  </w:num>
  <w:num w:numId="11">
    <w:abstractNumId w:val="31"/>
  </w:num>
  <w:num w:numId="12">
    <w:abstractNumId w:val="4"/>
  </w:num>
  <w:num w:numId="13">
    <w:abstractNumId w:val="20"/>
  </w:num>
  <w:num w:numId="14">
    <w:abstractNumId w:val="21"/>
  </w:num>
  <w:num w:numId="15">
    <w:abstractNumId w:val="23"/>
  </w:num>
  <w:num w:numId="16">
    <w:abstractNumId w:val="30"/>
  </w:num>
  <w:num w:numId="17">
    <w:abstractNumId w:val="33"/>
  </w:num>
  <w:num w:numId="18">
    <w:abstractNumId w:val="1"/>
  </w:num>
  <w:num w:numId="19">
    <w:abstractNumId w:val="34"/>
  </w:num>
  <w:num w:numId="20">
    <w:abstractNumId w:val="5"/>
  </w:num>
  <w:num w:numId="21">
    <w:abstractNumId w:val="3"/>
  </w:num>
  <w:num w:numId="22">
    <w:abstractNumId w:val="26"/>
  </w:num>
  <w:num w:numId="23">
    <w:abstractNumId w:val="12"/>
  </w:num>
  <w:num w:numId="24">
    <w:abstractNumId w:val="15"/>
  </w:num>
  <w:num w:numId="25">
    <w:abstractNumId w:val="29"/>
  </w:num>
  <w:num w:numId="26">
    <w:abstractNumId w:val="13"/>
  </w:num>
  <w:num w:numId="27">
    <w:abstractNumId w:val="19"/>
  </w:num>
  <w:num w:numId="28">
    <w:abstractNumId w:val="17"/>
  </w:num>
  <w:num w:numId="29">
    <w:abstractNumId w:val="9"/>
  </w:num>
  <w:num w:numId="30">
    <w:abstractNumId w:val="14"/>
  </w:num>
  <w:num w:numId="31">
    <w:abstractNumId w:val="36"/>
  </w:num>
  <w:num w:numId="32">
    <w:abstractNumId w:val="43"/>
  </w:num>
  <w:num w:numId="33">
    <w:abstractNumId w:val="35"/>
  </w:num>
  <w:num w:numId="34">
    <w:abstractNumId w:val="24"/>
  </w:num>
  <w:num w:numId="35">
    <w:abstractNumId w:val="2"/>
  </w:num>
  <w:num w:numId="36">
    <w:abstractNumId w:val="6"/>
  </w:num>
  <w:num w:numId="37">
    <w:abstractNumId w:val="16"/>
  </w:num>
  <w:num w:numId="38">
    <w:abstractNumId w:val="8"/>
  </w:num>
  <w:num w:numId="39">
    <w:abstractNumId w:val="10"/>
  </w:num>
  <w:num w:numId="40">
    <w:abstractNumId w:val="42"/>
  </w:num>
  <w:num w:numId="41">
    <w:abstractNumId w:val="41"/>
  </w:num>
  <w:num w:numId="42">
    <w:abstractNumId w:val="28"/>
  </w:num>
  <w:num w:numId="43">
    <w:abstractNumId w:val="0"/>
  </w:num>
  <w:num w:numId="44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72AB2"/>
    <w:rsid w:val="000937CC"/>
    <w:rsid w:val="000B7CEA"/>
    <w:rsid w:val="000C347E"/>
    <w:rsid w:val="000F4096"/>
    <w:rsid w:val="00163388"/>
    <w:rsid w:val="00172C04"/>
    <w:rsid w:val="00182DC5"/>
    <w:rsid w:val="001A2976"/>
    <w:rsid w:val="001A7EA1"/>
    <w:rsid w:val="001D058E"/>
    <w:rsid w:val="00214AF4"/>
    <w:rsid w:val="002201ED"/>
    <w:rsid w:val="00220BA8"/>
    <w:rsid w:val="002309EF"/>
    <w:rsid w:val="00236809"/>
    <w:rsid w:val="00245277"/>
    <w:rsid w:val="00255D7E"/>
    <w:rsid w:val="00261D3C"/>
    <w:rsid w:val="00261F17"/>
    <w:rsid w:val="002743C8"/>
    <w:rsid w:val="00282DBF"/>
    <w:rsid w:val="002E6F0F"/>
    <w:rsid w:val="002F122B"/>
    <w:rsid w:val="002F4B66"/>
    <w:rsid w:val="003216E4"/>
    <w:rsid w:val="00323B2E"/>
    <w:rsid w:val="003A6EF9"/>
    <w:rsid w:val="003A6F7F"/>
    <w:rsid w:val="003B0B0A"/>
    <w:rsid w:val="003B40DD"/>
    <w:rsid w:val="003D5E7D"/>
    <w:rsid w:val="003E004B"/>
    <w:rsid w:val="00431EF9"/>
    <w:rsid w:val="00476E69"/>
    <w:rsid w:val="004A4F94"/>
    <w:rsid w:val="004C19B4"/>
    <w:rsid w:val="004D7244"/>
    <w:rsid w:val="004F7876"/>
    <w:rsid w:val="00526D98"/>
    <w:rsid w:val="005A784F"/>
    <w:rsid w:val="005B0930"/>
    <w:rsid w:val="005D1F4E"/>
    <w:rsid w:val="005E4FC0"/>
    <w:rsid w:val="0062343C"/>
    <w:rsid w:val="00631BB7"/>
    <w:rsid w:val="0065250D"/>
    <w:rsid w:val="006A3516"/>
    <w:rsid w:val="006A7B79"/>
    <w:rsid w:val="006D2C6A"/>
    <w:rsid w:val="006F69D6"/>
    <w:rsid w:val="00733702"/>
    <w:rsid w:val="007339D7"/>
    <w:rsid w:val="007449FA"/>
    <w:rsid w:val="007706DD"/>
    <w:rsid w:val="007A7337"/>
    <w:rsid w:val="007F4AD9"/>
    <w:rsid w:val="008020E5"/>
    <w:rsid w:val="008103A2"/>
    <w:rsid w:val="008329AC"/>
    <w:rsid w:val="00854BA1"/>
    <w:rsid w:val="00881FCA"/>
    <w:rsid w:val="008945FD"/>
    <w:rsid w:val="008C67C0"/>
    <w:rsid w:val="00920C5B"/>
    <w:rsid w:val="00941CE4"/>
    <w:rsid w:val="00980D85"/>
    <w:rsid w:val="0099257A"/>
    <w:rsid w:val="009948D2"/>
    <w:rsid w:val="00A12294"/>
    <w:rsid w:val="00A14AB0"/>
    <w:rsid w:val="00A268CB"/>
    <w:rsid w:val="00A35683"/>
    <w:rsid w:val="00A64040"/>
    <w:rsid w:val="00A77856"/>
    <w:rsid w:val="00A86F1C"/>
    <w:rsid w:val="00AA76AA"/>
    <w:rsid w:val="00AE17EC"/>
    <w:rsid w:val="00B004BD"/>
    <w:rsid w:val="00B06E7B"/>
    <w:rsid w:val="00B073EF"/>
    <w:rsid w:val="00B10B30"/>
    <w:rsid w:val="00B14942"/>
    <w:rsid w:val="00B926FD"/>
    <w:rsid w:val="00BA3BC8"/>
    <w:rsid w:val="00BD021A"/>
    <w:rsid w:val="00BD22D6"/>
    <w:rsid w:val="00C57011"/>
    <w:rsid w:val="00C8276C"/>
    <w:rsid w:val="00CC1E88"/>
    <w:rsid w:val="00CE695F"/>
    <w:rsid w:val="00D21051"/>
    <w:rsid w:val="00D2294F"/>
    <w:rsid w:val="00D34951"/>
    <w:rsid w:val="00D50033"/>
    <w:rsid w:val="00D609B1"/>
    <w:rsid w:val="00D6328D"/>
    <w:rsid w:val="00D80222"/>
    <w:rsid w:val="00DB026E"/>
    <w:rsid w:val="00DB53AB"/>
    <w:rsid w:val="00DD34AA"/>
    <w:rsid w:val="00DE3294"/>
    <w:rsid w:val="00DE60B2"/>
    <w:rsid w:val="00EA2D52"/>
    <w:rsid w:val="00EB2B10"/>
    <w:rsid w:val="00EC0645"/>
    <w:rsid w:val="00EF20C1"/>
    <w:rsid w:val="00F57287"/>
    <w:rsid w:val="00FC2572"/>
    <w:rsid w:val="00FE19EA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08F144-98EB-4E1B-A931-238AE63D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oleObject" Target="embeddings/oleObject32.bin"/><Relationship Id="rId68" Type="http://schemas.openxmlformats.org/officeDocument/2006/relationships/image" Target="media/image28.wmf"/><Relationship Id="rId76" Type="http://schemas.openxmlformats.org/officeDocument/2006/relationships/oleObject" Target="embeddings/oleObject39.bin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8.bin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oleObject" Target="embeddings/oleObject36.bin"/><Relationship Id="rId92" Type="http://schemas.openxmlformats.org/officeDocument/2006/relationships/image" Target="media/image3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jpeg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9.bin"/><Relationship Id="rId66" Type="http://schemas.openxmlformats.org/officeDocument/2006/relationships/image" Target="media/image27.wmf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87" Type="http://schemas.openxmlformats.org/officeDocument/2006/relationships/oleObject" Target="embeddings/oleObject47.bin"/><Relationship Id="rId5" Type="http://schemas.openxmlformats.org/officeDocument/2006/relationships/footnotes" Target="footnotes.xml"/><Relationship Id="rId61" Type="http://schemas.openxmlformats.org/officeDocument/2006/relationships/oleObject" Target="embeddings/oleObject31.bin"/><Relationship Id="rId82" Type="http://schemas.openxmlformats.org/officeDocument/2006/relationships/image" Target="media/image34.wmf"/><Relationship Id="rId90" Type="http://schemas.openxmlformats.org/officeDocument/2006/relationships/image" Target="media/image36.wmf"/><Relationship Id="rId95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0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0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5.png"/><Relationship Id="rId70" Type="http://schemas.openxmlformats.org/officeDocument/2006/relationships/image" Target="media/image29.wmf"/><Relationship Id="rId75" Type="http://schemas.openxmlformats.org/officeDocument/2006/relationships/image" Target="media/image31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5.wmf"/><Relationship Id="rId91" Type="http://schemas.openxmlformats.org/officeDocument/2006/relationships/oleObject" Target="embeddings/oleObject49.bin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image" Target="media/image13.jpeg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6.bin"/><Relationship Id="rId9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14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Mirella Trimboli</cp:lastModifiedBy>
  <cp:revision>21</cp:revision>
  <dcterms:created xsi:type="dcterms:W3CDTF">2015-10-03T00:52:00Z</dcterms:created>
  <dcterms:modified xsi:type="dcterms:W3CDTF">2016-02-07T07:26:00Z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