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09" w:rsidRPr="001E39E5" w:rsidRDefault="00A748AB" w:rsidP="00251409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bookmarkStart w:id="0" w:name="_MacBuGuideStaticData_2760H"/>
      <w:r>
        <w:rPr>
          <w:rFonts w:ascii="Times New Roman" w:hAnsi="Times New Roman" w:cs="Times New Roman"/>
          <w:b/>
          <w:smallCaps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05pt;margin-top:-42.75pt;width:75.3pt;height:95.2pt;z-index:-251657216" wrapcoords="-284 0 -284 21375 21600 21375 21600 0 -284 0" fillcolor="window">
            <v:imagedata r:id="rId8" o:title=""/>
          </v:shape>
          <o:OLEObject Type="Embed" ProgID="Word.Picture.8" ShapeID="_x0000_s1026" DrawAspect="Content" ObjectID="_1551770092" r:id="rId9"/>
        </w:object>
      </w:r>
      <w:r w:rsidR="00251409" w:rsidRPr="001E39E5">
        <w:rPr>
          <w:rFonts w:ascii="Times New Roman" w:hAnsi="Times New Roman" w:cs="Times New Roman"/>
          <w:b/>
          <w:smallCaps/>
          <w:sz w:val="32"/>
          <w:szCs w:val="32"/>
        </w:rPr>
        <w:t>Kingsway Christian College</w:t>
      </w:r>
    </w:p>
    <w:p w:rsidR="00251409" w:rsidRPr="001E39E5" w:rsidRDefault="00251409" w:rsidP="00251409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1E39E5">
        <w:rPr>
          <w:rFonts w:ascii="Times New Roman" w:hAnsi="Times New Roman" w:cs="Times New Roman"/>
          <w:b/>
          <w:smallCaps/>
          <w:sz w:val="24"/>
          <w:szCs w:val="24"/>
        </w:rPr>
        <w:t>Maths Department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F175C">
        <w:rPr>
          <w:rFonts w:ascii="Times New Roman" w:hAnsi="Times New Roman" w:cs="Times New Roman"/>
          <w:sz w:val="24"/>
          <w:szCs w:val="24"/>
        </w:rPr>
        <w:t>Math Methods</w:t>
      </w:r>
      <w:r w:rsidR="00AE75FB">
        <w:rPr>
          <w:rFonts w:ascii="Times New Roman" w:hAnsi="Times New Roman" w:cs="Times New Roman"/>
          <w:sz w:val="24"/>
          <w:szCs w:val="24"/>
        </w:rPr>
        <w:t xml:space="preserve"> unit 3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Assessment Task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F175C">
        <w:rPr>
          <w:rFonts w:ascii="Times New Roman" w:hAnsi="Times New Roman" w:cs="Times New Roman"/>
          <w:sz w:val="24"/>
          <w:szCs w:val="24"/>
        </w:rPr>
        <w:t>Test 2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F175C">
        <w:rPr>
          <w:rFonts w:ascii="Times New Roman" w:hAnsi="Times New Roman" w:cs="Times New Roman"/>
          <w:sz w:val="24"/>
          <w:szCs w:val="24"/>
        </w:rPr>
        <w:t>23</w:t>
      </w:r>
      <w:r w:rsidR="004F175C" w:rsidRPr="004F175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F175C">
        <w:rPr>
          <w:rFonts w:ascii="Times New Roman" w:hAnsi="Times New Roman" w:cs="Times New Roman"/>
          <w:sz w:val="24"/>
          <w:szCs w:val="24"/>
        </w:rPr>
        <w:t xml:space="preserve"> &amp; 24</w:t>
      </w:r>
      <w:r w:rsidR="004F175C" w:rsidRPr="004F17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F175C">
        <w:rPr>
          <w:rFonts w:ascii="Times New Roman" w:hAnsi="Times New Roman" w:cs="Times New Roman"/>
          <w:sz w:val="24"/>
          <w:szCs w:val="24"/>
        </w:rPr>
        <w:t xml:space="preserve"> March 2017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Assessment Score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 / </w:t>
      </w:r>
      <w:r w:rsidR="00B92805">
        <w:rPr>
          <w:rFonts w:ascii="Times New Roman" w:hAnsi="Times New Roman" w:cs="Times New Roman"/>
          <w:sz w:val="24"/>
          <w:szCs w:val="24"/>
        </w:rPr>
        <w:t>5</w:t>
      </w:r>
      <w:r w:rsidR="00AE75FB">
        <w:rPr>
          <w:rFonts w:ascii="Times New Roman" w:hAnsi="Times New Roman" w:cs="Times New Roman"/>
          <w:sz w:val="24"/>
          <w:szCs w:val="24"/>
        </w:rPr>
        <w:t>0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Year Score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1E39E5">
        <w:rPr>
          <w:rFonts w:ascii="Times New Roman" w:hAnsi="Times New Roman" w:cs="Times New Roman"/>
          <w:b/>
          <w:sz w:val="24"/>
          <w:szCs w:val="24"/>
        </w:rPr>
        <w:t>Teacher signature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A27EA">
        <w:rPr>
          <w:rFonts w:ascii="Times New Roman" w:hAnsi="Times New Roman" w:cs="Times New Roman"/>
          <w:b/>
          <w:sz w:val="24"/>
          <w:szCs w:val="24"/>
        </w:rPr>
        <w:t>Parent/ Guardian signature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A27EA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51409" w:rsidRDefault="002E4ADF" w:rsidP="00251409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Math Methods Unit 3      Test 2 2017</w:t>
      </w:r>
      <w:r w:rsidR="00251409">
        <w:rPr>
          <w:rFonts w:ascii="Times New Roman" w:hAnsi="Times New Roman" w:cs="Times New Roman"/>
          <w:b/>
          <w:sz w:val="28"/>
          <w:szCs w:val="28"/>
        </w:rPr>
        <w:br/>
        <w:t>Differentiation</w:t>
      </w:r>
    </w:p>
    <w:p w:rsidR="00251409" w:rsidRDefault="00251409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 Free</w:t>
      </w:r>
      <w:r>
        <w:rPr>
          <w:rFonts w:ascii="Times New Roman" w:hAnsi="Times New Roman" w:cs="Times New Roman"/>
          <w:b/>
          <w:sz w:val="24"/>
          <w:szCs w:val="24"/>
        </w:rPr>
        <w:tab/>
        <w:t>Time:</w:t>
      </w:r>
      <w:r w:rsidR="00AE75FB">
        <w:rPr>
          <w:rFonts w:ascii="Times New Roman" w:hAnsi="Times New Roman" w:cs="Times New Roman"/>
          <w:b/>
          <w:sz w:val="24"/>
          <w:szCs w:val="24"/>
        </w:rPr>
        <w:t xml:space="preserve">   30 minutes</w:t>
      </w:r>
      <w:r w:rsidR="00AE75FB">
        <w:rPr>
          <w:rFonts w:ascii="Times New Roman" w:hAnsi="Times New Roman" w:cs="Times New Roman"/>
          <w:b/>
          <w:sz w:val="24"/>
          <w:szCs w:val="24"/>
        </w:rPr>
        <w:tab/>
        <w:t>Marks:        / 27</w:t>
      </w:r>
    </w:p>
    <w:p w:rsidR="00251409" w:rsidRDefault="00375740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Only a formula sheet is allowed for this section. No calculator or notes allowed. </w:t>
      </w:r>
    </w:p>
    <w:p w:rsidR="00375740" w:rsidRPr="00375740" w:rsidRDefault="00375740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ab/>
        <w:t>(6 marks)</w:t>
      </w:r>
    </w:p>
    <w:p w:rsidR="00251409" w:rsidRDefault="00251409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For what values of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does the polynomial  </w:t>
      </w:r>
      <w:r w:rsidRPr="000739F6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2016" w:dyaOrig="296">
          <v:shape id="_x0000_i1026" type="#_x0000_t75" style="width:100.8pt;height:15pt" o:ole="">
            <v:imagedata r:id="rId10" o:title=""/>
          </v:shape>
          <o:OLEObject Type="Embed" ProgID="FXEquation.Equation" ShapeID="_x0000_i1026" DrawAspect="Content" ObjectID="_1551770087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 have an inflection point where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3?</w:t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251409" w:rsidRDefault="00251409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AE75FB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Sketch the graph of a function that such that:</w:t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251409" w:rsidRDefault="00251409" w:rsidP="00251409">
      <w:pPr>
        <w:pStyle w:val="ListParagraph"/>
        <w:numPr>
          <w:ilvl w:val="0"/>
          <w:numId w:val="1"/>
        </w:numPr>
        <w:tabs>
          <w:tab w:val="right" w:pos="9026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35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868" w:dyaOrig="228">
          <v:shape id="_x0000_i1027" type="#_x0000_t75" style="width:43.8pt;height:11.4pt" o:ole="">
            <v:imagedata r:id="rId12" o:title=""/>
          </v:shape>
          <o:OLEObject Type="Embed" ProgID="FXEquation.Equation" ShapeID="_x0000_i1027" DrawAspect="Content" ObjectID="_1551770088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for all</w:t>
      </w:r>
      <w:r w:rsidR="00AE75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x,  x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≠1 and x≠3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409" w:rsidRDefault="00AE75FB" w:rsidP="00251409">
      <w:pPr>
        <w:pStyle w:val="ListParagraph"/>
        <w:numPr>
          <w:ilvl w:val="0"/>
          <w:numId w:val="1"/>
        </w:numPr>
        <w:tabs>
          <w:tab w:val="right" w:pos="9026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vertical asymptote at </w:t>
      </w:r>
      <w:r w:rsidR="00251409">
        <w:rPr>
          <w:rFonts w:ascii="Times New Roman" w:hAnsi="Times New Roman" w:cs="Times New Roman"/>
          <w:i/>
          <w:sz w:val="24"/>
          <w:szCs w:val="24"/>
        </w:rPr>
        <w:t>x</w:t>
      </w:r>
      <w:r w:rsidR="00251409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E75FB" w:rsidRDefault="00AE75FB" w:rsidP="00251409">
      <w:pPr>
        <w:pStyle w:val="ListParagraph"/>
        <w:numPr>
          <w:ilvl w:val="0"/>
          <w:numId w:val="1"/>
        </w:numPr>
        <w:tabs>
          <w:tab w:val="right" w:pos="9026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&gt;0  </m:t>
        </m:r>
      </m:oMath>
      <w:r w:rsidR="00A748A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x&lt;1 or x&gt;3</m:t>
        </m:r>
      </m:oMath>
    </w:p>
    <w:p w:rsidR="00251409" w:rsidRDefault="00251409" w:rsidP="00251409">
      <w:pPr>
        <w:pStyle w:val="ListParagraph"/>
        <w:numPr>
          <w:ilvl w:val="0"/>
          <w:numId w:val="1"/>
        </w:numPr>
        <w:tabs>
          <w:tab w:val="right" w:pos="9026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748A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1&lt;x&lt;3</m:t>
        </m:r>
      </m:oMath>
    </w:p>
    <w:p w:rsidR="00AE75FB" w:rsidRPr="00AE75FB" w:rsidRDefault="00251409" w:rsidP="00AE75FB">
      <w:pPr>
        <w:pStyle w:val="ListParagraph"/>
        <w:numPr>
          <w:ilvl w:val="0"/>
          <w:numId w:val="1"/>
        </w:numPr>
        <w:tabs>
          <w:tab w:val="right" w:pos="9026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E75F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51409" w:rsidRPr="00AE75FB" w:rsidRDefault="00251409" w:rsidP="00AE75FB">
      <w:pPr>
        <w:pStyle w:val="ListParagraph"/>
        <w:tabs>
          <w:tab w:val="right" w:pos="9026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1409" w:rsidRDefault="00AE75FB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>
        <w:rPr>
          <w:rFonts w:ascii="Times New Roman" w:hAnsi="Times New Roman" w:cs="Times New Roman"/>
          <w:b/>
          <w:sz w:val="24"/>
          <w:szCs w:val="24"/>
        </w:rPr>
        <w:tab/>
        <w:t>(6</w:t>
      </w:r>
      <w:r w:rsidR="0025140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maximum and minimum value for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and the value of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at which they occur, for the function  </w:t>
      </w:r>
      <w:r w:rsidRPr="001F0159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2248" w:dyaOrig="296">
          <v:shape id="_x0000_i1028" type="#_x0000_t75" style="width:112.8pt;height:15pt" o:ole="">
            <v:imagedata r:id="rId14" o:title=""/>
          </v:shape>
          <o:OLEObject Type="Embed" ProgID="FXEquation.Equation" ShapeID="_x0000_i1028" DrawAspect="Content" ObjectID="_1551770089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 over the domain  </w:t>
      </w:r>
      <w:r w:rsidRPr="001F0159">
        <w:rPr>
          <w:rFonts w:ascii="Times New Roman" w:hAnsi="Times New Roman" w:cs="Times New Roman"/>
          <w:color w:val="FF0000"/>
          <w:position w:val="-2"/>
          <w:sz w:val="24"/>
          <w:szCs w:val="24"/>
        </w:rPr>
        <w:object w:dxaOrig="1128" w:dyaOrig="184">
          <v:shape id="_x0000_i1029" type="#_x0000_t75" style="width:56.4pt;height:9pt" o:ole="">
            <v:imagedata r:id="rId16" o:title=""/>
          </v:shape>
          <o:OLEObject Type="Embed" ProgID="FXEquation.Equation" ShapeID="_x0000_i1029" DrawAspect="Content" ObjectID="_1551770090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AE75FB" w:rsidRDefault="00AE75FB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BC5475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>
        <w:rPr>
          <w:rFonts w:ascii="Times New Roman" w:hAnsi="Times New Roman" w:cs="Times New Roman"/>
          <w:b/>
          <w:sz w:val="24"/>
          <w:szCs w:val="24"/>
        </w:rPr>
        <w:tab/>
        <w:t>(7 marks)</w:t>
      </w:r>
    </w:p>
    <w:p w:rsidR="00BC5475" w:rsidRDefault="00BC5475" w:rsidP="00BC5475">
      <w:pPr>
        <w:tabs>
          <w:tab w:val="right" w:pos="9026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coordinates of all intercepts, stationary points and points of inflection of the function  </w:t>
      </w:r>
      <w:r w:rsidRPr="00AB2F1D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818" w:dyaOrig="298">
          <v:shape id="_x0000_i1030" type="#_x0000_t75" style="width:40.8pt;height:15pt" o:ole="">
            <v:imagedata r:id="rId18" o:title=""/>
          </v:shape>
          <o:OLEObject Type="Embed" ProgID="FXEquation.Equation" ShapeID="_x0000_i1030" DrawAspect="Content" ObjectID="_1551770091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475" w:rsidRDefault="00BC5475" w:rsidP="00BC5475">
      <w:pPr>
        <w:tabs>
          <w:tab w:val="right" w:pos="9026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the nature of the stationary points found using a standard test.</w:t>
      </w:r>
    </w:p>
    <w:p w:rsidR="00BC5475" w:rsidRDefault="00BC5475" w:rsidP="00BC5475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251409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251409">
        <w:rPr>
          <w:rFonts w:ascii="Times New Roman" w:hAnsi="Times New Roman" w:cs="Times New Roman"/>
          <w:b/>
          <w:sz w:val="24"/>
          <w:szCs w:val="24"/>
        </w:rPr>
        <w:tab/>
        <w:t>(3 marks)</w:t>
      </w: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</w:t>
      </w:r>
      <w:r w:rsidR="004F175C">
        <w:rPr>
          <w:rFonts w:ascii="Times New Roman" w:hAnsi="Times New Roman" w:cs="Times New Roman"/>
          <w:sz w:val="24"/>
          <w:szCs w:val="24"/>
        </w:rPr>
        <w:t>mine the equation of the normal</w:t>
      </w:r>
      <w:r>
        <w:rPr>
          <w:rFonts w:ascii="Times New Roman" w:hAnsi="Times New Roman" w:cs="Times New Roman"/>
          <w:sz w:val="24"/>
          <w:szCs w:val="24"/>
        </w:rPr>
        <w:t xml:space="preserve"> to the curve  </w:t>
      </w:r>
      <m:oMath>
        <m:r>
          <w:rPr>
            <w:rFonts w:ascii="Cambria Math" w:hAnsi="Cambria Math" w:cs="Times New Roman"/>
            <w:sz w:val="24"/>
            <w:szCs w:val="24"/>
          </w:rPr>
          <m:t>y=x(3-x)²</m:t>
        </m:r>
      </m:oMath>
      <w:r w:rsidR="004F175C">
        <w:rPr>
          <w:rFonts w:ascii="Times New Roman" w:hAnsi="Times New Roman" w:cs="Times New Roman"/>
          <w:sz w:val="24"/>
          <w:szCs w:val="24"/>
        </w:rPr>
        <w:t xml:space="preserve">  at (2,2).</w:t>
      </w: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BC5475" w:rsidRDefault="00BC5475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FF186E" w:rsidRPr="00BC5475" w:rsidRDefault="00FF186E" w:rsidP="00BC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5                                                                                   </w:t>
      </w:r>
      <w:r w:rsidR="00BC5475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(5 marks)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1409" w:rsidRDefault="00FF186E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  <w:sectPr w:rsidR="00251409" w:rsidSect="002123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Find the equation of the tangent to the curve </w:t>
      </w:r>
      <m:oMath>
        <m:r>
          <w:rPr>
            <w:rFonts w:ascii="Cambria Math" w:hAnsi="Cambria Math" w:cs="Times New Roman"/>
            <w:sz w:val="24"/>
            <w:szCs w:val="24"/>
          </w:rPr>
          <m:t>y=2x+cos2x</m:t>
        </m:r>
      </m:oMath>
      <w:r w:rsidR="00BC5475">
        <w:rPr>
          <w:rFonts w:ascii="Times New Roman" w:hAnsi="Times New Roman" w:cs="Times New Roman"/>
          <w:sz w:val="24"/>
          <w:szCs w:val="24"/>
        </w:rPr>
        <w:t xml:space="preserve"> at the point 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BC5475">
        <w:rPr>
          <w:rFonts w:ascii="Times New Roman" w:hAnsi="Times New Roman" w:cs="Times New Roman"/>
          <w:sz w:val="24"/>
          <w:szCs w:val="24"/>
        </w:rPr>
        <w:t xml:space="preserve"> 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51409">
        <w:rPr>
          <w:rFonts w:ascii="Times New Roman" w:hAnsi="Times New Roman" w:cs="Times New Roman"/>
          <w:b/>
          <w:sz w:val="24"/>
          <w:szCs w:val="24"/>
        </w:rPr>
        <w:tab/>
      </w:r>
    </w:p>
    <w:p w:rsidR="00251409" w:rsidRDefault="00251409" w:rsidP="00FF186E">
      <w:pPr>
        <w:ind w:right="-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51409" w:rsidRDefault="00251409" w:rsidP="00251409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  <w:sectPr w:rsidR="00251409" w:rsidSect="00FF186E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:rsidR="00BC5475" w:rsidRDefault="00BC5475" w:rsidP="00BC5475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Math Methods Unit 3   </w:t>
      </w:r>
      <w:r w:rsidR="00375740">
        <w:rPr>
          <w:rFonts w:ascii="Times New Roman" w:hAnsi="Times New Roman" w:cs="Times New Roman"/>
          <w:b/>
          <w:sz w:val="28"/>
          <w:szCs w:val="28"/>
        </w:rPr>
        <w:t>Test 2</w:t>
      </w:r>
      <w:r w:rsidR="003F2552">
        <w:rPr>
          <w:rFonts w:ascii="Times New Roman" w:hAnsi="Times New Roman" w:cs="Times New Roman"/>
          <w:b/>
          <w:sz w:val="28"/>
          <w:szCs w:val="28"/>
        </w:rPr>
        <w:t xml:space="preserve"> 2017</w:t>
      </w:r>
      <w:r>
        <w:rPr>
          <w:rFonts w:ascii="Times New Roman" w:hAnsi="Times New Roman" w:cs="Times New Roman"/>
          <w:b/>
          <w:sz w:val="28"/>
          <w:szCs w:val="28"/>
        </w:rPr>
        <w:t xml:space="preserve">    Differentiation</w:t>
      </w:r>
    </w:p>
    <w:p w:rsidR="00BC5475" w:rsidRDefault="00BC5475" w:rsidP="00BC5475">
      <w:pPr>
        <w:tabs>
          <w:tab w:val="left" w:pos="0"/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Name__________________________</w:t>
      </w:r>
      <w:r w:rsidR="00251409">
        <w:rPr>
          <w:rFonts w:ascii="Times New Roman" w:hAnsi="Times New Roman" w:cs="Times New Roman"/>
          <w:b/>
          <w:sz w:val="28"/>
          <w:szCs w:val="28"/>
        </w:rPr>
        <w:br/>
      </w:r>
    </w:p>
    <w:p w:rsidR="00251409" w:rsidRDefault="00251409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 Assumed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Time:   </w:t>
      </w:r>
      <w:r w:rsidR="00B33EAA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Marks:        / </w:t>
      </w:r>
      <w:r w:rsidR="00B33EAA">
        <w:rPr>
          <w:rFonts w:ascii="Times New Roman" w:hAnsi="Times New Roman" w:cs="Times New Roman"/>
          <w:b/>
          <w:sz w:val="24"/>
          <w:szCs w:val="24"/>
        </w:rPr>
        <w:t>23</w:t>
      </w:r>
    </w:p>
    <w:p w:rsidR="00251409" w:rsidRDefault="00251409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 c</w:t>
      </w:r>
      <w:r w:rsidR="00375740">
        <w:rPr>
          <w:rFonts w:ascii="Times New Roman" w:hAnsi="Times New Roman" w:cs="Times New Roman"/>
          <w:b/>
          <w:sz w:val="24"/>
          <w:szCs w:val="24"/>
        </w:rPr>
        <w:t>alculator and a formula sheet are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 for this section</w:t>
      </w:r>
    </w:p>
    <w:p w:rsidR="00251409" w:rsidRDefault="00251409" w:rsidP="00251409">
      <w:pPr>
        <w:tabs>
          <w:tab w:val="center" w:pos="453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</w:t>
      </w:r>
      <w:r>
        <w:rPr>
          <w:rFonts w:ascii="Times New Roman" w:hAnsi="Times New Roman" w:cs="Times New Roman"/>
          <w:b/>
          <w:sz w:val="24"/>
          <w:szCs w:val="24"/>
        </w:rPr>
        <w:tab/>
        <w:t>(5 marks)</w:t>
      </w:r>
    </w:p>
    <w:p w:rsidR="00251409" w:rsidRPr="0042483C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cylindrical can is to be made to hold 1 000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oil.  Find the dimensions that will minimise the amount of the metal to make the can.  As</w:t>
      </w:r>
      <w:r w:rsidR="00375740">
        <w:rPr>
          <w:rFonts w:ascii="Times New Roman" w:hAnsi="Times New Roman" w:cs="Times New Roman"/>
          <w:sz w:val="24"/>
          <w:szCs w:val="24"/>
        </w:rPr>
        <w:t>sume the can is made with a lid.</w:t>
      </w: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5740" w:rsidRDefault="00375740" w:rsidP="00375740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7</w:t>
      </w:r>
      <w:r>
        <w:rPr>
          <w:rFonts w:ascii="Times New Roman" w:hAnsi="Times New Roman" w:cs="Times New Roman"/>
          <w:b/>
          <w:sz w:val="24"/>
          <w:szCs w:val="24"/>
        </w:rPr>
        <w:tab/>
        <w:t>(9 marks)</w:t>
      </w:r>
    </w:p>
    <w:p w:rsidR="00375740" w:rsidRDefault="00375740" w:rsidP="00375740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in dollars of producing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items is given by: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3000+5x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375740" w:rsidRPr="00E81307" w:rsidRDefault="00375740" w:rsidP="00375740">
      <w:pPr>
        <w:tabs>
          <w:tab w:val="right" w:pos="9026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revenue per item sold is given by $</w:t>
      </w:r>
      <m:oMath>
        <m:r>
          <w:rPr>
            <w:rFonts w:ascii="Cambria Math" w:hAnsi="Cambria Math" w:cs="Times New Roman"/>
            <w:sz w:val="24"/>
            <w:szCs w:val="24"/>
          </w:rPr>
          <m:t>(40-0.02x)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5740" w:rsidRDefault="00375740" w:rsidP="00375740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State the revenue function </w:t>
      </w:r>
      <m:oMath>
        <m:r>
          <w:rPr>
            <w:rFonts w:ascii="Cambria Math" w:hAnsi="Cambria Math" w:cs="Times New Roman"/>
            <w:sz w:val="24"/>
            <w:szCs w:val="24"/>
          </w:rPr>
          <m:t>R(x)</m:t>
        </m:r>
      </m:oMath>
      <w:r w:rsidR="00A748A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A748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 sold.</w:t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Pr="00992463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375740" w:rsidRDefault="00375740" w:rsidP="00375740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Give an expression for the profit function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>
        <w:rPr>
          <w:rFonts w:ascii="Times New Roman" w:hAnsi="Times New Roman" w:cs="Times New Roman"/>
          <w:sz w:val="24"/>
          <w:szCs w:val="24"/>
        </w:rPr>
        <w:t>.                                                  (1 mark)</w:t>
      </w: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Pr="00992463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Determine how many items are needed to make a maximum profit and state the  </w:t>
      </w: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maximum profit.                                                                                                   (3 marks)</w:t>
      </w: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Explain clearly if a loss occurred and when it occurred.                                    (2 marks)</w:t>
      </w: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Pr="00B33EAA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numPr>
          <w:ilvl w:val="0"/>
          <w:numId w:val="2"/>
        </w:num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Determine the marginal profit of the 250</w:t>
      </w:r>
      <w:r w:rsidRPr="00B33E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item sold.                                      (2 marks)</w:t>
      </w: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375740" w:rsidRPr="00992463" w:rsidRDefault="00375740" w:rsidP="00375740">
      <w:p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251409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251409" w:rsidRDefault="0037574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8</w:t>
      </w:r>
      <w:r w:rsidR="00251409">
        <w:rPr>
          <w:rFonts w:ascii="Times New Roman" w:hAnsi="Times New Roman" w:cs="Times New Roman"/>
          <w:b/>
          <w:sz w:val="24"/>
          <w:szCs w:val="24"/>
        </w:rPr>
        <w:tab/>
        <w:t>(4 marks)</w:t>
      </w:r>
    </w:p>
    <w:p w:rsidR="00251409" w:rsidRPr="0042483C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derivatives to find the approximate change in the radius of a spherical balloon corresponding to a change in its volume from 200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195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 Answer to 4 decimal places.</w:t>
      </w:r>
    </w:p>
    <w:p w:rsidR="00251409" w:rsidRPr="0042483C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1409" w:rsidRDefault="00375740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9</w:t>
      </w:r>
      <w:r w:rsidR="00251409">
        <w:rPr>
          <w:rFonts w:ascii="Times New Roman" w:hAnsi="Times New Roman" w:cs="Times New Roman"/>
          <w:b/>
          <w:sz w:val="24"/>
          <w:szCs w:val="24"/>
        </w:rPr>
        <w:tab/>
        <w:t>(5 marks)</w:t>
      </w:r>
    </w:p>
    <w:p w:rsidR="00251409" w:rsidRDefault="00A748AB" w:rsidP="00375740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29" type="#_x0000_t75" style="position:absolute;margin-left:319.7pt;margin-top:46.55pt;width:114.8pt;height:126.5pt;z-index:251662336;mso-position-horizontal-relative:text;mso-position-vertical-relative:text">
            <v:imagedata r:id="rId20" o:title=""/>
          </v:shape>
          <o:OLEObject Type="Embed" ProgID="FXDraw.Graphic" ShapeID="_x0000_s1029" DrawAspect="Content" ObjectID="_1551770093" r:id="rId21"/>
        </w:object>
      </w:r>
      <w:r w:rsidR="00251409">
        <w:rPr>
          <w:rFonts w:ascii="Times New Roman" w:hAnsi="Times New Roman" w:cs="Times New Roman"/>
          <w:sz w:val="24"/>
          <w:szCs w:val="24"/>
        </w:rPr>
        <w:t xml:space="preserve">A water tank has the shape of an inverted circular cone with base radius 2 m and height 4 m.  </w:t>
      </w: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numPr>
          <w:ilvl w:val="0"/>
          <w:numId w:val="3"/>
        </w:numPr>
        <w:tabs>
          <w:tab w:val="left" w:pos="426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Proof that the volume of the tank is given by the following formula:</w:t>
      </w:r>
    </w:p>
    <w:p w:rsidR="00375740" w:rsidRDefault="00FC7078" w:rsidP="00375740">
      <w:pPr>
        <w:pStyle w:val="ListParagraph"/>
        <w:tabs>
          <w:tab w:val="left" w:pos="426"/>
          <w:tab w:val="right" w:pos="9026"/>
        </w:tabs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  <w:r w:rsidR="00212390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212390" w:rsidRDefault="00212390" w:rsidP="00375740">
      <w:pPr>
        <w:pStyle w:val="ListParagraph"/>
        <w:tabs>
          <w:tab w:val="left" w:pos="426"/>
          <w:tab w:val="right" w:pos="9026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375740">
      <w:pPr>
        <w:pStyle w:val="ListParagraph"/>
        <w:tabs>
          <w:tab w:val="left" w:pos="426"/>
          <w:tab w:val="right" w:pos="90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FC7078" w:rsidRDefault="00FC7078" w:rsidP="00251409">
      <w:pPr>
        <w:rPr>
          <w:rFonts w:ascii="Times New Roman" w:hAnsi="Times New Roman" w:cs="Times New Roman"/>
          <w:sz w:val="24"/>
          <w:szCs w:val="24"/>
        </w:rPr>
      </w:pPr>
    </w:p>
    <w:p w:rsidR="00212390" w:rsidRDefault="00212390" w:rsidP="00251409">
      <w:pPr>
        <w:rPr>
          <w:rFonts w:ascii="Times New Roman" w:hAnsi="Times New Roman" w:cs="Times New Roman"/>
          <w:sz w:val="24"/>
          <w:szCs w:val="24"/>
        </w:rPr>
      </w:pPr>
    </w:p>
    <w:p w:rsidR="00212390" w:rsidRDefault="00212390" w:rsidP="00251409">
      <w:pPr>
        <w:rPr>
          <w:rFonts w:ascii="Times New Roman" w:hAnsi="Times New Roman" w:cs="Times New Roman"/>
          <w:sz w:val="24"/>
          <w:szCs w:val="24"/>
        </w:rPr>
      </w:pPr>
    </w:p>
    <w:p w:rsidR="00212390" w:rsidRDefault="00212390" w:rsidP="00251409">
      <w:pPr>
        <w:rPr>
          <w:rFonts w:ascii="Times New Roman" w:hAnsi="Times New Roman" w:cs="Times New Roman"/>
          <w:sz w:val="24"/>
          <w:szCs w:val="24"/>
        </w:rPr>
      </w:pPr>
    </w:p>
    <w:p w:rsidR="00212390" w:rsidRDefault="00212390" w:rsidP="00212390">
      <w:pPr>
        <w:pStyle w:val="ListParagraph"/>
        <w:tabs>
          <w:tab w:val="left" w:pos="426"/>
          <w:tab w:val="right" w:pos="902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2390" w:rsidRDefault="00212390" w:rsidP="00212390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12390">
        <w:rPr>
          <w:rFonts w:ascii="Times New Roman" w:hAnsi="Times New Roman" w:cs="Times New Roman"/>
          <w:sz w:val="24"/>
          <w:szCs w:val="24"/>
        </w:rPr>
        <w:t>If water is being pumped into the tank at a rate of 2 m</w:t>
      </w:r>
      <w:r w:rsidRPr="0021239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12390">
        <w:rPr>
          <w:rFonts w:ascii="Times New Roman" w:hAnsi="Times New Roman" w:cs="Times New Roman"/>
          <w:sz w:val="24"/>
          <w:szCs w:val="24"/>
        </w:rPr>
        <w:t xml:space="preserve">/min, find the rate at which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390" w:rsidRPr="00212390" w:rsidRDefault="00FE38FA" w:rsidP="00212390">
      <w:pPr>
        <w:pStyle w:val="ListParagraph"/>
        <w:tabs>
          <w:tab w:val="right" w:pos="902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2390" w:rsidRPr="00212390">
        <w:rPr>
          <w:rFonts w:ascii="Times New Roman" w:hAnsi="Times New Roman" w:cs="Times New Roman"/>
          <w:sz w:val="24"/>
          <w:szCs w:val="24"/>
        </w:rPr>
        <w:t>water level is rising when the water is 3 m deep.</w:t>
      </w:r>
    </w:p>
    <w:p w:rsidR="00212390" w:rsidRPr="00212390" w:rsidRDefault="00FE38FA" w:rsidP="00212390">
      <w:pPr>
        <w:pStyle w:val="ListParagraph"/>
        <w:tabs>
          <w:tab w:val="right" w:pos="902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2390" w:rsidRPr="00212390">
        <w:rPr>
          <w:rFonts w:ascii="Times New Roman" w:hAnsi="Times New Roman" w:cs="Times New Roman"/>
          <w:sz w:val="24"/>
          <w:szCs w:val="24"/>
        </w:rPr>
        <w:t>Answer to the nearest cm/min.</w:t>
      </w:r>
      <w:r w:rsidR="00212390">
        <w:rPr>
          <w:rFonts w:ascii="Times New Roman" w:hAnsi="Times New Roman" w:cs="Times New Roman"/>
          <w:sz w:val="24"/>
          <w:szCs w:val="24"/>
        </w:rPr>
        <w:tab/>
      </w:r>
      <w:r w:rsidR="00451E35">
        <w:rPr>
          <w:rFonts w:ascii="Times New Roman" w:hAnsi="Times New Roman" w:cs="Times New Roman"/>
          <w:sz w:val="24"/>
          <w:szCs w:val="24"/>
        </w:rPr>
        <w:t>(4</w:t>
      </w:r>
      <w:r w:rsidR="00212390" w:rsidRPr="00212390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12390" w:rsidRDefault="00212390" w:rsidP="00251409">
      <w:pPr>
        <w:rPr>
          <w:rFonts w:ascii="Times New Roman" w:hAnsi="Times New Roman" w:cs="Times New Roman"/>
          <w:sz w:val="24"/>
          <w:szCs w:val="24"/>
        </w:rPr>
      </w:pPr>
    </w:p>
    <w:p w:rsidR="00375740" w:rsidRDefault="00375740" w:rsidP="00251409">
      <w:pPr>
        <w:rPr>
          <w:rFonts w:ascii="Times New Roman" w:hAnsi="Times New Roman" w:cs="Times New Roman"/>
          <w:sz w:val="24"/>
          <w:szCs w:val="24"/>
        </w:rPr>
      </w:pPr>
    </w:p>
    <w:p w:rsidR="00251409" w:rsidRDefault="00251409" w:rsidP="00251409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bookmarkEnd w:id="0"/>
    <w:p w:rsidR="0084092F" w:rsidRPr="0081010D" w:rsidRDefault="0084092F" w:rsidP="00557E46">
      <w:pPr>
        <w:pStyle w:val="KCCParagraph"/>
      </w:pPr>
    </w:p>
    <w:sectPr w:rsidR="0084092F" w:rsidRPr="0081010D" w:rsidSect="00CE0941">
      <w:pgSz w:w="11899" w:h="16838"/>
      <w:pgMar w:top="873" w:right="170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390" w:rsidRDefault="00212390">
      <w:pPr>
        <w:spacing w:after="0"/>
      </w:pPr>
      <w:r>
        <w:separator/>
      </w:r>
    </w:p>
  </w:endnote>
  <w:endnote w:type="continuationSeparator" w:id="0">
    <w:p w:rsidR="00212390" w:rsidRDefault="002123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390" w:rsidRDefault="00212390">
      <w:pPr>
        <w:spacing w:after="0"/>
      </w:pPr>
      <w:r>
        <w:separator/>
      </w:r>
    </w:p>
  </w:footnote>
  <w:footnote w:type="continuationSeparator" w:id="0">
    <w:p w:rsidR="00212390" w:rsidRDefault="002123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04A8"/>
    <w:multiLevelType w:val="hybridMultilevel"/>
    <w:tmpl w:val="88BAB16C"/>
    <w:lvl w:ilvl="0" w:tplc="A0E63A4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A6316"/>
    <w:multiLevelType w:val="hybridMultilevel"/>
    <w:tmpl w:val="0C044604"/>
    <w:lvl w:ilvl="0" w:tplc="C26C443E">
      <w:start w:val="2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789D"/>
    <w:multiLevelType w:val="hybridMultilevel"/>
    <w:tmpl w:val="CB90C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90329"/>
    <w:multiLevelType w:val="hybridMultilevel"/>
    <w:tmpl w:val="F160BAE2"/>
    <w:lvl w:ilvl="0" w:tplc="FE00D37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251409"/>
    <w:rsid w:val="000034B8"/>
    <w:rsid w:val="00094EEE"/>
    <w:rsid w:val="000C4D22"/>
    <w:rsid w:val="001C620B"/>
    <w:rsid w:val="00203E54"/>
    <w:rsid w:val="00212390"/>
    <w:rsid w:val="0024075E"/>
    <w:rsid w:val="00251409"/>
    <w:rsid w:val="002E4ADF"/>
    <w:rsid w:val="00311EF6"/>
    <w:rsid w:val="00355A48"/>
    <w:rsid w:val="00375740"/>
    <w:rsid w:val="003F2552"/>
    <w:rsid w:val="00451E35"/>
    <w:rsid w:val="00484DF9"/>
    <w:rsid w:val="004F175C"/>
    <w:rsid w:val="00557E46"/>
    <w:rsid w:val="0066513A"/>
    <w:rsid w:val="00766DAE"/>
    <w:rsid w:val="00816486"/>
    <w:rsid w:val="0084092F"/>
    <w:rsid w:val="009315B2"/>
    <w:rsid w:val="00944C68"/>
    <w:rsid w:val="00992463"/>
    <w:rsid w:val="00A748AB"/>
    <w:rsid w:val="00AD29C8"/>
    <w:rsid w:val="00AE20C8"/>
    <w:rsid w:val="00AE75FB"/>
    <w:rsid w:val="00B078B3"/>
    <w:rsid w:val="00B33EAA"/>
    <w:rsid w:val="00B845E2"/>
    <w:rsid w:val="00B92805"/>
    <w:rsid w:val="00BB20CE"/>
    <w:rsid w:val="00BC5475"/>
    <w:rsid w:val="00C56407"/>
    <w:rsid w:val="00CE0941"/>
    <w:rsid w:val="00D01137"/>
    <w:rsid w:val="00D15AD4"/>
    <w:rsid w:val="00DC1BEC"/>
    <w:rsid w:val="00DE27BF"/>
    <w:rsid w:val="00EA0EFD"/>
    <w:rsid w:val="00F53AA0"/>
    <w:rsid w:val="00FC7078"/>
    <w:rsid w:val="00FE38FA"/>
    <w:rsid w:val="00FF1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64F1B7"/>
  <w15:chartTrackingRefBased/>
  <w15:docId w15:val="{A7CD9579-98B0-47E0-912D-414BFAE7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409"/>
    <w:pPr>
      <w:spacing w:line="276" w:lineRule="auto"/>
    </w:pPr>
    <w:rPr>
      <w:rFonts w:eastAsiaTheme="minorEastAsia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2514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08A1-49FF-4AAC-9D94-6CA988E0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13</cp:revision>
  <cp:lastPrinted>2009-06-12T02:01:00Z</cp:lastPrinted>
  <dcterms:created xsi:type="dcterms:W3CDTF">2017-03-21T01:25:00Z</dcterms:created>
  <dcterms:modified xsi:type="dcterms:W3CDTF">2017-03-23T02:28:00Z</dcterms:modified>
</cp:coreProperties>
</file>