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C1" w:rsidRDefault="000676DA" w:rsidP="000676DA">
      <w:pPr>
        <w:spacing w:line="276" w:lineRule="auto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bookmarkStart w:id="0" w:name="_MacBuGuideStaticData_2760H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218123</wp:posOffset>
            </wp:positionV>
            <wp:extent cx="977900" cy="1163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3C3" w:rsidRDefault="005333C3" w:rsidP="005333C3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r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  <w:t>Kingsway Christian College</w:t>
      </w:r>
    </w:p>
    <w:p w:rsidR="000676DA" w:rsidRPr="00380846" w:rsidRDefault="005333C3" w:rsidP="00380846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lang w:eastAsia="en-AU"/>
        </w:rPr>
      </w:pPr>
      <w:r>
        <w:rPr>
          <w:rFonts w:ascii="Times New Roman" w:eastAsiaTheme="minorEastAsia" w:hAnsi="Times New Roman" w:cs="Times New Roman"/>
          <w:b/>
          <w:smallCaps/>
          <w:lang w:eastAsia="en-AU"/>
        </w:rPr>
        <w:t>Maths Department</w:t>
      </w:r>
      <w:r w:rsidR="00380846">
        <w:rPr>
          <w:rFonts w:ascii="Times New Roman" w:eastAsiaTheme="minorEastAsia" w:hAnsi="Times New Roman" w:cs="Times New Roman"/>
          <w:b/>
          <w:smallCaps/>
          <w:lang w:eastAsia="en-AU"/>
        </w:rPr>
        <w:t>5</w:t>
      </w:r>
    </w:p>
    <w:p w:rsidR="000676DA" w:rsidRDefault="000676DA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Course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Mathematics Methods Year 12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Assessment Task</w:t>
      </w:r>
      <w:r w:rsidR="00380846">
        <w:rPr>
          <w:rFonts w:ascii="Times New Roman" w:eastAsiaTheme="minorEastAsia" w:hAnsi="Times New Roman" w:cs="Times New Roman"/>
          <w:lang w:eastAsia="en-AU"/>
        </w:rPr>
        <w:t>:</w:t>
      </w:r>
      <w:r w:rsidR="00380846">
        <w:rPr>
          <w:rFonts w:ascii="Times New Roman" w:eastAsiaTheme="minorEastAsia" w:hAnsi="Times New Roman" w:cs="Times New Roman"/>
          <w:lang w:eastAsia="en-AU"/>
        </w:rPr>
        <w:tab/>
        <w:t>Test 5</w:t>
      </w:r>
      <w:r w:rsidR="00875316">
        <w:rPr>
          <w:rFonts w:ascii="Times New Roman" w:eastAsiaTheme="minorEastAsia" w:hAnsi="Times New Roman" w:cs="Times New Roman"/>
          <w:lang w:eastAsia="en-AU"/>
        </w:rPr>
        <w:t xml:space="preserve"> – Discreet Random Variables and The Binomial Distribution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Student Name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</w:t>
      </w:r>
      <w:r w:rsidR="00875316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Date</w:t>
      </w:r>
      <w:r w:rsidR="00B939B2">
        <w:rPr>
          <w:rFonts w:ascii="Times New Roman" w:eastAsiaTheme="minorEastAsia" w:hAnsi="Times New Roman" w:cs="Times New Roman"/>
          <w:lang w:eastAsia="en-AU"/>
        </w:rPr>
        <w:t>:</w:t>
      </w:r>
      <w:r w:rsidR="00B939B2">
        <w:rPr>
          <w:rFonts w:ascii="Times New Roman" w:eastAsiaTheme="minorEastAsia" w:hAnsi="Times New Roman" w:cs="Times New Roman"/>
          <w:lang w:eastAsia="en-AU"/>
        </w:rPr>
        <w:tab/>
        <w:t>10</w:t>
      </w:r>
      <w:r w:rsidR="005F3BC1">
        <w:rPr>
          <w:rFonts w:ascii="Times New Roman" w:eastAsiaTheme="minorEastAsia" w:hAnsi="Times New Roman" w:cs="Times New Roman"/>
          <w:lang w:eastAsia="en-AU"/>
        </w:rPr>
        <w:t xml:space="preserve"> &amp; 11</w:t>
      </w:r>
      <w:r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 w:rsidR="00B939B2">
        <w:rPr>
          <w:rFonts w:ascii="Times New Roman" w:eastAsiaTheme="minorEastAsia" w:hAnsi="Times New Roman" w:cs="Times New Roman"/>
          <w:lang w:eastAsia="en-AU"/>
        </w:rPr>
        <w:t xml:space="preserve"> August</w:t>
      </w:r>
      <w:r>
        <w:rPr>
          <w:rFonts w:ascii="Times New Roman" w:eastAsiaTheme="minorEastAsia" w:hAnsi="Times New Roman" w:cs="Times New Roman"/>
          <w:lang w:eastAsia="en-AU"/>
        </w:rPr>
        <w:t xml:space="preserve"> 2017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Assessment Score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</w:t>
      </w:r>
      <w:r w:rsidR="00BE6CBD">
        <w:rPr>
          <w:rFonts w:ascii="Times New Roman" w:eastAsiaTheme="minorEastAsia" w:hAnsi="Times New Roman" w:cs="Times New Roman"/>
          <w:lang w:eastAsia="en-AU"/>
        </w:rPr>
        <w:t>_ / 45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Year Score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Comments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Teacher signature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Parent/ Guardian signature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Comments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0676DA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br w:type="page"/>
      </w:r>
    </w:p>
    <w:p w:rsidR="005333C3" w:rsidRDefault="00B939B2" w:rsidP="005333C3">
      <w:pPr>
        <w:tabs>
          <w:tab w:val="left" w:pos="2268"/>
          <w:tab w:val="center" w:pos="4536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lastRenderedPageBreak/>
        <w:t xml:space="preserve">METHODS YEAR 12     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ab/>
        <w:t xml:space="preserve">Test 5  </w:t>
      </w:r>
      <w:r w:rsidR="005333C3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 xml:space="preserve"> 2017</w:t>
      </w:r>
      <w:r w:rsidR="005333C3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>Discreet Random variables and Distributions</w:t>
      </w:r>
    </w:p>
    <w:p w:rsidR="005333C3" w:rsidRPr="002B4E63" w:rsidRDefault="00875316" w:rsidP="005333C3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Calculator Allowed</w:t>
      </w:r>
      <w:r>
        <w:rPr>
          <w:rFonts w:ascii="Times New Roman" w:eastAsiaTheme="minorEastAsia" w:hAnsi="Times New Roman" w:cs="Times New Roman"/>
          <w:b/>
          <w:lang w:eastAsia="en-AU"/>
        </w:rPr>
        <w:tab/>
        <w:t>Time:   45</w:t>
      </w:r>
      <w:r w:rsidR="00717733">
        <w:rPr>
          <w:rFonts w:ascii="Times New Roman" w:eastAsiaTheme="minorEastAsia" w:hAnsi="Times New Roman" w:cs="Times New Roman"/>
          <w:b/>
          <w:lang w:eastAsia="en-AU"/>
        </w:rPr>
        <w:t xml:space="preserve"> mins</w:t>
      </w:r>
      <w:r w:rsidR="00717733">
        <w:rPr>
          <w:rFonts w:ascii="Times New Roman" w:eastAsiaTheme="minorEastAsia" w:hAnsi="Times New Roman" w:cs="Times New Roman"/>
          <w:b/>
          <w:lang w:eastAsia="en-AU"/>
        </w:rPr>
        <w:tab/>
        <w:t>Marks:        / 45</w:t>
      </w:r>
    </w:p>
    <w:p w:rsidR="005333C3" w:rsidRPr="002B4E63" w:rsidRDefault="00B939B2" w:rsidP="00B939B2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 w:rsidRPr="002B4E63">
        <w:rPr>
          <w:rFonts w:ascii="Times New Roman" w:eastAsiaTheme="minorEastAsia" w:hAnsi="Times New Roman" w:cs="Times New Roman"/>
          <w:b/>
          <w:lang w:eastAsia="en-AU"/>
        </w:rPr>
        <w:t>C</w:t>
      </w:r>
      <w:r w:rsidR="005333C3" w:rsidRPr="002B4E63">
        <w:rPr>
          <w:rFonts w:ascii="Times New Roman" w:eastAsiaTheme="minorEastAsia" w:hAnsi="Times New Roman" w:cs="Times New Roman"/>
          <w:b/>
          <w:lang w:eastAsia="en-AU"/>
        </w:rPr>
        <w:t xml:space="preserve">alculators </w:t>
      </w:r>
      <w:r w:rsidRPr="002B4E63">
        <w:rPr>
          <w:rFonts w:ascii="Times New Roman" w:eastAsiaTheme="minorEastAsia" w:hAnsi="Times New Roman" w:cs="Times New Roman"/>
          <w:b/>
          <w:lang w:eastAsia="en-AU"/>
        </w:rPr>
        <w:t xml:space="preserve">are </w:t>
      </w:r>
      <w:r w:rsidR="005333C3" w:rsidRPr="002B4E63">
        <w:rPr>
          <w:rFonts w:ascii="Times New Roman" w:eastAsiaTheme="minorEastAsia" w:hAnsi="Times New Roman" w:cs="Times New Roman"/>
          <w:b/>
          <w:lang w:eastAsia="en-AU"/>
        </w:rPr>
        <w:t xml:space="preserve">allowed for this </w:t>
      </w:r>
      <w:r w:rsidRPr="002B4E63">
        <w:rPr>
          <w:rFonts w:ascii="Times New Roman" w:eastAsiaTheme="minorEastAsia" w:hAnsi="Times New Roman" w:cs="Times New Roman"/>
          <w:b/>
          <w:lang w:eastAsia="en-AU"/>
        </w:rPr>
        <w:t>test, but no notes.</w:t>
      </w:r>
      <w:r w:rsidR="00726F2E">
        <w:rPr>
          <w:rFonts w:ascii="Times New Roman" w:eastAsiaTheme="minorEastAsia" w:hAnsi="Times New Roman" w:cs="Times New Roman"/>
          <w:b/>
          <w:lang w:eastAsia="en-AU"/>
        </w:rPr>
        <w:t xml:space="preserve"> Please show work out where needed.</w:t>
      </w:r>
    </w:p>
    <w:p w:rsidR="00805BD2" w:rsidRPr="002B4E63" w:rsidRDefault="00B939B2" w:rsidP="00805BD2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lang w:eastAsia="en-AU"/>
        </w:rPr>
      </w:pPr>
      <w:r w:rsidRPr="002B4E63">
        <w:rPr>
          <w:rFonts w:ascii="Times New Roman" w:eastAsiaTheme="minorEastAsia" w:hAnsi="Times New Roman" w:cs="Times New Roman"/>
          <w:b/>
          <w:lang w:eastAsia="en-AU"/>
        </w:rPr>
        <w:t>Question 1</w:t>
      </w:r>
      <w:r w:rsidRPr="002B4E63">
        <w:rPr>
          <w:rFonts w:ascii="Times New Roman" w:eastAsiaTheme="minorEastAsia" w:hAnsi="Times New Roman" w:cs="Times New Roman"/>
          <w:b/>
          <w:lang w:eastAsia="en-AU"/>
        </w:rPr>
        <w:tab/>
        <w:t>(3,4,3 = 10</w:t>
      </w:r>
      <w:r w:rsidR="00805BD2" w:rsidRPr="002B4E63">
        <w:rPr>
          <w:rFonts w:ascii="Times New Roman" w:eastAsiaTheme="minorEastAsia" w:hAnsi="Times New Roman" w:cs="Times New Roman"/>
          <w:b/>
          <w:lang w:eastAsia="en-AU"/>
        </w:rPr>
        <w:t xml:space="preserve"> marks)</w:t>
      </w:r>
    </w:p>
    <w:p w:rsidR="00B939B2" w:rsidRPr="002B4E63" w:rsidRDefault="00B939B2" w:rsidP="00B939B2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The discrete random variable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2.6pt" o:ole="">
            <v:imagedata r:id="rId9" o:title=""/>
          </v:shape>
          <o:OLEObject Type="Embed" ProgID="Equation.DSMT4" ShapeID="_x0000_i1025" DrawAspect="Content" ObjectID="_1563950857" r:id="rId10"/>
        </w:object>
      </w:r>
      <w:r w:rsidRPr="002B4E63">
        <w:rPr>
          <w:rFonts w:ascii="Times New Roman" w:hAnsi="Times New Roman" w:cs="Times New Roman"/>
        </w:rPr>
        <w:t xml:space="preserve"> can only take the values 0, 1, 2, 3, 4, 5.  The probability distribution of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 id="_x0000_i1026" type="#_x0000_t75" style="width:13.8pt;height:12.6pt" o:ole="">
            <v:imagedata r:id="rId9" o:title=""/>
          </v:shape>
          <o:OLEObject Type="Embed" ProgID="Equation.DSMT4" ShapeID="_x0000_i1026" DrawAspect="Content" ObjectID="_1563950858" r:id="rId11"/>
        </w:object>
      </w:r>
      <w:r w:rsidRPr="002B4E63">
        <w:rPr>
          <w:rFonts w:ascii="Times New Roman" w:hAnsi="Times New Roman" w:cs="Times New Roman"/>
        </w:rPr>
        <w:t xml:space="preserve"> is given by the following</w:t>
      </w:r>
    </w:p>
    <w:p w:rsidR="00B939B2" w:rsidRPr="002B4E63" w:rsidRDefault="00B939B2" w:rsidP="00B939B2">
      <w:pPr>
        <w:pStyle w:val="ListParagraph"/>
        <w:rPr>
          <w:rFonts w:ascii="Times New Roman" w:hAnsi="Times New Roman" w:cs="Times New Roman"/>
        </w:rPr>
      </w:pPr>
      <w:r w:rsidRPr="002B4E63">
        <w:rPr>
          <w:rFonts w:ascii="Times New Roman" w:eastAsia="Times New Roman" w:hAnsi="Times New Roman" w:cs="Times New Roman"/>
          <w:position w:val="-46"/>
        </w:rPr>
        <w:object w:dxaOrig="3660" w:dyaOrig="1068">
          <v:shape id="_x0000_i1027" type="#_x0000_t75" style="width:183pt;height:54pt" o:ole="">
            <v:imagedata r:id="rId12" o:title=""/>
          </v:shape>
          <o:OLEObject Type="Embed" ProgID="Equation.DSMT4" ShapeID="_x0000_i1027" DrawAspect="Content" ObjectID="_1563950859" r:id="rId13"/>
        </w:object>
      </w:r>
      <w:r w:rsidRPr="002B4E63">
        <w:rPr>
          <w:rFonts w:ascii="Times New Roman" w:hAnsi="Times New Roman" w:cs="Times New Roman"/>
        </w:rPr>
        <w:t xml:space="preserve">           where </w:t>
      </w:r>
      <w:r w:rsidRPr="002B4E63">
        <w:rPr>
          <w:rFonts w:ascii="Times New Roman" w:eastAsia="Times New Roman" w:hAnsi="Times New Roman" w:cs="Times New Roman"/>
          <w:position w:val="-6"/>
        </w:rPr>
        <w:object w:dxaOrig="216" w:dyaOrig="228">
          <v:shape id="_x0000_i1028" type="#_x0000_t75" style="width:10.8pt;height:11.4pt" o:ole="">
            <v:imagedata r:id="rId14" o:title=""/>
          </v:shape>
          <o:OLEObject Type="Embed" ProgID="Equation.DSMT4" ShapeID="_x0000_i1028" DrawAspect="Content" ObjectID="_1563950860" r:id="rId15"/>
        </w:object>
      </w:r>
      <w:r w:rsidRPr="002B4E63">
        <w:rPr>
          <w:rFonts w:ascii="Times New Roman" w:hAnsi="Times New Roman" w:cs="Times New Roman"/>
        </w:rPr>
        <w:t xml:space="preserve"> and </w:t>
      </w:r>
      <w:r w:rsidRPr="002B4E63">
        <w:rPr>
          <w:rFonts w:ascii="Times New Roman" w:eastAsia="Times New Roman" w:hAnsi="Times New Roman" w:cs="Times New Roman"/>
          <w:position w:val="-6"/>
        </w:rPr>
        <w:object w:dxaOrig="192" w:dyaOrig="312">
          <v:shape id="_x0000_i1029" type="#_x0000_t75" style="width:9.6pt;height:15pt" o:ole="">
            <v:imagedata r:id="rId16" o:title=""/>
          </v:shape>
          <o:OLEObject Type="Embed" ProgID="Equation.DSMT4" ShapeID="_x0000_i1029" DrawAspect="Content" ObjectID="_1563950861" r:id="rId17"/>
        </w:object>
      </w:r>
      <w:r w:rsidRPr="002B4E63">
        <w:rPr>
          <w:rFonts w:ascii="Times New Roman" w:hAnsi="Times New Roman" w:cs="Times New Roman"/>
        </w:rPr>
        <w:t xml:space="preserve"> are constants.</w:t>
      </w:r>
    </w:p>
    <w:p w:rsidR="00B939B2" w:rsidRPr="002B4E63" w:rsidRDefault="00B939B2" w:rsidP="00B939B2">
      <w:pPr>
        <w:pStyle w:val="ListParagraph"/>
        <w:rPr>
          <w:rFonts w:ascii="Times New Roman" w:hAnsi="Times New Roman" w:cs="Times New Roman"/>
          <w:b/>
        </w:rPr>
      </w:pPr>
    </w:p>
    <w:p w:rsidR="00B939B2" w:rsidRPr="002B4E63" w:rsidRDefault="00B939B2" w:rsidP="00726F2E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Determine the values of </w:t>
      </w:r>
      <w:r w:rsidRPr="002B4E63">
        <w:rPr>
          <w:rFonts w:ascii="Times New Roman" w:eastAsia="Times New Roman" w:hAnsi="Times New Roman" w:cs="Times New Roman"/>
          <w:position w:val="-6"/>
        </w:rPr>
        <w:object w:dxaOrig="216" w:dyaOrig="216">
          <v:shape id="_x0000_i1030" type="#_x0000_t75" style="width:10.8pt;height:10.8pt" o:ole="">
            <v:imagedata r:id="rId18" o:title=""/>
          </v:shape>
          <o:OLEObject Type="Embed" ProgID="Equation.DSMT4" ShapeID="_x0000_i1030" DrawAspect="Content" ObjectID="_1563950862" r:id="rId19"/>
        </w:object>
      </w:r>
      <w:r w:rsidRPr="002B4E63">
        <w:rPr>
          <w:rFonts w:ascii="Times New Roman" w:hAnsi="Times New Roman" w:cs="Times New Roman"/>
        </w:rPr>
        <w:t xml:space="preserve"> and </w:t>
      </w:r>
      <w:r w:rsidRPr="002B4E63">
        <w:rPr>
          <w:rFonts w:ascii="Times New Roman" w:eastAsia="Times New Roman" w:hAnsi="Times New Roman" w:cs="Times New Roman"/>
          <w:position w:val="-6"/>
        </w:rPr>
        <w:object w:dxaOrig="192" w:dyaOrig="300">
          <v:shape id="_x0000_i1031" type="#_x0000_t75" style="width:9.6pt;height:15pt" o:ole="">
            <v:imagedata r:id="rId20" o:title=""/>
          </v:shape>
          <o:OLEObject Type="Embed" ProgID="Equation.DSMT4" ShapeID="_x0000_i1031" DrawAspect="Content" ObjectID="_1563950863" r:id="rId21"/>
        </w:object>
      </w:r>
      <w:r w:rsidRPr="002B4E63">
        <w:rPr>
          <w:rFonts w:ascii="Times New Roman" w:hAnsi="Times New Roman" w:cs="Times New Roman"/>
        </w:rPr>
        <w:t>.</w:t>
      </w: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Default="00B939B2" w:rsidP="00B939B2">
      <w:pPr>
        <w:rPr>
          <w:rFonts w:ascii="Times New Roman" w:hAnsi="Times New Roman" w:cs="Times New Roman"/>
        </w:rPr>
      </w:pPr>
    </w:p>
    <w:p w:rsidR="00FE4934" w:rsidRPr="002B4E63" w:rsidRDefault="00FE4934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726F2E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Show that the expectation of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 id="_x0000_i1032" type="#_x0000_t75" style="width:13.8pt;height:12.6pt" o:ole="">
            <v:imagedata r:id="rId9" o:title=""/>
          </v:shape>
          <o:OLEObject Type="Embed" ProgID="Equation.DSMT4" ShapeID="_x0000_i1032" DrawAspect="Content" ObjectID="_1563950864" r:id="rId22"/>
        </w:object>
      </w:r>
      <w:r w:rsidRPr="002B4E63">
        <w:rPr>
          <w:rFonts w:ascii="Times New Roman" w:hAnsi="Times New Roman" w:cs="Times New Roman"/>
        </w:rPr>
        <w:t xml:space="preserve"> is </w:t>
      </w:r>
      <w:r w:rsidRPr="002B4E63">
        <w:rPr>
          <w:rFonts w:ascii="Times New Roman" w:eastAsia="Times New Roman" w:hAnsi="Times New Roman" w:cs="Times New Roman"/>
          <w:position w:val="-24"/>
        </w:rPr>
        <w:object w:dxaOrig="336" w:dyaOrig="624">
          <v:shape id="_x0000_i1033" type="#_x0000_t75" style="width:16.8pt;height:31.2pt" o:ole="">
            <v:imagedata r:id="rId23" o:title=""/>
          </v:shape>
          <o:OLEObject Type="Embed" ProgID="Equation.DSMT4" ShapeID="_x0000_i1033" DrawAspect="Content" ObjectID="_1563950865" r:id="rId24"/>
        </w:object>
      </w:r>
      <w:r w:rsidRPr="002B4E63">
        <w:rPr>
          <w:rFonts w:ascii="Times New Roman" w:hAnsi="Times New Roman" w:cs="Times New Roman"/>
        </w:rPr>
        <w:t xml:space="preserve"> and determine the exact variance of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 id="_x0000_i1034" type="#_x0000_t75" style="width:13.8pt;height:12.6pt" o:ole="">
            <v:imagedata r:id="rId9" o:title=""/>
          </v:shape>
          <o:OLEObject Type="Embed" ProgID="Equation.DSMT4" ShapeID="_x0000_i1034" DrawAspect="Content" ObjectID="_1563950866" r:id="rId25"/>
        </w:object>
      </w:r>
      <w:r w:rsidRPr="002B4E63">
        <w:rPr>
          <w:rFonts w:ascii="Times New Roman" w:hAnsi="Times New Roman" w:cs="Times New Roman"/>
        </w:rPr>
        <w:t>.</w:t>
      </w: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726F2E">
      <w:pPr>
        <w:spacing w:after="0"/>
        <w:ind w:left="567" w:hanging="567"/>
        <w:rPr>
          <w:rFonts w:ascii="Times New Roman" w:hAnsi="Times New Roman" w:cs="Times New Roman"/>
        </w:rPr>
      </w:pPr>
    </w:p>
    <w:p w:rsidR="00B939B2" w:rsidRDefault="00B939B2" w:rsidP="00B939B2">
      <w:pPr>
        <w:spacing w:after="0"/>
        <w:rPr>
          <w:rFonts w:ascii="Times New Roman" w:hAnsi="Times New Roman" w:cs="Times New Roman"/>
        </w:rPr>
      </w:pPr>
    </w:p>
    <w:p w:rsidR="00726F2E" w:rsidRDefault="00726F2E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726F2E">
      <w:pPr>
        <w:tabs>
          <w:tab w:val="left" w:pos="567"/>
        </w:tabs>
        <w:spacing w:after="0"/>
        <w:rPr>
          <w:rFonts w:ascii="Times New Roman" w:hAnsi="Times New Roman" w:cs="Times New Roman"/>
        </w:rPr>
      </w:pPr>
    </w:p>
    <w:p w:rsidR="00B939B2" w:rsidRPr="002B4E63" w:rsidRDefault="00B939B2" w:rsidP="00726F2E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Determine the exact probability that the sum of two independent observations from this distribution exceeds 7.</w:t>
      </w:r>
    </w:p>
    <w:p w:rsidR="00B939B2" w:rsidRPr="002B4E63" w:rsidRDefault="00B939B2" w:rsidP="00B939B2">
      <w:pPr>
        <w:pStyle w:val="ListParagraph"/>
        <w:spacing w:after="0"/>
        <w:ind w:left="709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5475EA" w:rsidRPr="002B4E63" w:rsidRDefault="005475EA" w:rsidP="00B939B2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8F690D" w:rsidRPr="002B4E63" w:rsidRDefault="00B17FA5" w:rsidP="008F690D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>Question 2</w:t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="00717733">
        <w:rPr>
          <w:rFonts w:ascii="Times New Roman" w:hAnsi="Times New Roman" w:cs="Times New Roman"/>
          <w:b/>
        </w:rPr>
        <w:t xml:space="preserve">       </w:t>
      </w:r>
      <w:r w:rsidRPr="002B4E63">
        <w:rPr>
          <w:rFonts w:ascii="Times New Roman" w:hAnsi="Times New Roman" w:cs="Times New Roman"/>
          <w:b/>
        </w:rPr>
        <w:t>(3,2,2,3= 10</w:t>
      </w:r>
      <w:r w:rsidR="008F690D" w:rsidRPr="002B4E63">
        <w:rPr>
          <w:rFonts w:ascii="Times New Roman" w:hAnsi="Times New Roman" w:cs="Times New Roman"/>
          <w:b/>
        </w:rPr>
        <w:t xml:space="preserve"> marks)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On a long train journey, a statistician is invited by a gambler to play a dice game.  The game uses two ordinary dice which the statistician is to throw.  </w:t>
      </w: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If the total score is 12, the statistician is paid $6 by the gambler.  If the total score is 8, the statistician is paid $3 by the gambler.  However, if both or either dice show a 1, the statistician pays the gambler $2.  Otherwise, no money changes hands.</w:t>
      </w: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ind w:left="720" w:hanging="720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Let $</w:t>
      </w:r>
      <w:r w:rsidRPr="002B4E63">
        <w:rPr>
          <w:rFonts w:ascii="Times New Roman" w:hAnsi="Times New Roman" w:cs="Times New Roman"/>
          <w:position w:val="-4"/>
        </w:rPr>
        <w:object w:dxaOrig="300" w:dyaOrig="260">
          <v:shape id="_x0000_i1035" type="#_x0000_t75" style="width:14.4pt;height:12.6pt" o:ole="">
            <v:imagedata r:id="rId9" o:title=""/>
          </v:shape>
          <o:OLEObject Type="Embed" ProgID="Equation.DSMT4" ShapeID="_x0000_i1035" DrawAspect="Content" ObjectID="_1563950867" r:id="rId26"/>
        </w:object>
      </w:r>
      <w:r w:rsidRPr="002B4E63">
        <w:rPr>
          <w:rFonts w:ascii="Times New Roman" w:hAnsi="Times New Roman" w:cs="Times New Roman"/>
        </w:rPr>
        <w:t xml:space="preserve"> be the amount paid to the statistician by the gambler.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Complete the table below.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4"/>
        <w:gridCol w:w="1543"/>
        <w:gridCol w:w="1557"/>
        <w:gridCol w:w="1568"/>
        <w:gridCol w:w="1568"/>
      </w:tblGrid>
      <w:tr w:rsidR="00B17FA5" w:rsidRPr="002B4E63" w:rsidTr="002942FC">
        <w:tc>
          <w:tcPr>
            <w:tcW w:w="169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>
                <v:shape id="_x0000_i1036" type="#_x0000_t75" style="width:9.6pt;height:10.8pt" o:ole="">
                  <v:imagedata r:id="rId27" o:title=""/>
                </v:shape>
                <o:OLEObject Type="Embed" ProgID="Equation.DSMT4" ShapeID="_x0000_i1036" DrawAspect="Content" ObjectID="_1563950868" r:id="rId28"/>
              </w:object>
            </w: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7FA5" w:rsidRPr="002B4E63" w:rsidTr="002942FC">
        <w:tc>
          <w:tcPr>
            <w:tcW w:w="169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40">
                <v:shape id="_x0000_i1037" type="#_x0000_t75" style="width:49.8pt;height:16.8pt" o:ole="">
                  <v:imagedata r:id="rId29" o:title=""/>
                </v:shape>
                <o:OLEObject Type="Embed" ProgID="Equation.DSMT4" ShapeID="_x0000_i1037" DrawAspect="Content" ObjectID="_1563950869" r:id="rId30"/>
              </w:object>
            </w: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78E2" w:rsidRDefault="00EE78E2" w:rsidP="00B17FA5">
      <w:pPr>
        <w:rPr>
          <w:rFonts w:ascii="Times New Roman" w:hAnsi="Times New Roman" w:cs="Times New Roman"/>
        </w:rPr>
      </w:pPr>
    </w:p>
    <w:p w:rsidR="00FE4934" w:rsidRDefault="00FE4934" w:rsidP="00B17FA5">
      <w:pPr>
        <w:rPr>
          <w:rFonts w:ascii="Times New Roman" w:hAnsi="Times New Roman" w:cs="Times New Roman"/>
        </w:rPr>
      </w:pPr>
    </w:p>
    <w:p w:rsidR="00FE4934" w:rsidRPr="002B4E63" w:rsidRDefault="00FE4934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lastRenderedPageBreak/>
        <w:t xml:space="preserve">Explain why the table in part (a) describes a probability distribution for the discrete random variable </w:t>
      </w:r>
      <w:r w:rsidRPr="002B4E63">
        <w:rPr>
          <w:rFonts w:ascii="Times New Roman" w:hAnsi="Times New Roman" w:cs="Times New Roman"/>
          <w:position w:val="-4"/>
        </w:rPr>
        <w:object w:dxaOrig="300" w:dyaOrig="260">
          <v:shape id="_x0000_i1038" type="#_x0000_t75" style="width:14.4pt;height:12.6pt" o:ole="">
            <v:imagedata r:id="rId9" o:title=""/>
          </v:shape>
          <o:OLEObject Type="Embed" ProgID="Equation.DSMT4" ShapeID="_x0000_i1038" DrawAspect="Content" ObjectID="_1563950870" r:id="rId31"/>
        </w:object>
      </w:r>
      <w:r w:rsidRPr="002B4E63">
        <w:rPr>
          <w:rFonts w:ascii="Times New Roman" w:hAnsi="Times New Roman" w:cs="Times New Roman"/>
        </w:rPr>
        <w:t>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EE78E2" w:rsidRPr="002B4E63" w:rsidRDefault="00EE78E2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Show that, if the statistician played the game 100 times, his expected loss would be $2.78, to the nearest cent.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9928D8" w:rsidRPr="002B4E63" w:rsidRDefault="009928D8" w:rsidP="00B17FA5">
      <w:pPr>
        <w:rPr>
          <w:rFonts w:ascii="Times New Roman" w:hAnsi="Times New Roman" w:cs="Times New Roman"/>
        </w:rPr>
      </w:pPr>
    </w:p>
    <w:p w:rsidR="009928D8" w:rsidRPr="002B4E63" w:rsidRDefault="009928D8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EE78E2" w:rsidRPr="002B4E63" w:rsidRDefault="00EE78E2" w:rsidP="00B17FA5">
      <w:pPr>
        <w:rPr>
          <w:rFonts w:ascii="Times New Roman" w:hAnsi="Times New Roman" w:cs="Times New Roman"/>
        </w:rPr>
      </w:pPr>
    </w:p>
    <w:p w:rsidR="00EE78E2" w:rsidRPr="002B4E63" w:rsidRDefault="00EE78E2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Find the amount, $</w:t>
      </w:r>
      <w:r w:rsidRPr="002B4E63">
        <w:rPr>
          <w:rFonts w:ascii="Times New Roman" w:hAnsi="Times New Roman" w:cs="Times New Roman"/>
          <w:position w:val="-6"/>
        </w:rPr>
        <w:object w:dxaOrig="220" w:dyaOrig="220">
          <v:shape id="_x0000_i1039" type="#_x0000_t75" style="width:10.8pt;height:10.8pt" o:ole="">
            <v:imagedata r:id="rId32" o:title=""/>
          </v:shape>
          <o:OLEObject Type="Embed" ProgID="Equation.DSMT4" ShapeID="_x0000_i1039" DrawAspect="Content" ObjectID="_1563950871" r:id="rId33"/>
        </w:object>
      </w:r>
      <w:r w:rsidRPr="002B4E63">
        <w:rPr>
          <w:rFonts w:ascii="Times New Roman" w:hAnsi="Times New Roman" w:cs="Times New Roman"/>
        </w:rPr>
        <w:t>, that the $6 would have to be changed to in order to make the game unbiased.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ind w:left="144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ind w:left="1440"/>
        <w:rPr>
          <w:rFonts w:ascii="Times New Roman" w:hAnsi="Times New Roman" w:cs="Times New Roman"/>
        </w:rPr>
      </w:pPr>
    </w:p>
    <w:p w:rsidR="00EE78E2" w:rsidRPr="002B4E63" w:rsidRDefault="00EE78E2" w:rsidP="00B17FA5">
      <w:pPr>
        <w:pStyle w:val="ListParagraph"/>
        <w:ind w:left="1440"/>
        <w:rPr>
          <w:rFonts w:ascii="Times New Roman" w:hAnsi="Times New Roman" w:cs="Times New Roman"/>
        </w:rPr>
      </w:pPr>
    </w:p>
    <w:p w:rsidR="00717733" w:rsidRDefault="00717733" w:rsidP="00B17FA5">
      <w:pPr>
        <w:spacing w:line="276" w:lineRule="auto"/>
        <w:rPr>
          <w:rFonts w:ascii="Times New Roman" w:hAnsi="Times New Roman" w:cs="Times New Roman"/>
          <w:b/>
        </w:rPr>
      </w:pPr>
    </w:p>
    <w:p w:rsidR="00717733" w:rsidRDefault="00717733" w:rsidP="00B17FA5">
      <w:pPr>
        <w:spacing w:line="276" w:lineRule="auto"/>
        <w:rPr>
          <w:rFonts w:ascii="Times New Roman" w:hAnsi="Times New Roman" w:cs="Times New Roman"/>
          <w:b/>
        </w:rPr>
      </w:pPr>
    </w:p>
    <w:p w:rsidR="00717733" w:rsidRDefault="00B17FA5" w:rsidP="00B17FA5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ab/>
      </w:r>
    </w:p>
    <w:p w:rsidR="005475EA" w:rsidRPr="002B4E63" w:rsidRDefault="00B17FA5" w:rsidP="00B17FA5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</w:p>
    <w:p w:rsidR="00B17FA5" w:rsidRPr="002B4E63" w:rsidRDefault="005475EA" w:rsidP="00B17FA5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lang w:eastAsia="en-AU"/>
        </w:rPr>
      </w:pPr>
      <w:r w:rsidRPr="002B4E63">
        <w:rPr>
          <w:rFonts w:ascii="Times New Roman" w:eastAsiaTheme="minorEastAsia" w:hAnsi="Times New Roman" w:cs="Times New Roman"/>
          <w:b/>
          <w:lang w:eastAsia="en-AU"/>
        </w:rPr>
        <w:lastRenderedPageBreak/>
        <w:t>Question 3</w:t>
      </w:r>
      <w:r w:rsidR="005333C3" w:rsidRPr="002B4E63">
        <w:rPr>
          <w:rFonts w:ascii="Times New Roman" w:eastAsiaTheme="minorEastAsia" w:hAnsi="Times New Roman" w:cs="Times New Roman"/>
          <w:b/>
          <w:lang w:eastAsia="en-AU"/>
        </w:rPr>
        <w:tab/>
      </w:r>
      <w:r w:rsidR="009928D8" w:rsidRPr="002B4E63">
        <w:rPr>
          <w:rFonts w:ascii="Times New Roman" w:hAnsi="Times New Roman" w:cs="Times New Roman"/>
          <w:b/>
        </w:rPr>
        <w:t>(3</w:t>
      </w:r>
      <w:r w:rsidR="00650F43" w:rsidRPr="002B4E63">
        <w:rPr>
          <w:rFonts w:ascii="Times New Roman" w:hAnsi="Times New Roman" w:cs="Times New Roman"/>
          <w:b/>
        </w:rPr>
        <w:t xml:space="preserve"> marks)</w:t>
      </w:r>
    </w:p>
    <w:p w:rsidR="00B17FA5" w:rsidRPr="002B4E63" w:rsidRDefault="00B17FA5" w:rsidP="00EA557D">
      <w:pPr>
        <w:spacing w:line="276" w:lineRule="auto"/>
        <w:rPr>
          <w:rFonts w:ascii="Times New Roman" w:eastAsiaTheme="minorEastAsia" w:hAnsi="Times New Roman" w:cs="Times New Roman"/>
        </w:rPr>
      </w:pPr>
      <w:r w:rsidRPr="002B4E63">
        <w:rPr>
          <w:rFonts w:ascii="Times New Roman" w:eastAsiaTheme="minorEastAsia" w:hAnsi="Times New Roman" w:cs="Times New Roman"/>
        </w:rPr>
        <w:t xml:space="preserve">Given that </w:t>
      </w:r>
      <m:oMath>
        <m:r>
          <w:rPr>
            <w:rFonts w:ascii="Cambria Math" w:hAnsi="Cambria Math" w:cs="Times New Roman"/>
          </w:rPr>
          <m:t>X ∼B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15,p</m:t>
            </m:r>
          </m:e>
        </m:d>
      </m:oMath>
      <w:r w:rsidRPr="002B4E63">
        <w:rPr>
          <w:rFonts w:ascii="Times New Roman" w:eastAsiaTheme="minorEastAsia" w:hAnsi="Times New Roman" w:cs="Times New Roman"/>
        </w:rPr>
        <w:t xml:space="preserve"> </w:t>
      </w:r>
      <w:r w:rsidRPr="002B4E63">
        <w:rPr>
          <w:rFonts w:ascii="Times New Roman" w:hAnsi="Times New Roman" w:cs="Times New Roman"/>
        </w:rPr>
        <w:t xml:space="preserve">find the value of </w:t>
      </w:r>
      <w:r w:rsidRPr="002B4E63">
        <w:rPr>
          <w:rFonts w:ascii="Times New Roman" w:hAnsi="Times New Roman" w:cs="Times New Roman"/>
          <w:i/>
        </w:rPr>
        <w:t>p</w:t>
      </w:r>
      <w:r w:rsidRPr="002B4E63">
        <w:rPr>
          <w:rFonts w:ascii="Times New Roman" w:hAnsi="Times New Roman" w:cs="Times New Roman"/>
        </w:rPr>
        <w:t xml:space="preserve"> such that 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X&gt;13</m:t>
            </m:r>
          </m:e>
        </m:d>
        <m:r>
          <w:rPr>
            <w:rFonts w:ascii="Cambria Math" w:hAnsi="Cambria Math" w:cs="Times New Roman"/>
          </w:rPr>
          <m:t>=0.4</m:t>
        </m:r>
      </m:oMath>
      <w:r w:rsidR="00CE491C" w:rsidRPr="002B4E63">
        <w:rPr>
          <w:rFonts w:ascii="Times New Roman" w:eastAsiaTheme="minorEastAsia" w:hAnsi="Times New Roman" w:cs="Times New Roman"/>
        </w:rPr>
        <w:tab/>
      </w:r>
    </w:p>
    <w:p w:rsidR="005333C3" w:rsidRPr="002B4E63" w:rsidRDefault="00B17FA5" w:rsidP="00EA557D">
      <w:pPr>
        <w:spacing w:line="276" w:lineRule="auto"/>
        <w:rPr>
          <w:rFonts w:ascii="Times New Roman" w:eastAsiaTheme="minorEastAsia" w:hAnsi="Times New Roman" w:cs="Times New Roman"/>
        </w:rPr>
      </w:pPr>
      <w:r w:rsidRPr="002B4E63">
        <w:rPr>
          <w:rFonts w:ascii="Times New Roman" w:hAnsi="Times New Roman" w:cs="Times New Roman"/>
        </w:rPr>
        <w:t>Show your working</w:t>
      </w:r>
      <w:r w:rsidR="00CE491C" w:rsidRPr="002B4E63">
        <w:rPr>
          <w:rFonts w:ascii="Times New Roman" w:eastAsiaTheme="minorEastAsia" w:hAnsi="Times New Roman" w:cs="Times New Roman"/>
        </w:rPr>
        <w:tab/>
      </w:r>
      <w:r w:rsidR="00CE491C" w:rsidRPr="002B4E63">
        <w:rPr>
          <w:rFonts w:ascii="Times New Roman" w:eastAsiaTheme="minorEastAsia" w:hAnsi="Times New Roman" w:cs="Times New Roman"/>
        </w:rPr>
        <w:tab/>
      </w:r>
      <w:r w:rsidR="00CE491C" w:rsidRPr="002B4E63">
        <w:rPr>
          <w:rFonts w:ascii="Times New Roman" w:eastAsiaTheme="minorEastAsia" w:hAnsi="Times New Roman" w:cs="Times New Roman"/>
        </w:rPr>
        <w:tab/>
      </w:r>
      <w:r w:rsidR="00CE491C" w:rsidRPr="002B4E63">
        <w:rPr>
          <w:rFonts w:ascii="Times New Roman" w:eastAsiaTheme="minorEastAsia" w:hAnsi="Times New Roman" w:cs="Times New Roman"/>
        </w:rPr>
        <w:tab/>
      </w:r>
    </w:p>
    <w:p w:rsidR="005333C3" w:rsidRPr="002B4E63" w:rsidRDefault="005333C3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475EA" w:rsidRPr="002B4E63" w:rsidRDefault="005475EA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822696" w:rsidRPr="002B4E63" w:rsidRDefault="00822696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822696" w:rsidRPr="002B4E63" w:rsidRDefault="00822696" w:rsidP="005475EA">
      <w:pPr>
        <w:tabs>
          <w:tab w:val="left" w:pos="851"/>
        </w:tabs>
        <w:rPr>
          <w:rFonts w:ascii="Times New Roman" w:hAnsi="Times New Roman" w:cs="Times New Roman"/>
          <w:b/>
        </w:rPr>
      </w:pPr>
    </w:p>
    <w:p w:rsidR="005333C3" w:rsidRPr="002B4E63" w:rsidRDefault="00260DC1" w:rsidP="005333C3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>Question 4</w:t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  <w:t>(2,4 = 6</w:t>
      </w:r>
      <w:r w:rsidR="005333C3" w:rsidRPr="002B4E63">
        <w:rPr>
          <w:rFonts w:ascii="Times New Roman" w:hAnsi="Times New Roman" w:cs="Times New Roman"/>
          <w:b/>
        </w:rPr>
        <w:t xml:space="preserve"> marks)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In a school of 480 students, 25% said they barracked for the Dockers.</w:t>
      </w:r>
    </w:p>
    <w:p w:rsidR="00822696" w:rsidRPr="002B4E63" w:rsidRDefault="00822696" w:rsidP="00822696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State why “ Supported the Dockers” is a Binomial random variable in this context.</w:t>
      </w:r>
    </w:p>
    <w:p w:rsidR="00822696" w:rsidRPr="002B4E63" w:rsidRDefault="00822696" w:rsidP="00822696">
      <w:pPr>
        <w:pStyle w:val="ListParagraph"/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FE4934" w:rsidRPr="002B4E63" w:rsidRDefault="00FE4934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9"/>
        </w:numPr>
        <w:tabs>
          <w:tab w:val="left" w:pos="7992"/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Determine  μ and σ.</w:t>
      </w:r>
      <w:r w:rsidRPr="002B4E63">
        <w:rPr>
          <w:rFonts w:ascii="Times New Roman" w:hAnsi="Times New Roman" w:cs="Times New Roman"/>
        </w:rPr>
        <w:tab/>
      </w:r>
      <w:r w:rsidRPr="002B4E63">
        <w:rPr>
          <w:rFonts w:ascii="Times New Roman" w:hAnsi="Times New Roman" w:cs="Times New Roman"/>
        </w:rPr>
        <w:tab/>
      </w:r>
    </w:p>
    <w:p w:rsidR="00822696" w:rsidRPr="002B4E63" w:rsidRDefault="00822696" w:rsidP="00822696">
      <w:pPr>
        <w:tabs>
          <w:tab w:val="left" w:pos="7992"/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822696" w:rsidRPr="002B4E63" w:rsidRDefault="00822696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9928D8" w:rsidRPr="002B4E63" w:rsidRDefault="009928D8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9928D8" w:rsidRPr="002B4E63" w:rsidRDefault="009928D8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9928D8" w:rsidRPr="002B4E63" w:rsidRDefault="009928D8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DB2FA4" w:rsidRPr="002B4E63" w:rsidRDefault="00DB2FA4" w:rsidP="00822696">
      <w:pPr>
        <w:spacing w:line="276" w:lineRule="auto"/>
        <w:rPr>
          <w:rFonts w:ascii="Times New Roman" w:hAnsi="Times New Roman" w:cs="Times New Roman"/>
        </w:rPr>
      </w:pPr>
    </w:p>
    <w:p w:rsidR="00717733" w:rsidRPr="002B4E63" w:rsidRDefault="00717733" w:rsidP="00260DC1">
      <w:pPr>
        <w:spacing w:line="276" w:lineRule="auto"/>
        <w:rPr>
          <w:rFonts w:ascii="Times New Roman" w:hAnsi="Times New Roman" w:cs="Times New Roman"/>
        </w:rPr>
      </w:pPr>
    </w:p>
    <w:p w:rsidR="00260DC1" w:rsidRPr="002B4E63" w:rsidRDefault="00260DC1" w:rsidP="00260DC1">
      <w:pPr>
        <w:tabs>
          <w:tab w:val="left" w:pos="851"/>
        </w:tabs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lastRenderedPageBreak/>
        <w:t>Question 5</w:t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  <w:t xml:space="preserve">     </w:t>
      </w:r>
      <w:r w:rsidR="00010A17" w:rsidRPr="002B4E63">
        <w:rPr>
          <w:rFonts w:ascii="Times New Roman" w:hAnsi="Times New Roman" w:cs="Times New Roman"/>
          <w:b/>
        </w:rPr>
        <w:t>(1,3,1</w:t>
      </w:r>
      <w:r w:rsidR="00EA557D" w:rsidRPr="002B4E63">
        <w:rPr>
          <w:rFonts w:ascii="Times New Roman" w:hAnsi="Times New Roman" w:cs="Times New Roman"/>
          <w:b/>
        </w:rPr>
        <w:t>,2</w:t>
      </w:r>
      <w:r w:rsidR="009928D8" w:rsidRPr="002B4E63">
        <w:rPr>
          <w:rFonts w:ascii="Times New Roman" w:hAnsi="Times New Roman" w:cs="Times New Roman"/>
          <w:b/>
        </w:rPr>
        <w:t xml:space="preserve"> = 7</w:t>
      </w:r>
      <w:r w:rsidRPr="002B4E63">
        <w:rPr>
          <w:rFonts w:ascii="Times New Roman" w:hAnsi="Times New Roman" w:cs="Times New Roman"/>
          <w:b/>
        </w:rPr>
        <w:t xml:space="preserve"> marks)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A Study found </w:t>
      </w:r>
      <w:r w:rsidR="00EC4E21">
        <w:rPr>
          <w:rFonts w:ascii="Times New Roman" w:hAnsi="Times New Roman" w:cs="Times New Roman"/>
        </w:rPr>
        <w:t>that 7</w:t>
      </w:r>
      <w:r w:rsidR="00E32017">
        <w:rPr>
          <w:rFonts w:ascii="Times New Roman" w:hAnsi="Times New Roman" w:cs="Times New Roman"/>
        </w:rPr>
        <w:t>5</w:t>
      </w:r>
      <w:r w:rsidRPr="002B4E63">
        <w:rPr>
          <w:rFonts w:ascii="Times New Roman" w:hAnsi="Times New Roman" w:cs="Times New Roman"/>
        </w:rPr>
        <w:t xml:space="preserve"> per cent of people exhibiting common influenza symptoms recovered without taking any </w:t>
      </w:r>
      <w:r w:rsidR="00E32017">
        <w:rPr>
          <w:rFonts w:ascii="Times New Roman" w:hAnsi="Times New Roman" w:cs="Times New Roman"/>
        </w:rPr>
        <w:t>medication.</w:t>
      </w:r>
      <w:r w:rsidR="00EC4E21">
        <w:rPr>
          <w:rFonts w:ascii="Times New Roman" w:hAnsi="Times New Roman" w:cs="Times New Roman"/>
        </w:rPr>
        <w:t xml:space="preserve"> A random sample of 2</w:t>
      </w:r>
      <w:r w:rsidRPr="002B4E63">
        <w:rPr>
          <w:rFonts w:ascii="Times New Roman" w:hAnsi="Times New Roman" w:cs="Times New Roman"/>
        </w:rPr>
        <w:t>0 people who had developed influenza symptoms was taken.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Let X denote the number of people in this sample who recovered without taking any medication.</w:t>
      </w:r>
    </w:p>
    <w:p w:rsidR="00822696" w:rsidRPr="002B4E63" w:rsidRDefault="00010A17" w:rsidP="00822696">
      <w:pPr>
        <w:pStyle w:val="ListParagraph"/>
        <w:numPr>
          <w:ilvl w:val="0"/>
          <w:numId w:val="10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State why </w:t>
      </w:r>
      <w:r w:rsidR="00822696" w:rsidRPr="002B4E63">
        <w:rPr>
          <w:rFonts w:ascii="Times New Roman" w:hAnsi="Times New Roman" w:cs="Times New Roman"/>
        </w:rPr>
        <w:t xml:space="preserve">X </w:t>
      </w:r>
      <w:r w:rsidRPr="002B4E63">
        <w:rPr>
          <w:rFonts w:ascii="Times New Roman" w:hAnsi="Times New Roman" w:cs="Times New Roman"/>
        </w:rPr>
        <w:t>is classified as discrete and not continuous</w:t>
      </w:r>
      <w:r w:rsidR="00822696" w:rsidRPr="002B4E63">
        <w:rPr>
          <w:rFonts w:ascii="Times New Roman" w:hAnsi="Times New Roman" w:cs="Times New Roman"/>
        </w:rPr>
        <w:t xml:space="preserve">?                                                 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10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State the probability distribution of X and the mean and standard deviation of this distribution.                                                                          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10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What is the probability, correct to three decimal places that</w:t>
      </w:r>
    </w:p>
    <w:p w:rsidR="00822696" w:rsidRPr="002B4E63" w:rsidRDefault="00822696" w:rsidP="00822696">
      <w:pPr>
        <w:pStyle w:val="ListParagraph"/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EC4E21" w:rsidP="00822696">
      <w:pPr>
        <w:pStyle w:val="ListParagraph"/>
        <w:numPr>
          <w:ilvl w:val="0"/>
          <w:numId w:val="11"/>
        </w:numPr>
        <w:tabs>
          <w:tab w:val="right" w:pos="9026"/>
        </w:tabs>
        <w:spacing w:line="276" w:lineRule="auto"/>
        <w:ind w:left="1418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Exactly 1</w:t>
      </w:r>
      <w:r w:rsidR="00A06A63">
        <w:rPr>
          <w:rFonts w:ascii="Times New Roman" w:hAnsi="Times New Roman" w:cs="Times New Roman"/>
        </w:rPr>
        <w:t>6</w:t>
      </w:r>
      <w:r w:rsidR="00822696" w:rsidRPr="002B4E63">
        <w:rPr>
          <w:rFonts w:ascii="Times New Roman" w:hAnsi="Times New Roman" w:cs="Times New Roman"/>
        </w:rPr>
        <w:t xml:space="preserve"> people recovered without any medicati</w:t>
      </w:r>
      <w:r w:rsidR="00EA557D" w:rsidRPr="002B4E63">
        <w:rPr>
          <w:rFonts w:ascii="Times New Roman" w:hAnsi="Times New Roman" w:cs="Times New Roman"/>
        </w:rPr>
        <w:t xml:space="preserve">on?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A06A63" w:rsidP="00822696">
      <w:pPr>
        <w:pStyle w:val="ListParagraph"/>
        <w:numPr>
          <w:ilvl w:val="0"/>
          <w:numId w:val="11"/>
        </w:numPr>
        <w:tabs>
          <w:tab w:val="right" w:pos="9026"/>
        </w:tabs>
        <w:spacing w:line="276" w:lineRule="auto"/>
        <w:ind w:left="1418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</w:t>
      </w:r>
      <w:r w:rsidR="00EC4E21">
        <w:rPr>
          <w:rFonts w:ascii="Times New Roman" w:hAnsi="Times New Roman" w:cs="Times New Roman"/>
        </w:rPr>
        <w:t xml:space="preserve"> 13 but no more than 1</w:t>
      </w:r>
      <w:r>
        <w:rPr>
          <w:rFonts w:ascii="Times New Roman" w:hAnsi="Times New Roman" w:cs="Times New Roman"/>
        </w:rPr>
        <w:t>6</w:t>
      </w:r>
      <w:r w:rsidR="00822696" w:rsidRPr="002B4E63">
        <w:rPr>
          <w:rFonts w:ascii="Times New Roman" w:hAnsi="Times New Roman" w:cs="Times New Roman"/>
        </w:rPr>
        <w:t xml:space="preserve"> recovered without any medication?   </w:t>
      </w:r>
    </w:p>
    <w:p w:rsidR="00010A17" w:rsidRPr="002B4E63" w:rsidRDefault="00010A17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010A17" w:rsidRPr="002B4E63" w:rsidRDefault="00010A17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010A17" w:rsidRDefault="00010A17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2B4E63" w:rsidRDefault="002B4E63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2B4E63" w:rsidRPr="002B4E63" w:rsidRDefault="002B4E63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650F43" w:rsidRPr="002B4E63" w:rsidRDefault="00650F43" w:rsidP="00A56105">
      <w:pPr>
        <w:widowControl w:val="0"/>
        <w:tabs>
          <w:tab w:val="left" w:pos="816"/>
          <w:tab w:val="left" w:pos="8578"/>
        </w:tabs>
        <w:spacing w:before="281" w:after="0"/>
        <w:rPr>
          <w:rFonts w:ascii="Times New Roman" w:eastAsia="Arial" w:hAnsi="Times New Roman" w:cs="Times New Roman"/>
        </w:rPr>
      </w:pPr>
    </w:p>
    <w:p w:rsidR="004D0B87" w:rsidRPr="002B4E63" w:rsidRDefault="004D0B87" w:rsidP="004D0B87">
      <w:pPr>
        <w:tabs>
          <w:tab w:val="right" w:pos="935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6</w:t>
      </w:r>
      <w:r>
        <w:rPr>
          <w:rFonts w:ascii="Times New Roman" w:hAnsi="Times New Roman" w:cs="Times New Roman"/>
          <w:b/>
        </w:rPr>
        <w:tab/>
        <w:t>(3,2,2,2 = 9</w:t>
      </w:r>
      <w:r w:rsidRPr="002B4E63">
        <w:rPr>
          <w:rFonts w:ascii="Times New Roman" w:hAnsi="Times New Roman" w:cs="Times New Roman"/>
          <w:b/>
        </w:rPr>
        <w:t xml:space="preserve"> marks)</w:t>
      </w:r>
    </w:p>
    <w:p w:rsidR="004D0B87" w:rsidRDefault="004D0B87" w:rsidP="004D0B87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A manu</w:t>
      </w:r>
      <w:r>
        <w:rPr>
          <w:rFonts w:ascii="Times New Roman" w:hAnsi="Times New Roman" w:cs="Times New Roman"/>
        </w:rPr>
        <w:t>facturer of hockey gloves produces 4</w:t>
      </w:r>
      <w:r w:rsidRPr="002B4E63">
        <w:rPr>
          <w:rFonts w:ascii="Times New Roman" w:hAnsi="Times New Roman" w:cs="Times New Roman"/>
        </w:rPr>
        <w:t xml:space="preserve"> times</w:t>
      </w:r>
      <w:r>
        <w:rPr>
          <w:rFonts w:ascii="Times New Roman" w:hAnsi="Times New Roman" w:cs="Times New Roman"/>
        </w:rPr>
        <w:t xml:space="preserve"> as many </w:t>
      </w:r>
      <w:r w:rsidR="00E32017">
        <w:rPr>
          <w:rFonts w:ascii="Times New Roman" w:hAnsi="Times New Roman" w:cs="Times New Roman"/>
        </w:rPr>
        <w:t>left-</w:t>
      </w:r>
      <w:r>
        <w:rPr>
          <w:rFonts w:ascii="Times New Roman" w:hAnsi="Times New Roman" w:cs="Times New Roman"/>
        </w:rPr>
        <w:t>handed gloves as right</w:t>
      </w:r>
      <w:r w:rsidR="00E3201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hand</w:t>
      </w:r>
      <w:r w:rsidRPr="002B4E63">
        <w:rPr>
          <w:rFonts w:ascii="Times New Roman" w:hAnsi="Times New Roman" w:cs="Times New Roman"/>
        </w:rPr>
        <w:t>ed on</w:t>
      </w:r>
      <w:r>
        <w:rPr>
          <w:rFonts w:ascii="Times New Roman" w:hAnsi="Times New Roman" w:cs="Times New Roman"/>
        </w:rPr>
        <w:t xml:space="preserve">es. The gloves </w:t>
      </w:r>
      <w:r w:rsidR="00E32017">
        <w:rPr>
          <w:rFonts w:ascii="Times New Roman" w:hAnsi="Times New Roman" w:cs="Times New Roman"/>
        </w:rPr>
        <w:t>are randomly packed</w:t>
      </w:r>
      <w:r>
        <w:rPr>
          <w:rFonts w:ascii="Times New Roman" w:hAnsi="Times New Roman" w:cs="Times New Roman"/>
        </w:rPr>
        <w:t xml:space="preserve"> in boxes of 10</w:t>
      </w:r>
      <w:r w:rsidRPr="002B4E63">
        <w:rPr>
          <w:rFonts w:ascii="Times New Roman" w:hAnsi="Times New Roman" w:cs="Times New Roman"/>
        </w:rPr>
        <w:t>0.</w:t>
      </w:r>
    </w:p>
    <w:p w:rsidR="004D0B87" w:rsidRPr="002A2EAD" w:rsidRDefault="004D0B87" w:rsidP="004D0B87">
      <w:pPr>
        <w:rPr>
          <w:rFonts w:ascii="Times New Roman" w:hAnsi="Times New Roman" w:cs="Times New Roman"/>
          <w:i/>
        </w:rPr>
      </w:pPr>
      <w:r w:rsidRPr="002A2EAD">
        <w:rPr>
          <w:rFonts w:ascii="Times New Roman" w:hAnsi="Times New Roman" w:cs="Times New Roman"/>
          <w:i/>
        </w:rPr>
        <w:t>Let the Discreet Random Variable X</w:t>
      </w:r>
      <w:r>
        <w:rPr>
          <w:rFonts w:ascii="Times New Roman" w:hAnsi="Times New Roman" w:cs="Times New Roman"/>
          <w:i/>
        </w:rPr>
        <w:t xml:space="preserve"> = the number of right handed gloves per box.</w:t>
      </w:r>
    </w:p>
    <w:p w:rsidR="004D0B87" w:rsidRPr="002B4E63" w:rsidRDefault="004D0B87" w:rsidP="004D0B87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sz w:val="24"/>
        </w:rPr>
      </w:pPr>
      <w:r w:rsidRPr="002B4E63">
        <w:rPr>
          <w:rFonts w:ascii="Times New Roman" w:hAnsi="Times New Roman"/>
          <w:sz w:val="24"/>
        </w:rPr>
        <w:t>(a)</w:t>
      </w:r>
      <w:r w:rsidRPr="002B4E63">
        <w:rPr>
          <w:rFonts w:ascii="Times New Roman" w:hAnsi="Times New Roman"/>
          <w:sz w:val="24"/>
        </w:rPr>
        <w:tab/>
        <w:t>Find the probability that in a box there are</w:t>
      </w:r>
    </w:p>
    <w:p w:rsidR="004D0B87" w:rsidRPr="002B4E63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  <w:r w:rsidRPr="002B4E63">
        <w:rPr>
          <w:rFonts w:ascii="Times New Roman" w:hAnsi="Times New Roman"/>
          <w:sz w:val="24"/>
          <w:szCs w:val="24"/>
        </w:rPr>
        <w:t>(</w:t>
      </w:r>
      <w:r w:rsidR="00E32017">
        <w:rPr>
          <w:rFonts w:ascii="Times New Roman" w:hAnsi="Times New Roman"/>
          <w:sz w:val="24"/>
          <w:szCs w:val="24"/>
        </w:rPr>
        <w:t>i)</w:t>
      </w:r>
      <w:r w:rsidR="00E32017">
        <w:rPr>
          <w:rFonts w:ascii="Times New Roman" w:hAnsi="Times New Roman"/>
          <w:sz w:val="24"/>
          <w:szCs w:val="24"/>
        </w:rPr>
        <w:tab/>
        <w:t>an equal number of left-handed and right-handed gloves</w:t>
      </w:r>
      <w:r>
        <w:rPr>
          <w:rFonts w:ascii="Times New Roman" w:hAnsi="Times New Roman"/>
          <w:sz w:val="24"/>
          <w:szCs w:val="24"/>
        </w:rPr>
        <w:tab/>
      </w:r>
    </w:p>
    <w:p w:rsidR="004D0B87" w:rsidRDefault="004D0B87" w:rsidP="004D0B87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</w:p>
    <w:p w:rsidR="004D0B87" w:rsidRPr="002B4E63" w:rsidRDefault="004D0B87" w:rsidP="004D0B87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Pr="002B4E63" w:rsidRDefault="004D0B87" w:rsidP="004D0B87">
      <w:pPr>
        <w:pStyle w:val="PartA"/>
        <w:ind w:left="0" w:firstLineChars="0" w:firstLine="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Pr="002B4E63" w:rsidRDefault="00E51E03" w:rsidP="004D0B87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(ii)</w:t>
      </w:r>
      <w:r>
        <w:rPr>
          <w:rFonts w:ascii="Times New Roman" w:hAnsi="Times New Roman"/>
          <w:sz w:val="24"/>
          <w:szCs w:val="24"/>
        </w:rPr>
        <w:tab/>
        <w:t>at least 30</w:t>
      </w:r>
      <w:r w:rsidR="00E32017">
        <w:rPr>
          <w:rFonts w:ascii="Times New Roman" w:hAnsi="Times New Roman"/>
          <w:sz w:val="24"/>
          <w:szCs w:val="24"/>
        </w:rPr>
        <w:t xml:space="preserve"> right-handed glove</w:t>
      </w:r>
      <w:r>
        <w:rPr>
          <w:rFonts w:ascii="Times New Roman" w:hAnsi="Times New Roman"/>
          <w:sz w:val="24"/>
          <w:szCs w:val="24"/>
        </w:rPr>
        <w:t>s</w:t>
      </w:r>
      <w:r w:rsidR="004D0B87">
        <w:rPr>
          <w:rFonts w:ascii="Times New Roman" w:hAnsi="Times New Roman"/>
          <w:sz w:val="24"/>
          <w:szCs w:val="24"/>
        </w:rPr>
        <w:t>.</w:t>
      </w:r>
      <w:r w:rsidR="004D0B87">
        <w:rPr>
          <w:rFonts w:ascii="Times New Roman" w:hAnsi="Times New Roman"/>
          <w:sz w:val="24"/>
          <w:szCs w:val="24"/>
        </w:rPr>
        <w:tab/>
      </w: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Pr="002B4E63" w:rsidRDefault="004D0B87" w:rsidP="004D0B87">
      <w:pPr>
        <w:pStyle w:val="PartA"/>
        <w:ind w:left="0" w:firstLineChars="0" w:firstLine="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  <w:r w:rsidRPr="002B4E63">
        <w:rPr>
          <w:rFonts w:ascii="Times New Roman" w:hAnsi="Times New Roman"/>
          <w:sz w:val="24"/>
          <w:szCs w:val="24"/>
        </w:rPr>
        <w:t>(i</w:t>
      </w:r>
      <w:r>
        <w:rPr>
          <w:rFonts w:ascii="Times New Roman" w:hAnsi="Times New Roman"/>
          <w:sz w:val="24"/>
          <w:szCs w:val="24"/>
        </w:rPr>
        <w:t>i</w:t>
      </w:r>
      <w:r w:rsidR="00E32017">
        <w:rPr>
          <w:rFonts w:ascii="Times New Roman" w:hAnsi="Times New Roman"/>
          <w:sz w:val="24"/>
          <w:szCs w:val="24"/>
        </w:rPr>
        <w:t>i)</w:t>
      </w:r>
      <w:r w:rsidR="00E32017">
        <w:rPr>
          <w:rFonts w:ascii="Times New Roman" w:hAnsi="Times New Roman"/>
          <w:sz w:val="24"/>
          <w:szCs w:val="24"/>
        </w:rPr>
        <w:tab/>
        <w:t>fewer</w:t>
      </w:r>
      <w:r w:rsidRPr="002B4E63"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 xml:space="preserve">an </w:t>
      </w:r>
      <w:r w:rsidR="00EC4E21">
        <w:rPr>
          <w:rFonts w:ascii="Times New Roman" w:hAnsi="Times New Roman"/>
          <w:sz w:val="24"/>
          <w:szCs w:val="24"/>
        </w:rPr>
        <w:t>20</w:t>
      </w:r>
      <w:r w:rsidR="00E32017">
        <w:rPr>
          <w:rFonts w:ascii="Times New Roman" w:hAnsi="Times New Roman"/>
          <w:sz w:val="24"/>
          <w:szCs w:val="24"/>
        </w:rPr>
        <w:t xml:space="preserve"> right-handed gloves 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:rsidR="004D0B87" w:rsidRPr="002B4E63" w:rsidRDefault="004D0B87" w:rsidP="004D0B87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  <w:bookmarkStart w:id="1" w:name="_GoBack"/>
      <w:bookmarkEnd w:id="1"/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Pr="002B4E63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Pr="002B4E63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Pr="002B4E63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</w:t>
      </w:r>
      <w:r w:rsidR="00EC4E21">
        <w:rPr>
          <w:rFonts w:ascii="Times New Roman" w:hAnsi="Times New Roman"/>
          <w:sz w:val="24"/>
        </w:rPr>
        <w:t>)</w:t>
      </w:r>
      <w:r w:rsidR="00EC4E21">
        <w:rPr>
          <w:rFonts w:ascii="Times New Roman" w:hAnsi="Times New Roman"/>
          <w:sz w:val="24"/>
        </w:rPr>
        <w:tab/>
        <w:t>A random sample of 8</w:t>
      </w:r>
      <w:r w:rsidRPr="002B4E63">
        <w:rPr>
          <w:rFonts w:ascii="Times New Roman" w:hAnsi="Times New Roman"/>
          <w:sz w:val="24"/>
        </w:rPr>
        <w:t xml:space="preserve"> boxes is taken from the production line. </w:t>
      </w:r>
      <w:r>
        <w:rPr>
          <w:rFonts w:ascii="Times New Roman" w:hAnsi="Times New Roman"/>
          <w:sz w:val="24"/>
        </w:rPr>
        <w:t>Use your answer from question (iii), to f</w:t>
      </w:r>
      <w:r w:rsidRPr="002B4E63">
        <w:rPr>
          <w:rFonts w:ascii="Times New Roman" w:hAnsi="Times New Roman"/>
          <w:sz w:val="24"/>
        </w:rPr>
        <w:t>ind the pr</w:t>
      </w:r>
      <w:r w:rsidR="00EC4E21">
        <w:rPr>
          <w:rFonts w:ascii="Times New Roman" w:hAnsi="Times New Roman"/>
          <w:sz w:val="24"/>
        </w:rPr>
        <w:t>obability that exactly 5</w:t>
      </w:r>
      <w:r>
        <w:rPr>
          <w:rFonts w:ascii="Times New Roman" w:hAnsi="Times New Roman"/>
          <w:sz w:val="24"/>
        </w:rPr>
        <w:t xml:space="preserve"> of the boxes</w:t>
      </w:r>
      <w:r w:rsidR="00E32017">
        <w:rPr>
          <w:rFonts w:ascii="Times New Roman" w:hAnsi="Times New Roman"/>
          <w:sz w:val="24"/>
        </w:rPr>
        <w:t xml:space="preserve"> contain fewer than 20 right-handed gloves</w:t>
      </w:r>
      <w:r w:rsidRPr="002B4E6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4D0B87" w:rsidRPr="002A2EAD" w:rsidRDefault="004D0B87" w:rsidP="004D0B87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        </w:t>
      </w:r>
      <w:r w:rsidRPr="002A2EAD">
        <w:rPr>
          <w:rFonts w:ascii="Times New Roman" w:hAnsi="Times New Roman"/>
          <w:i/>
          <w:sz w:val="24"/>
        </w:rPr>
        <w:t>Let the Discreet Random Variable Y= the number of</w:t>
      </w:r>
      <w:r w:rsidR="00E32017">
        <w:rPr>
          <w:rFonts w:ascii="Times New Roman" w:hAnsi="Times New Roman"/>
          <w:i/>
          <w:sz w:val="24"/>
        </w:rPr>
        <w:t xml:space="preserve"> boxes that contain fewer than 20 right-handed gloves</w:t>
      </w:r>
      <w:r w:rsidRPr="002A2EAD">
        <w:rPr>
          <w:rFonts w:ascii="Times New Roman" w:hAnsi="Times New Roman"/>
          <w:i/>
          <w:sz w:val="24"/>
        </w:rPr>
        <w:t>.</w:t>
      </w:r>
    </w:p>
    <w:p w:rsidR="004D0B87" w:rsidRPr="002B4E63" w:rsidRDefault="004D0B87" w:rsidP="004D0B87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sz w:val="24"/>
        </w:rPr>
      </w:pPr>
      <w:r w:rsidRPr="002B4E63">
        <w:rPr>
          <w:rFonts w:ascii="Times New Roman" w:hAnsi="Times New Roman"/>
          <w:sz w:val="24"/>
        </w:rPr>
        <w:tab/>
      </w: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4D0B87" w:rsidRDefault="004D0B87" w:rsidP="004D0B87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B4E63" w:rsidRPr="00405667" w:rsidRDefault="002B4E63" w:rsidP="00405667">
      <w:pPr>
        <w:rPr>
          <w:rFonts w:ascii="Times New Roman" w:hAnsi="Times New Roman" w:cs="Times New Roman"/>
          <w:iCs/>
          <w:lang w:eastAsia="en-AU"/>
        </w:rPr>
        <w:sectPr w:rsidR="002B4E63" w:rsidRPr="00405667" w:rsidSect="00B939B2">
          <w:type w:val="continuous"/>
          <w:pgSz w:w="11910" w:h="16840"/>
          <w:pgMar w:top="1440" w:right="1440" w:bottom="1440" w:left="1560" w:header="720" w:footer="720" w:gutter="0"/>
          <w:cols w:space="720"/>
          <w:docGrid w:linePitch="326"/>
        </w:sectPr>
      </w:pPr>
    </w:p>
    <w:p w:rsidR="00650F43" w:rsidRPr="002B4E63" w:rsidRDefault="00650F43" w:rsidP="00405667">
      <w:pPr>
        <w:spacing w:line="276" w:lineRule="auto"/>
        <w:ind w:left="2880" w:firstLine="720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lastRenderedPageBreak/>
        <w:t>EXTRA WORKING</w:t>
      </w:r>
    </w:p>
    <w:p w:rsidR="005333C3" w:rsidRPr="002B4E63" w:rsidRDefault="005333C3" w:rsidP="005333C3">
      <w:pPr>
        <w:spacing w:line="276" w:lineRule="auto"/>
        <w:rPr>
          <w:rFonts w:ascii="Times New Roman" w:hAnsi="Times New Roman" w:cs="Times New Roman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33C3" w:rsidRPr="002B4E63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B4E63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B4E63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4092F" w:rsidRPr="0081010D" w:rsidRDefault="009315B2" w:rsidP="00557E46">
      <w:pPr>
        <w:pStyle w:val="KCCParagraph"/>
      </w:pPr>
      <w:r w:rsidRPr="00754704">
        <w:lastRenderedPageBreak/>
        <w:t xml:space="preserve"> </w:t>
      </w:r>
      <w:bookmarkEnd w:id="0"/>
    </w:p>
    <w:p w:rsidR="000676DA" w:rsidRPr="0081010D" w:rsidRDefault="000676DA">
      <w:pPr>
        <w:pStyle w:val="KCCParagraph"/>
      </w:pPr>
    </w:p>
    <w:sectPr w:rsidR="000676DA" w:rsidRPr="0081010D" w:rsidSect="000676DA">
      <w:type w:val="continuous"/>
      <w:pgSz w:w="11899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AE" w:rsidRDefault="009A35AE">
      <w:pPr>
        <w:spacing w:after="0"/>
      </w:pPr>
      <w:r>
        <w:separator/>
      </w:r>
    </w:p>
  </w:endnote>
  <w:endnote w:type="continuationSeparator" w:id="0">
    <w:p w:rsidR="009A35AE" w:rsidRDefault="009A3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2020502060506020403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AE" w:rsidRDefault="009A35AE">
      <w:pPr>
        <w:spacing w:after="0"/>
      </w:pPr>
      <w:r>
        <w:separator/>
      </w:r>
    </w:p>
  </w:footnote>
  <w:footnote w:type="continuationSeparator" w:id="0">
    <w:p w:rsidR="009A35AE" w:rsidRDefault="009A35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5922"/>
    <w:multiLevelType w:val="hybridMultilevel"/>
    <w:tmpl w:val="4FCE0EC8"/>
    <w:lvl w:ilvl="0" w:tplc="82E86F02">
      <w:start w:val="1"/>
      <w:numFmt w:val="lowerLetter"/>
      <w:lvlText w:val="(%1)"/>
      <w:lvlJc w:val="left"/>
      <w:pPr>
        <w:ind w:left="928" w:hanging="360"/>
      </w:pPr>
      <w:rPr>
        <w:rFonts w:ascii="Georgia" w:hAnsi="Georgia" w:hint="default"/>
        <w:b w:val="0"/>
        <w:sz w:val="22"/>
      </w:rPr>
    </w:lvl>
    <w:lvl w:ilvl="1" w:tplc="0C09001B">
      <w:start w:val="1"/>
      <w:numFmt w:val="lowerRoman"/>
      <w:lvlText w:val="%2."/>
      <w:lvlJc w:val="righ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F1814D2"/>
    <w:multiLevelType w:val="hybridMultilevel"/>
    <w:tmpl w:val="0BC61530"/>
    <w:lvl w:ilvl="0" w:tplc="DF9C294E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D0948"/>
    <w:multiLevelType w:val="hybridMultilevel"/>
    <w:tmpl w:val="8A1274BC"/>
    <w:lvl w:ilvl="0" w:tplc="AA18F40A">
      <w:start w:val="1"/>
      <w:numFmt w:val="lowerLetter"/>
      <w:lvlText w:val="(%1)"/>
      <w:lvlJc w:val="left"/>
      <w:pPr>
        <w:ind w:left="815" w:hanging="70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1" w:tplc="C7AEF420">
      <w:start w:val="1"/>
      <w:numFmt w:val="lowerLetter"/>
      <w:lvlText w:val="(%2)"/>
      <w:lvlJc w:val="left"/>
      <w:pPr>
        <w:ind w:left="1395" w:hanging="70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2" w:tplc="11288EDC">
      <w:start w:val="1"/>
      <w:numFmt w:val="bullet"/>
      <w:lvlText w:val="•"/>
      <w:lvlJc w:val="left"/>
      <w:pPr>
        <w:ind w:left="2333" w:hanging="709"/>
      </w:pPr>
      <w:rPr>
        <w:rFonts w:hint="default"/>
      </w:rPr>
    </w:lvl>
    <w:lvl w:ilvl="3" w:tplc="154C60E2">
      <w:start w:val="1"/>
      <w:numFmt w:val="bullet"/>
      <w:lvlText w:val="•"/>
      <w:lvlJc w:val="left"/>
      <w:pPr>
        <w:ind w:left="3267" w:hanging="709"/>
      </w:pPr>
      <w:rPr>
        <w:rFonts w:hint="default"/>
      </w:rPr>
    </w:lvl>
    <w:lvl w:ilvl="4" w:tplc="5BC07024">
      <w:start w:val="1"/>
      <w:numFmt w:val="bullet"/>
      <w:lvlText w:val="•"/>
      <w:lvlJc w:val="left"/>
      <w:pPr>
        <w:ind w:left="4201" w:hanging="709"/>
      </w:pPr>
      <w:rPr>
        <w:rFonts w:hint="default"/>
      </w:rPr>
    </w:lvl>
    <w:lvl w:ilvl="5" w:tplc="8DB82EF4">
      <w:start w:val="1"/>
      <w:numFmt w:val="bullet"/>
      <w:lvlText w:val="•"/>
      <w:lvlJc w:val="left"/>
      <w:pPr>
        <w:ind w:left="5135" w:hanging="709"/>
      </w:pPr>
      <w:rPr>
        <w:rFonts w:hint="default"/>
      </w:rPr>
    </w:lvl>
    <w:lvl w:ilvl="6" w:tplc="C39005F6">
      <w:start w:val="1"/>
      <w:numFmt w:val="bullet"/>
      <w:lvlText w:val="•"/>
      <w:lvlJc w:val="left"/>
      <w:pPr>
        <w:ind w:left="6069" w:hanging="709"/>
      </w:pPr>
      <w:rPr>
        <w:rFonts w:hint="default"/>
      </w:rPr>
    </w:lvl>
    <w:lvl w:ilvl="7" w:tplc="10D88F22">
      <w:start w:val="1"/>
      <w:numFmt w:val="bullet"/>
      <w:lvlText w:val="•"/>
      <w:lvlJc w:val="left"/>
      <w:pPr>
        <w:ind w:left="7003" w:hanging="709"/>
      </w:pPr>
      <w:rPr>
        <w:rFonts w:hint="default"/>
      </w:rPr>
    </w:lvl>
    <w:lvl w:ilvl="8" w:tplc="97E811A2">
      <w:start w:val="1"/>
      <w:numFmt w:val="bullet"/>
      <w:lvlText w:val="•"/>
      <w:lvlJc w:val="left"/>
      <w:pPr>
        <w:ind w:left="7937" w:hanging="709"/>
      </w:pPr>
      <w:rPr>
        <w:rFonts w:hint="default"/>
      </w:rPr>
    </w:lvl>
  </w:abstractNum>
  <w:abstractNum w:abstractNumId="3" w15:restartNumberingAfterBreak="0">
    <w:nsid w:val="2E540C85"/>
    <w:multiLevelType w:val="hybridMultilevel"/>
    <w:tmpl w:val="A20E9E82"/>
    <w:lvl w:ilvl="0" w:tplc="7FCC2DA6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45278D3"/>
    <w:multiLevelType w:val="hybridMultilevel"/>
    <w:tmpl w:val="0BC61530"/>
    <w:lvl w:ilvl="0" w:tplc="DF9C294E">
      <w:start w:val="1"/>
      <w:numFmt w:val="lowerLetter"/>
      <w:lvlText w:val="(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55B24"/>
    <w:multiLevelType w:val="hybridMultilevel"/>
    <w:tmpl w:val="68423FE2"/>
    <w:lvl w:ilvl="0" w:tplc="8B54A7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651D"/>
    <w:multiLevelType w:val="hybridMultilevel"/>
    <w:tmpl w:val="15A4B278"/>
    <w:lvl w:ilvl="0" w:tplc="4BB60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D5090"/>
    <w:multiLevelType w:val="hybridMultilevel"/>
    <w:tmpl w:val="D07252B6"/>
    <w:lvl w:ilvl="0" w:tplc="61266A0C">
      <w:start w:val="2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166AD"/>
    <w:multiLevelType w:val="hybridMultilevel"/>
    <w:tmpl w:val="4872B7CA"/>
    <w:lvl w:ilvl="0" w:tplc="2540708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A52CC"/>
    <w:multiLevelType w:val="hybridMultilevel"/>
    <w:tmpl w:val="DD548188"/>
    <w:lvl w:ilvl="0" w:tplc="B02CF58A">
      <w:start w:val="1"/>
      <w:numFmt w:val="lowerRoman"/>
      <w:lvlText w:val="(%1)"/>
      <w:lvlJc w:val="left"/>
      <w:pPr>
        <w:ind w:left="1713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5333C3"/>
    <w:rsid w:val="000034B8"/>
    <w:rsid w:val="00010A17"/>
    <w:rsid w:val="000676DA"/>
    <w:rsid w:val="0008385C"/>
    <w:rsid w:val="000C4D22"/>
    <w:rsid w:val="00146BBB"/>
    <w:rsid w:val="00153FB1"/>
    <w:rsid w:val="00157493"/>
    <w:rsid w:val="001C620B"/>
    <w:rsid w:val="00203E54"/>
    <w:rsid w:val="0024075E"/>
    <w:rsid w:val="00260DC1"/>
    <w:rsid w:val="002942FC"/>
    <w:rsid w:val="002A2E81"/>
    <w:rsid w:val="002A2EAD"/>
    <w:rsid w:val="002B4E63"/>
    <w:rsid w:val="002D54C6"/>
    <w:rsid w:val="00311EF6"/>
    <w:rsid w:val="00343FF6"/>
    <w:rsid w:val="00355A48"/>
    <w:rsid w:val="00380846"/>
    <w:rsid w:val="003C0623"/>
    <w:rsid w:val="003D3BC9"/>
    <w:rsid w:val="00405667"/>
    <w:rsid w:val="00484DF9"/>
    <w:rsid w:val="004C16F2"/>
    <w:rsid w:val="004D0B87"/>
    <w:rsid w:val="004D6271"/>
    <w:rsid w:val="005333C3"/>
    <w:rsid w:val="005475EA"/>
    <w:rsid w:val="00557E46"/>
    <w:rsid w:val="005F3BC1"/>
    <w:rsid w:val="00650F43"/>
    <w:rsid w:val="0066513A"/>
    <w:rsid w:val="006F65A8"/>
    <w:rsid w:val="00717733"/>
    <w:rsid w:val="00726F2E"/>
    <w:rsid w:val="00766DAE"/>
    <w:rsid w:val="00794FC8"/>
    <w:rsid w:val="007A3595"/>
    <w:rsid w:val="007C5930"/>
    <w:rsid w:val="00805BD2"/>
    <w:rsid w:val="00822696"/>
    <w:rsid w:val="0084092F"/>
    <w:rsid w:val="00854EF7"/>
    <w:rsid w:val="00875316"/>
    <w:rsid w:val="008F690D"/>
    <w:rsid w:val="009315B2"/>
    <w:rsid w:val="009928D8"/>
    <w:rsid w:val="009A35AE"/>
    <w:rsid w:val="00A06A63"/>
    <w:rsid w:val="00A56105"/>
    <w:rsid w:val="00AD29C8"/>
    <w:rsid w:val="00AE20C8"/>
    <w:rsid w:val="00B078B3"/>
    <w:rsid w:val="00B17FA5"/>
    <w:rsid w:val="00B42A21"/>
    <w:rsid w:val="00B845E2"/>
    <w:rsid w:val="00B939B2"/>
    <w:rsid w:val="00BB20CE"/>
    <w:rsid w:val="00BE6CBD"/>
    <w:rsid w:val="00C56407"/>
    <w:rsid w:val="00CA3477"/>
    <w:rsid w:val="00CE0941"/>
    <w:rsid w:val="00CE491C"/>
    <w:rsid w:val="00D01137"/>
    <w:rsid w:val="00D15AD4"/>
    <w:rsid w:val="00DB2FA4"/>
    <w:rsid w:val="00DE27BF"/>
    <w:rsid w:val="00E01226"/>
    <w:rsid w:val="00E32017"/>
    <w:rsid w:val="00E51E03"/>
    <w:rsid w:val="00EA0EFD"/>
    <w:rsid w:val="00EA557D"/>
    <w:rsid w:val="00EC4E21"/>
    <w:rsid w:val="00EE78E2"/>
    <w:rsid w:val="00F53AA0"/>
    <w:rsid w:val="00F8068F"/>
    <w:rsid w:val="00FC2FDC"/>
    <w:rsid w:val="00FD4177"/>
    <w:rsid w:val="00FE4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E06588"/>
  <w15:chartTrackingRefBased/>
  <w15:docId w15:val="{383304F1-6A51-47FA-9363-84CC4FE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7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10D"/>
  </w:style>
  <w:style w:type="paragraph" w:styleId="Footer">
    <w:name w:val="footer"/>
    <w:basedOn w:val="Normal"/>
    <w:link w:val="Foot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10D"/>
  </w:style>
  <w:style w:type="paragraph" w:customStyle="1" w:styleId="KCCHeading">
    <w:name w:val="KCC Heading"/>
    <w:basedOn w:val="Normal"/>
    <w:next w:val="KCCSubHeading"/>
    <w:qFormat/>
    <w:rsid w:val="00DE27BF"/>
    <w:pPr>
      <w:spacing w:after="80" w:line="480" w:lineRule="auto"/>
    </w:pPr>
    <w:rPr>
      <w:rFonts w:ascii="Trajan Pro" w:hAnsi="Trajan Pro"/>
      <w:caps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B845E2"/>
    <w:pPr>
      <w:spacing w:line="480" w:lineRule="auto"/>
    </w:pPr>
    <w:rPr>
      <w:rFonts w:ascii="Adobe Garamond Pro Bold" w:hAnsi="Adobe Garamond Pro Bold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szCs w:val="22"/>
      <w:lang w:val="en-GB"/>
    </w:rPr>
  </w:style>
  <w:style w:type="paragraph" w:customStyle="1" w:styleId="KCCParagraph">
    <w:name w:val="KCC Paragraph"/>
    <w:basedOn w:val="Normal"/>
    <w:qFormat/>
    <w:rsid w:val="000C4D22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szCs w:val="22"/>
      <w:lang w:val="en-GB"/>
    </w:rPr>
  </w:style>
  <w:style w:type="paragraph" w:styleId="BodyText">
    <w:name w:val="Body Text"/>
    <w:basedOn w:val="Normal"/>
    <w:link w:val="BodyTextChar"/>
    <w:semiHidden/>
    <w:unhideWhenUsed/>
    <w:rsid w:val="005333C3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333C3"/>
    <w:rPr>
      <w:rFonts w:ascii="Arial" w:eastAsia="Times" w:hAnsi="Arial" w:cs="Arial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333C3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533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4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77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39B2"/>
  </w:style>
  <w:style w:type="table" w:styleId="TableGrid">
    <w:name w:val="Table Grid"/>
    <w:basedOn w:val="TableNormal"/>
    <w:uiPriority w:val="39"/>
    <w:rsid w:val="00B17FA5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A"/>
    <w:basedOn w:val="Normal"/>
    <w:rsid w:val="002B4E63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</w:rPr>
  </w:style>
  <w:style w:type="paragraph" w:customStyle="1" w:styleId="PartAI">
    <w:name w:val="PartAI"/>
    <w:basedOn w:val="Normal"/>
    <w:rsid w:val="002B4E63"/>
    <w:pPr>
      <w:tabs>
        <w:tab w:val="left" w:pos="680"/>
        <w:tab w:val="right" w:pos="9469"/>
      </w:tabs>
      <w:spacing w:after="0"/>
      <w:ind w:left="1360" w:hanging="680"/>
    </w:pPr>
    <w:rPr>
      <w:rFonts w:ascii="Arial" w:eastAsia="Times New Roman" w:hAnsi="Arial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A2FF-E31E-43F7-885F-2E89CABC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Lombard</dc:creator>
  <cp:keywords/>
  <dc:description/>
  <cp:lastModifiedBy>Beulah Lombard</cp:lastModifiedBy>
  <cp:revision>3</cp:revision>
  <cp:lastPrinted>2017-08-08T01:43:00Z</cp:lastPrinted>
  <dcterms:created xsi:type="dcterms:W3CDTF">2017-08-11T00:12:00Z</dcterms:created>
  <dcterms:modified xsi:type="dcterms:W3CDTF">2017-08-11T02:01:00Z</dcterms:modified>
</cp:coreProperties>
</file>