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200" w:rsidRPr="00C432B5" w:rsidRDefault="001C7200" w:rsidP="001C7200">
      <w:pPr>
        <w:ind w:right="-46"/>
        <w:jc w:val="center"/>
        <w:rPr>
          <w:b/>
        </w:rPr>
      </w:pPr>
      <w:r>
        <w:rPr>
          <w:b/>
        </w:rPr>
        <w:t xml:space="preserve">Edwest Stage 2 Physics 2A/2B </w:t>
      </w:r>
      <w:r w:rsidRPr="00C432B5">
        <w:rPr>
          <w:b/>
        </w:rPr>
        <w:t>Solutions 2010</w:t>
      </w:r>
    </w:p>
    <w:p w:rsidR="001C7200" w:rsidRPr="00C432B5" w:rsidRDefault="001C7200" w:rsidP="001C7200">
      <w:pPr>
        <w:ind w:right="-46"/>
        <w:rPr>
          <w:u w:val="single"/>
        </w:rPr>
      </w:pPr>
      <w:r w:rsidRPr="0025605E">
        <w:rPr>
          <w:noProof/>
          <w:color w:val="0000FF"/>
          <w:lang w:eastAsia="en-AU"/>
        </w:rPr>
        <w:pict>
          <v:shapetype id="_x0000_t202" coordsize="21600,21600" o:spt="202" path="m,l,21600r21600,l21600,xe">
            <v:stroke joinstyle="miter"/>
            <v:path gradientshapeok="t" o:connecttype="rect"/>
          </v:shapetype>
          <v:shape id="_x0000_s1096" type="#_x0000_t202" style="position:absolute;margin-left:435.65pt;margin-top:42.8pt;width:24.25pt;height:20.7pt;z-index:25166745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val="en-US" w:eastAsia="zh-TW"/>
        </w:rPr>
        <w:pict>
          <v:shape id="_x0000_s1095" type="#_x0000_t202" style="position:absolute;margin-left:403.05pt;margin-top:22.1pt;width:24.25pt;height:20.7pt;z-index:25166643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C432B5">
        <w:rPr>
          <w:u w:val="single"/>
        </w:rPr>
        <w:t>Section A</w:t>
      </w:r>
    </w:p>
    <w:p w:rsidR="001C7200" w:rsidRDefault="001C7200" w:rsidP="001C7200">
      <w:pPr>
        <w:pStyle w:val="ListParagraph"/>
        <w:numPr>
          <w:ilvl w:val="0"/>
          <w:numId w:val="4"/>
        </w:numPr>
        <w:spacing w:line="240" w:lineRule="auto"/>
        <w:ind w:left="426" w:right="-46" w:hanging="403"/>
      </w:pPr>
      <w:r>
        <w:t xml:space="preserve">C-12 and C-14 are isotopes, which means that they have the same number of protons </w:t>
      </w:r>
    </w:p>
    <w:p w:rsidR="001C7200" w:rsidRDefault="001C7200" w:rsidP="001C7200">
      <w:pPr>
        <w:ind w:left="23" w:right="-46" w:firstLine="403"/>
      </w:pPr>
      <w:r w:rsidRPr="0025605E">
        <w:rPr>
          <w:noProof/>
          <w:color w:val="0000FF"/>
          <w:lang w:eastAsia="en-AU"/>
        </w:rPr>
        <w:pict>
          <v:shape id="_x0000_s1134" type="#_x0000_t202" style="position:absolute;left:0;text-align:left;margin-left:326.05pt;margin-top:704.1pt;width:40.7pt;height:20.7pt;z-index:251706368;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17" type="#_x0000_t202" style="position:absolute;left:0;text-align:left;margin-left:214.5pt;margin-top:403.85pt;width:40.7pt;height:20.7pt;z-index:251688960;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01" type="#_x0000_t202" style="position:absolute;left:0;text-align:left;margin-left:394.95pt;margin-top:150.55pt;width:40.7pt;height:20.7pt;z-index:251672576;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097" type="#_x0000_t202" style="position:absolute;left:0;text-align:left;margin-left:303.95pt;margin-top:22.85pt;width:40.7pt;height:20.7pt;z-index:251668480;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proofErr w:type="gramStart"/>
      <w:r>
        <w:t>but</w:t>
      </w:r>
      <w:proofErr w:type="gramEnd"/>
      <w:r>
        <w:t xml:space="preserve"> a different number of neutrons. Carbon 12 has 6 neutrons and carbon 14 has 8 neutrons.</w:t>
      </w:r>
    </w:p>
    <w:p w:rsidR="001C7200" w:rsidRPr="00C432B5" w:rsidRDefault="001C7200" w:rsidP="001C7200">
      <w:pPr>
        <w:ind w:left="829" w:right="-46"/>
        <w:rPr>
          <w:rFonts w:eastAsiaTheme="minorEastAsia"/>
        </w:rPr>
      </w:pPr>
      <w:r w:rsidRPr="0025605E">
        <w:rPr>
          <w:noProof/>
          <w:color w:val="0000FF"/>
          <w:lang w:eastAsia="en-AU"/>
        </w:rPr>
        <w:pict>
          <v:shape id="_x0000_s1120" type="#_x0000_t202" style="position:absolute;left:0;text-align:left;margin-left:-15.4pt;margin-top:465.7pt;width:24.25pt;height:20.7pt;z-index:251692032;mso-width-relative:margin;mso-height-relative:margin" fillcolor="#b6dde8 [1304]">
            <v:textbox>
              <w:txbxContent>
                <w:p w:rsidR="001C7200" w:rsidRPr="00D6292D" w:rsidRDefault="001C7200" w:rsidP="001C7200">
                  <w:pPr>
                    <w:rPr>
                      <w:b/>
                      <w:sz w:val="24"/>
                    </w:rPr>
                  </w:pPr>
                  <w:r>
                    <w:rPr>
                      <w:b/>
                      <w:color w:val="0000FF"/>
                      <w:sz w:val="24"/>
                    </w:rPr>
                    <w:t>2</w:t>
                  </w:r>
                </w:p>
              </w:txbxContent>
            </v:textbox>
          </v:shape>
        </w:pict>
      </w:r>
      <w:r w:rsidRPr="0025605E">
        <w:rPr>
          <w:noProof/>
          <w:color w:val="0000FF"/>
          <w:lang w:eastAsia="en-AU"/>
        </w:rPr>
        <w:pict>
          <v:shape id="_x0000_s1116" type="#_x0000_t202" style="position:absolute;left:0;text-align:left;margin-left:-15.4pt;margin-top:404.25pt;width:24.25pt;height:20.7pt;z-index:251687936;mso-width-relative:margin;mso-height-relative:margin" fillcolor="#b6dde8 [1304]">
            <v:textbox>
              <w:txbxContent>
                <w:p w:rsidR="001C7200" w:rsidRPr="00D6292D" w:rsidRDefault="001C7200" w:rsidP="001C7200">
                  <w:pPr>
                    <w:rPr>
                      <w:b/>
                      <w:sz w:val="24"/>
                    </w:rPr>
                  </w:pPr>
                  <w:r>
                    <w:rPr>
                      <w:b/>
                      <w:color w:val="0000FF"/>
                      <w:sz w:val="24"/>
                    </w:rPr>
                    <w:t>4</w:t>
                  </w:r>
                </w:p>
              </w:txbxContent>
            </v:textbox>
          </v:shape>
        </w:pict>
      </w:r>
      <w:r w:rsidRPr="0025605E">
        <w:rPr>
          <w:noProof/>
          <w:color w:val="0000FF"/>
          <w:lang w:eastAsia="en-AU"/>
        </w:rPr>
        <w:pict>
          <v:shape id="_x0000_s1114" type="#_x0000_t202" style="position:absolute;left:0;text-align:left;margin-left:-15.4pt;margin-top:357.7pt;width:24.25pt;height:20.7pt;z-index:251685888;mso-width-relative:margin;mso-height-relative:margin" fillcolor="#b6dde8 [1304]">
            <v:textbox>
              <w:txbxContent>
                <w:p w:rsidR="001C7200" w:rsidRPr="00D6292D" w:rsidRDefault="001C7200" w:rsidP="001C7200">
                  <w:pPr>
                    <w:rPr>
                      <w:b/>
                      <w:sz w:val="24"/>
                    </w:rPr>
                  </w:pPr>
                  <w:r>
                    <w:rPr>
                      <w:b/>
                      <w:color w:val="0000FF"/>
                      <w:sz w:val="24"/>
                    </w:rPr>
                    <w:t>2</w:t>
                  </w:r>
                </w:p>
              </w:txbxContent>
            </v:textbox>
          </v:shape>
        </w:pict>
      </w:r>
      <w:r w:rsidRPr="0025605E">
        <w:rPr>
          <w:noProof/>
          <w:color w:val="0000FF"/>
          <w:lang w:eastAsia="en-AU"/>
        </w:rPr>
        <w:pict>
          <v:shape id="_x0000_s1111" type="#_x0000_t202" style="position:absolute;left:0;text-align:left;margin-left:-15.4pt;margin-top:292.85pt;width:24.25pt;height:20.7pt;z-index:251682816;mso-width-relative:margin;mso-height-relative:margin" fillcolor="#b6dde8 [1304]">
            <v:textbox>
              <w:txbxContent>
                <w:p w:rsidR="001C7200" w:rsidRPr="00D6292D" w:rsidRDefault="001C7200" w:rsidP="001C7200">
                  <w:pPr>
                    <w:rPr>
                      <w:b/>
                      <w:sz w:val="24"/>
                    </w:rPr>
                  </w:pPr>
                  <w:r>
                    <w:rPr>
                      <w:b/>
                      <w:color w:val="0000FF"/>
                      <w:sz w:val="24"/>
                    </w:rPr>
                    <w:t>4</w:t>
                  </w:r>
                </w:p>
              </w:txbxContent>
            </v:textbox>
          </v:shape>
        </w:pict>
      </w:r>
      <w:r w:rsidRPr="0025605E">
        <w:rPr>
          <w:noProof/>
          <w:color w:val="0000FF"/>
          <w:lang w:eastAsia="en-AU"/>
        </w:rPr>
        <w:pict>
          <v:shape id="_x0000_s1106" type="#_x0000_t202" style="position:absolute;left:0;text-align:left;margin-left:-10.65pt;margin-top:167.65pt;width:24.25pt;height:20.7pt;z-index:251677696;mso-width-relative:margin;mso-height-relative:margin" fillcolor="#b6dde8 [1304]">
            <v:textbox>
              <w:txbxContent>
                <w:p w:rsidR="001C7200" w:rsidRPr="00D6292D" w:rsidRDefault="001C7200" w:rsidP="001C7200">
                  <w:pPr>
                    <w:rPr>
                      <w:b/>
                      <w:sz w:val="24"/>
                    </w:rPr>
                  </w:pPr>
                  <w:r>
                    <w:rPr>
                      <w:b/>
                      <w:color w:val="0000FF"/>
                      <w:sz w:val="24"/>
                    </w:rPr>
                    <w:t>7</w:t>
                  </w:r>
                </w:p>
              </w:txbxContent>
            </v:textbox>
          </v:shape>
        </w:pict>
      </w:r>
      <w:r w:rsidRPr="0025605E">
        <w:rPr>
          <w:noProof/>
          <w:color w:val="0000FF"/>
          <w:lang w:eastAsia="en-AU"/>
        </w:rPr>
        <w:pict>
          <v:shape id="_x0000_s1099" type="#_x0000_t202" style="position:absolute;left:0;text-align:left;margin-left:-10.65pt;margin-top:2.15pt;width:24.25pt;height:20.7pt;z-index:251670528;mso-width-relative:margin;mso-height-relative:margin" fillcolor="#b6dde8 [1304]">
            <v:textbox>
              <w:txbxContent>
                <w:p w:rsidR="001C7200" w:rsidRPr="00D6292D" w:rsidRDefault="001C7200" w:rsidP="001C7200">
                  <w:pPr>
                    <w:rPr>
                      <w:b/>
                      <w:sz w:val="24"/>
                    </w:rPr>
                  </w:pPr>
                  <w:r>
                    <w:rPr>
                      <w:b/>
                      <w:color w:val="0000FF"/>
                      <w:sz w:val="24"/>
                    </w:rPr>
                    <w:t>4</w:t>
                  </w:r>
                </w:p>
              </w:txbxContent>
            </v:textbox>
          </v:shape>
        </w:pict>
      </w:r>
      <m:oMath>
        <m:sPre>
          <m:sPrePr>
            <m:ctrlPr>
              <w:rPr>
                <w:rFonts w:ascii="Cambria Math" w:hAnsi="Cambria Math"/>
                <w:i/>
              </w:rPr>
            </m:ctrlPr>
          </m:sPrePr>
          <m:sub>
            <m:r>
              <m:rPr>
                <m:nor/>
              </m:rPr>
              <w:rPr>
                <w:rFonts w:ascii="Cambria Math" w:hAnsi="Cambria Math"/>
              </w:rPr>
              <m:t>6</m:t>
            </m:r>
          </m:sub>
          <m:sup>
            <m:r>
              <m:rPr>
                <m:nor/>
              </m:rPr>
              <w:rPr>
                <w:rFonts w:ascii="Cambria Math" w:hAnsi="Cambria Math"/>
              </w:rPr>
              <m:t>14</m:t>
            </m:r>
          </m:sup>
          <m:e>
            <m:r>
              <m:rPr>
                <m:nor/>
              </m:rPr>
              <w:rPr>
                <w:rFonts w:ascii="Cambria Math" w:hAnsi="Cambria Math"/>
              </w:rPr>
              <m:t xml:space="preserve">C  ⇾ </m:t>
            </m:r>
          </m:e>
        </m:sPre>
        <m:r>
          <m:rPr>
            <m:nor/>
          </m:rPr>
          <w:rPr>
            <w:rFonts w:ascii="Cambria Math" w:hAnsi="Cambria Math"/>
          </w:rPr>
          <m:t xml:space="preserve"> </m:t>
        </m:r>
        <m:sPre>
          <m:sPrePr>
            <m:ctrlPr>
              <w:rPr>
                <w:rFonts w:ascii="Cambria Math" w:hAnsi="Cambria Math"/>
                <w:i/>
              </w:rPr>
            </m:ctrlPr>
          </m:sPrePr>
          <m:sub>
            <m:r>
              <m:rPr>
                <m:nor/>
              </m:rPr>
              <w:rPr>
                <w:rFonts w:ascii="Cambria Math" w:hAnsi="Cambria Math"/>
              </w:rPr>
              <m:t>7</m:t>
            </m:r>
          </m:sub>
          <m:sup>
            <m:r>
              <m:rPr>
                <m:nor/>
              </m:rPr>
              <w:rPr>
                <w:rFonts w:ascii="Cambria Math" w:hAnsi="Cambria Math"/>
              </w:rPr>
              <m:t>14</m:t>
            </m:r>
          </m:sup>
          <m:e>
            <m:r>
              <m:rPr>
                <m:nor/>
              </m:rPr>
              <w:rPr>
                <w:rFonts w:ascii="Cambria Math" w:hAnsi="Cambria Math"/>
              </w:rPr>
              <m:t xml:space="preserve">N + </m:t>
            </m:r>
            <m:sPre>
              <m:sPrePr>
                <m:ctrlPr>
                  <w:rPr>
                    <w:rFonts w:ascii="Cambria Math" w:hAnsi="Cambria Math"/>
                    <w:i/>
                  </w:rPr>
                </m:ctrlPr>
              </m:sPrePr>
              <m:sub>
                <m:r>
                  <m:rPr>
                    <m:nor/>
                  </m:rPr>
                  <w:rPr>
                    <w:rFonts w:ascii="Cambria Math" w:hAnsi="Cambria Math"/>
                  </w:rPr>
                  <m:t>-1</m:t>
                </m:r>
              </m:sub>
              <m:sup>
                <m:r>
                  <m:rPr>
                    <m:nor/>
                  </m:rPr>
                  <w:rPr>
                    <w:rFonts w:ascii="Cambria Math" w:hAnsi="Cambria Math"/>
                  </w:rPr>
                  <m:t>0</m:t>
                </m:r>
              </m:sup>
              <m:e>
                <m:r>
                  <m:rPr>
                    <m:nor/>
                  </m:rPr>
                  <w:rPr>
                    <w:rFonts w:ascii="Cambria Math" w:hAnsi="Cambria Math"/>
                  </w:rPr>
                  <m:t>β</m:t>
                </m:r>
              </m:e>
            </m:sPre>
          </m:e>
        </m:sPre>
      </m:oMath>
    </w:p>
    <w:tbl>
      <w:tblPr>
        <w:tblStyle w:val="TableGrid"/>
        <w:tblpPr w:leftFromText="180" w:rightFromText="180" w:vertAnchor="text" w:horzAnchor="page" w:tblpX="2509" w:tblpY="119"/>
        <w:tblW w:w="0" w:type="auto"/>
        <w:tblLook w:val="04A0"/>
      </w:tblPr>
      <w:tblGrid>
        <w:gridCol w:w="2802"/>
        <w:gridCol w:w="992"/>
        <w:gridCol w:w="1559"/>
      </w:tblGrid>
      <w:tr w:rsidR="001C7200" w:rsidRPr="00E26BDF" w:rsidTr="002F6D48">
        <w:tc>
          <w:tcPr>
            <w:tcW w:w="2802" w:type="dxa"/>
          </w:tcPr>
          <w:p w:rsidR="001C7200" w:rsidRPr="00E26BDF" w:rsidRDefault="001C7200" w:rsidP="002F6D48">
            <w:pPr>
              <w:jc w:val="center"/>
              <w:rPr>
                <w:sz w:val="20"/>
              </w:rPr>
            </w:pPr>
            <w:r w:rsidRPr="00E26BDF">
              <w:rPr>
                <w:sz w:val="20"/>
              </w:rPr>
              <w:t>1</w:t>
            </w:r>
          </w:p>
        </w:tc>
        <w:tc>
          <w:tcPr>
            <w:tcW w:w="992" w:type="dxa"/>
          </w:tcPr>
          <w:p w:rsidR="001C7200" w:rsidRPr="00E26BDF" w:rsidRDefault="001C7200" w:rsidP="002F6D48">
            <w:pPr>
              <w:jc w:val="center"/>
              <w:rPr>
                <w:sz w:val="20"/>
              </w:rPr>
            </w:pPr>
            <w:r w:rsidRPr="00E26BDF">
              <w:rPr>
                <w:sz w:val="20"/>
              </w:rPr>
              <w:t>2</w:t>
            </w:r>
          </w:p>
        </w:tc>
        <w:tc>
          <w:tcPr>
            <w:tcW w:w="1559" w:type="dxa"/>
          </w:tcPr>
          <w:p w:rsidR="001C7200" w:rsidRPr="00E26BDF" w:rsidRDefault="001C7200" w:rsidP="002F6D48">
            <w:pPr>
              <w:jc w:val="center"/>
              <w:rPr>
                <w:sz w:val="20"/>
              </w:rPr>
            </w:pPr>
            <w:r w:rsidRPr="00E26BDF">
              <w:rPr>
                <w:sz w:val="20"/>
              </w:rPr>
              <w:t>3</w:t>
            </w:r>
          </w:p>
        </w:tc>
      </w:tr>
      <w:tr w:rsidR="001C7200" w:rsidRPr="00E26BDF" w:rsidTr="002F6D48">
        <w:tc>
          <w:tcPr>
            <w:tcW w:w="2802" w:type="dxa"/>
          </w:tcPr>
          <w:p w:rsidR="001C7200" w:rsidRPr="00E26BDF" w:rsidRDefault="001C7200" w:rsidP="002F6D48">
            <w:pPr>
              <w:rPr>
                <w:b/>
                <w:sz w:val="20"/>
              </w:rPr>
            </w:pPr>
            <w:r w:rsidRPr="00E26BDF">
              <w:rPr>
                <w:b/>
                <w:sz w:val="20"/>
              </w:rPr>
              <w:t>Sample</w:t>
            </w:r>
          </w:p>
        </w:tc>
        <w:tc>
          <w:tcPr>
            <w:tcW w:w="992" w:type="dxa"/>
          </w:tcPr>
          <w:p w:rsidR="001C7200" w:rsidRPr="00E26BDF" w:rsidRDefault="001C7200" w:rsidP="002F6D48">
            <w:pPr>
              <w:rPr>
                <w:b/>
                <w:sz w:val="20"/>
              </w:rPr>
            </w:pPr>
            <w:r w:rsidRPr="00E26BDF">
              <w:rPr>
                <w:b/>
                <w:sz w:val="20"/>
              </w:rPr>
              <w:t>Activity</w:t>
            </w:r>
          </w:p>
        </w:tc>
        <w:tc>
          <w:tcPr>
            <w:tcW w:w="1559" w:type="dxa"/>
          </w:tcPr>
          <w:p w:rsidR="001C7200" w:rsidRPr="00E26BDF" w:rsidRDefault="001C7200" w:rsidP="002F6D48">
            <w:pPr>
              <w:rPr>
                <w:b/>
                <w:sz w:val="20"/>
              </w:rPr>
            </w:pPr>
            <w:r w:rsidRPr="0025605E">
              <w:rPr>
                <w:noProof/>
                <w:color w:val="0000FF"/>
                <w:lang w:eastAsia="en-AU"/>
              </w:rPr>
              <w:pict>
                <v:shape id="_x0000_s1100" type="#_x0000_t202" style="position:absolute;margin-left:73.95pt;margin-top:11.15pt;width:24.25pt;height:20.7pt;z-index:251671552;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098" type="#_x0000_t202" style="position:absolute;margin-left:73.95pt;margin-top:11.15pt;width:24.25pt;height:20.7pt;z-index:251669504;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E26BDF">
              <w:rPr>
                <w:b/>
                <w:sz w:val="20"/>
              </w:rPr>
              <w:t>Corrected count</w:t>
            </w:r>
          </w:p>
        </w:tc>
      </w:tr>
      <w:tr w:rsidR="001C7200" w:rsidRPr="00E26BDF" w:rsidTr="002F6D48">
        <w:tc>
          <w:tcPr>
            <w:tcW w:w="2802" w:type="dxa"/>
          </w:tcPr>
          <w:p w:rsidR="001C7200" w:rsidRPr="00E26BDF" w:rsidRDefault="001C7200" w:rsidP="002F6D48">
            <w:pPr>
              <w:rPr>
                <w:sz w:val="20"/>
              </w:rPr>
            </w:pPr>
            <w:r w:rsidRPr="00E26BDF">
              <w:rPr>
                <w:sz w:val="20"/>
              </w:rPr>
              <w:t>0.5 g sample of ancient papyrus</w:t>
            </w:r>
          </w:p>
        </w:tc>
        <w:tc>
          <w:tcPr>
            <w:tcW w:w="992" w:type="dxa"/>
          </w:tcPr>
          <w:p w:rsidR="001C7200" w:rsidRPr="00E26BDF" w:rsidRDefault="001C7200" w:rsidP="002F6D48">
            <w:pPr>
              <w:rPr>
                <w:sz w:val="20"/>
              </w:rPr>
            </w:pPr>
            <w:r w:rsidRPr="00E26BDF">
              <w:rPr>
                <w:sz w:val="20"/>
              </w:rPr>
              <w:t>84</w:t>
            </w:r>
          </w:p>
        </w:tc>
        <w:tc>
          <w:tcPr>
            <w:tcW w:w="1559" w:type="dxa"/>
          </w:tcPr>
          <w:p w:rsidR="001C7200" w:rsidRPr="00E26BDF" w:rsidRDefault="001C7200" w:rsidP="002F6D48">
            <w:pPr>
              <w:rPr>
                <w:b/>
                <w:color w:val="1F497D" w:themeColor="text2"/>
                <w:sz w:val="20"/>
              </w:rPr>
            </w:pPr>
            <w:r w:rsidRPr="00E26BDF">
              <w:rPr>
                <w:b/>
                <w:color w:val="1F497D" w:themeColor="text2"/>
                <w:sz w:val="20"/>
              </w:rPr>
              <w:t>62</w:t>
            </w:r>
          </w:p>
        </w:tc>
      </w:tr>
      <w:tr w:rsidR="001C7200" w:rsidRPr="00E26BDF" w:rsidTr="002F6D48">
        <w:tc>
          <w:tcPr>
            <w:tcW w:w="2802" w:type="dxa"/>
          </w:tcPr>
          <w:p w:rsidR="001C7200" w:rsidRPr="00E26BDF" w:rsidRDefault="001C7200" w:rsidP="002F6D48">
            <w:pPr>
              <w:rPr>
                <w:sz w:val="20"/>
              </w:rPr>
            </w:pPr>
            <w:r w:rsidRPr="00E26BDF">
              <w:rPr>
                <w:sz w:val="20"/>
              </w:rPr>
              <w:t xml:space="preserve">1.0 g </w:t>
            </w:r>
            <w:r w:rsidRPr="00404886">
              <w:t>sample</w:t>
            </w:r>
            <w:r w:rsidRPr="00E26BDF">
              <w:rPr>
                <w:sz w:val="20"/>
              </w:rPr>
              <w:t xml:space="preserve"> of new papyrus</w:t>
            </w:r>
          </w:p>
        </w:tc>
        <w:tc>
          <w:tcPr>
            <w:tcW w:w="992" w:type="dxa"/>
          </w:tcPr>
          <w:p w:rsidR="001C7200" w:rsidRPr="00E26BDF" w:rsidRDefault="001C7200" w:rsidP="002F6D48">
            <w:pPr>
              <w:rPr>
                <w:sz w:val="20"/>
              </w:rPr>
            </w:pPr>
            <w:r w:rsidRPr="00E26BDF">
              <w:rPr>
                <w:sz w:val="20"/>
              </w:rPr>
              <w:t>196</w:t>
            </w:r>
          </w:p>
        </w:tc>
        <w:tc>
          <w:tcPr>
            <w:tcW w:w="1559" w:type="dxa"/>
          </w:tcPr>
          <w:p w:rsidR="001C7200" w:rsidRPr="00E26BDF" w:rsidRDefault="001C7200" w:rsidP="002F6D48">
            <w:pPr>
              <w:rPr>
                <w:b/>
                <w:color w:val="1F497D" w:themeColor="text2"/>
                <w:sz w:val="20"/>
              </w:rPr>
            </w:pPr>
            <w:r w:rsidRPr="00E26BDF">
              <w:rPr>
                <w:b/>
                <w:color w:val="1F497D" w:themeColor="text2"/>
                <w:sz w:val="20"/>
              </w:rPr>
              <w:t>174</w:t>
            </w:r>
          </w:p>
        </w:tc>
      </w:tr>
      <w:tr w:rsidR="001C7200" w:rsidRPr="00E26BDF" w:rsidTr="002F6D48">
        <w:tc>
          <w:tcPr>
            <w:tcW w:w="2802" w:type="dxa"/>
          </w:tcPr>
          <w:p w:rsidR="001C7200" w:rsidRPr="00E26BDF" w:rsidRDefault="001C7200" w:rsidP="002F6D48">
            <w:pPr>
              <w:rPr>
                <w:sz w:val="20"/>
              </w:rPr>
            </w:pPr>
            <w:r w:rsidRPr="00E26BDF">
              <w:rPr>
                <w:sz w:val="20"/>
              </w:rPr>
              <w:t>Background reading</w:t>
            </w:r>
          </w:p>
        </w:tc>
        <w:tc>
          <w:tcPr>
            <w:tcW w:w="992" w:type="dxa"/>
          </w:tcPr>
          <w:p w:rsidR="001C7200" w:rsidRPr="00E26BDF" w:rsidRDefault="001C7200" w:rsidP="002F6D48">
            <w:pPr>
              <w:rPr>
                <w:sz w:val="20"/>
              </w:rPr>
            </w:pPr>
            <w:r w:rsidRPr="00E26BDF">
              <w:rPr>
                <w:sz w:val="20"/>
              </w:rPr>
              <w:t>22</w:t>
            </w:r>
          </w:p>
        </w:tc>
        <w:tc>
          <w:tcPr>
            <w:tcW w:w="1559" w:type="dxa"/>
          </w:tcPr>
          <w:p w:rsidR="001C7200" w:rsidRPr="00E26BDF" w:rsidRDefault="001C7200" w:rsidP="002F6D48">
            <w:pPr>
              <w:rPr>
                <w:sz w:val="20"/>
              </w:rPr>
            </w:pPr>
          </w:p>
        </w:tc>
      </w:tr>
    </w:tbl>
    <w:p w:rsidR="001C7200" w:rsidRDefault="001C7200" w:rsidP="001C7200">
      <w:pPr>
        <w:pStyle w:val="ListParagraph"/>
        <w:numPr>
          <w:ilvl w:val="0"/>
          <w:numId w:val="4"/>
        </w:numPr>
        <w:spacing w:line="240" w:lineRule="auto"/>
        <w:ind w:right="-46"/>
      </w:pPr>
      <w:r>
        <w:t>a)</w:t>
      </w:r>
    </w:p>
    <w:p w:rsidR="001C7200" w:rsidRDefault="001C7200" w:rsidP="001C7200">
      <w:pPr>
        <w:ind w:right="-46"/>
      </w:pPr>
    </w:p>
    <w:p w:rsidR="001C7200" w:rsidRDefault="001C7200" w:rsidP="001C7200">
      <w:pPr>
        <w:ind w:right="-46"/>
      </w:pPr>
    </w:p>
    <w:p w:rsidR="001C7200" w:rsidRDefault="001C7200" w:rsidP="001C7200">
      <w:pPr>
        <w:ind w:right="-46"/>
      </w:pPr>
    </w:p>
    <w:p w:rsidR="001C7200" w:rsidRDefault="001C7200" w:rsidP="001C7200">
      <w:pPr>
        <w:tabs>
          <w:tab w:val="left" w:pos="1134"/>
        </w:tabs>
        <w:ind w:left="786" w:right="-46"/>
      </w:pPr>
      <w:r w:rsidRPr="0025605E">
        <w:rPr>
          <w:noProof/>
          <w:color w:val="0000FF"/>
          <w:lang w:eastAsia="en-AU"/>
        </w:rPr>
        <w:pict>
          <v:shape id="_x0000_s1102" type="#_x0000_t202" style="position:absolute;left:0;text-align:left;margin-left:167.25pt;margin-top:21.4pt;width:24.25pt;height:20.7pt;z-index:25167360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b)</w:t>
      </w:r>
      <w:r>
        <w:tab/>
        <w:t xml:space="preserve">New papyrus activity = 174 </w:t>
      </w:r>
      <w:proofErr w:type="spellStart"/>
      <w:r>
        <w:t>Bq</w:t>
      </w:r>
      <w:proofErr w:type="spellEnd"/>
      <w:r>
        <w:t>/g and old papyrus activity = 62/.05 = 124Bq/g</w:t>
      </w:r>
    </w:p>
    <w:p w:rsidR="001C7200" w:rsidRDefault="001C7200" w:rsidP="001C7200">
      <w:pPr>
        <w:tabs>
          <w:tab w:val="left" w:pos="1134"/>
        </w:tabs>
        <w:ind w:left="786" w:right="-46"/>
      </w:pPr>
      <w:r w:rsidRPr="0025605E">
        <w:rPr>
          <w:noProof/>
          <w:color w:val="0000FF"/>
          <w:lang w:eastAsia="en-AU"/>
        </w:rPr>
        <w:pict>
          <v:shape id="_x0000_s1105" type="#_x0000_t202" style="position:absolute;left:0;text-align:left;margin-left:402.15pt;margin-top:20.8pt;width:40.7pt;height:20.7pt;z-index:251676672;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03" type="#_x0000_t202" style="position:absolute;left:0;text-align:left;margin-left:123.7pt;margin-top:20.8pt;width:24.25pt;height:20.7pt;z-index:25167462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lang w:val="en-US" w:eastAsia="zh-TW"/>
        </w:rPr>
        <w:pict>
          <v:shape id="_x0000_s1027" type="#_x0000_t202" style="position:absolute;left:0;text-align:left;margin-left:14.75pt;margin-top:12.45pt;width:124.45pt;height:36.85pt;z-index:251661312;mso-width-relative:margin;mso-height-relative:margin" filled="f" stroked="f">
            <v:textbox style="mso-next-textbox:#_x0000_s1027">
              <w:txbxContent>
                <w:p w:rsidR="001C7200" w:rsidRDefault="001C7200" w:rsidP="001C7200">
                  <w:pPr>
                    <w:ind w:left="426" w:hanging="403"/>
                  </w:pPr>
                  <m:oMathPara>
                    <m:oMath>
                      <m:sPre>
                        <m:sPrePr>
                          <m:ctrlPr>
                            <w:rPr>
                              <w:rFonts w:ascii="Cambria Math" w:hAnsi="Cambria Math"/>
                              <w:i/>
                              <w:sz w:val="20"/>
                            </w:rPr>
                          </m:ctrlPr>
                        </m:sPrePr>
                        <m:sub/>
                        <m:sup/>
                        <m:e>
                          <m:r>
                            <m:rPr>
                              <m:nor/>
                            </m:rPr>
                            <w:rPr>
                              <w:rFonts w:ascii="Cambria Math" w:hAnsi="Cambria Math"/>
                              <w:sz w:val="20"/>
                            </w:rPr>
                            <m:t xml:space="preserve"> 124 =174</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d>
                            </m:e>
                            <m:sup>
                              <m:r>
                                <w:rPr>
                                  <w:rFonts w:ascii="Cambria Math" w:hAnsi="Cambria Math"/>
                                  <w:sz w:val="20"/>
                                </w:rPr>
                                <m:t>n</m:t>
                              </m:r>
                            </m:sup>
                          </m:sSup>
                          <m:r>
                            <m:rPr>
                              <m:nor/>
                            </m:rPr>
                            <w:rPr>
                              <w:rFonts w:ascii="Cambria Math" w:hAnsi="Cambria Math"/>
                              <w:sz w:val="20"/>
                            </w:rPr>
                            <m:t xml:space="preserve"> </m:t>
                          </m:r>
                        </m:e>
                      </m:sPre>
                      <m:r>
                        <m:rPr>
                          <m:sty m:val="p"/>
                        </m:rPr>
                        <w:rPr>
                          <w:rFonts w:ascii="Cambria Math" w:hAnsi="Cambria Math"/>
                          <w:sz w:val="20"/>
                        </w:rPr>
                        <w:br/>
                      </m:r>
                    </m:oMath>
                  </m:oMathPara>
                </w:p>
              </w:txbxContent>
            </v:textbox>
          </v:shape>
        </w:pict>
      </w:r>
      <w:r>
        <w:tab/>
        <w:t>Ratio = 124/174 = 0.713.</w:t>
      </w:r>
    </w:p>
    <w:p w:rsidR="001C7200" w:rsidRDefault="001C7200" w:rsidP="001C7200">
      <w:pPr>
        <w:ind w:left="786" w:right="-46"/>
      </w:pPr>
      <w:r>
        <w:t xml:space="preserve">c) </w:t>
      </w:r>
      <w:r>
        <w:tab/>
      </w:r>
      <w:r>
        <w:tab/>
      </w:r>
      <w:r>
        <w:tab/>
        <w:t xml:space="preserve">  Trying in different values of n: n </w:t>
      </w:r>
      <w:r>
        <w:rPr>
          <w:rFonts w:cstheme="minorHAnsi"/>
        </w:rPr>
        <w:t xml:space="preserve">≈ </w:t>
      </w:r>
      <w:r>
        <w:t xml:space="preserve">0.49 half lives (0.488), </w:t>
      </w:r>
    </w:p>
    <w:p w:rsidR="001C7200" w:rsidRDefault="001C7200" w:rsidP="001C7200">
      <w:pPr>
        <w:ind w:left="786" w:right="-46" w:firstLine="348"/>
      </w:pPr>
      <w:r>
        <w:rPr>
          <w:noProof/>
          <w:lang w:eastAsia="en-AU"/>
        </w:rPr>
        <w:pict>
          <v:group id="_x0000_s1028" style="position:absolute;left:0;text-align:left;margin-left:22.7pt;margin-top:14.65pt;width:390.15pt;height:65.4pt;z-index:251662336" coordorigin="1894,7692" coordsize="7803,1308">
            <v:group id="_x0000_s1029" style="position:absolute;left:1894;top:7988;width:1727;height:784" coordorigin="1764,7488" coordsize="1727,784">
              <v:shapetype id="_x0000_t32" coordsize="21600,21600" o:spt="32" o:oned="t" path="m,l21600,21600e" filled="f">
                <v:path arrowok="t" fillok="f" o:connecttype="none"/>
                <o:lock v:ext="edit" shapetype="t"/>
              </v:shapetype>
              <v:shape id="_x0000_s1030" type="#_x0000_t32" style="position:absolute;left:2673;top:7488;width:818;height:392;flip:y" o:connectortype="straight">
                <v:stroke endarrow="block"/>
              </v:shape>
              <v:shape id="_x0000_s1031" type="#_x0000_t32" style="position:absolute;left:2673;top:7880;width:818;height:392" o:connectortype="straight">
                <v:stroke endarrow="block"/>
              </v:shape>
              <v:shape id="_x0000_s1032" type="#_x0000_t32" style="position:absolute;left:1764;top:7880;width:909;height:0;flip:x" o:connectortype="straight">
                <v:stroke endarrow="block"/>
              </v:shape>
            </v:group>
            <v:shapetype id="_x0000_t6" coordsize="21600,21600" o:spt="6" path="m,l,21600r21600,xe">
              <v:stroke joinstyle="miter"/>
              <v:path gradientshapeok="t" o:connecttype="custom" o:connectlocs="0,0;0,10800;0,21600;10800,21600;21600,21600;10800,10800" textboxrect="1800,12600,12600,19800"/>
            </v:shapetype>
            <v:shape id="_x0000_s1033" type="#_x0000_t6" style="position:absolute;left:4785;top:7990;width:1334;height:513;flip:x" filled="f"/>
            <v:shape id="_x0000_s1034" type="#_x0000_t202" style="position:absolute;left:3889;top:7692;width:3159;height:618;mso-width-percent:350;mso-position-horizontal-relative:page;mso-position-vertical-relative:page;mso-width-percent:350;mso-width-relative:margin;v-text-anchor:middle" o:allowincell="f" filled="f" stroked="f" strokecolor="#622423 [1605]" strokeweight="6pt">
              <v:stroke linestyle="thickThin"/>
              <v:textbox style="mso-next-textbox:#_x0000_s1034;mso-fit-shape-to-text:t" inset="10.8pt,7.2pt,10.8pt,7.2pt">
                <w:txbxContent>
                  <w:p w:rsidR="001C7200" w:rsidRPr="00D6292D" w:rsidRDefault="001C7200" w:rsidP="001C7200">
                    <w:pPr>
                      <w:spacing w:after="0" w:line="360" w:lineRule="auto"/>
                      <w:jc w:val="center"/>
                      <w:rPr>
                        <w:rFonts w:eastAsiaTheme="majorEastAsia" w:cstheme="minorHAnsi"/>
                        <w:iCs/>
                        <w:sz w:val="18"/>
                        <w:szCs w:val="28"/>
                        <w:u w:val="single"/>
                      </w:rPr>
                    </w:pPr>
                    <w:r w:rsidRPr="00D6292D">
                      <w:rPr>
                        <w:rFonts w:eastAsiaTheme="majorEastAsia" w:cstheme="minorHAnsi"/>
                        <w:iCs/>
                        <w:sz w:val="18"/>
                        <w:szCs w:val="28"/>
                        <w:u w:val="single"/>
                      </w:rPr>
                      <w:t>Distances</w:t>
                    </w:r>
                  </w:p>
                </w:txbxContent>
              </v:textbox>
            </v:shape>
            <v:shape id="_x0000_s1035" type="#_x0000_t202" style="position:absolute;left:5857;top:7999;width:881;height:654;mso-position-horizontal-relative:page;mso-position-vertical-relative:page;mso-width-relative:margin;v-text-anchor:middle" o:allowincell="f" filled="f" stroked="f" strokecolor="#622423 [1605]" strokeweight="6pt">
              <v:stroke linestyle="thickThin"/>
              <v:textbox style="mso-next-textbox:#_x0000_s1035;mso-fit-shape-to-text:t" inset="10.8pt,7.2pt,10.8pt,7.2pt">
                <w:txbxContent>
                  <w:p w:rsidR="001C7200" w:rsidRPr="00365326" w:rsidRDefault="001C7200" w:rsidP="001C7200">
                    <w:pPr>
                      <w:spacing w:after="0" w:line="360" w:lineRule="auto"/>
                      <w:jc w:val="center"/>
                      <w:rPr>
                        <w:rFonts w:eastAsiaTheme="majorEastAsia" w:cstheme="minorHAnsi"/>
                        <w:iCs/>
                        <w:sz w:val="20"/>
                        <w:szCs w:val="28"/>
                      </w:rPr>
                    </w:pPr>
                    <w:r>
                      <w:rPr>
                        <w:rFonts w:eastAsiaTheme="majorEastAsia" w:cstheme="minorHAnsi"/>
                        <w:iCs/>
                        <w:sz w:val="20"/>
                        <w:szCs w:val="28"/>
                      </w:rPr>
                      <w:t>6</w:t>
                    </w:r>
                  </w:p>
                </w:txbxContent>
              </v:textbox>
            </v:shape>
            <v:shape id="_x0000_s1036" type="#_x0000_t202" style="position:absolute;left:7855;top:8346;width:881;height:654;mso-position-horizontal-relative:page;mso-position-vertical-relative:page;mso-width-relative:margin;v-text-anchor:middle" o:allowincell="f" filled="f" stroked="f" strokecolor="#622423 [1605]" strokeweight="6pt">
              <v:stroke linestyle="thickThin"/>
              <v:textbox style="mso-next-textbox:#_x0000_s1036;mso-fit-shape-to-text:t" inset="10.8pt,7.2pt,10.8pt,7.2pt">
                <w:txbxContent>
                  <w:p w:rsidR="001C7200" w:rsidRPr="00365326" w:rsidRDefault="001C7200" w:rsidP="001C7200">
                    <w:pPr>
                      <w:spacing w:after="0" w:line="360" w:lineRule="auto"/>
                      <w:jc w:val="center"/>
                      <w:rPr>
                        <w:rFonts w:eastAsiaTheme="majorEastAsia" w:cstheme="minorHAnsi"/>
                        <w:iCs/>
                        <w:sz w:val="20"/>
                        <w:szCs w:val="28"/>
                      </w:rPr>
                    </w:pPr>
                    <w:r>
                      <w:rPr>
                        <w:rFonts w:eastAsiaTheme="majorEastAsia" w:cstheme="minorHAnsi"/>
                        <w:iCs/>
                        <w:sz w:val="20"/>
                        <w:szCs w:val="28"/>
                      </w:rPr>
                      <w:t>F/2</w:t>
                    </w:r>
                  </w:p>
                </w:txbxContent>
              </v:textbox>
            </v:shape>
            <v:shape id="_x0000_s1037" type="#_x0000_t202" style="position:absolute;left:2885;top:8091;width:881;height:769;mso-position-horizontal-relative:page;mso-position-vertical-relative:page;mso-width-relative:margin;v-text-anchor:middle" o:allowincell="f" filled="f" stroked="f" strokecolor="#622423 [1605]" strokeweight="6pt">
              <v:stroke linestyle="thickThin"/>
              <v:textbox style="mso-next-textbox:#_x0000_s1037;mso-fit-shape-to-text:t" inset="10.8pt,7.2pt,10.8pt,7.2pt">
                <w:txbxContent>
                  <w:p w:rsidR="001C7200" w:rsidRPr="00365326" w:rsidRDefault="001C7200" w:rsidP="001C7200">
                    <w:pPr>
                      <w:rPr>
                        <w:szCs w:val="28"/>
                      </w:rPr>
                    </w:pPr>
                    <w:r>
                      <w:rPr>
                        <w:rFonts w:eastAsiaTheme="majorEastAsia" w:cstheme="minorHAnsi"/>
                        <w:iCs/>
                        <w:sz w:val="20"/>
                        <w:szCs w:val="28"/>
                      </w:rPr>
                      <w:t>2ϴ</w:t>
                    </w:r>
                  </w:p>
                </w:txbxContent>
              </v:textbox>
            </v:shape>
            <v:shape id="_x0000_s1038" type="#_x0000_t202" style="position:absolute;left:5043;top:8146;width:881;height:741;mso-position-horizontal-relative:page;mso-position-vertical-relative:page;mso-width-relative:margin;v-text-anchor:middle" o:allowincell="f" filled="f" stroked="f" strokecolor="#622423 [1605]" strokeweight="6pt">
              <v:stroke linestyle="thickThin"/>
              <v:textbox style="mso-next-textbox:#_x0000_s1038;mso-fit-shape-to-text:t" inset="10.8pt,7.2pt,10.8pt,7.2pt">
                <w:txbxContent>
                  <w:p w:rsidR="001C7200" w:rsidRPr="00B6310F" w:rsidRDefault="001C7200" w:rsidP="001C7200">
                    <w:pPr>
                      <w:rPr>
                        <w:sz w:val="20"/>
                        <w:szCs w:val="28"/>
                      </w:rPr>
                    </w:pPr>
                    <w:r w:rsidRPr="00B6310F">
                      <w:rPr>
                        <w:rFonts w:eastAsiaTheme="majorEastAsia" w:cstheme="minorHAnsi"/>
                        <w:iCs/>
                        <w:sz w:val="18"/>
                        <w:szCs w:val="28"/>
                      </w:rPr>
                      <w:t>ϴ</w:t>
                    </w:r>
                  </w:p>
                </w:txbxContent>
              </v:textbox>
            </v:shape>
            <v:shape id="_x0000_s1039" type="#_x0000_t6" style="position:absolute;left:7519;top:7932;width:1334;height:513;flip:x" filled="f"/>
            <v:shape id="_x0000_s1040" type="#_x0000_t202" style="position:absolute;left:7961;top:8009;width:881;height:618;mso-position-horizontal-relative:page;mso-position-vertical-relative:page;mso-width-relative:margin;v-text-anchor:middle" o:allowincell="f" filled="f" stroked="f" strokecolor="#622423 [1605]" strokeweight="6pt">
              <v:stroke linestyle="thickThin"/>
              <v:textbox style="mso-next-textbox:#_x0000_s1040;mso-fit-shape-to-text:t" inset="10.8pt,7.2pt,10.8pt,7.2pt">
                <w:txbxContent>
                  <w:p w:rsidR="001C7200" w:rsidRPr="00B6310F" w:rsidRDefault="001C7200" w:rsidP="001C7200">
                    <w:pPr>
                      <w:spacing w:after="0" w:line="360" w:lineRule="auto"/>
                      <w:jc w:val="center"/>
                      <w:rPr>
                        <w:rFonts w:eastAsiaTheme="majorEastAsia" w:cstheme="minorHAnsi"/>
                        <w:iCs/>
                        <w:sz w:val="18"/>
                        <w:szCs w:val="28"/>
                      </w:rPr>
                    </w:pPr>
                    <w:r w:rsidRPr="00B6310F">
                      <w:rPr>
                        <w:rFonts w:eastAsiaTheme="majorEastAsia" w:cstheme="minorHAnsi"/>
                        <w:iCs/>
                        <w:sz w:val="18"/>
                        <w:szCs w:val="28"/>
                      </w:rPr>
                      <w:t>48 N</w:t>
                    </w:r>
                  </w:p>
                </w:txbxContent>
              </v:textbox>
            </v:shape>
            <v:shape id="_x0000_s1041" type="#_x0000_t202" style="position:absolute;left:7781;top:8113;width:881;height:741;mso-position-horizontal-relative:page;mso-position-vertical-relative:page;mso-width-relative:margin;v-text-anchor:middle" o:allowincell="f" filled="f" stroked="f" strokecolor="#622423 [1605]" strokeweight="6pt">
              <v:stroke linestyle="thickThin"/>
              <v:textbox style="mso-next-textbox:#_x0000_s1041;mso-fit-shape-to-text:t" inset="10.8pt,7.2pt,10.8pt,7.2pt">
                <w:txbxContent>
                  <w:p w:rsidR="001C7200" w:rsidRPr="00B6310F" w:rsidRDefault="001C7200" w:rsidP="001C7200">
                    <w:pPr>
                      <w:rPr>
                        <w:sz w:val="20"/>
                        <w:szCs w:val="28"/>
                      </w:rPr>
                    </w:pPr>
                    <w:r w:rsidRPr="00B6310F">
                      <w:rPr>
                        <w:rFonts w:eastAsiaTheme="majorEastAsia" w:cstheme="minorHAnsi"/>
                        <w:iCs/>
                        <w:sz w:val="18"/>
                        <w:szCs w:val="28"/>
                      </w:rPr>
                      <w:t>ϴ</w:t>
                    </w:r>
                  </w:p>
                </w:txbxContent>
              </v:textbox>
            </v:shape>
            <v:shape id="_x0000_s1042" type="#_x0000_t202" style="position:absolute;left:6544;top:7774;width:3153;height:618;mso-width-percent:350;mso-position-horizontal-relative:page;mso-position-vertical-relative:page;mso-width-percent:350;mso-width-relative:margin;v-text-anchor:middle" o:allowincell="f" filled="f" stroked="f" strokecolor="#622423 [1605]" strokeweight="6pt">
              <v:stroke linestyle="thickThin"/>
              <v:textbox style="mso-next-textbox:#_x0000_s1042;mso-fit-shape-to-text:t" inset="10.8pt,7.2pt,10.8pt,7.2pt">
                <w:txbxContent>
                  <w:p w:rsidR="001C7200" w:rsidRPr="00D6292D" w:rsidRDefault="001C7200" w:rsidP="001C7200">
                    <w:pPr>
                      <w:spacing w:after="0" w:line="360" w:lineRule="auto"/>
                      <w:jc w:val="center"/>
                      <w:rPr>
                        <w:rFonts w:eastAsiaTheme="majorEastAsia" w:cstheme="minorHAnsi"/>
                        <w:iCs/>
                        <w:sz w:val="18"/>
                        <w:szCs w:val="28"/>
                        <w:u w:val="single"/>
                      </w:rPr>
                    </w:pPr>
                    <w:r w:rsidRPr="00D6292D">
                      <w:rPr>
                        <w:rFonts w:eastAsiaTheme="majorEastAsia" w:cstheme="minorHAnsi"/>
                        <w:iCs/>
                        <w:sz w:val="18"/>
                        <w:szCs w:val="28"/>
                        <w:u w:val="single"/>
                      </w:rPr>
                      <w:t>Forces</w:t>
                    </w:r>
                  </w:p>
                </w:txbxContent>
              </v:textbox>
            </v:shape>
          </v:group>
        </w:pict>
      </w:r>
      <w:r>
        <w:t xml:space="preserve">So t = 0.488 x 5730 </w:t>
      </w:r>
      <w:r>
        <w:rPr>
          <w:rFonts w:cstheme="minorHAnsi"/>
        </w:rPr>
        <w:t xml:space="preserve">≈ </w:t>
      </w:r>
      <w:r>
        <w:t>2800 years.</w:t>
      </w:r>
    </w:p>
    <w:p w:rsidR="001C7200" w:rsidRDefault="001C7200" w:rsidP="001C7200">
      <w:pPr>
        <w:pStyle w:val="ListParagraph"/>
        <w:numPr>
          <w:ilvl w:val="0"/>
          <w:numId w:val="4"/>
        </w:numPr>
        <w:spacing w:line="240" w:lineRule="auto"/>
        <w:ind w:right="-46"/>
      </w:pPr>
      <w:r w:rsidRPr="0025605E">
        <w:rPr>
          <w:noProof/>
          <w:color w:val="0000FF"/>
          <w:lang w:eastAsia="en-AU"/>
        </w:rPr>
        <w:pict>
          <v:shape id="_x0000_s1108" type="#_x0000_t202" style="position:absolute;left:0;text-align:left;margin-left:374.3pt;margin-top:20.9pt;width:24.25pt;height:20.7pt;z-index:25167974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cstheme="minorHAnsi"/>
        </w:rPr>
        <w:t xml:space="preserve">                                                                </w:t>
      </w:r>
      <w:r w:rsidRPr="00B6310F">
        <w:rPr>
          <w:rFonts w:cstheme="minorHAnsi"/>
          <w:sz w:val="20"/>
        </w:rPr>
        <w:t xml:space="preserve">                </w:t>
      </w:r>
      <w:r>
        <w:rPr>
          <w:rFonts w:cstheme="minorHAnsi"/>
        </w:rPr>
        <w:t xml:space="preserve">                ϴ</w:t>
      </w:r>
      <w:r>
        <w:t xml:space="preserve"> = 21.8</w:t>
      </w:r>
      <w:r>
        <w:rPr>
          <w:vertAlign w:val="superscript"/>
        </w:rPr>
        <w:t>o</w:t>
      </w:r>
    </w:p>
    <w:p w:rsidR="001C7200" w:rsidRDefault="001C7200" w:rsidP="001C7200">
      <w:pPr>
        <w:ind w:right="-46"/>
      </w:pPr>
      <w:r w:rsidRPr="0025605E">
        <w:rPr>
          <w:noProof/>
          <w:color w:val="0000FF"/>
          <w:lang w:eastAsia="en-AU"/>
        </w:rPr>
        <w:pict>
          <v:shape id="_x0000_s1109" type="#_x0000_t202" style="position:absolute;margin-left:204.35pt;margin-top:25.55pt;width:24.25pt;height:20.7pt;z-index:25168076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04" type="#_x0000_t202" style="position:absolute;margin-left:246.1pt;margin-top:.2pt;width:24.25pt;height:20.7pt;z-index:25167564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07" type="#_x0000_t202" style="position:absolute;margin-left:195.7pt;margin-top:3.5pt;width:38.25pt;height:20.7pt;z-index:251678720;mso-width-relative:margin;mso-height-relative:margin" filled="f" stroked="f">
            <v:textbox>
              <w:txbxContent>
                <w:p w:rsidR="001C7200" w:rsidRPr="00D6292D" w:rsidRDefault="001C7200" w:rsidP="001C7200">
                  <w:pPr>
                    <w:rPr>
                      <w:sz w:val="20"/>
                    </w:rPr>
                  </w:pPr>
                  <w:r w:rsidRPr="00D6292D">
                    <w:rPr>
                      <w:sz w:val="20"/>
                    </w:rPr>
                    <w:t>15</w:t>
                  </w:r>
                </w:p>
              </w:txbxContent>
            </v:textbox>
          </v:shape>
        </w:pict>
      </w:r>
    </w:p>
    <w:p w:rsidR="001C7200" w:rsidRDefault="001C7200" w:rsidP="001C7200">
      <w:pPr>
        <w:ind w:left="383" w:right="-46"/>
        <w:rPr>
          <w:rFonts w:eastAsiaTheme="minorEastAsia"/>
        </w:rPr>
      </w:pPr>
      <w:r w:rsidRPr="0025605E">
        <w:rPr>
          <w:noProof/>
          <w:color w:val="0000FF"/>
          <w:lang w:eastAsia="en-AU"/>
        </w:rPr>
        <w:pict>
          <v:shape id="_x0000_s1113" type="#_x0000_t202" style="position:absolute;left:0;text-align:left;margin-left:303.95pt;margin-top:73.6pt;width:24.25pt;height:20.7pt;z-index:25168486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12" type="#_x0000_t202" style="position:absolute;left:0;text-align:left;margin-left:224.2pt;margin-top:56.6pt;width:24.25pt;height:20.7pt;z-index:25168384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10" type="#_x0000_t202" style="position:absolute;left:0;text-align:left;margin-left:335.4pt;margin-top:.85pt;width:24.25pt;height:20.7pt;z-index:25168179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B6310F">
        <w:rPr>
          <w:sz w:val="20"/>
        </w:rPr>
        <w:t xml:space="preserve">Cos 21.8 = </w:t>
      </w:r>
      <m:oMath>
        <m:f>
          <m:fPr>
            <m:type m:val="skw"/>
            <m:ctrlPr>
              <w:rPr>
                <w:rFonts w:ascii="Cambria Math" w:eastAsiaTheme="minorEastAsia" w:hAnsi="Cambria Math"/>
                <w:i/>
                <w:sz w:val="16"/>
              </w:rPr>
            </m:ctrlPr>
          </m:fPr>
          <m:num>
            <m:f>
              <m:fPr>
                <m:ctrlPr>
                  <w:rPr>
                    <w:rFonts w:ascii="Cambria Math" w:hAnsi="Cambria Math"/>
                    <w:i/>
                    <w:sz w:val="16"/>
                  </w:rPr>
                </m:ctrlPr>
              </m:fPr>
              <m:num>
                <m:r>
                  <w:rPr>
                    <w:rFonts w:ascii="Cambria Math" w:hAnsi="Cambria Math"/>
                    <w:sz w:val="16"/>
                  </w:rPr>
                  <m:t>F</m:t>
                </m:r>
              </m:num>
              <m:den>
                <m:r>
                  <w:rPr>
                    <w:rFonts w:ascii="Cambria Math" w:hAnsi="Cambria Math"/>
                    <w:sz w:val="16"/>
                  </w:rPr>
                  <m:t>2</m:t>
                </m:r>
              </m:den>
            </m:f>
          </m:num>
          <m:den>
            <m:r>
              <w:rPr>
                <w:rFonts w:ascii="Cambria Math" w:eastAsiaTheme="minorEastAsia" w:hAnsi="Cambria Math"/>
                <w:sz w:val="16"/>
              </w:rPr>
              <m:t>48</m:t>
            </m:r>
          </m:den>
        </m:f>
      </m:oMath>
      <w:r>
        <w:rPr>
          <w:rFonts w:eastAsiaTheme="minorEastAsia"/>
          <w:sz w:val="16"/>
        </w:rPr>
        <w:t xml:space="preserve">  </w:t>
      </w:r>
      <w:r>
        <w:rPr>
          <w:rFonts w:eastAsiaTheme="minorEastAsia"/>
        </w:rPr>
        <w:t xml:space="preserve">so F/2 = 48cos21.8 = 44.57. </w:t>
      </w:r>
      <w:r>
        <w:rPr>
          <w:rFonts w:eastAsiaTheme="minorEastAsia"/>
        </w:rPr>
        <w:tab/>
      </w:r>
      <w:r>
        <w:rPr>
          <w:rFonts w:eastAsiaTheme="minorEastAsia"/>
        </w:rPr>
        <w:tab/>
      </w:r>
      <w:r>
        <w:rPr>
          <w:rFonts w:eastAsiaTheme="minorEastAsia"/>
        </w:rPr>
        <w:tab/>
        <w:t>F = 89.1 N</w:t>
      </w:r>
    </w:p>
    <w:p w:rsidR="001C7200" w:rsidRDefault="001C7200" w:rsidP="001C7200">
      <w:pPr>
        <w:pStyle w:val="ListParagraph"/>
        <w:numPr>
          <w:ilvl w:val="0"/>
          <w:numId w:val="4"/>
        </w:numPr>
        <w:ind w:right="-46"/>
        <w:jc w:val="both"/>
      </w:pPr>
      <w:r>
        <w:t xml:space="preserve">When stretching the elastic the forces on her hand are in equilibrium so her hand must pull with the same force as that on the elastic (89.1 N). </w:t>
      </w:r>
      <w:r>
        <w:tab/>
      </w:r>
      <w:r>
        <w:tab/>
        <w:t>This is much larger than the force needed just to hold the slingshot without stretching the elastic.</w:t>
      </w:r>
    </w:p>
    <w:p w:rsidR="001C7200" w:rsidRDefault="001C7200" w:rsidP="001C7200">
      <w:pPr>
        <w:pStyle w:val="ListParagraph"/>
        <w:ind w:left="383" w:right="-46"/>
      </w:pPr>
    </w:p>
    <w:p w:rsidR="001C7200" w:rsidRDefault="001C7200" w:rsidP="001C7200">
      <w:pPr>
        <w:pStyle w:val="ListParagraph"/>
        <w:numPr>
          <w:ilvl w:val="0"/>
          <w:numId w:val="4"/>
        </w:numPr>
        <w:ind w:right="-46"/>
      </w:pPr>
      <w:r w:rsidRPr="0025605E">
        <w:rPr>
          <w:noProof/>
          <w:color w:val="0000FF"/>
          <w:lang w:eastAsia="en-AU"/>
        </w:rPr>
        <w:pict>
          <v:shape id="_x0000_s1118" type="#_x0000_t202" style="position:absolute;left:0;text-align:left;margin-left:320.65pt;margin-top:8.7pt;width:40.7pt;height:20.7pt;z-index:251689984;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t>a) a = F/m = 89.1/0.055 = 1.62 ms</w:t>
      </w:r>
      <w:r>
        <w:rPr>
          <w:vertAlign w:val="superscript"/>
        </w:rPr>
        <w:t>-2</w:t>
      </w:r>
    </w:p>
    <w:p w:rsidR="001C7200" w:rsidRDefault="001C7200" w:rsidP="001C7200">
      <w:pPr>
        <w:pStyle w:val="ListParagraph"/>
        <w:numPr>
          <w:ilvl w:val="0"/>
          <w:numId w:val="1"/>
        </w:numPr>
        <w:tabs>
          <w:tab w:val="left" w:pos="1870"/>
        </w:tabs>
        <w:ind w:right="-46"/>
      </w:pPr>
      <w:r>
        <w:t>v</w:t>
      </w:r>
      <w:r>
        <w:rPr>
          <w:vertAlign w:val="superscript"/>
        </w:rPr>
        <w:t>2</w:t>
      </w:r>
      <w:r>
        <w:t xml:space="preserve"> =u</w:t>
      </w:r>
      <w:r>
        <w:rPr>
          <w:vertAlign w:val="superscript"/>
        </w:rPr>
        <w:t>2</w:t>
      </w:r>
      <w:r>
        <w:t xml:space="preserve"> +2as   so v</w:t>
      </w:r>
      <w:r>
        <w:rPr>
          <w:vertAlign w:val="superscript"/>
        </w:rPr>
        <w:t>2</w:t>
      </w:r>
      <w:r>
        <w:t xml:space="preserve"> = 0 + 2 x 1.62 x 0.15 = 486. So v = 22.0 ms</w:t>
      </w:r>
      <w:r>
        <w:rPr>
          <w:vertAlign w:val="superscript"/>
        </w:rPr>
        <w:t>-1</w:t>
      </w:r>
      <w:r>
        <w:t>.</w:t>
      </w:r>
    </w:p>
    <w:p w:rsidR="001C7200" w:rsidRDefault="001C7200" w:rsidP="001C7200">
      <w:pPr>
        <w:pStyle w:val="ListParagraph"/>
        <w:tabs>
          <w:tab w:val="left" w:pos="1870"/>
        </w:tabs>
        <w:ind w:left="786" w:right="-46"/>
      </w:pPr>
    </w:p>
    <w:p w:rsidR="001C7200" w:rsidRDefault="001C7200" w:rsidP="001C7200">
      <w:pPr>
        <w:pStyle w:val="ListParagraph"/>
        <w:numPr>
          <w:ilvl w:val="0"/>
          <w:numId w:val="4"/>
        </w:numPr>
        <w:spacing w:after="0"/>
        <w:ind w:right="-45"/>
        <w:jc w:val="both"/>
      </w:pPr>
      <w:r w:rsidRPr="0025605E">
        <w:rPr>
          <w:noProof/>
          <w:color w:val="0000FF"/>
          <w:lang w:eastAsia="en-AU"/>
        </w:rPr>
        <w:pict>
          <v:shape id="_x0000_s1115" type="#_x0000_t202" style="position:absolute;left:0;text-align:left;margin-left:327.45pt;margin-top:12pt;width:24.25pt;height:20.7pt;z-index:25168691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 xml:space="preserve">Water has a higher specific heat capacity than the land so when the surrounding air gets colder in winter heat is transferred to the air from the land and the water. </w:t>
      </w:r>
    </w:p>
    <w:p w:rsidR="001C7200" w:rsidRDefault="001C7200" w:rsidP="001C7200">
      <w:pPr>
        <w:spacing w:after="0"/>
        <w:ind w:left="380" w:right="-45"/>
        <w:jc w:val="both"/>
      </w:pPr>
      <w:r w:rsidRPr="0025605E">
        <w:rPr>
          <w:noProof/>
          <w:color w:val="0000FF"/>
          <w:lang w:eastAsia="en-AU"/>
        </w:rPr>
        <w:pict>
          <v:shape id="_x0000_s1119" type="#_x0000_t202" style="position:absolute;left:0;text-align:left;margin-left:338.65pt;margin-top:17.05pt;width:24.25pt;height:20.7pt;z-index:25169100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23" type="#_x0000_t202" style="position:absolute;left:0;text-align:left;margin-left:346.4pt;margin-top:59.9pt;width:24.25pt;height:20.7pt;z-index:25169510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The water will cool down less for the same amount of heat transferred and so the towns near the water will be warmer due to the higher temperature of the water.</w:t>
      </w:r>
    </w:p>
    <w:p w:rsidR="001C7200" w:rsidRDefault="001C7200" w:rsidP="001C7200">
      <w:pPr>
        <w:pStyle w:val="ListParagraph"/>
        <w:ind w:left="383" w:right="-46"/>
      </w:pPr>
      <w:r>
        <w:rPr>
          <w:noProof/>
          <w:lang w:eastAsia="en-AU"/>
        </w:rPr>
        <w:pict>
          <v:shape id="_x0000_s1043" type="#_x0000_t202" style="position:absolute;left:0;text-align:left;margin-left:225.75pt;margin-top:672pt;width:157.95pt;height:60.85pt;z-index:-251653120;mso-width-percent:350;mso-position-horizontal-relative:page;mso-position-vertical-relative:page;mso-width-percent:350;mso-width-relative:margin;v-text-anchor:middle" o:allowincell="f" filled="f" stroked="f" strokecolor="#622423 [1605]" strokeweight="6pt">
            <v:stroke linestyle="thickThin"/>
            <v:textbox style="mso-next-textbox:#_x0000_s1043;mso-fit-shape-to-text:t" inset="10.8pt,7.2pt,10.8pt,7.2pt">
              <w:txbxContent>
                <w:p w:rsidR="001C7200" w:rsidRPr="00D14327" w:rsidRDefault="001C7200" w:rsidP="001C7200">
                  <w:pPr>
                    <w:spacing w:after="0" w:line="360" w:lineRule="auto"/>
                    <w:jc w:val="center"/>
                    <w:rPr>
                      <w:rFonts w:asciiTheme="majorHAnsi" w:eastAsiaTheme="majorEastAsia" w:hAnsiTheme="majorHAnsi" w:cstheme="majorBidi"/>
                      <w:iCs/>
                      <w:sz w:val="28"/>
                      <w:szCs w:val="28"/>
                    </w:rPr>
                  </w:pPr>
                  <w:r>
                    <w:rPr>
                      <w:rFonts w:ascii="Cambria Math" w:hAnsi="Cambria Math"/>
                    </w:rPr>
                    <w:br/>
                  </w:r>
                  <m:oMath>
                    <m:r>
                      <m:rPr>
                        <m:nor/>
                      </m:rPr>
                      <w:rPr>
                        <w:rFonts w:ascii="Cambria Math" w:hAnsi="Cambria Math"/>
                      </w:rPr>
                      <m:t>m=</m:t>
                    </m:r>
                    <m:f>
                      <m:fPr>
                        <m:ctrlPr>
                          <w:rPr>
                            <w:rFonts w:ascii="Cambria Math" w:hAnsi="Cambria Math"/>
                          </w:rPr>
                        </m:ctrlPr>
                      </m:fPr>
                      <m:num>
                        <m:r>
                          <m:rPr>
                            <m:nor/>
                          </m:rPr>
                          <w:rPr>
                            <w:rFonts w:ascii="Cambria Math" w:hAnsi="Cambria Math"/>
                          </w:rPr>
                          <m:t>H</m:t>
                        </m:r>
                      </m:num>
                      <m:den>
                        <w:proofErr w:type="spellStart"/>
                        <m:r>
                          <m:rPr>
                            <m:nor/>
                          </m:rPr>
                          <w:rPr>
                            <w:rFonts w:ascii="Cambria Math" w:hAnsi="Cambria Math"/>
                          </w:rPr>
                          <m:t>c∆T</m:t>
                        </m:r>
                        <w:proofErr w:type="spellEnd"/>
                      </m:den>
                    </m:f>
                  </m:oMath>
                  <w:r w:rsidRPr="00D14327">
                    <w:rPr>
                      <w:rFonts w:asciiTheme="majorHAnsi" w:eastAsiaTheme="majorEastAsia" w:hAnsiTheme="majorHAnsi" w:cstheme="majorBidi"/>
                    </w:rPr>
                    <w:t xml:space="preserve"> =</w:t>
                  </w:r>
                  <m:oMath>
                    <m:f>
                      <m:fPr>
                        <m:ctrlPr>
                          <w:rPr>
                            <w:rFonts w:ascii="Cambria Math" w:hAnsi="Cambria Math"/>
                          </w:rPr>
                        </m:ctrlPr>
                      </m:fPr>
                      <m:num>
                        <m:r>
                          <m:rPr>
                            <m:nor/>
                          </m:rPr>
                          <w:rPr>
                            <w:rFonts w:ascii="Cambria Math" w:hAnsi="Cambria Math"/>
                          </w:rPr>
                          <m:t xml:space="preserve">1.8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num>
                      <m:den>
                        <m:r>
                          <m:rPr>
                            <m:nor/>
                          </m:rPr>
                          <w:rPr>
                            <w:rFonts w:ascii="Cambria Math" w:hAnsi="Cambria Math"/>
                          </w:rPr>
                          <m:t xml:space="preserve"> 4180 x 80</m:t>
                        </m:r>
                      </m:den>
                    </m:f>
                  </m:oMath>
                  <w:r w:rsidRPr="00D14327">
                    <w:rPr>
                      <w:rFonts w:asciiTheme="majorHAnsi" w:eastAsiaTheme="majorEastAsia" w:hAnsiTheme="majorHAnsi" w:cstheme="majorBidi"/>
                      <w:sz w:val="20"/>
                    </w:rPr>
                    <w:t xml:space="preserve"> </w:t>
                  </w:r>
                </w:p>
              </w:txbxContent>
            </v:textbox>
            <w10:wrap anchorx="page" anchory="page"/>
          </v:shape>
        </w:pict>
      </w:r>
    </w:p>
    <w:p w:rsidR="001C7200" w:rsidRDefault="001C7200" w:rsidP="001C7200">
      <w:pPr>
        <w:pStyle w:val="ListParagraph"/>
        <w:numPr>
          <w:ilvl w:val="0"/>
          <w:numId w:val="4"/>
        </w:numPr>
        <w:spacing w:before="120" w:line="360" w:lineRule="auto"/>
        <w:ind w:left="380" w:right="-45" w:hanging="357"/>
      </w:pPr>
      <w:r w:rsidRPr="0025605E">
        <w:rPr>
          <w:noProof/>
          <w:color w:val="0000FF"/>
          <w:lang w:eastAsia="en-AU"/>
        </w:rPr>
        <w:pict>
          <v:shape id="_x0000_s1122" type="#_x0000_t202" style="position:absolute;left:0;text-align:left;margin-left:163.05pt;margin-top:17pt;width:24.25pt;height:20.7pt;z-index:25169408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Assume the water heats up from 20</w:t>
      </w:r>
      <w:r>
        <w:rPr>
          <w:vertAlign w:val="superscript"/>
        </w:rPr>
        <w:t>0</w:t>
      </w:r>
      <w:r>
        <w:t xml:space="preserve"> to 100</w:t>
      </w:r>
      <w:r>
        <w:rPr>
          <w:vertAlign w:val="superscript"/>
        </w:rPr>
        <w:t>0</w:t>
      </w:r>
      <w:r>
        <w:t xml:space="preserve"> so </w:t>
      </w:r>
      <w:r>
        <w:rPr>
          <w:rFonts w:cstheme="minorHAnsi"/>
        </w:rPr>
        <w:t>Δ</w:t>
      </w:r>
      <w:r>
        <w:t>T = 80</w:t>
      </w:r>
      <w:r>
        <w:rPr>
          <w:vertAlign w:val="superscript"/>
        </w:rPr>
        <w:t>0</w:t>
      </w:r>
      <w:r>
        <w:t xml:space="preserve">C </w:t>
      </w:r>
      <w:r>
        <w:rPr>
          <w:rFonts w:ascii="Cambria Math" w:hAnsi="Cambria Math"/>
        </w:rPr>
        <w:br/>
      </w:r>
      <w:r>
        <w:t>H = Pt = 2000 x 90 = 1.80 x 10</w:t>
      </w:r>
      <w:r>
        <w:rPr>
          <w:vertAlign w:val="superscript"/>
        </w:rPr>
        <w:t>5</w:t>
      </w:r>
      <w:r>
        <w:t xml:space="preserve"> J        </w:t>
      </w:r>
      <w:r>
        <w:tab/>
      </w:r>
      <w:r w:rsidRPr="000926A7">
        <w:rPr>
          <w:sz w:val="24"/>
        </w:rPr>
        <w:tab/>
      </w:r>
      <w:r w:rsidRPr="000926A7">
        <w:rPr>
          <w:sz w:val="24"/>
        </w:rPr>
        <w:tab/>
      </w:r>
      <w:r w:rsidRPr="000926A7">
        <w:rPr>
          <w:sz w:val="24"/>
        </w:rPr>
        <w:tab/>
      </w:r>
      <w:r>
        <w:t>m = 0.538 kg.</w:t>
      </w:r>
    </w:p>
    <w:p w:rsidR="001C7200" w:rsidRDefault="001C7200" w:rsidP="001C7200">
      <w:pPr>
        <w:pStyle w:val="ListParagraph"/>
        <w:spacing w:before="120" w:line="360" w:lineRule="auto"/>
        <w:ind w:left="380" w:right="-45"/>
      </w:pPr>
      <w:r w:rsidRPr="0025605E">
        <w:rPr>
          <w:noProof/>
          <w:color w:val="0000FF"/>
          <w:lang w:eastAsia="en-AU"/>
        </w:rPr>
        <w:pict>
          <v:shape id="_x0000_s1121" type="#_x0000_t202" style="position:absolute;left:0;text-align:left;margin-left:-15.4pt;margin-top:10.6pt;width:24.25pt;height:20.7pt;z-index:251693056;mso-width-relative:margin;mso-height-relative:margin" fillcolor="#b6dde8 [1304]">
            <v:textbox>
              <w:txbxContent>
                <w:p w:rsidR="001C7200" w:rsidRPr="00D6292D" w:rsidRDefault="001C7200" w:rsidP="001C7200">
                  <w:pPr>
                    <w:rPr>
                      <w:b/>
                      <w:sz w:val="24"/>
                    </w:rPr>
                  </w:pPr>
                  <w:r>
                    <w:rPr>
                      <w:b/>
                      <w:color w:val="0000FF"/>
                      <w:sz w:val="24"/>
                    </w:rPr>
                    <w:t>3</w:t>
                  </w:r>
                </w:p>
              </w:txbxContent>
            </v:textbox>
          </v:shape>
        </w:pict>
      </w:r>
      <w:r w:rsidRPr="0025605E">
        <w:rPr>
          <w:noProof/>
          <w:color w:val="0000FF"/>
          <w:lang w:eastAsia="en-AU"/>
        </w:rPr>
        <w:pict>
          <v:shape id="_x0000_s1124" type="#_x0000_t202" style="position:absolute;left:0;text-align:left;margin-left:190.25pt;margin-top:.1pt;width:24.25pt;height:20.7pt;z-index:25169612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Answer mass is about 0.5 kg of water.</w:t>
      </w:r>
    </w:p>
    <w:p w:rsidR="001C7200" w:rsidRDefault="001C7200" w:rsidP="001C7200">
      <w:pPr>
        <w:pStyle w:val="ListParagraph"/>
        <w:spacing w:before="120" w:line="360" w:lineRule="auto"/>
        <w:ind w:left="380" w:right="-45"/>
      </w:pPr>
    </w:p>
    <w:p w:rsidR="001C7200" w:rsidRDefault="001C7200" w:rsidP="001C7200">
      <w:pPr>
        <w:pStyle w:val="ListParagraph"/>
        <w:numPr>
          <w:ilvl w:val="0"/>
          <w:numId w:val="4"/>
        </w:numPr>
        <w:tabs>
          <w:tab w:val="left" w:pos="567"/>
        </w:tabs>
        <w:spacing w:before="120" w:line="240" w:lineRule="auto"/>
        <w:ind w:right="-45"/>
        <w:jc w:val="both"/>
      </w:pPr>
      <w:r w:rsidRPr="0025605E">
        <w:rPr>
          <w:noProof/>
          <w:color w:val="0000FF"/>
          <w:lang w:eastAsia="en-AU"/>
        </w:rPr>
        <w:lastRenderedPageBreak/>
        <w:pict>
          <v:shape id="_x0000_s1126" type="#_x0000_t202" style="position:absolute;left:0;text-align:left;margin-left:228.8pt;margin-top:-8.45pt;width:22.65pt;height:20.7pt;z-index:25169817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7" type="#_x0000_t202" style="position:absolute;left:0;text-align:left;margin-left:296.45pt;margin-top:430.95pt;width:24.25pt;height:20.7pt;z-index:25171968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5" type="#_x0000_t202" style="position:absolute;left:0;text-align:left;margin-left:119.65pt;margin-top:395.4pt;width:24.25pt;height:20.7pt;z-index:25171763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38" type="#_x0000_t202" style="position:absolute;left:0;text-align:left;margin-left:133.9pt;margin-top:239.35pt;width:24.25pt;height:20.7pt;z-index:25171046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32" type="#_x0000_t202" style="position:absolute;left:0;text-align:left;margin-left:83.05pt;margin-top:147.1pt;width:24.25pt;height:20.7pt;z-index:25170432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33" type="#_x0000_t202" style="position:absolute;left:0;text-align:left;margin-left:-187.85pt;margin-top:196.7pt;width:24.25pt;height:20.7pt;z-index:251705344;mso-width-relative:margin;mso-height-relative:margin" fillcolor="#b6dde8 [1304]">
            <v:textbox>
              <w:txbxContent>
                <w:p w:rsidR="001C7200" w:rsidRPr="00D6292D" w:rsidRDefault="001C7200" w:rsidP="001C7200">
                  <w:pPr>
                    <w:rPr>
                      <w:b/>
                      <w:sz w:val="24"/>
                    </w:rPr>
                  </w:pPr>
                  <w:r>
                    <w:rPr>
                      <w:b/>
                      <w:color w:val="0000FF"/>
                      <w:sz w:val="24"/>
                    </w:rPr>
                    <w:t>5</w:t>
                  </w:r>
                </w:p>
              </w:txbxContent>
            </v:textbox>
          </v:shape>
        </w:pict>
      </w:r>
      <w:r w:rsidRPr="0025605E">
        <w:rPr>
          <w:noProof/>
          <w:color w:val="0000FF"/>
          <w:lang w:eastAsia="en-AU"/>
        </w:rPr>
        <w:pict>
          <v:shape id="_x0000_s1130" type="#_x0000_t202" style="position:absolute;left:0;text-align:left;margin-left:251.45pt;margin-top:98.5pt;width:24.25pt;height:20.7pt;z-index:25170227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29" type="#_x0000_t202" style="position:absolute;left:0;text-align:left;margin-left:95.4pt;margin-top:70.65pt;width:24.25pt;height:20.7pt;z-index:25170124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w:t>
      </w:r>
      <w:proofErr w:type="spellStart"/>
      <w:r>
        <w:t>i</w:t>
      </w:r>
      <w:proofErr w:type="spellEnd"/>
      <w:r>
        <w:t xml:space="preserve">)  Hot water rises due to convection currents.          With the heater at the bottom hot water will </w:t>
      </w:r>
    </w:p>
    <w:p w:rsidR="001C7200" w:rsidRDefault="001C7200" w:rsidP="001C7200">
      <w:pPr>
        <w:pStyle w:val="ListParagraph"/>
        <w:tabs>
          <w:tab w:val="left" w:pos="567"/>
        </w:tabs>
        <w:spacing w:before="120" w:line="240" w:lineRule="auto"/>
        <w:ind w:left="383" w:right="-45"/>
        <w:jc w:val="both"/>
      </w:pPr>
      <w:r w:rsidRPr="0025605E">
        <w:rPr>
          <w:noProof/>
          <w:color w:val="0000FF"/>
          <w:lang w:eastAsia="en-AU"/>
        </w:rPr>
        <w:pict>
          <v:shape id="_x0000_s1127" type="#_x0000_t202" style="position:absolute;left:0;text-align:left;margin-left:450.55pt;margin-top:-.35pt;width:24.25pt;height:20.7pt;z-index:25169920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b/>
        <w:t xml:space="preserve">  </w:t>
      </w:r>
      <w:proofErr w:type="gramStart"/>
      <w:r>
        <w:t>circulate</w:t>
      </w:r>
      <w:proofErr w:type="gramEnd"/>
      <w:r>
        <w:t xml:space="preserve"> to the top and so all the water in the kettle will mix and reach an even temperature.</w:t>
      </w:r>
    </w:p>
    <w:p w:rsidR="001C7200" w:rsidRDefault="001C7200" w:rsidP="001C7200">
      <w:pPr>
        <w:pStyle w:val="ListParagraph"/>
        <w:tabs>
          <w:tab w:val="left" w:pos="567"/>
        </w:tabs>
        <w:spacing w:before="120" w:line="240" w:lineRule="auto"/>
        <w:ind w:left="383" w:right="-45"/>
        <w:jc w:val="both"/>
      </w:pPr>
      <w:r w:rsidRPr="0025605E">
        <w:rPr>
          <w:noProof/>
          <w:color w:val="0000FF"/>
          <w:lang w:eastAsia="en-AU"/>
        </w:rPr>
        <w:pict>
          <v:shape id="_x0000_s1128" type="#_x0000_t202" style="position:absolute;left:0;text-align:left;margin-left:267.25pt;margin-top:9.15pt;width:18.95pt;height:20.7pt;z-index:25170022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spacing w:before="600"/>
        <w:ind w:left="709" w:right="-45" w:hanging="323"/>
        <w:jc w:val="both"/>
      </w:pPr>
      <w:r w:rsidRPr="0025605E">
        <w:rPr>
          <w:noProof/>
          <w:color w:val="0000FF"/>
          <w:lang w:eastAsia="en-AU"/>
        </w:rPr>
        <w:pict>
          <v:shape id="_x0000_s1144" type="#_x0000_t202" style="position:absolute;left:0;text-align:left;margin-left:-19.45pt;margin-top:385.6pt;width:24.25pt;height:20.7pt;z-index:251716608;mso-width-relative:margin;mso-height-relative:margin" fillcolor="#b6dde8 [1304]">
            <v:textbox>
              <w:txbxContent>
                <w:p w:rsidR="001C7200" w:rsidRPr="00D6292D" w:rsidRDefault="001C7200" w:rsidP="001C7200">
                  <w:pPr>
                    <w:rPr>
                      <w:b/>
                      <w:sz w:val="24"/>
                    </w:rPr>
                  </w:pPr>
                  <w:r>
                    <w:rPr>
                      <w:b/>
                      <w:color w:val="0000FF"/>
                      <w:sz w:val="24"/>
                    </w:rPr>
                    <w:t>3</w:t>
                  </w:r>
                </w:p>
              </w:txbxContent>
            </v:textbox>
          </v:shape>
        </w:pict>
      </w:r>
      <w:r w:rsidRPr="0025605E">
        <w:rPr>
          <w:noProof/>
          <w:color w:val="0000FF"/>
          <w:lang w:eastAsia="en-AU"/>
        </w:rPr>
        <w:pict>
          <v:shape id="_x0000_s1143" type="#_x0000_t202" style="position:absolute;left:0;text-align:left;margin-left:-19.45pt;margin-top:312.55pt;width:24.25pt;height:20.7pt;z-index:251715584;mso-width-relative:margin;mso-height-relative:margin" fillcolor="#b6dde8 [1304]">
            <v:textbox>
              <w:txbxContent>
                <w:p w:rsidR="001C7200" w:rsidRPr="00D6292D" w:rsidRDefault="001C7200" w:rsidP="001C7200">
                  <w:pPr>
                    <w:rPr>
                      <w:b/>
                      <w:sz w:val="24"/>
                    </w:rPr>
                  </w:pPr>
                  <w:r>
                    <w:rPr>
                      <w:b/>
                      <w:color w:val="0000FF"/>
                      <w:sz w:val="24"/>
                    </w:rPr>
                    <w:t>4</w:t>
                  </w:r>
                </w:p>
              </w:txbxContent>
            </v:textbox>
          </v:shape>
        </w:pict>
      </w:r>
      <w:r w:rsidRPr="0025605E">
        <w:rPr>
          <w:noProof/>
          <w:color w:val="0000FF"/>
          <w:lang w:eastAsia="en-AU"/>
        </w:rPr>
        <w:pict>
          <v:shape id="_x0000_s1136" type="#_x0000_t202" style="position:absolute;left:0;text-align:left;margin-left:-19.45pt;margin-top:210pt;width:24.25pt;height:20.7pt;z-index:251708416;mso-width-relative:margin;mso-height-relative:margin" fillcolor="#b6dde8 [1304]">
            <v:textbox>
              <w:txbxContent>
                <w:p w:rsidR="001C7200" w:rsidRPr="00D6292D" w:rsidRDefault="001C7200" w:rsidP="001C7200">
                  <w:pPr>
                    <w:rPr>
                      <w:b/>
                      <w:sz w:val="24"/>
                    </w:rPr>
                  </w:pPr>
                  <w:r>
                    <w:rPr>
                      <w:b/>
                      <w:color w:val="0000FF"/>
                      <w:sz w:val="24"/>
                    </w:rPr>
                    <w:t>2</w:t>
                  </w:r>
                </w:p>
              </w:txbxContent>
            </v:textbox>
          </v:shape>
        </w:pict>
      </w:r>
      <w:r w:rsidRPr="0025605E">
        <w:rPr>
          <w:noProof/>
          <w:color w:val="0000FF"/>
          <w:lang w:eastAsia="en-AU"/>
        </w:rPr>
        <w:pict>
          <v:shape id="_x0000_s1131" type="#_x0000_t202" style="position:absolute;left:0;text-align:left;margin-left:-19.45pt;margin-top:107.8pt;width:24.25pt;height:20.7pt;z-index:251703296;mso-width-relative:margin;mso-height-relative:margin" fillcolor="#b6dde8 [1304]">
            <v:textbox>
              <w:txbxContent>
                <w:p w:rsidR="001C7200" w:rsidRPr="00D6292D" w:rsidRDefault="001C7200" w:rsidP="001C7200">
                  <w:pPr>
                    <w:rPr>
                      <w:b/>
                      <w:sz w:val="24"/>
                    </w:rPr>
                  </w:pPr>
                  <w:r>
                    <w:rPr>
                      <w:b/>
                      <w:color w:val="0000FF"/>
                      <w:sz w:val="24"/>
                    </w:rPr>
                    <w:t>5</w:t>
                  </w:r>
                </w:p>
              </w:txbxContent>
            </v:textbox>
          </v:shape>
        </w:pict>
      </w:r>
      <w:r w:rsidRPr="0025605E">
        <w:rPr>
          <w:noProof/>
          <w:color w:val="0000FF"/>
          <w:lang w:eastAsia="en-AU"/>
        </w:rPr>
        <w:pict>
          <v:shape id="_x0000_s1125" type="#_x0000_t202" style="position:absolute;left:0;text-align:left;margin-left:-19.45pt;margin-top:26.25pt;width:24.25pt;height:20.7pt;z-index:251697152;mso-width-relative:margin;mso-height-relative:margin" fillcolor="#b6dde8 [1304]">
            <v:textbox>
              <w:txbxContent>
                <w:p w:rsidR="001C7200" w:rsidRPr="00D6292D" w:rsidRDefault="001C7200" w:rsidP="001C7200">
                  <w:pPr>
                    <w:rPr>
                      <w:b/>
                      <w:sz w:val="24"/>
                    </w:rPr>
                  </w:pPr>
                  <w:r>
                    <w:rPr>
                      <w:b/>
                      <w:color w:val="0000FF"/>
                      <w:sz w:val="24"/>
                    </w:rPr>
                    <w:t>4</w:t>
                  </w:r>
                </w:p>
              </w:txbxContent>
            </v:textbox>
          </v:shape>
        </w:pict>
      </w:r>
      <w:r>
        <w:t>(ii) The shiny metal plate reflects the radiant heat (IR)       so that IR rays travelling downwards will not cause conduction through the base, but will be reflected upwards to further heat the water above.</w:t>
      </w:r>
    </w:p>
    <w:p w:rsidR="001C7200" w:rsidRDefault="001C7200" w:rsidP="001C7200">
      <w:pPr>
        <w:pStyle w:val="ListParagraph"/>
        <w:ind w:left="709" w:right="-46" w:hanging="709"/>
      </w:pPr>
    </w:p>
    <w:p w:rsidR="001C7200" w:rsidRDefault="001C7200" w:rsidP="001C7200">
      <w:pPr>
        <w:pStyle w:val="ListParagraph"/>
        <w:numPr>
          <w:ilvl w:val="0"/>
          <w:numId w:val="4"/>
        </w:numPr>
        <w:ind w:right="-46"/>
      </w:pPr>
      <w:r>
        <w:t>Heat lost by beer = 0.35 x 4180 x (30 - 5) = 36,575 J</w:t>
      </w:r>
    </w:p>
    <w:p w:rsidR="001C7200" w:rsidRDefault="001C7200" w:rsidP="001C7200">
      <w:pPr>
        <w:pStyle w:val="ListParagraph"/>
        <w:ind w:right="-46" w:hanging="294"/>
      </w:pPr>
      <w:r w:rsidRPr="0025605E">
        <w:rPr>
          <w:noProof/>
          <w:color w:val="0000FF"/>
          <w:lang w:eastAsia="en-AU"/>
        </w:rPr>
        <w:pict>
          <v:shape id="_x0000_s1135" type="#_x0000_t202" style="position:absolute;left:0;text-align:left;margin-left:303.55pt;margin-top:13.6pt;width:52.8pt;height:20.7pt;z-index:251707392;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t>Let mass of ice = m</w:t>
      </w:r>
    </w:p>
    <w:p w:rsidR="001C7200" w:rsidRDefault="001C7200" w:rsidP="001C7200">
      <w:pPr>
        <w:pStyle w:val="ListParagraph"/>
        <w:ind w:left="383" w:right="-46"/>
      </w:pPr>
      <w:r>
        <w:t>Heat gained by ice = (3.34 x 10</w:t>
      </w:r>
      <w:r w:rsidRPr="007C7F31">
        <w:rPr>
          <w:vertAlign w:val="superscript"/>
        </w:rPr>
        <w:t>5</w:t>
      </w:r>
      <w:r>
        <w:t>m) + (m x 4180 x 5) = 354,900m</w:t>
      </w:r>
    </w:p>
    <w:p w:rsidR="001C7200" w:rsidRDefault="001C7200" w:rsidP="001C7200">
      <w:pPr>
        <w:pStyle w:val="ListParagraph"/>
        <w:ind w:left="383" w:right="-46"/>
      </w:pPr>
      <w:r>
        <w:t>m = 0.103 kg.</w:t>
      </w:r>
    </w:p>
    <w:p w:rsidR="001C7200" w:rsidRDefault="001C7200" w:rsidP="001C7200">
      <w:pPr>
        <w:pStyle w:val="ListParagraph"/>
        <w:ind w:left="383" w:right="-46"/>
      </w:pPr>
    </w:p>
    <w:p w:rsidR="001C7200" w:rsidRDefault="001C7200" w:rsidP="001C7200">
      <w:pPr>
        <w:pStyle w:val="ListParagraph"/>
        <w:numPr>
          <w:ilvl w:val="0"/>
          <w:numId w:val="4"/>
        </w:numPr>
        <w:ind w:right="-46"/>
      </w:pPr>
      <w:r w:rsidRPr="0025605E">
        <w:rPr>
          <w:noProof/>
          <w:color w:val="0000FF"/>
          <w:lang w:eastAsia="en-AU"/>
        </w:rPr>
        <w:pict>
          <v:shape id="_x0000_s1137" type="#_x0000_t202" style="position:absolute;left:0;text-align:left;margin-left:292.4pt;margin-top:11.75pt;width:24.25pt;height:20.7pt;z-index:25170944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noProof/>
          <w:lang w:eastAsia="en-AU"/>
        </w:rPr>
        <w:pict>
          <v:group id="_x0000_s1044" style="position:absolute;left:0;text-align:left;margin-left:340.65pt;margin-top:26.3pt;width:137pt;height:51.55pt;z-index:251664384" coordorigin="8425,5059" coordsize="2740,1031">
            <v:shape id="_x0000_s1045" type="#_x0000_t32" style="position:absolute;left:8425;top:5059;width:468;height:414;flip:x y" o:connectortype="straight"/>
            <v:group id="_x0000_s1046" style="position:absolute;left:9349;top:5196;width:1816;height:758" coordorigin="8776,6162" coordsize="2243,863">
              <v:roundrect id="_x0000_s1047" style="position:absolute;left:9044;top:6501;width:1594;height:194" arcsize=".5">
                <v:fill color2="fill darken(118)" rotate="t" method="linear sigma" focus="-50%" type="gradient"/>
              </v:roundrect>
              <v:shape id="_x0000_s1048" type="#_x0000_t202" style="position:absolute;left:10226;top:6173;width:445;height:414;mso-width-relative:margin;mso-height-relative:margin" filled="f" stroked="f">
                <v:textbox style="mso-next-textbox:#_x0000_s1048">
                  <w:txbxContent>
                    <w:p w:rsidR="001C7200" w:rsidRPr="007A70E7" w:rsidRDefault="001C7200" w:rsidP="001C7200">
                      <w:pPr>
                        <w:rPr>
                          <w:b/>
                        </w:rPr>
                      </w:pPr>
                      <w:r w:rsidRPr="007A70E7">
                        <w:rPr>
                          <w:b/>
                        </w:rPr>
                        <w:t>+</w:t>
                      </w:r>
                    </w:p>
                  </w:txbxContent>
                </v:textbox>
              </v:shape>
              <v:shape id="_x0000_s1049" type="#_x0000_t202" style="position:absolute;left:9882;top:6171;width:445;height:414;mso-width-relative:margin;mso-height-relative:margin" filled="f" stroked="f">
                <v:textbox style="mso-next-textbox:#_x0000_s1049">
                  <w:txbxContent>
                    <w:p w:rsidR="001C7200" w:rsidRPr="007A70E7" w:rsidRDefault="001C7200" w:rsidP="001C7200">
                      <w:pPr>
                        <w:rPr>
                          <w:b/>
                        </w:rPr>
                      </w:pPr>
                      <w:r w:rsidRPr="007A70E7">
                        <w:rPr>
                          <w:b/>
                        </w:rPr>
                        <w:t>+</w:t>
                      </w:r>
                    </w:p>
                  </w:txbxContent>
                </v:textbox>
              </v:shape>
              <v:shape id="_x0000_s1050" type="#_x0000_t202" style="position:absolute;left:9500;top:6162;width:445;height:414;mso-width-relative:margin;mso-height-relative:margin" filled="f" stroked="f">
                <v:textbox style="mso-next-textbox:#_x0000_s1050">
                  <w:txbxContent>
                    <w:p w:rsidR="001C7200" w:rsidRPr="007A70E7" w:rsidRDefault="001C7200" w:rsidP="001C7200">
                      <w:pPr>
                        <w:rPr>
                          <w:b/>
                        </w:rPr>
                      </w:pPr>
                      <w:r w:rsidRPr="007A70E7">
                        <w:rPr>
                          <w:b/>
                        </w:rPr>
                        <w:t>+</w:t>
                      </w:r>
                    </w:p>
                  </w:txbxContent>
                </v:textbox>
              </v:shape>
              <v:shape id="_x0000_s1051" type="#_x0000_t202" style="position:absolute;left:9077;top:6162;width:445;height:414;mso-width-relative:margin;mso-height-relative:margin" filled="f" stroked="f">
                <v:textbox style="mso-next-textbox:#_x0000_s1051">
                  <w:txbxContent>
                    <w:p w:rsidR="001C7200" w:rsidRPr="007A70E7" w:rsidRDefault="001C7200" w:rsidP="001C7200">
                      <w:pPr>
                        <w:rPr>
                          <w:b/>
                        </w:rPr>
                      </w:pPr>
                      <w:r w:rsidRPr="007A70E7">
                        <w:rPr>
                          <w:b/>
                        </w:rPr>
                        <w:t>+</w:t>
                      </w:r>
                    </w:p>
                  </w:txbxContent>
                </v:textbox>
              </v:shape>
              <v:shape id="_x0000_s1052" type="#_x0000_t202" style="position:absolute;left:8776;top:6362;width:445;height:414;mso-width-relative:margin;mso-height-relative:margin" filled="f" stroked="f">
                <v:textbox style="mso-next-textbox:#_x0000_s1052">
                  <w:txbxContent>
                    <w:p w:rsidR="001C7200" w:rsidRPr="007A70E7" w:rsidRDefault="001C7200" w:rsidP="001C7200">
                      <w:pPr>
                        <w:rPr>
                          <w:b/>
                        </w:rPr>
                      </w:pPr>
                      <w:r w:rsidRPr="007A70E7">
                        <w:rPr>
                          <w:b/>
                        </w:rPr>
                        <w:t>+</w:t>
                      </w:r>
                    </w:p>
                  </w:txbxContent>
                </v:textbox>
              </v:shape>
              <v:shape id="_x0000_s1053" type="#_x0000_t202" style="position:absolute;left:10226;top:6611;width:445;height:414;mso-width-relative:margin;mso-height-relative:margin" filled="f" stroked="f">
                <v:textbox style="mso-next-textbox:#_x0000_s1053">
                  <w:txbxContent>
                    <w:p w:rsidR="001C7200" w:rsidRPr="007A70E7" w:rsidRDefault="001C7200" w:rsidP="001C7200">
                      <w:pPr>
                        <w:rPr>
                          <w:b/>
                        </w:rPr>
                      </w:pPr>
                      <w:r w:rsidRPr="007A70E7">
                        <w:rPr>
                          <w:b/>
                        </w:rPr>
                        <w:t>+</w:t>
                      </w:r>
                    </w:p>
                  </w:txbxContent>
                </v:textbox>
              </v:shape>
              <v:shape id="_x0000_s1054" type="#_x0000_t202" style="position:absolute;left:9882;top:6609;width:445;height:414;mso-width-relative:margin;mso-height-relative:margin" filled="f" stroked="f">
                <v:textbox style="mso-next-textbox:#_x0000_s1054">
                  <w:txbxContent>
                    <w:p w:rsidR="001C7200" w:rsidRPr="007A70E7" w:rsidRDefault="001C7200" w:rsidP="001C7200">
                      <w:pPr>
                        <w:rPr>
                          <w:b/>
                        </w:rPr>
                      </w:pPr>
                      <w:r w:rsidRPr="007A70E7">
                        <w:rPr>
                          <w:b/>
                        </w:rPr>
                        <w:t>+</w:t>
                      </w:r>
                    </w:p>
                  </w:txbxContent>
                </v:textbox>
              </v:shape>
              <v:shape id="_x0000_s1055" type="#_x0000_t202" style="position:absolute;left:9500;top:6611;width:445;height:414;mso-width-relative:margin;mso-height-relative:margin" filled="f" stroked="f">
                <v:textbox style="mso-next-textbox:#_x0000_s1055">
                  <w:txbxContent>
                    <w:p w:rsidR="001C7200" w:rsidRPr="007A70E7" w:rsidRDefault="001C7200" w:rsidP="001C7200">
                      <w:pPr>
                        <w:rPr>
                          <w:b/>
                        </w:rPr>
                      </w:pPr>
                      <w:r w:rsidRPr="007A70E7">
                        <w:rPr>
                          <w:b/>
                        </w:rPr>
                        <w:t>+</w:t>
                      </w:r>
                    </w:p>
                  </w:txbxContent>
                </v:textbox>
              </v:shape>
              <v:shape id="_x0000_s1056" type="#_x0000_t202" style="position:absolute;left:9077;top:6600;width:445;height:414;mso-width-relative:margin;mso-height-relative:margin" filled="f" stroked="f">
                <v:textbox style="mso-next-textbox:#_x0000_s1056">
                  <w:txbxContent>
                    <w:p w:rsidR="001C7200" w:rsidRPr="007A70E7" w:rsidRDefault="001C7200" w:rsidP="001C7200">
                      <w:pPr>
                        <w:rPr>
                          <w:b/>
                        </w:rPr>
                      </w:pPr>
                      <w:r w:rsidRPr="007A70E7">
                        <w:rPr>
                          <w:b/>
                        </w:rPr>
                        <w:t>+</w:t>
                      </w:r>
                    </w:p>
                  </w:txbxContent>
                </v:textbox>
              </v:shape>
              <v:shape id="_x0000_s1057" type="#_x0000_t202" style="position:absolute;left:10574;top:6362;width:445;height:414;mso-width-relative:margin;mso-height-relative:margin" filled="f" stroked="f">
                <v:textbox style="mso-next-textbox:#_x0000_s1057">
                  <w:txbxContent>
                    <w:p w:rsidR="001C7200" w:rsidRPr="007A70E7" w:rsidRDefault="001C7200" w:rsidP="001C7200">
                      <w:pPr>
                        <w:rPr>
                          <w:b/>
                        </w:rPr>
                      </w:pPr>
                      <w:r w:rsidRPr="007A70E7">
                        <w:rPr>
                          <w:b/>
                        </w:rPr>
                        <w:t>+</w:t>
                      </w:r>
                    </w:p>
                  </w:txbxContent>
                </v:textbox>
              </v:shape>
            </v:group>
            <v:group id="_x0000_s1058" style="position:absolute;left:8581;top:5059;width:1095;height:1031" coordorigin="6442,6414" coordsize="1095,1031">
              <v:shape id="_x0000_s1059" type="#_x0000_t202" style="position:absolute;left:6754;top:6414;width:445;height:414;mso-width-relative:margin;mso-height-relative:margin" filled="f" stroked="f">
                <v:textbox style="mso-next-textbox:#_x0000_s1059">
                  <w:txbxContent>
                    <w:p w:rsidR="001C7200" w:rsidRPr="007A70E7" w:rsidRDefault="001C7200" w:rsidP="001C7200">
                      <w:pPr>
                        <w:rPr>
                          <w:b/>
                        </w:rPr>
                      </w:pPr>
                      <w:r w:rsidRPr="007A70E7">
                        <w:rPr>
                          <w:b/>
                        </w:rPr>
                        <w:t>+</w:t>
                      </w:r>
                    </w:p>
                  </w:txbxContent>
                </v:textbox>
              </v:shape>
              <v:shape id="_x0000_s1060" type="#_x0000_t202" style="position:absolute;left:7037;top:6414;width:445;height:513;mso-width-relative:margin;mso-height-relative:margin" filled="f" stroked="f">
                <v:textbox style="mso-next-textbox:#_x0000_s1060">
                  <w:txbxContent>
                    <w:p w:rsidR="001C7200" w:rsidRPr="007A70E7" w:rsidRDefault="001C7200" w:rsidP="001C7200">
                      <w:pPr>
                        <w:rPr>
                          <w:b/>
                        </w:rPr>
                      </w:pPr>
                      <w:r>
                        <w:rPr>
                          <w:b/>
                        </w:rPr>
                        <w:t>_</w:t>
                      </w:r>
                    </w:p>
                  </w:txbxContent>
                </v:textbox>
              </v:shape>
              <v:group id="_x0000_s1061" style="position:absolute;left:6442;top:6501;width:1095;height:944" coordorigin="7092,6362" coordsize="1095,944">
                <v:oval id="_x0000_s1062" style="position:absolute;left:7366;top:6587;width:483;height:483" fillcolor="#92cddc [1944]">
                  <v:fill opacity="64225f" color2="fill darken(115)" o:opacity2="4588f" focusposition=".5,.5" focussize="" method="linear sigma" focus="100%" type="gradientRadial"/>
                </v:oval>
                <v:shape id="_x0000_s1063" type="#_x0000_t202" style="position:absolute;left:7178;top:6362;width:445;height:414;mso-width-relative:margin;mso-height-relative:margin" filled="f" stroked="f">
                  <v:textbox style="mso-next-textbox:#_x0000_s1063">
                    <w:txbxContent>
                      <w:p w:rsidR="001C7200" w:rsidRPr="007A70E7" w:rsidRDefault="001C7200" w:rsidP="001C7200">
                        <w:pPr>
                          <w:rPr>
                            <w:b/>
                          </w:rPr>
                        </w:pPr>
                        <w:r w:rsidRPr="007A70E7">
                          <w:rPr>
                            <w:b/>
                          </w:rPr>
                          <w:t>+</w:t>
                        </w:r>
                      </w:p>
                    </w:txbxContent>
                  </v:textbox>
                </v:shape>
                <v:shape id="_x0000_s1064" type="#_x0000_t202" style="position:absolute;left:7092;top:6576;width:445;height:414;mso-width-relative:margin;mso-height-relative:margin" filled="f" stroked="f">
                  <v:textbox style="mso-next-textbox:#_x0000_s1064">
                    <w:txbxContent>
                      <w:p w:rsidR="001C7200" w:rsidRPr="007A70E7" w:rsidRDefault="001C7200" w:rsidP="001C7200">
                        <w:pPr>
                          <w:rPr>
                            <w:b/>
                          </w:rPr>
                        </w:pPr>
                        <w:r w:rsidRPr="007A70E7">
                          <w:rPr>
                            <w:b/>
                          </w:rPr>
                          <w:t>+</w:t>
                        </w:r>
                      </w:p>
                    </w:txbxContent>
                  </v:textbox>
                </v:shape>
                <v:shape id="_x0000_s1065" type="#_x0000_t202" style="position:absolute;left:7178;top:6843;width:445;height:414;mso-width-relative:margin;mso-height-relative:margin" filled="f" stroked="f">
                  <v:textbox style="mso-next-textbox:#_x0000_s1065">
                    <w:txbxContent>
                      <w:p w:rsidR="001C7200" w:rsidRPr="007A70E7" w:rsidRDefault="001C7200" w:rsidP="001C7200">
                        <w:pPr>
                          <w:rPr>
                            <w:b/>
                          </w:rPr>
                        </w:pPr>
                        <w:r w:rsidRPr="007A70E7">
                          <w:rPr>
                            <w:b/>
                          </w:rPr>
                          <w:t>+</w:t>
                        </w:r>
                      </w:p>
                    </w:txbxContent>
                  </v:textbox>
                </v:shape>
                <v:shape id="_x0000_s1066" type="#_x0000_t202" style="position:absolute;left:7465;top:6892;width:445;height:414;mso-width-relative:margin;mso-height-relative:margin" filled="f" stroked="f">
                  <v:textbox style="mso-next-textbox:#_x0000_s1066">
                    <w:txbxContent>
                      <w:p w:rsidR="001C7200" w:rsidRPr="007A70E7" w:rsidRDefault="001C7200" w:rsidP="001C7200">
                        <w:pPr>
                          <w:rPr>
                            <w:b/>
                          </w:rPr>
                        </w:pPr>
                        <w:r>
                          <w:rPr>
                            <w:b/>
                          </w:rPr>
                          <w:t>_</w:t>
                        </w:r>
                      </w:p>
                    </w:txbxContent>
                  </v:textbox>
                </v:shape>
                <v:shape id="_x0000_s1067" type="#_x0000_t202" style="position:absolute;left:7742;top:6512;width:445;height:513;mso-width-relative:margin;mso-height-relative:margin" filled="f" stroked="f">
                  <v:textbox style="mso-next-textbox:#_x0000_s1067">
                    <w:txbxContent>
                      <w:p w:rsidR="001C7200" w:rsidRPr="007A70E7" w:rsidRDefault="001C7200" w:rsidP="001C7200">
                        <w:pPr>
                          <w:rPr>
                            <w:b/>
                          </w:rPr>
                        </w:pPr>
                        <w:r>
                          <w:rPr>
                            <w:b/>
                          </w:rPr>
                          <w:t>_</w:t>
                        </w:r>
                      </w:p>
                    </w:txbxContent>
                  </v:textbox>
                </v:shape>
                <v:shape id="_x0000_s1068" type="#_x0000_t202" style="position:absolute;left:7709;top:6750;width:445;height:513;mso-width-relative:margin;mso-height-relative:margin" filled="f" stroked="f">
                  <v:textbox style="mso-next-textbox:#_x0000_s1068">
                    <w:txbxContent>
                      <w:p w:rsidR="001C7200" w:rsidRPr="007A70E7" w:rsidRDefault="001C7200" w:rsidP="001C7200">
                        <w:pPr>
                          <w:rPr>
                            <w:b/>
                          </w:rPr>
                        </w:pPr>
                        <w:r>
                          <w:rPr>
                            <w:b/>
                          </w:rPr>
                          <w:t>_</w:t>
                        </w:r>
                      </w:p>
                    </w:txbxContent>
                  </v:textbox>
                </v:shape>
              </v:group>
            </v:group>
          </v:group>
        </w:pict>
      </w:r>
      <w:r>
        <w:t>The table-tennis ball has equal number of + and – charges but when the + rod is brought close to the left side the negative electrons are attracted to that side.</w:t>
      </w:r>
    </w:p>
    <w:p w:rsidR="001C7200" w:rsidRDefault="001C7200" w:rsidP="001C7200">
      <w:pPr>
        <w:pStyle w:val="ListParagraph"/>
        <w:ind w:left="383" w:right="2363"/>
        <w:jc w:val="both"/>
      </w:pPr>
      <w:r>
        <w:t>The ball would be attracted because the – charge (attractive) is closer than the + charge (repulsive). The attractive force is therefore greater than the repulsive force.</w:t>
      </w:r>
    </w:p>
    <w:p w:rsidR="001C7200" w:rsidRDefault="001C7200" w:rsidP="001C7200">
      <w:pPr>
        <w:pStyle w:val="ListParagraph"/>
        <w:ind w:left="383" w:right="2363"/>
        <w:jc w:val="both"/>
      </w:pPr>
    </w:p>
    <w:tbl>
      <w:tblPr>
        <w:tblStyle w:val="TableGrid"/>
        <w:tblpPr w:leftFromText="180" w:rightFromText="180" w:vertAnchor="text" w:horzAnchor="page" w:tblpX="2945" w:tblpY="237"/>
        <w:tblW w:w="4970" w:type="dxa"/>
        <w:tblLook w:val="04A0"/>
      </w:tblPr>
      <w:tblGrid>
        <w:gridCol w:w="1253"/>
        <w:gridCol w:w="1286"/>
        <w:gridCol w:w="2431"/>
      </w:tblGrid>
      <w:tr w:rsidR="001C7200" w:rsidRPr="00413F1D" w:rsidTr="002F6D48">
        <w:trPr>
          <w:trHeight w:val="305"/>
        </w:trPr>
        <w:tc>
          <w:tcPr>
            <w:tcW w:w="1253" w:type="dxa"/>
            <w:tcBorders>
              <w:top w:val="nil"/>
              <w:left w:val="nil"/>
              <w:bottom w:val="single" w:sz="4" w:space="0" w:color="auto"/>
              <w:right w:val="nil"/>
            </w:tcBorders>
          </w:tcPr>
          <w:p w:rsidR="001C7200" w:rsidRPr="00413F1D" w:rsidRDefault="001C7200" w:rsidP="002F6D48">
            <w:pPr>
              <w:ind w:right="8"/>
              <w:jc w:val="both"/>
              <w:rPr>
                <w:sz w:val="20"/>
              </w:rPr>
            </w:pPr>
          </w:p>
        </w:tc>
        <w:tc>
          <w:tcPr>
            <w:tcW w:w="1286" w:type="dxa"/>
            <w:tcBorders>
              <w:top w:val="nil"/>
              <w:left w:val="nil"/>
              <w:bottom w:val="single" w:sz="4" w:space="0" w:color="auto"/>
              <w:right w:val="single" w:sz="4" w:space="0" w:color="auto"/>
            </w:tcBorders>
          </w:tcPr>
          <w:p w:rsidR="001C7200" w:rsidRPr="00413F1D" w:rsidRDefault="001C7200" w:rsidP="002F6D48">
            <w:pPr>
              <w:ind w:right="8"/>
              <w:jc w:val="both"/>
              <w:rPr>
                <w:sz w:val="20"/>
              </w:rPr>
            </w:pPr>
          </w:p>
        </w:tc>
        <w:tc>
          <w:tcPr>
            <w:tcW w:w="2431" w:type="dxa"/>
            <w:tcBorders>
              <w:left w:val="single" w:sz="4" w:space="0" w:color="auto"/>
            </w:tcBorders>
          </w:tcPr>
          <w:p w:rsidR="001C7200" w:rsidRPr="00413F1D" w:rsidRDefault="001C7200" w:rsidP="002F6D48">
            <w:pPr>
              <w:ind w:right="8"/>
              <w:jc w:val="center"/>
              <w:rPr>
                <w:b/>
                <w:sz w:val="20"/>
              </w:rPr>
            </w:pPr>
            <w:r w:rsidRPr="00413F1D">
              <w:rPr>
                <w:b/>
                <w:sz w:val="20"/>
              </w:rPr>
              <w:t>Relative Brightness</w:t>
            </w:r>
          </w:p>
        </w:tc>
      </w:tr>
      <w:tr w:rsidR="001C7200" w:rsidRPr="00413F1D" w:rsidTr="002F6D48">
        <w:trPr>
          <w:trHeight w:val="323"/>
        </w:trPr>
        <w:tc>
          <w:tcPr>
            <w:tcW w:w="1253" w:type="dxa"/>
            <w:tcBorders>
              <w:top w:val="single" w:sz="4" w:space="0" w:color="auto"/>
            </w:tcBorders>
          </w:tcPr>
          <w:p w:rsidR="001C7200" w:rsidRPr="00413F1D" w:rsidRDefault="001C7200" w:rsidP="002F6D48">
            <w:pPr>
              <w:ind w:right="8"/>
              <w:jc w:val="both"/>
              <w:rPr>
                <w:sz w:val="20"/>
              </w:rPr>
            </w:pPr>
            <w:r w:rsidRPr="00413F1D">
              <w:rPr>
                <w:sz w:val="20"/>
              </w:rPr>
              <w:t>S</w:t>
            </w:r>
            <w:r w:rsidRPr="00413F1D">
              <w:rPr>
                <w:sz w:val="20"/>
                <w:vertAlign w:val="subscript"/>
              </w:rPr>
              <w:t>1</w:t>
            </w:r>
            <w:r w:rsidRPr="00413F1D">
              <w:rPr>
                <w:sz w:val="20"/>
              </w:rPr>
              <w:t xml:space="preserve"> OPEN</w:t>
            </w:r>
          </w:p>
        </w:tc>
        <w:tc>
          <w:tcPr>
            <w:tcW w:w="1286" w:type="dxa"/>
            <w:tcBorders>
              <w:top w:val="single" w:sz="4" w:space="0" w:color="auto"/>
            </w:tcBorders>
          </w:tcPr>
          <w:p w:rsidR="001C7200" w:rsidRPr="00413F1D" w:rsidRDefault="001C7200" w:rsidP="002F6D48">
            <w:pPr>
              <w:ind w:right="8"/>
              <w:jc w:val="both"/>
              <w:rPr>
                <w:sz w:val="20"/>
              </w:rPr>
            </w:pPr>
            <w:r w:rsidRPr="00413F1D">
              <w:rPr>
                <w:sz w:val="20"/>
              </w:rPr>
              <w:t>S</w:t>
            </w:r>
            <w:r w:rsidRPr="00413F1D">
              <w:rPr>
                <w:sz w:val="20"/>
                <w:vertAlign w:val="subscript"/>
              </w:rPr>
              <w:t>2</w:t>
            </w:r>
            <w:r w:rsidRPr="00413F1D">
              <w:rPr>
                <w:sz w:val="20"/>
              </w:rPr>
              <w:t xml:space="preserve"> OPEN</w:t>
            </w:r>
          </w:p>
        </w:tc>
        <w:tc>
          <w:tcPr>
            <w:tcW w:w="2431" w:type="dxa"/>
          </w:tcPr>
          <w:p w:rsidR="001C7200" w:rsidRPr="00413F1D" w:rsidRDefault="001C7200" w:rsidP="002F6D48">
            <w:pPr>
              <w:ind w:right="8"/>
              <w:jc w:val="center"/>
              <w:rPr>
                <w:b/>
                <w:sz w:val="20"/>
              </w:rPr>
            </w:pPr>
            <w:r w:rsidRPr="0025605E">
              <w:rPr>
                <w:noProof/>
                <w:color w:val="0000FF"/>
                <w:lang w:eastAsia="en-AU"/>
              </w:rPr>
              <w:pict>
                <v:shape id="_x0000_s1142" type="#_x0000_t202" style="position:absolute;left:0;text-align:left;margin-left:118.55pt;margin-top:47.6pt;width:24.25pt;height:15.95pt;z-index:251714560;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1" type="#_x0000_t202" style="position:absolute;left:0;text-align:left;margin-left:118.55pt;margin-top:31.65pt;width:24.25pt;height:15.95pt;z-index:251713536;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0" type="#_x0000_t202" style="position:absolute;left:0;text-align:left;margin-left:118.55pt;margin-top:15.7pt;width:24.25pt;height:15.95pt;z-index:251712512;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39" type="#_x0000_t202" style="position:absolute;left:0;text-align:left;margin-left:118.55pt;margin-top:-.25pt;width:24.25pt;height:15.95pt;z-index:251711488;mso-position-horizontal-relative:text;mso-position-vertical-relative:text;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413F1D">
              <w:rPr>
                <w:b/>
                <w:sz w:val="20"/>
              </w:rPr>
              <w:t>3</w:t>
            </w:r>
          </w:p>
        </w:tc>
      </w:tr>
      <w:tr w:rsidR="001C7200" w:rsidRPr="00413F1D" w:rsidTr="002F6D48">
        <w:trPr>
          <w:trHeight w:val="305"/>
        </w:trPr>
        <w:tc>
          <w:tcPr>
            <w:tcW w:w="1253" w:type="dxa"/>
          </w:tcPr>
          <w:p w:rsidR="001C7200" w:rsidRPr="00413F1D" w:rsidRDefault="001C7200" w:rsidP="002F6D48">
            <w:pPr>
              <w:ind w:right="8"/>
              <w:jc w:val="both"/>
              <w:rPr>
                <w:sz w:val="20"/>
              </w:rPr>
            </w:pPr>
            <w:r w:rsidRPr="00413F1D">
              <w:rPr>
                <w:sz w:val="20"/>
              </w:rPr>
              <w:t>S</w:t>
            </w:r>
            <w:r w:rsidRPr="00413F1D">
              <w:rPr>
                <w:sz w:val="20"/>
                <w:vertAlign w:val="subscript"/>
              </w:rPr>
              <w:t xml:space="preserve">1 </w:t>
            </w:r>
            <w:r w:rsidRPr="00413F1D">
              <w:rPr>
                <w:sz w:val="20"/>
              </w:rPr>
              <w:t>CLOSED</w:t>
            </w:r>
          </w:p>
        </w:tc>
        <w:tc>
          <w:tcPr>
            <w:tcW w:w="1286" w:type="dxa"/>
          </w:tcPr>
          <w:p w:rsidR="001C7200" w:rsidRPr="00413F1D" w:rsidRDefault="001C7200" w:rsidP="002F6D48">
            <w:pPr>
              <w:ind w:right="8"/>
              <w:jc w:val="both"/>
              <w:rPr>
                <w:sz w:val="20"/>
              </w:rPr>
            </w:pPr>
            <w:r w:rsidRPr="00413F1D">
              <w:rPr>
                <w:sz w:val="20"/>
              </w:rPr>
              <w:t>S</w:t>
            </w:r>
            <w:r w:rsidRPr="00413F1D">
              <w:rPr>
                <w:sz w:val="20"/>
                <w:vertAlign w:val="subscript"/>
              </w:rPr>
              <w:t>2</w:t>
            </w:r>
            <w:r w:rsidRPr="00413F1D">
              <w:rPr>
                <w:sz w:val="20"/>
              </w:rPr>
              <w:t xml:space="preserve"> OPEN</w:t>
            </w:r>
          </w:p>
        </w:tc>
        <w:tc>
          <w:tcPr>
            <w:tcW w:w="2431" w:type="dxa"/>
          </w:tcPr>
          <w:p w:rsidR="001C7200" w:rsidRPr="00413F1D" w:rsidRDefault="001C7200" w:rsidP="002F6D48">
            <w:pPr>
              <w:ind w:right="8"/>
              <w:jc w:val="center"/>
              <w:rPr>
                <w:b/>
                <w:sz w:val="20"/>
              </w:rPr>
            </w:pPr>
            <w:r w:rsidRPr="00413F1D">
              <w:rPr>
                <w:b/>
                <w:sz w:val="20"/>
              </w:rPr>
              <w:t>1</w:t>
            </w:r>
          </w:p>
        </w:tc>
      </w:tr>
      <w:tr w:rsidR="001C7200" w:rsidRPr="00413F1D" w:rsidTr="002F6D48">
        <w:trPr>
          <w:trHeight w:val="305"/>
        </w:trPr>
        <w:tc>
          <w:tcPr>
            <w:tcW w:w="1253" w:type="dxa"/>
          </w:tcPr>
          <w:p w:rsidR="001C7200" w:rsidRPr="00413F1D" w:rsidRDefault="001C7200" w:rsidP="002F6D48">
            <w:pPr>
              <w:ind w:right="8"/>
              <w:jc w:val="both"/>
              <w:rPr>
                <w:sz w:val="20"/>
              </w:rPr>
            </w:pPr>
            <w:r w:rsidRPr="00413F1D">
              <w:rPr>
                <w:sz w:val="20"/>
              </w:rPr>
              <w:t>S</w:t>
            </w:r>
            <w:r w:rsidRPr="00413F1D">
              <w:rPr>
                <w:sz w:val="20"/>
                <w:vertAlign w:val="subscript"/>
              </w:rPr>
              <w:t>1</w:t>
            </w:r>
            <w:r w:rsidRPr="00413F1D">
              <w:rPr>
                <w:sz w:val="20"/>
              </w:rPr>
              <w:t xml:space="preserve"> OPEN</w:t>
            </w:r>
          </w:p>
        </w:tc>
        <w:tc>
          <w:tcPr>
            <w:tcW w:w="1286" w:type="dxa"/>
          </w:tcPr>
          <w:p w:rsidR="001C7200" w:rsidRPr="00413F1D" w:rsidRDefault="001C7200" w:rsidP="002F6D48">
            <w:pPr>
              <w:ind w:right="8"/>
              <w:jc w:val="both"/>
              <w:rPr>
                <w:sz w:val="20"/>
              </w:rPr>
            </w:pPr>
            <w:r w:rsidRPr="00413F1D">
              <w:rPr>
                <w:sz w:val="20"/>
              </w:rPr>
              <w:t>S</w:t>
            </w:r>
            <w:r w:rsidRPr="00413F1D">
              <w:rPr>
                <w:sz w:val="20"/>
                <w:vertAlign w:val="subscript"/>
              </w:rPr>
              <w:t xml:space="preserve">2 </w:t>
            </w:r>
            <w:r w:rsidRPr="00413F1D">
              <w:rPr>
                <w:sz w:val="20"/>
              </w:rPr>
              <w:t>CLOSED</w:t>
            </w:r>
          </w:p>
        </w:tc>
        <w:tc>
          <w:tcPr>
            <w:tcW w:w="2431" w:type="dxa"/>
          </w:tcPr>
          <w:p w:rsidR="001C7200" w:rsidRPr="00413F1D" w:rsidRDefault="001C7200" w:rsidP="002F6D48">
            <w:pPr>
              <w:ind w:right="8"/>
              <w:jc w:val="center"/>
              <w:rPr>
                <w:b/>
                <w:sz w:val="20"/>
              </w:rPr>
            </w:pPr>
            <w:r w:rsidRPr="00413F1D">
              <w:rPr>
                <w:b/>
                <w:sz w:val="20"/>
              </w:rPr>
              <w:t>2</w:t>
            </w:r>
          </w:p>
        </w:tc>
      </w:tr>
      <w:tr w:rsidR="001C7200" w:rsidRPr="00413F1D" w:rsidTr="002F6D48">
        <w:trPr>
          <w:trHeight w:val="323"/>
        </w:trPr>
        <w:tc>
          <w:tcPr>
            <w:tcW w:w="1253" w:type="dxa"/>
          </w:tcPr>
          <w:p w:rsidR="001C7200" w:rsidRPr="00413F1D" w:rsidRDefault="001C7200" w:rsidP="002F6D48">
            <w:pPr>
              <w:ind w:right="8"/>
              <w:jc w:val="both"/>
              <w:rPr>
                <w:sz w:val="20"/>
              </w:rPr>
            </w:pPr>
            <w:r w:rsidRPr="00413F1D">
              <w:rPr>
                <w:sz w:val="20"/>
              </w:rPr>
              <w:t>S</w:t>
            </w:r>
            <w:r w:rsidRPr="00413F1D">
              <w:rPr>
                <w:sz w:val="20"/>
                <w:vertAlign w:val="subscript"/>
              </w:rPr>
              <w:t xml:space="preserve">1 </w:t>
            </w:r>
            <w:r w:rsidRPr="00413F1D">
              <w:rPr>
                <w:sz w:val="20"/>
              </w:rPr>
              <w:t>CLOSED</w:t>
            </w:r>
          </w:p>
        </w:tc>
        <w:tc>
          <w:tcPr>
            <w:tcW w:w="1286" w:type="dxa"/>
          </w:tcPr>
          <w:p w:rsidR="001C7200" w:rsidRPr="00413F1D" w:rsidRDefault="001C7200" w:rsidP="002F6D48">
            <w:pPr>
              <w:ind w:right="8"/>
              <w:jc w:val="both"/>
              <w:rPr>
                <w:sz w:val="20"/>
              </w:rPr>
            </w:pPr>
            <w:r w:rsidRPr="00413F1D">
              <w:rPr>
                <w:sz w:val="20"/>
              </w:rPr>
              <w:t>S</w:t>
            </w:r>
            <w:r w:rsidRPr="00413F1D">
              <w:rPr>
                <w:sz w:val="20"/>
                <w:vertAlign w:val="subscript"/>
              </w:rPr>
              <w:t xml:space="preserve">2 </w:t>
            </w:r>
            <w:r w:rsidRPr="00413F1D">
              <w:rPr>
                <w:sz w:val="20"/>
              </w:rPr>
              <w:t>CLOSED</w:t>
            </w:r>
          </w:p>
        </w:tc>
        <w:tc>
          <w:tcPr>
            <w:tcW w:w="2431" w:type="dxa"/>
          </w:tcPr>
          <w:p w:rsidR="001C7200" w:rsidRPr="00413F1D" w:rsidRDefault="001C7200" w:rsidP="002F6D48">
            <w:pPr>
              <w:ind w:right="8"/>
              <w:jc w:val="center"/>
              <w:rPr>
                <w:b/>
                <w:sz w:val="20"/>
              </w:rPr>
            </w:pPr>
            <w:r w:rsidRPr="00413F1D">
              <w:rPr>
                <w:b/>
                <w:sz w:val="20"/>
              </w:rPr>
              <w:t>1</w:t>
            </w:r>
          </w:p>
        </w:tc>
      </w:tr>
    </w:tbl>
    <w:p w:rsidR="001C7200" w:rsidRPr="00276895" w:rsidRDefault="001C7200" w:rsidP="001C7200">
      <w:pPr>
        <w:pStyle w:val="ListParagraph"/>
        <w:numPr>
          <w:ilvl w:val="0"/>
          <w:numId w:val="4"/>
        </w:numPr>
        <w:ind w:right="-46"/>
      </w:pPr>
    </w:p>
    <w:p w:rsidR="001C7200" w:rsidRDefault="001C7200" w:rsidP="001C7200">
      <w:pPr>
        <w:ind w:right="-46"/>
      </w:pPr>
    </w:p>
    <w:p w:rsidR="001C7200" w:rsidRDefault="001C7200" w:rsidP="001C7200">
      <w:pPr>
        <w:ind w:right="-46"/>
      </w:pPr>
    </w:p>
    <w:p w:rsidR="001C7200" w:rsidRDefault="001C7200" w:rsidP="001C7200">
      <w:pPr>
        <w:ind w:right="-46"/>
      </w:pPr>
    </w:p>
    <w:p w:rsidR="001C7200" w:rsidRDefault="001C7200" w:rsidP="001C7200">
      <w:pPr>
        <w:pStyle w:val="ListParagraph"/>
        <w:numPr>
          <w:ilvl w:val="0"/>
          <w:numId w:val="4"/>
        </w:numPr>
        <w:ind w:right="-46"/>
      </w:pPr>
      <w:r w:rsidRPr="0025605E">
        <w:rPr>
          <w:noProof/>
          <w:color w:val="0000FF"/>
          <w:lang w:eastAsia="en-AU"/>
        </w:rPr>
        <w:pict>
          <v:shape id="_x0000_s1146" type="#_x0000_t202" style="position:absolute;left:0;text-align:left;margin-left:277.5pt;margin-top:24.3pt;width:24.25pt;height:20.7pt;z-index:25171865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The yellow/green cable is called the Earth wire. It is connected from the toaster’s metal case to earth (at zero volts).</w:t>
      </w:r>
    </w:p>
    <w:p w:rsidR="001C7200" w:rsidRDefault="001C7200" w:rsidP="001C7200">
      <w:pPr>
        <w:pStyle w:val="ListParagraph"/>
        <w:ind w:left="383" w:right="-46"/>
      </w:pPr>
      <w:r>
        <w:t>In the case of a fault where the case becomes live (240 V)              then the current can run straight to earth, rather than through the person touching it</w:t>
      </w:r>
      <w:proofErr w:type="gramStart"/>
      <w:r>
        <w:t>..</w:t>
      </w:r>
      <w:proofErr w:type="gramEnd"/>
    </w:p>
    <w:p w:rsidR="001C7200" w:rsidRDefault="001C7200" w:rsidP="001C7200">
      <w:pPr>
        <w:pStyle w:val="ListParagraph"/>
        <w:ind w:left="383" w:right="-46"/>
      </w:pPr>
    </w:p>
    <w:p w:rsidR="001C7200" w:rsidRDefault="001C7200" w:rsidP="001C7200">
      <w:pPr>
        <w:pStyle w:val="ListParagraph"/>
        <w:numPr>
          <w:ilvl w:val="0"/>
          <w:numId w:val="4"/>
        </w:numPr>
        <w:ind w:right="-46"/>
      </w:pPr>
      <w:r w:rsidRPr="0025605E">
        <w:rPr>
          <w:noProof/>
          <w:color w:val="0000FF"/>
          <w:lang w:eastAsia="en-AU"/>
        </w:rPr>
        <w:pict>
          <v:shape id="_x0000_s1152" type="#_x0000_t202" style="position:absolute;left:0;text-align:left;margin-left:232.5pt;margin-top:70.95pt;width:24.25pt;height:20.7pt;z-index:25172480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51" type="#_x0000_t202" style="position:absolute;left:0;text-align:left;margin-left:100.25pt;margin-top:70.95pt;width:24.25pt;height:20.7pt;z-index:25172377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9" type="#_x0000_t202" style="position:absolute;left:0;text-align:left;margin-left:417.05pt;margin-top:41.05pt;width:24.25pt;height:20.7pt;z-index:25172172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48" type="#_x0000_t202" style="position:absolute;left:0;text-align:left;margin-left:113.05pt;margin-top:5.65pt;width:24.25pt;height:20.7pt;z-index:25172070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 xml:space="preserve">a)  </w:t>
      </w:r>
      <w:r>
        <w:tab/>
        <w:t>M</w:t>
      </w:r>
      <w:r>
        <w:rPr>
          <w:vertAlign w:val="subscript"/>
        </w:rPr>
        <w:t>1</w:t>
      </w:r>
      <w:r>
        <w:t xml:space="preserve"> = ammeter</w:t>
      </w:r>
    </w:p>
    <w:p w:rsidR="001C7200" w:rsidRDefault="001C7200" w:rsidP="001C7200">
      <w:pPr>
        <w:pStyle w:val="ListParagraph"/>
        <w:ind w:left="709" w:right="-46" w:hanging="11"/>
      </w:pPr>
      <w:r>
        <w:t>M</w:t>
      </w:r>
      <w:r>
        <w:rPr>
          <w:vertAlign w:val="subscript"/>
        </w:rPr>
        <w:t>2</w:t>
      </w:r>
      <w:r>
        <w:t xml:space="preserve"> = voltmeter</w:t>
      </w:r>
    </w:p>
    <w:p w:rsidR="001C7200" w:rsidRPr="00413F1D" w:rsidRDefault="001C7200" w:rsidP="001C7200">
      <w:pPr>
        <w:spacing w:line="240" w:lineRule="auto"/>
        <w:ind w:right="-46" w:firstLine="426"/>
      </w:pPr>
      <w:r w:rsidRPr="0025605E">
        <w:rPr>
          <w:noProof/>
          <w:color w:val="0000FF"/>
          <w:lang w:eastAsia="en-AU"/>
        </w:rPr>
        <w:pict>
          <v:shape id="_x0000_s1153" type="#_x0000_t202" style="position:absolute;left:0;text-align:left;margin-left:-19.45pt;margin-top:26.1pt;width:24.25pt;height:20.7pt;z-index:251725824;mso-width-relative:margin;mso-height-relative:margin" fillcolor="#b6dde8 [1304]">
            <v:textbox>
              <w:txbxContent>
                <w:p w:rsidR="001C7200" w:rsidRPr="00D6292D" w:rsidRDefault="001C7200" w:rsidP="001C7200">
                  <w:pPr>
                    <w:rPr>
                      <w:b/>
                      <w:sz w:val="24"/>
                    </w:rPr>
                  </w:pPr>
                  <w:r>
                    <w:rPr>
                      <w:b/>
                      <w:color w:val="0000FF"/>
                      <w:sz w:val="24"/>
                    </w:rPr>
                    <w:t>6</w:t>
                  </w:r>
                </w:p>
              </w:txbxContent>
            </v:textbox>
          </v:shape>
        </w:pict>
      </w:r>
      <w:r w:rsidRPr="0025605E">
        <w:rPr>
          <w:noProof/>
          <w:color w:val="0000FF"/>
          <w:lang w:eastAsia="en-AU"/>
        </w:rPr>
        <w:pict>
          <v:shape id="_x0000_s1150" type="#_x0000_t202" style="position:absolute;left:0;text-align:left;margin-left:173.35pt;margin-top:.2pt;width:40.7pt;height:20.7pt;z-index:251722752;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t>b)</w:t>
      </w:r>
      <w:r>
        <w:tab/>
      </w:r>
      <m:oMath>
        <m:r>
          <m:rPr>
            <m:nor/>
          </m:rPr>
          <w:rPr>
            <w:rFonts w:ascii="Cambria Math" w:hAnsi="Cambria Math"/>
          </w:rPr>
          <m:t>Gradient</m:t>
        </m:r>
        <w:proofErr w:type="gramStart"/>
        <m:r>
          <m:rPr>
            <m:nor/>
          </m:rPr>
          <w:rPr>
            <w:rFonts w:ascii="Cambria Math" w:hAnsi="Cambria Math"/>
          </w:rPr>
          <m:t>=</m:t>
        </m:r>
        <w:proofErr w:type="gramEnd"/>
        <m:f>
          <m:fPr>
            <m:ctrlPr>
              <w:rPr>
                <w:rFonts w:ascii="Cambria Math" w:hAnsi="Cambria Math"/>
              </w:rPr>
            </m:ctrlPr>
          </m:fPr>
          <m:num>
            <m:r>
              <m:rPr>
                <m:nor/>
              </m:rPr>
              <w:rPr>
                <w:rFonts w:ascii="Cambria Math" w:hAnsi="Cambria Math"/>
              </w:rPr>
              <m:t>(10-2)</m:t>
            </m:r>
          </m:num>
          <m:den>
            <m:r>
              <m:rPr>
                <m:nor/>
              </m:rPr>
              <w:rPr>
                <w:rFonts w:ascii="Cambria Math" w:hAnsi="Cambria Math"/>
              </w:rPr>
              <m:t>(18-3.5)x</m:t>
            </m:r>
            <m:sSup>
              <m:sSupPr>
                <m:ctrlPr>
                  <w:rPr>
                    <w:rFonts w:ascii="Cambria Math" w:hAnsi="Cambria Math"/>
                  </w:rPr>
                </m:ctrlPr>
              </m:sSupPr>
              <m:e>
                <m:r>
                  <m:rPr>
                    <m:nor/>
                  </m:rPr>
                  <w:rPr>
                    <w:rFonts w:ascii="Cambria Math" w:hAnsi="Cambria Math"/>
                  </w:rPr>
                  <m:t>10</m:t>
                </m:r>
              </m:e>
              <m:sup>
                <m:r>
                  <m:rPr>
                    <m:nor/>
                  </m:rPr>
                  <w:rPr>
                    <w:rFonts w:ascii="Cambria Math" w:hAnsi="Cambria Math"/>
                  </w:rPr>
                  <m:t>-3</m:t>
                </m:r>
              </m:sup>
            </m:sSup>
          </m:den>
        </m:f>
      </m:oMath>
      <w:r>
        <w:tab/>
        <w:t xml:space="preserve">= 552.                   Hence total resistance of the circuit = 552 </w:t>
      </w:r>
      <w:r w:rsidRPr="00471296">
        <w:rPr>
          <w:rFonts w:cstheme="minorHAnsi"/>
        </w:rPr>
        <w:t>Ω</w:t>
      </w:r>
      <w:r>
        <w:t>.</w:t>
      </w:r>
    </w:p>
    <w:p w:rsidR="001C7200" w:rsidRDefault="001C7200" w:rsidP="001C7200">
      <w:pPr>
        <w:tabs>
          <w:tab w:val="left" w:pos="426"/>
        </w:tabs>
        <w:ind w:right="-46"/>
      </w:pPr>
      <w:r>
        <w:tab/>
        <w:t>c)</w:t>
      </w:r>
      <w:r>
        <w:tab/>
        <w:t xml:space="preserve">250 + R = 552, </w:t>
      </w:r>
      <w:r>
        <w:tab/>
      </w:r>
      <w:r>
        <w:tab/>
        <w:t>so R = 3.02 x 10</w:t>
      </w:r>
      <w:r>
        <w:rPr>
          <w:vertAlign w:val="superscript"/>
        </w:rPr>
        <w:t>2</w:t>
      </w:r>
      <w:r>
        <w:t xml:space="preserve"> </w:t>
      </w:r>
      <w:r w:rsidRPr="00471296">
        <w:rPr>
          <w:rFonts w:cstheme="minorHAnsi"/>
        </w:rPr>
        <w:t>Ω</w:t>
      </w:r>
      <w:r>
        <w:rPr>
          <w:rFonts w:cstheme="minorHAnsi"/>
        </w:rPr>
        <w:t>.</w:t>
      </w:r>
    </w:p>
    <w:p w:rsidR="001C7200" w:rsidRDefault="001C7200" w:rsidP="001C7200">
      <w:r>
        <w:br w:type="page"/>
      </w:r>
    </w:p>
    <w:p w:rsidR="001C7200" w:rsidRDefault="001C7200" w:rsidP="001C7200">
      <w:pPr>
        <w:ind w:right="-46"/>
        <w:rPr>
          <w:u w:val="single"/>
        </w:rPr>
      </w:pPr>
      <w:r w:rsidRPr="0025605E">
        <w:rPr>
          <w:noProof/>
          <w:color w:val="0000FF"/>
          <w:lang w:eastAsia="en-AU"/>
        </w:rPr>
        <w:lastRenderedPageBreak/>
        <w:pict>
          <v:shape id="_x0000_s1158" type="#_x0000_t202" style="position:absolute;margin-left:201.05pt;margin-top:132.1pt;width:24.25pt;height:20.7pt;z-index:25173094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57" type="#_x0000_t202" style="position:absolute;margin-left:230.95pt;margin-top:111.4pt;width:24.25pt;height:20.7pt;z-index:25172992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54" type="#_x0000_t202" style="position:absolute;margin-left:169.35pt;margin-top:21.75pt;width:24.25pt;height:20.7pt;z-index:25172684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471296">
        <w:rPr>
          <w:u w:val="single"/>
        </w:rPr>
        <w:t>Section B</w:t>
      </w:r>
    </w:p>
    <w:p w:rsidR="001C7200" w:rsidRDefault="001C7200" w:rsidP="001C7200">
      <w:pPr>
        <w:ind w:left="426" w:right="-46" w:hanging="426"/>
        <w:rPr>
          <w:rFonts w:eastAsiaTheme="minorEastAsia"/>
        </w:rPr>
      </w:pPr>
      <w:r>
        <w:t>1.</w:t>
      </w:r>
      <w:r>
        <w:tab/>
      </w:r>
      <w:proofErr w:type="gramStart"/>
      <w:r>
        <w:t>a</w:t>
      </w:r>
      <w:proofErr w:type="gramEnd"/>
      <w:r>
        <w:t>)</w:t>
      </w:r>
      <w:r>
        <w:tab/>
        <w:t xml:space="preserve"> </w:t>
      </w:r>
      <m:oMath>
        <m:r>
          <m:rPr>
            <m:nor/>
          </m:rPr>
          <w:rPr>
            <w:rFonts w:ascii="Cambria Math" w:hAnsi="Cambria Math"/>
          </w:rPr>
          <m:t xml:space="preserve">v = </m:t>
        </m:r>
        <m:f>
          <m:fPr>
            <m:ctrlPr>
              <w:rPr>
                <w:rFonts w:ascii="Cambria Math" w:hAnsi="Cambria Math"/>
              </w:rPr>
            </m:ctrlPr>
          </m:fPr>
          <m:num>
            <m:r>
              <m:rPr>
                <m:nor/>
              </m:rPr>
              <w:rPr>
                <w:rFonts w:ascii="Cambria Math" w:hAnsi="Cambria Math"/>
              </w:rPr>
              <m:t>0.15</m:t>
            </m:r>
          </m:num>
          <m:den>
            <m:r>
              <m:rPr>
                <m:nor/>
              </m:rPr>
              <w:rPr>
                <w:rFonts w:ascii="Cambria Math" w:hAnsi="Cambria Math"/>
              </w:rPr>
              <m:t>1.56</m:t>
            </m:r>
          </m:den>
        </m:f>
        <m:r>
          <m:rPr>
            <m:nor/>
          </m:rPr>
          <w:rPr>
            <w:rFonts w:ascii="Cambria Math" w:hAnsi="Cambria Math"/>
          </w:rPr>
          <m:t xml:space="preserve">= 9.61 x </m:t>
        </m:r>
        <m:sSup>
          <m:sSupPr>
            <m:ctrlPr>
              <w:rPr>
                <w:rFonts w:ascii="Cambria Math" w:hAnsi="Cambria Math"/>
              </w:rPr>
            </m:ctrlPr>
          </m:sSupPr>
          <m:e>
            <m:r>
              <m:rPr>
                <m:nor/>
              </m:rPr>
              <w:rPr>
                <w:rFonts w:ascii="Cambria Math" w:hAnsi="Cambria Math"/>
              </w:rPr>
              <m:t>10</m:t>
            </m:r>
          </m:e>
          <m:sup>
            <m:r>
              <m:rPr>
                <m:nor/>
              </m:rPr>
              <w:rPr>
                <w:rFonts w:ascii="Cambria Math" w:hAnsi="Cambria Math"/>
              </w:rPr>
              <m:t>-2</m:t>
            </m:r>
          </m:sup>
        </m:sSup>
        <m:r>
          <m:rPr>
            <m:nor/>
          </m:rPr>
          <w:rPr>
            <w:rFonts w:ascii="Cambria Math" w:hAnsi="Cambria Math"/>
          </w:rPr>
          <m:t xml:space="preserve"> m </m:t>
        </m:r>
        <m:sSup>
          <m:sSupPr>
            <m:ctrlPr>
              <w:rPr>
                <w:rFonts w:ascii="Cambria Math" w:hAnsi="Cambria Math"/>
              </w:rPr>
            </m:ctrlPr>
          </m:sSupPr>
          <m:e>
            <m:r>
              <m:rPr>
                <m:nor/>
              </m:rPr>
              <w:rPr>
                <w:rFonts w:ascii="Cambria Math" w:hAnsi="Cambria Math"/>
              </w:rPr>
              <m:t>s</m:t>
            </m:r>
          </m:e>
          <m:sup>
            <m:r>
              <m:rPr>
                <m:nor/>
              </m:rPr>
              <w:rPr>
                <w:rFonts w:ascii="Cambria Math" w:hAnsi="Cambria Math"/>
              </w:rPr>
              <m:t>-1</m:t>
            </m:r>
          </m:sup>
        </m:sSup>
      </m:oMath>
    </w:p>
    <w:p w:rsidR="001C7200" w:rsidRPr="00102823" w:rsidRDefault="001C7200" w:rsidP="001C7200">
      <w:pPr>
        <w:ind w:left="720" w:right="-46" w:hanging="300"/>
        <w:jc w:val="both"/>
      </w:pPr>
      <w:r w:rsidRPr="0025605E">
        <w:rPr>
          <w:noProof/>
          <w:color w:val="0000FF"/>
          <w:lang w:eastAsia="en-AU"/>
        </w:rPr>
        <w:pict>
          <v:shape id="_x0000_s1156" type="#_x0000_t202" style="position:absolute;left:0;text-align:left;margin-left:213.85pt;margin-top:27.55pt;width:24.25pt;height:20.7pt;z-index:25172889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rPr>
        <w:t xml:space="preserve">b) </w:t>
      </w:r>
      <w:r>
        <w:rPr>
          <w:rFonts w:eastAsiaTheme="minorEastAsia"/>
        </w:rPr>
        <w:tab/>
        <w:t>No, Suzie is not co</w:t>
      </w:r>
      <w:r w:rsidRPr="00102823">
        <w:t>rrect. The result is likely to be quite inaccurate because, although the measuring instruments</w:t>
      </w:r>
      <w:r>
        <w:rPr>
          <w:rFonts w:eastAsiaTheme="minorEastAsia"/>
        </w:rPr>
        <w:t xml:space="preserve"> have a high precision, a large error will arise from her judgement of when to start and stop the stopwatch.</w:t>
      </w:r>
    </w:p>
    <w:p w:rsidR="001C7200" w:rsidRDefault="001C7200" w:rsidP="001C7200">
      <w:pPr>
        <w:ind w:left="426" w:right="-46" w:hanging="426"/>
        <w:rPr>
          <w:rFonts w:eastAsiaTheme="minorEastAsia"/>
        </w:rPr>
      </w:pPr>
      <w:r>
        <w:rPr>
          <w:rFonts w:eastAsiaTheme="minorEastAsia"/>
        </w:rPr>
        <w:tab/>
        <w:t xml:space="preserve">c) </w:t>
      </w:r>
      <w:r>
        <w:rPr>
          <w:rFonts w:eastAsiaTheme="minorEastAsia"/>
        </w:rPr>
        <w:tab/>
        <w:t xml:space="preserve">Uncertainty in length is </w:t>
      </w:r>
      <w:r>
        <w:rPr>
          <w:rFonts w:eastAsiaTheme="minorEastAsia" w:cstheme="minorHAnsi"/>
        </w:rPr>
        <w:t xml:space="preserve">± </w:t>
      </w:r>
      <w:r>
        <w:rPr>
          <w:rFonts w:eastAsiaTheme="minorEastAsia"/>
        </w:rPr>
        <w:t>0.05 cm in 15 cm.</w:t>
      </w:r>
    </w:p>
    <w:p w:rsidR="001C7200" w:rsidRDefault="001C7200" w:rsidP="001C7200">
      <w:pPr>
        <w:ind w:left="426" w:right="-46" w:hanging="426"/>
        <w:rPr>
          <w:rFonts w:eastAsiaTheme="minorEastAsia"/>
        </w:rPr>
      </w:pPr>
      <w:r>
        <w:rPr>
          <w:rFonts w:eastAsiaTheme="minorEastAsia"/>
        </w:rPr>
        <w:tab/>
      </w:r>
      <w:r>
        <w:rPr>
          <w:rFonts w:eastAsiaTheme="minorEastAsia"/>
        </w:rPr>
        <w:tab/>
      </w:r>
      <m:oMath>
        <m:r>
          <m:rPr>
            <m:nor/>
          </m:rPr>
          <w:rPr>
            <w:rFonts w:ascii="Cambria Math" w:hAnsi="Cambria Math"/>
            <w:sz w:val="20"/>
          </w:rPr>
          <m:t xml:space="preserve">% = </m:t>
        </m:r>
        <m:f>
          <m:fPr>
            <m:ctrlPr>
              <w:rPr>
                <w:rFonts w:ascii="Cambria Math" w:hAnsi="Cambria Math"/>
                <w:sz w:val="20"/>
              </w:rPr>
            </m:ctrlPr>
          </m:fPr>
          <m:num>
            <m:r>
              <m:rPr>
                <m:nor/>
              </m:rPr>
              <w:rPr>
                <w:rFonts w:ascii="Cambria Math" w:hAnsi="Cambria Math"/>
                <w:sz w:val="20"/>
              </w:rPr>
              <m:t>0.05</m:t>
            </m:r>
          </m:num>
          <m:den>
            <m:r>
              <m:rPr>
                <m:nor/>
              </m:rPr>
              <w:rPr>
                <w:rFonts w:ascii="Cambria Math" w:hAnsi="Cambria Math"/>
                <w:sz w:val="20"/>
              </w:rPr>
              <m:t>15</m:t>
            </m:r>
          </m:den>
        </m:f>
        <m:r>
          <m:rPr>
            <m:nor/>
          </m:rPr>
          <w:rPr>
            <w:rFonts w:ascii="Cambria Math" w:hAnsi="Cambria Math"/>
            <w:sz w:val="20"/>
          </w:rPr>
          <m:t xml:space="preserve">x </m:t>
        </m:r>
        <m:r>
          <m:rPr>
            <m:nor/>
          </m:rPr>
          <w:rPr>
            <w:rFonts w:ascii="Cambria Math" w:hAnsi="Cambria Math"/>
          </w:rPr>
          <m:t>100= 0.33% uncertainty</m:t>
        </m:r>
      </m:oMath>
    </w:p>
    <w:tbl>
      <w:tblPr>
        <w:tblStyle w:val="TableGrid"/>
        <w:tblpPr w:leftFromText="180" w:rightFromText="180" w:vertAnchor="text" w:horzAnchor="margin" w:tblpXSpec="center" w:tblpY="122"/>
        <w:tblW w:w="5351" w:type="dxa"/>
        <w:tblLook w:val="04A0"/>
      </w:tblPr>
      <w:tblGrid>
        <w:gridCol w:w="2141"/>
        <w:gridCol w:w="1674"/>
        <w:gridCol w:w="1536"/>
      </w:tblGrid>
      <w:tr w:rsidR="001C7200" w:rsidRPr="0093040D" w:rsidTr="002F6D48">
        <w:trPr>
          <w:trHeight w:val="257"/>
        </w:trPr>
        <w:tc>
          <w:tcPr>
            <w:tcW w:w="2141" w:type="dxa"/>
          </w:tcPr>
          <w:p w:rsidR="001C7200" w:rsidRPr="0093040D" w:rsidRDefault="001C7200" w:rsidP="002F6D48">
            <w:pPr>
              <w:pStyle w:val="ListParagraph"/>
              <w:ind w:left="0"/>
              <w:jc w:val="both"/>
              <w:rPr>
                <w:b/>
                <w:sz w:val="18"/>
              </w:rPr>
            </w:pPr>
            <w:r w:rsidRPr="0093040D">
              <w:rPr>
                <w:b/>
                <w:sz w:val="18"/>
              </w:rPr>
              <w:t>Variable</w:t>
            </w:r>
          </w:p>
        </w:tc>
        <w:tc>
          <w:tcPr>
            <w:tcW w:w="1674" w:type="dxa"/>
          </w:tcPr>
          <w:p w:rsidR="001C7200" w:rsidRPr="0093040D" w:rsidRDefault="001C7200" w:rsidP="002F6D48">
            <w:pPr>
              <w:pStyle w:val="ListParagraph"/>
              <w:ind w:left="0"/>
              <w:jc w:val="both"/>
              <w:rPr>
                <w:b/>
                <w:sz w:val="18"/>
              </w:rPr>
            </w:pPr>
            <w:r w:rsidRPr="0093040D">
              <w:rPr>
                <w:b/>
                <w:sz w:val="18"/>
              </w:rPr>
              <w:t>Must be the same</w:t>
            </w:r>
          </w:p>
        </w:tc>
        <w:tc>
          <w:tcPr>
            <w:tcW w:w="1536" w:type="dxa"/>
          </w:tcPr>
          <w:p w:rsidR="001C7200" w:rsidRPr="0093040D" w:rsidRDefault="001C7200" w:rsidP="002F6D48">
            <w:pPr>
              <w:pStyle w:val="ListParagraph"/>
              <w:ind w:left="0"/>
              <w:jc w:val="both"/>
              <w:rPr>
                <w:b/>
                <w:sz w:val="18"/>
              </w:rPr>
            </w:pPr>
            <w:r w:rsidRPr="0093040D">
              <w:rPr>
                <w:b/>
                <w:sz w:val="18"/>
              </w:rPr>
              <w:t>Doesn’t matter</w:t>
            </w:r>
          </w:p>
        </w:tc>
      </w:tr>
      <w:tr w:rsidR="001C7200" w:rsidRPr="0093040D" w:rsidTr="002F6D48">
        <w:trPr>
          <w:trHeight w:val="257"/>
        </w:trPr>
        <w:tc>
          <w:tcPr>
            <w:tcW w:w="2141" w:type="dxa"/>
          </w:tcPr>
          <w:p w:rsidR="001C7200" w:rsidRPr="0093040D" w:rsidRDefault="001C7200" w:rsidP="002F6D48">
            <w:pPr>
              <w:pStyle w:val="ListParagraph"/>
              <w:ind w:left="0"/>
              <w:jc w:val="both"/>
              <w:rPr>
                <w:sz w:val="18"/>
              </w:rPr>
            </w:pPr>
            <w:r w:rsidRPr="0093040D">
              <w:rPr>
                <w:sz w:val="18"/>
              </w:rPr>
              <w:t>Diameter of the ball</w:t>
            </w:r>
          </w:p>
        </w:tc>
        <w:tc>
          <w:tcPr>
            <w:tcW w:w="1674" w:type="dxa"/>
          </w:tcPr>
          <w:p w:rsidR="001C7200" w:rsidRPr="008F53D5" w:rsidRDefault="001C7200" w:rsidP="002F6D48">
            <w:pPr>
              <w:rPr>
                <w:color w:val="0000FF"/>
              </w:rPr>
            </w:pPr>
            <w:r w:rsidRPr="008F53D5">
              <w:rPr>
                <w:color w:val="0000FF"/>
              </w:rPr>
              <w:sym w:font="Marlett" w:char="F062"/>
            </w:r>
          </w:p>
        </w:tc>
        <w:tc>
          <w:tcPr>
            <w:tcW w:w="1536" w:type="dxa"/>
          </w:tcPr>
          <w:p w:rsidR="001C7200" w:rsidRPr="0093040D" w:rsidRDefault="001C7200" w:rsidP="002F6D48">
            <w:pPr>
              <w:pStyle w:val="ListParagraph"/>
              <w:ind w:left="0"/>
              <w:jc w:val="both"/>
              <w:rPr>
                <w:sz w:val="18"/>
              </w:rPr>
            </w:pPr>
          </w:p>
        </w:tc>
      </w:tr>
      <w:tr w:rsidR="001C7200" w:rsidRPr="0093040D" w:rsidTr="002F6D48">
        <w:trPr>
          <w:trHeight w:val="244"/>
        </w:trPr>
        <w:tc>
          <w:tcPr>
            <w:tcW w:w="2141" w:type="dxa"/>
          </w:tcPr>
          <w:p w:rsidR="001C7200" w:rsidRPr="0093040D" w:rsidRDefault="001C7200" w:rsidP="002F6D48">
            <w:pPr>
              <w:pStyle w:val="ListParagraph"/>
              <w:ind w:left="0"/>
              <w:jc w:val="both"/>
              <w:rPr>
                <w:sz w:val="18"/>
              </w:rPr>
            </w:pPr>
            <w:r w:rsidRPr="0093040D">
              <w:rPr>
                <w:sz w:val="18"/>
              </w:rPr>
              <w:t>Distance X-Y</w:t>
            </w:r>
          </w:p>
        </w:tc>
        <w:tc>
          <w:tcPr>
            <w:tcW w:w="1674" w:type="dxa"/>
          </w:tcPr>
          <w:p w:rsidR="001C7200" w:rsidRPr="0093040D" w:rsidRDefault="001C7200" w:rsidP="002F6D48">
            <w:pPr>
              <w:pStyle w:val="ListParagraph"/>
              <w:ind w:left="0"/>
              <w:jc w:val="both"/>
              <w:rPr>
                <w:sz w:val="18"/>
              </w:rPr>
            </w:pPr>
            <w:r w:rsidRPr="008F53D5">
              <w:rPr>
                <w:color w:val="0000FF"/>
              </w:rPr>
              <w:sym w:font="Marlett" w:char="F062"/>
            </w:r>
          </w:p>
        </w:tc>
        <w:tc>
          <w:tcPr>
            <w:tcW w:w="1536" w:type="dxa"/>
          </w:tcPr>
          <w:p w:rsidR="001C7200" w:rsidRPr="0093040D" w:rsidRDefault="001C7200" w:rsidP="002F6D48">
            <w:pPr>
              <w:pStyle w:val="ListParagraph"/>
              <w:ind w:left="0"/>
              <w:jc w:val="both"/>
              <w:rPr>
                <w:sz w:val="18"/>
              </w:rPr>
            </w:pPr>
          </w:p>
        </w:tc>
      </w:tr>
      <w:tr w:rsidR="001C7200" w:rsidRPr="0093040D" w:rsidTr="002F6D48">
        <w:trPr>
          <w:trHeight w:val="257"/>
        </w:trPr>
        <w:tc>
          <w:tcPr>
            <w:tcW w:w="2141" w:type="dxa"/>
          </w:tcPr>
          <w:p w:rsidR="001C7200" w:rsidRPr="0093040D" w:rsidRDefault="001C7200" w:rsidP="002F6D48">
            <w:pPr>
              <w:pStyle w:val="ListParagraph"/>
              <w:ind w:left="0"/>
              <w:jc w:val="both"/>
              <w:rPr>
                <w:sz w:val="18"/>
              </w:rPr>
            </w:pPr>
            <w:r w:rsidRPr="0093040D">
              <w:rPr>
                <w:sz w:val="18"/>
              </w:rPr>
              <w:t>Type of timer</w:t>
            </w:r>
          </w:p>
        </w:tc>
        <w:tc>
          <w:tcPr>
            <w:tcW w:w="1674" w:type="dxa"/>
          </w:tcPr>
          <w:p w:rsidR="001C7200" w:rsidRPr="0093040D" w:rsidRDefault="001C7200" w:rsidP="002F6D48">
            <w:pPr>
              <w:pStyle w:val="ListParagraph"/>
              <w:ind w:left="0"/>
              <w:jc w:val="both"/>
              <w:rPr>
                <w:sz w:val="18"/>
              </w:rPr>
            </w:pPr>
          </w:p>
        </w:tc>
        <w:tc>
          <w:tcPr>
            <w:tcW w:w="1536" w:type="dxa"/>
          </w:tcPr>
          <w:p w:rsidR="001C7200" w:rsidRPr="0093040D" w:rsidRDefault="001C7200" w:rsidP="002F6D48">
            <w:pPr>
              <w:pStyle w:val="ListParagraph"/>
              <w:ind w:left="0"/>
              <w:jc w:val="both"/>
              <w:rPr>
                <w:sz w:val="18"/>
              </w:rPr>
            </w:pPr>
            <w:r w:rsidRPr="008F53D5">
              <w:rPr>
                <w:color w:val="0000FF"/>
              </w:rPr>
              <w:sym w:font="Marlett" w:char="F062"/>
            </w:r>
          </w:p>
        </w:tc>
      </w:tr>
      <w:tr w:rsidR="001C7200" w:rsidRPr="0093040D" w:rsidTr="002F6D48">
        <w:trPr>
          <w:trHeight w:val="244"/>
        </w:trPr>
        <w:tc>
          <w:tcPr>
            <w:tcW w:w="2141" w:type="dxa"/>
          </w:tcPr>
          <w:p w:rsidR="001C7200" w:rsidRPr="0093040D" w:rsidRDefault="001C7200" w:rsidP="002F6D48">
            <w:pPr>
              <w:pStyle w:val="ListParagraph"/>
              <w:ind w:left="0"/>
              <w:jc w:val="both"/>
              <w:rPr>
                <w:sz w:val="18"/>
              </w:rPr>
            </w:pPr>
            <w:r w:rsidRPr="0093040D">
              <w:rPr>
                <w:sz w:val="18"/>
              </w:rPr>
              <w:t>Size of measuring cylinder</w:t>
            </w:r>
          </w:p>
        </w:tc>
        <w:tc>
          <w:tcPr>
            <w:tcW w:w="1674" w:type="dxa"/>
          </w:tcPr>
          <w:p w:rsidR="001C7200" w:rsidRPr="0093040D" w:rsidRDefault="001C7200" w:rsidP="002F6D48">
            <w:pPr>
              <w:pStyle w:val="ListParagraph"/>
              <w:ind w:left="0"/>
              <w:jc w:val="both"/>
              <w:rPr>
                <w:sz w:val="18"/>
              </w:rPr>
            </w:pPr>
          </w:p>
        </w:tc>
        <w:tc>
          <w:tcPr>
            <w:tcW w:w="1536" w:type="dxa"/>
          </w:tcPr>
          <w:p w:rsidR="001C7200" w:rsidRPr="0093040D" w:rsidRDefault="001C7200" w:rsidP="002F6D48">
            <w:pPr>
              <w:pStyle w:val="ListParagraph"/>
              <w:ind w:left="0"/>
              <w:jc w:val="both"/>
              <w:rPr>
                <w:sz w:val="18"/>
              </w:rPr>
            </w:pPr>
            <w:r w:rsidRPr="008F53D5">
              <w:rPr>
                <w:color w:val="0000FF"/>
              </w:rPr>
              <w:sym w:font="Marlett" w:char="F062"/>
            </w:r>
          </w:p>
        </w:tc>
      </w:tr>
      <w:tr w:rsidR="001C7200" w:rsidRPr="0093040D" w:rsidTr="002F6D48">
        <w:trPr>
          <w:trHeight w:val="257"/>
        </w:trPr>
        <w:tc>
          <w:tcPr>
            <w:tcW w:w="2141" w:type="dxa"/>
          </w:tcPr>
          <w:p w:rsidR="001C7200" w:rsidRPr="0093040D" w:rsidRDefault="001C7200" w:rsidP="002F6D48">
            <w:pPr>
              <w:pStyle w:val="ListParagraph"/>
              <w:ind w:left="0"/>
              <w:jc w:val="both"/>
              <w:rPr>
                <w:sz w:val="18"/>
              </w:rPr>
            </w:pPr>
            <w:r w:rsidRPr="0093040D">
              <w:rPr>
                <w:sz w:val="18"/>
              </w:rPr>
              <w:t>Weight of ball</w:t>
            </w:r>
          </w:p>
        </w:tc>
        <w:tc>
          <w:tcPr>
            <w:tcW w:w="1674" w:type="dxa"/>
          </w:tcPr>
          <w:p w:rsidR="001C7200" w:rsidRPr="0093040D" w:rsidRDefault="001C7200" w:rsidP="002F6D48">
            <w:pPr>
              <w:pStyle w:val="ListParagraph"/>
              <w:ind w:left="0"/>
              <w:jc w:val="both"/>
              <w:rPr>
                <w:sz w:val="18"/>
              </w:rPr>
            </w:pPr>
            <w:r w:rsidRPr="008F53D5">
              <w:rPr>
                <w:color w:val="0000FF"/>
              </w:rPr>
              <w:sym w:font="Marlett" w:char="F062"/>
            </w:r>
          </w:p>
        </w:tc>
        <w:tc>
          <w:tcPr>
            <w:tcW w:w="1536" w:type="dxa"/>
          </w:tcPr>
          <w:p w:rsidR="001C7200" w:rsidRPr="0093040D" w:rsidRDefault="001C7200" w:rsidP="002F6D48">
            <w:pPr>
              <w:pStyle w:val="ListParagraph"/>
              <w:ind w:left="0"/>
              <w:jc w:val="both"/>
              <w:rPr>
                <w:sz w:val="18"/>
              </w:rPr>
            </w:pPr>
            <w:r w:rsidRPr="0025605E">
              <w:rPr>
                <w:noProof/>
                <w:color w:val="0000FF"/>
                <w:lang w:eastAsia="en-AU"/>
              </w:rPr>
              <w:pict>
                <v:shape id="_x0000_s1159" type="#_x0000_t202" style="position:absolute;left:0;text-align:left;margin-left:74.85pt;margin-top:7.7pt;width:56.2pt;height:20.7pt;z-index:251731968;mso-position-horizontal-relative:text;mso-position-vertical-relative:text;mso-width-relative:margin;mso-height-relative:margin">
                  <v:textbox>
                    <w:txbxContent>
                      <w:p w:rsidR="001C7200" w:rsidRDefault="001C7200" w:rsidP="001C7200">
                        <w:r w:rsidRPr="00D6292D">
                          <w:rPr>
                            <w:b/>
                            <w:color w:val="0000FF"/>
                            <w:sz w:val="24"/>
                          </w:rPr>
                          <w:sym w:font="Marlett" w:char="F062"/>
                        </w:r>
                        <w:r w:rsidRPr="00D6292D">
                          <w:rPr>
                            <w:b/>
                            <w:color w:val="0000FF"/>
                            <w:sz w:val="24"/>
                          </w:rPr>
                          <w:sym w:font="Marlett" w:char="F062"/>
                        </w:r>
                        <w:r w:rsidRPr="00D6292D">
                          <w:rPr>
                            <w:b/>
                            <w:color w:val="0000FF"/>
                            <w:sz w:val="24"/>
                          </w:rPr>
                          <w:sym w:font="Marlett" w:char="F062"/>
                        </w:r>
                      </w:p>
                      <w:p w:rsidR="001C7200" w:rsidRDefault="001C7200" w:rsidP="001C7200">
                        <w:r w:rsidRPr="00D6292D">
                          <w:rPr>
                            <w:b/>
                            <w:color w:val="0000FF"/>
                            <w:sz w:val="24"/>
                          </w:rPr>
                          <w:sym w:font="Marlett" w:char="F062"/>
                        </w:r>
                      </w:p>
                      <w:p w:rsidR="001C7200" w:rsidRPr="00D6292D" w:rsidRDefault="001C7200" w:rsidP="001C7200">
                        <w:pPr>
                          <w:rPr>
                            <w:b/>
                            <w:sz w:val="24"/>
                          </w:rPr>
                        </w:pP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p>
        </w:tc>
      </w:tr>
      <w:tr w:rsidR="001C7200" w:rsidRPr="0093040D" w:rsidTr="002F6D48">
        <w:trPr>
          <w:trHeight w:val="257"/>
        </w:trPr>
        <w:tc>
          <w:tcPr>
            <w:tcW w:w="2141" w:type="dxa"/>
          </w:tcPr>
          <w:p w:rsidR="001C7200" w:rsidRPr="0093040D" w:rsidRDefault="001C7200" w:rsidP="002F6D48">
            <w:pPr>
              <w:pStyle w:val="ListParagraph"/>
              <w:ind w:left="0"/>
              <w:jc w:val="both"/>
              <w:rPr>
                <w:sz w:val="18"/>
              </w:rPr>
            </w:pPr>
            <w:r w:rsidRPr="0093040D">
              <w:rPr>
                <w:sz w:val="18"/>
              </w:rPr>
              <w:t>Type of liquid</w:t>
            </w:r>
          </w:p>
        </w:tc>
        <w:tc>
          <w:tcPr>
            <w:tcW w:w="1674" w:type="dxa"/>
          </w:tcPr>
          <w:p w:rsidR="001C7200" w:rsidRPr="0093040D" w:rsidRDefault="001C7200" w:rsidP="002F6D48">
            <w:pPr>
              <w:pStyle w:val="ListParagraph"/>
              <w:ind w:left="0"/>
              <w:jc w:val="both"/>
              <w:rPr>
                <w:sz w:val="18"/>
              </w:rPr>
            </w:pPr>
            <w:r w:rsidRPr="008F53D5">
              <w:rPr>
                <w:color w:val="0000FF"/>
              </w:rPr>
              <w:sym w:font="Marlett" w:char="F062"/>
            </w:r>
          </w:p>
        </w:tc>
        <w:tc>
          <w:tcPr>
            <w:tcW w:w="1536" w:type="dxa"/>
          </w:tcPr>
          <w:p w:rsidR="001C7200" w:rsidRPr="0093040D" w:rsidRDefault="001C7200" w:rsidP="002F6D48">
            <w:pPr>
              <w:pStyle w:val="ListParagraph"/>
              <w:ind w:left="0"/>
              <w:jc w:val="both"/>
              <w:rPr>
                <w:sz w:val="18"/>
              </w:rPr>
            </w:pPr>
          </w:p>
        </w:tc>
      </w:tr>
    </w:tbl>
    <w:p w:rsidR="001C7200" w:rsidRPr="00102823" w:rsidRDefault="001C7200" w:rsidP="001C7200">
      <w:pPr>
        <w:ind w:left="426" w:right="-46" w:hanging="426"/>
        <w:rPr>
          <w:rFonts w:eastAsiaTheme="minorEastAsia"/>
          <w:sz w:val="20"/>
        </w:rPr>
      </w:pPr>
      <w:r>
        <w:rPr>
          <w:rFonts w:eastAsiaTheme="minorEastAsia"/>
        </w:rPr>
        <w:tab/>
        <w:t>d)</w:t>
      </w:r>
      <w:r>
        <w:rPr>
          <w:rFonts w:eastAsiaTheme="minorEastAsia"/>
        </w:rPr>
        <w:tab/>
      </w:r>
    </w:p>
    <w:p w:rsidR="001C7200" w:rsidRPr="00063632" w:rsidRDefault="001C7200" w:rsidP="001C7200">
      <w:pPr>
        <w:ind w:left="426" w:right="-46" w:hanging="426"/>
      </w:pPr>
      <w:r>
        <w:rPr>
          <w:rFonts w:eastAsiaTheme="minorEastAsia"/>
        </w:rPr>
        <w:tab/>
      </w:r>
      <w:r>
        <w:rPr>
          <w:rFonts w:eastAsiaTheme="minorEastAsia"/>
        </w:rPr>
        <w:tab/>
      </w:r>
    </w:p>
    <w:p w:rsidR="001C7200" w:rsidRDefault="001C7200" w:rsidP="001C7200">
      <w:pPr>
        <w:ind w:right="-46"/>
      </w:pPr>
    </w:p>
    <w:p w:rsidR="001C7200" w:rsidRDefault="001C7200" w:rsidP="001C7200">
      <w:pPr>
        <w:spacing w:line="240" w:lineRule="auto"/>
        <w:ind w:right="-46"/>
      </w:pPr>
    </w:p>
    <w:p w:rsidR="001C7200" w:rsidRDefault="001C7200" w:rsidP="001C7200">
      <w:pPr>
        <w:spacing w:line="240" w:lineRule="auto"/>
        <w:ind w:right="-46"/>
      </w:pPr>
      <w:r w:rsidRPr="0025605E">
        <w:rPr>
          <w:noProof/>
          <w:color w:val="0000FF"/>
          <w:lang w:eastAsia="en-AU"/>
        </w:rPr>
        <w:pict>
          <v:shape id="_x0000_s1160" type="#_x0000_t202" style="position:absolute;margin-left:242.35pt;margin-top:20pt;width:24.25pt;height:20.7pt;z-index:25173299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Pr="008F53D5" w:rsidRDefault="001C7200" w:rsidP="001C7200">
      <w:pPr>
        <w:pStyle w:val="ListParagraph"/>
        <w:numPr>
          <w:ilvl w:val="0"/>
          <w:numId w:val="3"/>
        </w:numPr>
        <w:tabs>
          <w:tab w:val="left" w:pos="709"/>
        </w:tabs>
        <w:ind w:right="-46"/>
        <w:rPr>
          <w:oMath/>
        </w:rPr>
      </w:pPr>
      <w:r w:rsidRPr="0025605E">
        <w:rPr>
          <w:noProof/>
          <w:color w:val="0000FF"/>
          <w:lang w:eastAsia="en-AU"/>
        </w:rPr>
        <w:pict>
          <v:shape id="_x0000_s1163" type="#_x0000_t202" style="position:absolute;left:0;text-align:left;margin-left:-37.8pt;margin-top:17.3pt;width:32.35pt;height:20.7pt;z-index:251736064;mso-width-relative:margin;mso-height-relative:margin" fillcolor="#b6dde8 [1304]">
            <v:textbox>
              <w:txbxContent>
                <w:p w:rsidR="001C7200" w:rsidRPr="00D6292D" w:rsidRDefault="001C7200" w:rsidP="001C7200">
                  <w:pPr>
                    <w:rPr>
                      <w:b/>
                      <w:sz w:val="24"/>
                    </w:rPr>
                  </w:pPr>
                  <w:r>
                    <w:rPr>
                      <w:b/>
                      <w:color w:val="0000FF"/>
                      <w:sz w:val="24"/>
                    </w:rPr>
                    <w:t>11</w:t>
                  </w:r>
                </w:p>
              </w:txbxContent>
            </v:textbox>
          </v:shape>
        </w:pict>
      </w:r>
      <w:r>
        <w:rPr>
          <w:noProof/>
          <w:color w:val="0000FF"/>
          <w:lang w:eastAsia="en-AU"/>
        </w:rPr>
        <w:pict>
          <v:shape id="_x0000_s1155" type="#_x0000_t202" style="position:absolute;left:0;text-align:left;margin-left:317.9pt;margin-top:17.3pt;width:40.7pt;height:20.7pt;z-index:251727872;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m:oMath>
        <m:r>
          <m:rPr>
            <m:nor/>
          </m:rPr>
          <w:rPr>
            <w:rFonts w:ascii="Cambria Math" w:hAnsi="Cambria Math"/>
          </w:rPr>
          <m:t>Average time=</m:t>
        </m:r>
        <m:r>
          <m:rPr>
            <m:sty m:val="p"/>
          </m:rPr>
          <w:rPr>
            <w:rFonts w:ascii="Cambria Math" w:hAnsi="Cambria Math"/>
          </w:rPr>
          <m:t xml:space="preserve"> </m:t>
        </m:r>
        <m:f>
          <m:fPr>
            <m:ctrlPr>
              <w:rPr>
                <w:rFonts w:ascii="Cambria Math" w:hAnsi="Cambria Math"/>
              </w:rPr>
            </m:ctrlPr>
          </m:fPr>
          <m:num>
            <m:r>
              <m:rPr>
                <m:nor/>
              </m:rPr>
              <w:rPr>
                <w:rFonts w:ascii="Cambria Math" w:hAnsi="Cambria Math"/>
              </w:rPr>
              <m:t>1.75+1.80+1.78+1.73+1.69</m:t>
            </m:r>
          </m:num>
          <m:den>
            <m:r>
              <m:rPr>
                <m:nor/>
              </m:rPr>
              <w:rPr>
                <w:rFonts w:ascii="Cambria Math" w:hAnsi="Cambria Math"/>
              </w:rPr>
              <m:t>5</m:t>
            </m:r>
          </m:den>
        </m:f>
        <m:r>
          <m:rPr>
            <m:nor/>
          </m:rPr>
          <w:rPr>
            <w:rFonts w:ascii="Cambria Math" w:hAnsi="Cambria Math"/>
          </w:rPr>
          <m:t>=1.75</m:t>
        </m:r>
      </m:oMath>
    </w:p>
    <w:p w:rsidR="001C7200" w:rsidRDefault="001C7200" w:rsidP="001C7200">
      <w:pPr>
        <w:pStyle w:val="ListParagraph"/>
        <w:tabs>
          <w:tab w:val="left" w:pos="709"/>
        </w:tabs>
        <w:ind w:right="-46"/>
      </w:pPr>
      <w:r>
        <w:t>Using s = ut + ½at</w:t>
      </w:r>
      <w:r>
        <w:rPr>
          <w:vertAlign w:val="superscript"/>
        </w:rPr>
        <w:t>2</w:t>
      </w:r>
      <w:r>
        <w:t xml:space="preserve">, </w:t>
      </w:r>
      <w:r>
        <w:tab/>
        <w:t xml:space="preserve">             s = 0 + ½ (-9.8</w:t>
      </w:r>
      <w:proofErr w:type="gramStart"/>
      <w:r>
        <w:t>)(</w:t>
      </w:r>
      <w:proofErr w:type="gramEnd"/>
      <w:r>
        <w:t>1.75)</w:t>
      </w:r>
      <w:r>
        <w:rPr>
          <w:vertAlign w:val="superscript"/>
        </w:rPr>
        <w:t>2</w:t>
      </w:r>
      <w:r>
        <w:t xml:space="preserve"> = 15.0 m.</w:t>
      </w:r>
    </w:p>
    <w:p w:rsidR="001C7200" w:rsidRDefault="001C7200" w:rsidP="001C7200">
      <w:pPr>
        <w:pStyle w:val="ListParagraph"/>
        <w:tabs>
          <w:tab w:val="left" w:pos="709"/>
        </w:tabs>
        <w:ind w:right="-46"/>
      </w:pPr>
      <w:r w:rsidRPr="0025605E">
        <w:rPr>
          <w:noProof/>
          <w:color w:val="0000FF"/>
          <w:lang w:eastAsia="en-AU"/>
        </w:rPr>
        <w:pict>
          <v:shape id="_x0000_s1174" type="#_x0000_t202" style="position:absolute;left:0;text-align:left;margin-left:230.95pt;margin-top:197.75pt;width:24.25pt;height:20.7pt;z-index:25174732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71" type="#_x0000_t202" style="position:absolute;left:0;text-align:left;margin-left:145.1pt;margin-top:155.3pt;width:24.25pt;height:20.7pt;z-index:25174425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70" type="#_x0000_t202" style="position:absolute;left:0;text-align:left;margin-left:288.65pt;margin-top:134.6pt;width:24.25pt;height:20.7pt;z-index:25174323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9" type="#_x0000_t202" style="position:absolute;left:0;text-align:left;margin-left:239.75pt;margin-top:104.7pt;width:24.25pt;height:20.7pt;z-index:25174220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8" type="#_x0000_t202" style="position:absolute;left:0;text-align:left;margin-left:97.5pt;margin-top:79.2pt;width:24.25pt;height:20.7pt;z-index:25174118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6" type="#_x0000_t202" style="position:absolute;left:0;text-align:left;margin-left:193.6pt;margin-top:58.5pt;width:24.25pt;height:20.7pt;z-index:25173913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5" type="#_x0000_t202" style="position:absolute;left:0;text-align:left;margin-left:161.85pt;margin-top:27.95pt;width:24.25pt;height:20.7pt;z-index:25173811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1" type="#_x0000_t202" style="position:absolute;left:0;text-align:left;margin-left:330.95pt;margin-top:11.65pt;width:24.25pt;height:20.7pt;z-index:25173401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tabs>
          <w:tab w:val="left" w:pos="709"/>
        </w:tabs>
        <w:ind w:left="426" w:right="-46" w:hanging="426"/>
      </w:pPr>
      <w:r w:rsidRPr="0025605E">
        <w:rPr>
          <w:noProof/>
          <w:color w:val="0000FF"/>
          <w:lang w:eastAsia="en-AU"/>
        </w:rPr>
        <w:pict>
          <v:shape id="_x0000_s1164" type="#_x0000_t202" style="position:absolute;left:0;text-align:left;margin-left:131.25pt;margin-top:-3.8pt;width:24.25pt;height:20.7pt;z-index:25173708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62" type="#_x0000_t202" style="position:absolute;left:0;text-align:left;margin-left:121.75pt;margin-top:-34.75pt;width:24.25pt;height:20.7pt;z-index:25173504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2.</w:t>
      </w:r>
      <w:r>
        <w:tab/>
      </w:r>
      <w:proofErr w:type="gramStart"/>
      <w:r>
        <w:t>a</w:t>
      </w:r>
      <w:proofErr w:type="gramEnd"/>
      <w:r>
        <w:t xml:space="preserve">) </w:t>
      </w:r>
      <w:r>
        <w:tab/>
        <w:t>E</w:t>
      </w:r>
      <w:r>
        <w:rPr>
          <w:vertAlign w:val="subscript"/>
        </w:rPr>
        <w:t>P</w:t>
      </w:r>
      <w:r>
        <w:t xml:space="preserve"> at start = E</w:t>
      </w:r>
      <w:r>
        <w:rPr>
          <w:vertAlign w:val="subscript"/>
        </w:rPr>
        <w:t>K</w:t>
      </w:r>
      <w:r>
        <w:t xml:space="preserve"> at end </w:t>
      </w:r>
      <w:r>
        <w:tab/>
      </w:r>
      <w:r>
        <w:tab/>
        <w:t xml:space="preserve">so ½ x </w:t>
      </w:r>
      <w:r w:rsidRPr="002C3E1C">
        <w:rPr>
          <w:strike/>
        </w:rPr>
        <w:t xml:space="preserve">3500 </w:t>
      </w:r>
      <w:r>
        <w:t>x v</w:t>
      </w:r>
      <w:r>
        <w:rPr>
          <w:vertAlign w:val="superscript"/>
        </w:rPr>
        <w:t>2</w:t>
      </w:r>
      <w:r>
        <w:t xml:space="preserve"> =  </w:t>
      </w:r>
      <w:r w:rsidRPr="002C3E1C">
        <w:rPr>
          <w:strike/>
        </w:rPr>
        <w:t xml:space="preserve">3500 </w:t>
      </w:r>
      <w:r>
        <w:t xml:space="preserve"> x 9.8 x 5</w:t>
      </w:r>
    </w:p>
    <w:p w:rsidR="001C7200" w:rsidRDefault="001C7200" w:rsidP="001C7200">
      <w:pPr>
        <w:pStyle w:val="ListParagraph"/>
        <w:ind w:left="709" w:right="-46" w:hanging="709"/>
        <w:rPr>
          <w:rFonts w:eastAsiaTheme="minorEastAsia"/>
        </w:rPr>
      </w:pPr>
      <w:r>
        <w:tab/>
      </w:r>
      <m:oMath>
        <m:r>
          <m:rPr>
            <m:nor/>
          </m:rPr>
          <w:rPr>
            <w:rFonts w:ascii="Cambria Math" w:hAnsi="Cambria Math"/>
          </w:rPr>
          <m:t>v=</m:t>
        </m:r>
        <m:rad>
          <m:radPr>
            <m:degHide m:val="on"/>
            <m:ctrlPr>
              <w:rPr>
                <w:rFonts w:ascii="Cambria Math" w:hAnsi="Cambria Math"/>
                <w:i/>
              </w:rPr>
            </m:ctrlPr>
          </m:radPr>
          <m:deg/>
          <m:e>
            <m:r>
              <m:rPr>
                <m:nor/>
              </m:rPr>
              <w:rPr>
                <w:rFonts w:ascii="Cambria Math" w:hAnsi="Cambria Math"/>
              </w:rPr>
              <m:t>2 x 9.8 x 5</m:t>
            </m:r>
          </m:e>
        </m:rad>
      </m:oMath>
      <w:r>
        <w:rPr>
          <w:rFonts w:eastAsiaTheme="minorEastAsia"/>
        </w:rPr>
        <w:t xml:space="preserve"> </w:t>
      </w:r>
      <w:proofErr w:type="gramStart"/>
      <w:r>
        <w:rPr>
          <w:rFonts w:eastAsiaTheme="minorEastAsia"/>
        </w:rPr>
        <w:t>= 9.90 ms</w:t>
      </w:r>
      <w:r>
        <w:rPr>
          <w:rFonts w:eastAsiaTheme="minorEastAsia"/>
          <w:vertAlign w:val="superscript"/>
        </w:rPr>
        <w:t>-1</w:t>
      </w:r>
      <w:r>
        <w:rPr>
          <w:rFonts w:eastAsiaTheme="minorEastAsia"/>
        </w:rPr>
        <w:t>.</w:t>
      </w:r>
      <w:proofErr w:type="gramEnd"/>
    </w:p>
    <w:p w:rsidR="001C7200" w:rsidRDefault="001C7200" w:rsidP="001C7200">
      <w:pPr>
        <w:pStyle w:val="ListParagraph"/>
        <w:tabs>
          <w:tab w:val="left" w:pos="426"/>
        </w:tabs>
        <w:ind w:left="928" w:right="-46" w:hanging="502"/>
        <w:rPr>
          <w:rFonts w:eastAsiaTheme="minorEastAsia"/>
        </w:rPr>
      </w:pPr>
      <w:r w:rsidRPr="0025605E">
        <w:rPr>
          <w:noProof/>
          <w:color w:val="0000FF"/>
          <w:lang w:eastAsia="en-AU"/>
        </w:rPr>
        <w:pict>
          <v:shape id="_x0000_s1167" type="#_x0000_t202" style="position:absolute;left:0;text-align:left;margin-left:360.1pt;margin-top:10.5pt;width:24.25pt;height:20.7pt;z-index:25174016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tabs>
          <w:tab w:val="left" w:pos="426"/>
        </w:tabs>
        <w:ind w:left="928" w:right="-46" w:hanging="502"/>
      </w:pPr>
      <w:r>
        <w:rPr>
          <w:rFonts w:eastAsiaTheme="minorEastAsia"/>
        </w:rPr>
        <w:t xml:space="preserve">b) </w:t>
      </w:r>
      <w:r>
        <w:t>Total momentum (</w:t>
      </w:r>
      <w:proofErr w:type="spellStart"/>
      <w:r>
        <w:t>mv</w:t>
      </w:r>
      <w:proofErr w:type="spellEnd"/>
      <w:r>
        <w:t xml:space="preserve">) is conserved </w:t>
      </w:r>
      <w:r>
        <w:tab/>
      </w:r>
      <w:r>
        <w:tab/>
        <w:t>so 3500 x 9.90 = 8000v</w:t>
      </w:r>
    </w:p>
    <w:p w:rsidR="001C7200" w:rsidRDefault="001C7200" w:rsidP="001C7200">
      <w:pPr>
        <w:pStyle w:val="ListParagraph"/>
        <w:tabs>
          <w:tab w:val="left" w:pos="426"/>
        </w:tabs>
        <w:ind w:left="786" w:right="-46"/>
      </w:pPr>
      <w:r>
        <w:t xml:space="preserve">v = 4.33 </w:t>
      </w:r>
      <w:r>
        <w:rPr>
          <w:rFonts w:eastAsiaTheme="minorEastAsia"/>
        </w:rPr>
        <w:t>ms</w:t>
      </w:r>
      <w:r>
        <w:rPr>
          <w:rFonts w:eastAsiaTheme="minorEastAsia"/>
          <w:vertAlign w:val="superscript"/>
        </w:rPr>
        <w:t>-1</w:t>
      </w:r>
      <w:r>
        <w:rPr>
          <w:rFonts w:eastAsiaTheme="minorEastAsia"/>
        </w:rPr>
        <w:t>.</w:t>
      </w:r>
    </w:p>
    <w:p w:rsidR="001C7200" w:rsidRDefault="001C7200" w:rsidP="001C7200">
      <w:pPr>
        <w:pStyle w:val="ListParagraph"/>
        <w:tabs>
          <w:tab w:val="left" w:pos="426"/>
        </w:tabs>
        <w:ind w:left="928" w:right="-46" w:hanging="502"/>
      </w:pPr>
    </w:p>
    <w:p w:rsidR="001C7200" w:rsidRPr="002C3E1C" w:rsidRDefault="001C7200" w:rsidP="001C7200">
      <w:pPr>
        <w:pStyle w:val="ListParagraph"/>
        <w:tabs>
          <w:tab w:val="left" w:pos="426"/>
        </w:tabs>
        <w:ind w:left="928" w:right="-46" w:hanging="502"/>
      </w:pPr>
      <w:r>
        <w:t>c)  Kinetic energy is ½ x 8000 x 4.33</w:t>
      </w:r>
      <w:r w:rsidRPr="002C3E1C">
        <w:rPr>
          <w:vertAlign w:val="superscript"/>
        </w:rPr>
        <w:t>2</w:t>
      </w:r>
      <w:r>
        <w:t xml:space="preserve"> = 7.50 x 10</w:t>
      </w:r>
      <w:r w:rsidRPr="002C3E1C">
        <w:rPr>
          <w:vertAlign w:val="superscript"/>
        </w:rPr>
        <w:t>4</w:t>
      </w:r>
      <w:r>
        <w:t xml:space="preserve"> J</w:t>
      </w:r>
    </w:p>
    <w:p w:rsidR="001C7200" w:rsidRDefault="001C7200" w:rsidP="001C7200">
      <w:pPr>
        <w:pStyle w:val="ListParagraph"/>
        <w:tabs>
          <w:tab w:val="left" w:pos="426"/>
          <w:tab w:val="left" w:pos="709"/>
        </w:tabs>
        <w:ind w:left="928" w:right="-46" w:hanging="502"/>
      </w:pPr>
    </w:p>
    <w:p w:rsidR="001C7200" w:rsidRDefault="001C7200" w:rsidP="001C7200">
      <w:pPr>
        <w:pStyle w:val="ListParagraph"/>
        <w:tabs>
          <w:tab w:val="left" w:pos="426"/>
          <w:tab w:val="left" w:pos="709"/>
        </w:tabs>
        <w:ind w:left="928" w:right="-46" w:hanging="502"/>
      </w:pPr>
      <w:r>
        <w:t>d) Kinetic energy</w:t>
      </w:r>
      <w:r>
        <w:rPr>
          <w:vertAlign w:val="subscript"/>
        </w:rPr>
        <w:t xml:space="preserve"> </w:t>
      </w:r>
      <w:r w:rsidRPr="002C3E1C">
        <w:t xml:space="preserve">is converted to work </w:t>
      </w:r>
      <w:r>
        <w:t xml:space="preserve">in stopping </w:t>
      </w:r>
      <w:r w:rsidRPr="002C3E1C">
        <w:t>so E</w:t>
      </w:r>
      <w:r w:rsidRPr="002C3E1C">
        <w:rPr>
          <w:vertAlign w:val="subscript"/>
        </w:rPr>
        <w:t>K</w:t>
      </w:r>
      <w:r>
        <w:t xml:space="preserve"> = Fs</w:t>
      </w:r>
    </w:p>
    <w:p w:rsidR="001C7200" w:rsidRDefault="001C7200" w:rsidP="001C7200">
      <w:pPr>
        <w:pStyle w:val="ListParagraph"/>
        <w:tabs>
          <w:tab w:val="left" w:pos="426"/>
          <w:tab w:val="left" w:pos="709"/>
        </w:tabs>
        <w:ind w:left="928" w:right="-46" w:hanging="502"/>
      </w:pPr>
      <w:r w:rsidRPr="0025605E">
        <w:rPr>
          <w:noProof/>
          <w:color w:val="0000FF"/>
          <w:lang w:eastAsia="en-AU"/>
        </w:rPr>
        <w:pict>
          <v:shape id="_x0000_s1172" type="#_x0000_t202" style="position:absolute;left:0;text-align:left;margin-left:91.7pt;margin-top:13.8pt;width:24.25pt;height:20.7pt;z-index:25174528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73" type="#_x0000_t202" style="position:absolute;left:0;text-align:left;margin-left:-37.1pt;margin-top:8.35pt;width:32.35pt;height:20.7pt;z-index:251746304;mso-width-relative:margin;mso-height-relative:margin" fillcolor="#b6dde8 [1304]">
            <v:textbox>
              <w:txbxContent>
                <w:p w:rsidR="001C7200" w:rsidRPr="00D6292D" w:rsidRDefault="001C7200" w:rsidP="001C7200">
                  <w:pPr>
                    <w:rPr>
                      <w:b/>
                      <w:sz w:val="24"/>
                    </w:rPr>
                  </w:pPr>
                  <w:r>
                    <w:rPr>
                      <w:b/>
                      <w:color w:val="0000FF"/>
                      <w:sz w:val="24"/>
                    </w:rPr>
                    <w:t>10</w:t>
                  </w:r>
                </w:p>
              </w:txbxContent>
            </v:textbox>
          </v:shape>
        </w:pict>
      </w:r>
      <w:r>
        <w:tab/>
        <w:t>7.50 x 10</w:t>
      </w:r>
      <w:r w:rsidRPr="002C3E1C">
        <w:rPr>
          <w:vertAlign w:val="superscript"/>
        </w:rPr>
        <w:t>4</w:t>
      </w:r>
      <w:r>
        <w:t xml:space="preserve"> = 250 x 10</w:t>
      </w:r>
      <w:r>
        <w:rPr>
          <w:vertAlign w:val="superscript"/>
        </w:rPr>
        <w:t>3</w:t>
      </w:r>
      <w:r>
        <w:t xml:space="preserve"> x s</w:t>
      </w:r>
    </w:p>
    <w:p w:rsidR="001C7200" w:rsidRDefault="001C7200" w:rsidP="001C7200">
      <w:pPr>
        <w:pStyle w:val="ListParagraph"/>
        <w:tabs>
          <w:tab w:val="left" w:pos="426"/>
          <w:tab w:val="left" w:pos="709"/>
        </w:tabs>
        <w:ind w:left="928" w:right="-46" w:hanging="502"/>
      </w:pPr>
      <w:r>
        <w:tab/>
        <w:t>S = 0.300 m</w:t>
      </w:r>
    </w:p>
    <w:p w:rsidR="001C7200" w:rsidRDefault="001C7200" w:rsidP="001C7200">
      <w:pPr>
        <w:pStyle w:val="ListParagraph"/>
        <w:tabs>
          <w:tab w:val="left" w:pos="426"/>
          <w:tab w:val="left" w:pos="709"/>
        </w:tabs>
        <w:ind w:left="928" w:right="-46" w:hanging="502"/>
      </w:pPr>
    </w:p>
    <w:p w:rsidR="001C7200" w:rsidRDefault="001C7200" w:rsidP="001C7200">
      <w:pPr>
        <w:pStyle w:val="ListParagraph"/>
        <w:tabs>
          <w:tab w:val="left" w:pos="426"/>
        </w:tabs>
        <w:ind w:left="709" w:right="-46" w:hanging="709"/>
        <w:jc w:val="both"/>
      </w:pPr>
      <w:r w:rsidRPr="0025605E">
        <w:rPr>
          <w:noProof/>
          <w:color w:val="0000FF"/>
          <w:lang w:eastAsia="en-AU"/>
        </w:rPr>
        <w:pict>
          <v:shape id="_x0000_s1176" type="#_x0000_t202" style="position:absolute;left:0;text-align:left;margin-left:405.2pt;margin-top:13.75pt;width:24.25pt;height:20.7pt;z-index:25174937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75" type="#_x0000_t202" style="position:absolute;left:0;text-align:left;margin-left:169.35pt;margin-top:12.35pt;width:24.25pt;height:20.7pt;z-index:25174835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3.</w:t>
      </w:r>
      <w:r>
        <w:tab/>
      </w:r>
      <w:proofErr w:type="gramStart"/>
      <w:r>
        <w:t>a</w:t>
      </w:r>
      <w:proofErr w:type="gramEnd"/>
      <w:r>
        <w:t>) The breeze causes the water to evaporate.        In evaporating, latent heat is transferred to the water from the air inside                and so the air around the food cools down.</w:t>
      </w:r>
    </w:p>
    <w:p w:rsidR="001C7200" w:rsidRDefault="001C7200" w:rsidP="001C7200">
      <w:pPr>
        <w:pStyle w:val="ListParagraph"/>
        <w:tabs>
          <w:tab w:val="left" w:pos="426"/>
          <w:tab w:val="left" w:pos="1134"/>
        </w:tabs>
        <w:ind w:left="709" w:right="-46" w:hanging="709"/>
      </w:pPr>
      <w:r w:rsidRPr="0025605E">
        <w:rPr>
          <w:noProof/>
          <w:color w:val="0000FF"/>
          <w:lang w:eastAsia="en-AU"/>
        </w:rPr>
        <w:pict>
          <v:shape id="_x0000_s1177" type="#_x0000_t202" style="position:absolute;left:0;text-align:left;margin-left:234.75pt;margin-top:11.3pt;width:40.7pt;height:20.7pt;z-index:251750400;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tab/>
      </w:r>
    </w:p>
    <w:p w:rsidR="001C7200" w:rsidRDefault="001C7200" w:rsidP="001C7200">
      <w:pPr>
        <w:pStyle w:val="ListParagraph"/>
        <w:tabs>
          <w:tab w:val="left" w:pos="426"/>
          <w:tab w:val="left" w:pos="1134"/>
        </w:tabs>
        <w:ind w:left="709" w:right="-46" w:hanging="709"/>
      </w:pPr>
      <w:r>
        <w:tab/>
        <w:t>b)</w:t>
      </w:r>
      <w:r>
        <w:tab/>
        <w:t>(</w:t>
      </w:r>
      <w:proofErr w:type="spellStart"/>
      <w:proofErr w:type="gramStart"/>
      <w:r>
        <w:t>i</w:t>
      </w:r>
      <w:proofErr w:type="spellEnd"/>
      <w:proofErr w:type="gramEnd"/>
      <w:r>
        <w:t xml:space="preserve">) Q = </w:t>
      </w:r>
      <w:proofErr w:type="spellStart"/>
      <w:r>
        <w:t>mL</w:t>
      </w:r>
      <w:proofErr w:type="spellEnd"/>
      <w:r>
        <w:t xml:space="preserve"> = 0.015 x 3.34 x 10</w:t>
      </w:r>
      <w:r>
        <w:rPr>
          <w:vertAlign w:val="superscript"/>
        </w:rPr>
        <w:t>5</w:t>
      </w:r>
      <w:r>
        <w:t xml:space="preserve"> = 5.01 x 10</w:t>
      </w:r>
      <w:r>
        <w:rPr>
          <w:vertAlign w:val="superscript"/>
        </w:rPr>
        <w:t>3</w:t>
      </w:r>
      <w:r>
        <w:t xml:space="preserve"> J.</w:t>
      </w:r>
    </w:p>
    <w:p w:rsidR="001C7200" w:rsidRDefault="001C7200" w:rsidP="001C7200">
      <w:pPr>
        <w:pStyle w:val="ListParagraph"/>
        <w:tabs>
          <w:tab w:val="left" w:pos="426"/>
        </w:tabs>
        <w:ind w:left="426" w:right="-46" w:hanging="426"/>
      </w:pPr>
      <w:r w:rsidRPr="0025605E">
        <w:rPr>
          <w:noProof/>
          <w:color w:val="0000FF"/>
          <w:lang w:eastAsia="en-AU"/>
        </w:rPr>
        <w:pict>
          <v:shape id="_x0000_s1178" type="#_x0000_t202" style="position:absolute;left:0;text-align:left;margin-left:217.85pt;margin-top:11.4pt;width:24.25pt;height:20.7pt;z-index:25175142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b/>
      </w:r>
    </w:p>
    <w:p w:rsidR="001C7200" w:rsidRDefault="001C7200" w:rsidP="001C7200">
      <w:pPr>
        <w:pStyle w:val="ListParagraph"/>
        <w:tabs>
          <w:tab w:val="left" w:pos="426"/>
        </w:tabs>
        <w:ind w:left="426" w:right="-46" w:hanging="426"/>
      </w:pPr>
      <w:r w:rsidRPr="0025605E">
        <w:rPr>
          <w:noProof/>
          <w:color w:val="0000FF"/>
          <w:lang w:eastAsia="en-AU"/>
        </w:rPr>
        <w:pict>
          <v:shape id="_x0000_s1179" type="#_x0000_t202" style="position:absolute;left:0;text-align:left;margin-left:176.8pt;margin-top:12.5pt;width:24.25pt;height:20.7pt;z-index:25175244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b/>
      </w:r>
      <w:r>
        <w:tab/>
        <w:t>(ii) Volume = 3.5 x 5.2 x 6.1 = 111.02 m</w:t>
      </w:r>
      <w:r>
        <w:rPr>
          <w:vertAlign w:val="superscript"/>
        </w:rPr>
        <w:t>3</w:t>
      </w:r>
    </w:p>
    <w:p w:rsidR="001C7200" w:rsidRDefault="001C7200" w:rsidP="001C7200">
      <w:pPr>
        <w:pStyle w:val="ListParagraph"/>
        <w:tabs>
          <w:tab w:val="left" w:pos="426"/>
          <w:tab w:val="left" w:pos="993"/>
        </w:tabs>
        <w:ind w:left="426" w:right="-46" w:hanging="426"/>
      </w:pPr>
      <w:r>
        <w:tab/>
      </w:r>
      <w:r>
        <w:tab/>
        <w:t>Mass = 111.02 x 1.22 = 135 kg.</w:t>
      </w:r>
    </w:p>
    <w:p w:rsidR="001C7200" w:rsidRDefault="001C7200" w:rsidP="001C7200">
      <w:pPr>
        <w:pStyle w:val="ListParagraph"/>
        <w:tabs>
          <w:tab w:val="left" w:pos="426"/>
        </w:tabs>
        <w:ind w:left="426" w:right="-46" w:hanging="426"/>
      </w:pPr>
      <w:r w:rsidRPr="0025605E">
        <w:rPr>
          <w:noProof/>
          <w:color w:val="0000FF"/>
          <w:lang w:eastAsia="en-AU"/>
        </w:rPr>
        <w:pict>
          <v:shape id="_x0000_s1180" type="#_x0000_t202" style="position:absolute;left:0;text-align:left;margin-left:233.55pt;margin-top:11.45pt;width:40.7pt;height:20.7pt;z-index:251753472;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Pr="00D6292D" w:rsidRDefault="001C7200" w:rsidP="001C7200">
                  <w:pPr>
                    <w:rPr>
                      <w:b/>
                      <w:sz w:val="24"/>
                    </w:rPr>
                  </w:pPr>
                  <w:r w:rsidRPr="00D6292D">
                    <w:rPr>
                      <w:b/>
                      <w:color w:val="0000FF"/>
                      <w:sz w:val="24"/>
                    </w:rPr>
                    <w:sym w:font="Marlett" w:char="F062"/>
                  </w:r>
                </w:p>
              </w:txbxContent>
            </v:textbox>
          </v:shape>
        </w:pict>
      </w:r>
      <w:r>
        <w:tab/>
      </w:r>
    </w:p>
    <w:p w:rsidR="001C7200" w:rsidRDefault="001C7200" w:rsidP="001C7200">
      <w:pPr>
        <w:pStyle w:val="ListParagraph"/>
        <w:tabs>
          <w:tab w:val="left" w:pos="426"/>
          <w:tab w:val="left" w:pos="709"/>
        </w:tabs>
        <w:ind w:left="426" w:right="-46" w:hanging="426"/>
      </w:pPr>
      <w:r w:rsidRPr="0025605E">
        <w:rPr>
          <w:noProof/>
          <w:color w:val="0000FF"/>
          <w:lang w:eastAsia="en-AU"/>
        </w:rPr>
        <w:pict>
          <v:shape id="_x0000_s1181" type="#_x0000_t202" style="position:absolute;left:0;text-align:left;margin-left:145.1pt;margin-top:14.75pt;width:24.25pt;height:20.7pt;z-index:251754496;mso-width-relative:margin;mso-height-relative:margin">
            <v:textbox style="mso-next-textbox:#_x0000_s1181">
              <w:txbxContent>
                <w:p w:rsidR="001C7200" w:rsidRPr="00D6292D" w:rsidRDefault="001C7200" w:rsidP="001C7200">
                  <w:pPr>
                    <w:rPr>
                      <w:b/>
                      <w:sz w:val="24"/>
                    </w:rPr>
                  </w:pPr>
                  <w:r w:rsidRPr="00D6292D">
                    <w:rPr>
                      <w:b/>
                      <w:color w:val="0000FF"/>
                      <w:sz w:val="24"/>
                    </w:rPr>
                    <w:sym w:font="Marlett" w:char="F062"/>
                  </w:r>
                </w:p>
              </w:txbxContent>
            </v:textbox>
          </v:shape>
        </w:pict>
      </w:r>
      <w:r>
        <w:tab/>
      </w:r>
      <w:r>
        <w:tab/>
        <w:t xml:space="preserve">(iii)  Q = </w:t>
      </w:r>
      <w:proofErr w:type="spellStart"/>
      <w:r>
        <w:t>mc</w:t>
      </w:r>
      <w:r>
        <w:rPr>
          <w:rFonts w:cstheme="minorHAnsi"/>
        </w:rPr>
        <w:t>Δ</w:t>
      </w:r>
      <w:r>
        <w:t>T</w:t>
      </w:r>
      <w:proofErr w:type="spellEnd"/>
      <w:r>
        <w:t xml:space="preserve"> so 5.01 x 10</w:t>
      </w:r>
      <w:r>
        <w:rPr>
          <w:vertAlign w:val="superscript"/>
        </w:rPr>
        <w:t>3</w:t>
      </w:r>
      <w:r>
        <w:t xml:space="preserve"> = 135 x 995 x </w:t>
      </w:r>
      <w:r>
        <w:rPr>
          <w:rFonts w:cstheme="minorHAnsi"/>
        </w:rPr>
        <w:t>Δ</w:t>
      </w:r>
      <w:r>
        <w:t>T</w:t>
      </w:r>
    </w:p>
    <w:p w:rsidR="001C7200" w:rsidRPr="006E41BF" w:rsidRDefault="001C7200" w:rsidP="001C7200">
      <w:pPr>
        <w:pStyle w:val="ListParagraph"/>
        <w:tabs>
          <w:tab w:val="left" w:pos="426"/>
          <w:tab w:val="left" w:pos="1134"/>
        </w:tabs>
        <w:ind w:left="709" w:right="-46" w:hanging="709"/>
      </w:pPr>
      <w:r>
        <w:tab/>
      </w:r>
      <w:r>
        <w:tab/>
      </w:r>
      <w:r>
        <w:tab/>
        <w:t xml:space="preserve"> </w:t>
      </w:r>
      <w:r>
        <w:rPr>
          <w:rFonts w:cstheme="minorHAnsi"/>
        </w:rPr>
        <w:t>Δ</w:t>
      </w:r>
      <w:r>
        <w:t xml:space="preserve">T = 3.73 x </w:t>
      </w:r>
      <w:r w:rsidRPr="00DB1341">
        <w:t>10</w:t>
      </w:r>
      <w:r w:rsidRPr="00DB1341">
        <w:rPr>
          <w:vertAlign w:val="superscript"/>
        </w:rPr>
        <w:t>-2</w:t>
      </w:r>
      <w:r>
        <w:t xml:space="preserve"> </w:t>
      </w:r>
      <w:proofErr w:type="spellStart"/>
      <w:r>
        <w:rPr>
          <w:vertAlign w:val="superscript"/>
        </w:rPr>
        <w:t>o</w:t>
      </w:r>
      <w:r>
        <w:t>C.</w:t>
      </w:r>
      <w:proofErr w:type="spellEnd"/>
    </w:p>
    <w:p w:rsidR="001C7200" w:rsidRDefault="001C7200" w:rsidP="001C7200">
      <w:pPr>
        <w:pStyle w:val="ListParagraph"/>
        <w:tabs>
          <w:tab w:val="left" w:pos="426"/>
          <w:tab w:val="left" w:pos="709"/>
        </w:tabs>
        <w:ind w:right="-46"/>
        <w:jc w:val="both"/>
      </w:pPr>
      <w:r w:rsidRPr="0025605E">
        <w:rPr>
          <w:noProof/>
          <w:color w:val="0000FF"/>
          <w:lang w:eastAsia="en-AU"/>
        </w:rPr>
        <w:lastRenderedPageBreak/>
        <w:pict>
          <v:shape id="_x0000_s1182" type="#_x0000_t202" style="position:absolute;left:0;text-align:left;margin-left:293.15pt;margin-top:-6.1pt;width:24.25pt;height:20.7pt;z-index:25175552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90" type="#_x0000_t202" style="position:absolute;left:0;text-align:left;margin-left:176.8pt;margin-top:156.25pt;width:24.25pt;height:20.7pt;z-index:25176371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89" type="#_x0000_t202" style="position:absolute;left:0;text-align:left;margin-left:137.7pt;margin-top:142.65pt;width:24.25pt;height:20.7pt;z-index:25176268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87" type="#_x0000_t202" style="position:absolute;left:0;text-align:left;margin-left:325.05pt;margin-top:110.35pt;width:24.25pt;height:20.7pt;z-index:25176064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roofErr w:type="gramStart"/>
      <w:r>
        <w:t>(iv)  Air</w:t>
      </w:r>
      <w:proofErr w:type="gramEnd"/>
      <w:r>
        <w:t xml:space="preserve"> with high humidity contains a lot of water vapour.         If it is close to </w:t>
      </w:r>
      <w:proofErr w:type="gramStart"/>
      <w:r>
        <w:t>saturation  level</w:t>
      </w:r>
      <w:proofErr w:type="gramEnd"/>
      <w:r>
        <w:t xml:space="preserve"> </w:t>
      </w:r>
    </w:p>
    <w:p w:rsidR="001C7200" w:rsidRDefault="001C7200" w:rsidP="001C7200">
      <w:pPr>
        <w:pStyle w:val="ListParagraph"/>
        <w:tabs>
          <w:tab w:val="left" w:pos="426"/>
          <w:tab w:val="left" w:pos="709"/>
          <w:tab w:val="left" w:pos="1134"/>
        </w:tabs>
        <w:ind w:left="1134" w:right="-46"/>
        <w:jc w:val="both"/>
      </w:pPr>
      <w:r w:rsidRPr="0025605E">
        <w:rPr>
          <w:noProof/>
          <w:color w:val="0000FF"/>
          <w:lang w:eastAsia="en-AU"/>
        </w:rPr>
        <w:pict>
          <v:shape id="_x0000_s1183" type="#_x0000_t202" style="position:absolute;left:0;text-align:left;margin-left:300.3pt;margin-top:11.7pt;width:24.25pt;height:20.7pt;z-index:25175654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roofErr w:type="gramStart"/>
      <w:r>
        <w:t>then</w:t>
      </w:r>
      <w:proofErr w:type="gramEnd"/>
      <w:r>
        <w:t xml:space="preserve"> the air cannot absorb much more water vapour so the water used in the air conditioner will not be able to evaporate effectively.</w:t>
      </w:r>
    </w:p>
    <w:p w:rsidR="001C7200" w:rsidRDefault="001C7200" w:rsidP="001C7200">
      <w:pPr>
        <w:pStyle w:val="ListParagraph"/>
        <w:tabs>
          <w:tab w:val="left" w:pos="426"/>
          <w:tab w:val="left" w:pos="709"/>
        </w:tabs>
        <w:ind w:left="1134" w:right="-46" w:hanging="425"/>
      </w:pPr>
      <w:r w:rsidRPr="0025605E">
        <w:rPr>
          <w:noProof/>
          <w:color w:val="0000FF"/>
          <w:lang w:eastAsia="en-AU"/>
        </w:rPr>
        <w:pict>
          <v:shape id="_x0000_s1184" type="#_x0000_t202" style="position:absolute;left:0;text-align:left;margin-left:392.65pt;margin-top:12.05pt;width:24.25pt;height:20.7pt;z-index:25175756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tabs>
          <w:tab w:val="left" w:pos="426"/>
          <w:tab w:val="left" w:pos="709"/>
        </w:tabs>
        <w:ind w:left="851" w:right="-46" w:hanging="425"/>
      </w:pPr>
      <w:r w:rsidRPr="0025605E">
        <w:rPr>
          <w:noProof/>
          <w:color w:val="0000FF"/>
          <w:lang w:eastAsia="en-AU"/>
        </w:rPr>
        <w:pict>
          <v:shape id="_x0000_s1185" type="#_x0000_t202" style="position:absolute;left:0;text-align:left;margin-left:337.1pt;margin-top:12.3pt;width:24.25pt;height:20.7pt;z-index:25175859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c)</w:t>
      </w:r>
      <w:r>
        <w:tab/>
        <w:t>Heat needed to cool the water from 20 to 0</w:t>
      </w:r>
      <w:r>
        <w:rPr>
          <w:vertAlign w:val="superscript"/>
        </w:rPr>
        <w:t>o</w:t>
      </w:r>
      <w:r>
        <w:t>C = 0.35 x 4180 x 20 = 2.926 x 10</w:t>
      </w:r>
      <w:r>
        <w:rPr>
          <w:vertAlign w:val="superscript"/>
        </w:rPr>
        <w:t>4</w:t>
      </w:r>
      <w:r>
        <w:t xml:space="preserve"> J</w:t>
      </w:r>
    </w:p>
    <w:p w:rsidR="001C7200" w:rsidRDefault="001C7200" w:rsidP="001C7200">
      <w:pPr>
        <w:pStyle w:val="ListParagraph"/>
        <w:tabs>
          <w:tab w:val="left" w:pos="426"/>
          <w:tab w:val="left" w:pos="709"/>
        </w:tabs>
        <w:ind w:left="851" w:right="-46" w:hanging="425"/>
      </w:pPr>
      <w:r w:rsidRPr="0025605E">
        <w:rPr>
          <w:noProof/>
          <w:color w:val="0000FF"/>
          <w:lang w:eastAsia="en-AU"/>
        </w:rPr>
        <w:pict>
          <v:shape id="_x0000_s1186" type="#_x0000_t202" style="position:absolute;left:0;text-align:left;margin-left:311.45pt;margin-top:12.45pt;width:24.25pt;height:20.7pt;z-index:25175961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tab/>
        <w:t>Heat needed to freeze the water = 0.35 x 3.34 x 10</w:t>
      </w:r>
      <w:r>
        <w:rPr>
          <w:vertAlign w:val="superscript"/>
        </w:rPr>
        <w:t>5</w:t>
      </w:r>
      <w:r>
        <w:t xml:space="preserve"> = 1.169 x 10</w:t>
      </w:r>
      <w:r>
        <w:rPr>
          <w:vertAlign w:val="superscript"/>
        </w:rPr>
        <w:t>5</w:t>
      </w:r>
      <w:r>
        <w:t xml:space="preserve"> J</w:t>
      </w:r>
    </w:p>
    <w:p w:rsidR="001C7200" w:rsidRDefault="001C7200" w:rsidP="001C7200">
      <w:pPr>
        <w:pStyle w:val="ListParagraph"/>
        <w:tabs>
          <w:tab w:val="left" w:pos="426"/>
          <w:tab w:val="left" w:pos="709"/>
        </w:tabs>
        <w:ind w:left="851" w:right="-46" w:hanging="425"/>
      </w:pPr>
      <w:r>
        <w:rPr>
          <w:noProof/>
          <w:lang w:eastAsia="en-AU"/>
        </w:rPr>
        <w:pict>
          <v:shape id="_x0000_s1188" type="#_x0000_t202" style="position:absolute;left:0;text-align:left;margin-left:-35.3pt;margin-top:7.9pt;width:32.35pt;height:20.7pt;z-index:251761664;mso-width-relative:margin;mso-height-relative:margin" fillcolor="#b6dde8 [1304]">
            <v:textbox>
              <w:txbxContent>
                <w:p w:rsidR="001C7200" w:rsidRPr="00D6292D" w:rsidRDefault="001C7200" w:rsidP="001C7200">
                  <w:pPr>
                    <w:rPr>
                      <w:b/>
                      <w:sz w:val="24"/>
                    </w:rPr>
                  </w:pPr>
                  <w:r>
                    <w:rPr>
                      <w:b/>
                      <w:color w:val="0000FF"/>
                      <w:sz w:val="24"/>
                    </w:rPr>
                    <w:t>16</w:t>
                  </w:r>
                </w:p>
              </w:txbxContent>
            </v:textbox>
          </v:shape>
        </w:pict>
      </w:r>
      <w:r>
        <w:tab/>
        <w:t>Total heat extracted =2.926 x 10</w:t>
      </w:r>
      <w:r>
        <w:rPr>
          <w:vertAlign w:val="superscript"/>
        </w:rPr>
        <w:t>4</w:t>
      </w:r>
      <w:r>
        <w:t xml:space="preserve"> + 1.169 x 10</w:t>
      </w:r>
      <w:r>
        <w:rPr>
          <w:vertAlign w:val="superscript"/>
        </w:rPr>
        <w:t>5</w:t>
      </w:r>
      <w:r>
        <w:t xml:space="preserve"> = 1.462 x 10</w:t>
      </w:r>
      <w:r>
        <w:rPr>
          <w:vertAlign w:val="superscript"/>
        </w:rPr>
        <w:t>5</w:t>
      </w:r>
      <w:r>
        <w:t xml:space="preserve"> J</w:t>
      </w:r>
    </w:p>
    <w:p w:rsidR="001C7200" w:rsidRDefault="001C7200" w:rsidP="001C7200">
      <w:pPr>
        <w:pStyle w:val="ListParagraph"/>
        <w:tabs>
          <w:tab w:val="left" w:pos="426"/>
          <w:tab w:val="left" w:pos="709"/>
        </w:tabs>
        <w:ind w:left="851" w:right="-46" w:hanging="425"/>
        <w:rPr>
          <w:rFonts w:eastAsiaTheme="minorEastAsia"/>
        </w:rPr>
      </w:pPr>
      <w:r>
        <w:tab/>
        <w:t xml:space="preserve">H = Pt, so the time taken will be </w:t>
      </w:r>
      <m:oMath>
        <m:r>
          <m:rPr>
            <m:nor/>
          </m:rPr>
          <w:rPr>
            <w:rFonts w:ascii="Cambria Math" w:hAnsi="Cambria Math"/>
          </w:rPr>
          <m:t xml:space="preserve">t= </m:t>
        </m:r>
        <m:f>
          <m:fPr>
            <m:ctrlPr>
              <w:rPr>
                <w:rFonts w:ascii="Cambria Math" w:hAnsi="Cambria Math"/>
                <w:i/>
              </w:rPr>
            </m:ctrlPr>
          </m:fPr>
          <m:num>
            <m:r>
              <m:rPr>
                <m:nor/>
              </m:rPr>
              <w:rPr>
                <w:rFonts w:ascii="Cambria Math" w:hAnsi="Cambria Math"/>
              </w:rPr>
              <m:t xml:space="preserve">1.42 x </m:t>
            </m:r>
            <m:sSup>
              <m:sSupPr>
                <m:ctrlPr>
                  <w:rPr>
                    <w:rFonts w:ascii="Cambria Math" w:hAnsi="Cambria Math"/>
                    <w:i/>
                  </w:rPr>
                </m:ctrlPr>
              </m:sSupPr>
              <m:e>
                <m:r>
                  <m:rPr>
                    <m:nor/>
                  </m:rPr>
                  <w:rPr>
                    <w:rFonts w:ascii="Cambria Math" w:hAnsi="Cambria Math"/>
                  </w:rPr>
                  <m:t>10</m:t>
                </m:r>
              </m:e>
              <m:sup>
                <m:r>
                  <m:rPr>
                    <m:nor/>
                  </m:rPr>
                  <w:rPr>
                    <w:rFonts w:ascii="Cambria Math" w:hAnsi="Cambria Math"/>
                  </w:rPr>
                  <m:t>5</m:t>
                </m:r>
              </m:sup>
            </m:sSup>
          </m:num>
          <m:den>
            <m:r>
              <m:rPr>
                <m:nor/>
              </m:rPr>
              <w:rPr>
                <w:rFonts w:ascii="Cambria Math" w:hAnsi="Cambria Math"/>
              </w:rPr>
              <m:t>155</m:t>
            </m:r>
          </m:den>
        </m:f>
        <m:r>
          <m:rPr>
            <m:nor/>
          </m:rPr>
          <w:rPr>
            <w:rFonts w:ascii="Cambria Math" w:hAnsi="Cambria Math"/>
          </w:rPr>
          <m:t>=943 s</m:t>
        </m:r>
      </m:oMath>
      <w:r>
        <w:rPr>
          <w:rFonts w:eastAsiaTheme="minorEastAsia"/>
        </w:rPr>
        <w:t xml:space="preserve"> or 15.7 min.</w:t>
      </w:r>
    </w:p>
    <w:p w:rsidR="001C7200" w:rsidRDefault="001C7200" w:rsidP="001C7200">
      <w:pPr>
        <w:pStyle w:val="ListParagraph"/>
        <w:tabs>
          <w:tab w:val="left" w:pos="426"/>
          <w:tab w:val="left" w:pos="709"/>
        </w:tabs>
        <w:ind w:left="851" w:right="-46" w:hanging="425"/>
      </w:pPr>
    </w:p>
    <w:p w:rsidR="001C7200" w:rsidRDefault="001C7200" w:rsidP="001C7200">
      <w:pPr>
        <w:pStyle w:val="ListParagraph"/>
        <w:ind w:left="426" w:right="-46" w:hanging="426"/>
        <w:rPr>
          <w:rFonts w:eastAsiaTheme="minorEastAsia"/>
        </w:rPr>
      </w:pPr>
      <w:r>
        <w:t>4.</w:t>
      </w:r>
      <w:r>
        <w:tab/>
      </w:r>
      <w:proofErr w:type="gramStart"/>
      <w:r>
        <w:t>a</w:t>
      </w:r>
      <w:proofErr w:type="gramEnd"/>
      <w:r>
        <w:t xml:space="preserve">) </w:t>
      </w:r>
      <m:oMath>
        <m:sPre>
          <m:sPrePr>
            <m:ctrlPr>
              <w:rPr>
                <w:rFonts w:ascii="Cambria Math" w:hAnsi="Cambria Math"/>
                <w:i/>
              </w:rPr>
            </m:ctrlPr>
          </m:sPrePr>
          <m:sub>
            <m:r>
              <m:rPr>
                <m:nor/>
              </m:rPr>
              <w:rPr>
                <w:rFonts w:ascii="Cambria Math" w:hAnsi="Cambria Math"/>
              </w:rPr>
              <m:t>88</m:t>
            </m:r>
          </m:sub>
          <m:sup>
            <m:r>
              <m:rPr>
                <m:nor/>
              </m:rPr>
              <w:rPr>
                <w:rFonts w:ascii="Cambria Math" w:hAnsi="Cambria Math"/>
              </w:rPr>
              <m:t>226</m:t>
            </m:r>
          </m:sup>
          <m:e>
            <m:r>
              <m:rPr>
                <m:nor/>
              </m:rPr>
              <w:rPr>
                <w:rFonts w:ascii="Cambria Math" w:hAnsi="Cambria Math"/>
              </w:rPr>
              <m:t>Ra</m:t>
            </m:r>
          </m:e>
        </m:sPre>
        <m:r>
          <m:rPr>
            <m:nor/>
          </m:rPr>
          <w:rPr>
            <w:rFonts w:ascii="Cambria Math" w:hAnsi="Cambria Math"/>
          </w:rPr>
          <m:t xml:space="preserve">  → </m:t>
        </m:r>
        <m:sPre>
          <m:sPrePr>
            <m:ctrlPr>
              <w:rPr>
                <w:rFonts w:ascii="Cambria Math" w:hAnsi="Cambria Math"/>
                <w:i/>
              </w:rPr>
            </m:ctrlPr>
          </m:sPrePr>
          <m:sub>
            <m:r>
              <m:rPr>
                <m:nor/>
              </m:rPr>
              <w:rPr>
                <w:rFonts w:ascii="Cambria Math" w:hAnsi="Cambria Math"/>
              </w:rPr>
              <m:t>86</m:t>
            </m:r>
          </m:sub>
          <m:sup>
            <m:r>
              <m:rPr>
                <m:nor/>
              </m:rPr>
              <w:rPr>
                <w:rFonts w:ascii="Cambria Math" w:hAnsi="Cambria Math"/>
              </w:rPr>
              <m:t>222</m:t>
            </m:r>
          </m:sup>
          <m:e>
            <w:proofErr w:type="spellStart"/>
            <m:r>
              <m:rPr>
                <m:nor/>
              </m:rPr>
              <w:rPr>
                <w:rFonts w:ascii="Cambria Math" w:hAnsi="Cambria Math"/>
              </w:rPr>
              <m:t>Rn</m:t>
            </m:r>
            <w:proofErr w:type="spellEnd"/>
          </m:e>
        </m:sPre>
        <m:r>
          <m:rPr>
            <m:nor/>
          </m:rPr>
          <w:rPr>
            <w:rFonts w:ascii="Cambria Math" w:hAnsi="Cambria Math"/>
          </w:rPr>
          <m:t xml:space="preserve"> + </m:t>
        </m:r>
        <m:sPre>
          <m:sPrePr>
            <m:ctrlPr>
              <w:rPr>
                <w:rFonts w:ascii="Cambria Math" w:hAnsi="Cambria Math"/>
                <w:i/>
              </w:rPr>
            </m:ctrlPr>
          </m:sPrePr>
          <m:sub>
            <m:r>
              <m:rPr>
                <m:nor/>
              </m:rPr>
              <w:rPr>
                <w:rFonts w:ascii="Cambria Math" w:hAnsi="Cambria Math"/>
              </w:rPr>
              <m:t>2</m:t>
            </m:r>
          </m:sub>
          <m:sup>
            <m:r>
              <m:rPr>
                <m:nor/>
              </m:rPr>
              <w:rPr>
                <w:rFonts w:ascii="Cambria Math" w:hAnsi="Cambria Math"/>
              </w:rPr>
              <m:t>4</m:t>
            </m:r>
          </m:sup>
          <m:e>
            <m:r>
              <m:rPr>
                <m:nor/>
              </m:rPr>
              <w:rPr>
                <w:rFonts w:ascii="Cambria Math" w:hAnsi="Cambria Math"/>
              </w:rPr>
              <m:t>He</m:t>
            </m:r>
          </m:e>
        </m:sPre>
        <m:r>
          <m:rPr>
            <m:nor/>
          </m:rPr>
          <w:rPr>
            <w:rFonts w:ascii="Cambria Math" w:hAnsi="Cambria Math"/>
          </w:rPr>
          <m:t xml:space="preserve">  </m:t>
        </m:r>
      </m:oMath>
      <w:r>
        <w:rPr>
          <w:rFonts w:eastAsiaTheme="minorEastAsia"/>
        </w:rPr>
        <w:t xml:space="preserve">  </w:t>
      </w:r>
    </w:p>
    <w:p w:rsidR="001C7200" w:rsidRDefault="001C7200" w:rsidP="001C7200">
      <w:pPr>
        <w:pStyle w:val="ListParagraph"/>
        <w:ind w:left="426" w:right="-46" w:hanging="426"/>
        <w:rPr>
          <w:rFonts w:eastAsiaTheme="minorEastAsia"/>
        </w:rPr>
      </w:pPr>
      <w:r>
        <w:rPr>
          <w:rFonts w:eastAsiaTheme="minorEastAsia"/>
        </w:rPr>
        <w:tab/>
        <w:t xml:space="preserve">     Radiation emitted is </w:t>
      </w:r>
      <w:r>
        <w:rPr>
          <w:rFonts w:eastAsiaTheme="minorEastAsia" w:cstheme="minorHAnsi"/>
        </w:rPr>
        <w:t>α</w:t>
      </w:r>
      <w:r>
        <w:rPr>
          <w:rFonts w:eastAsiaTheme="minorEastAsia"/>
        </w:rPr>
        <w:t xml:space="preserve"> </w:t>
      </w:r>
      <w:proofErr w:type="gramStart"/>
      <w:r>
        <w:rPr>
          <w:rFonts w:eastAsiaTheme="minorEastAsia"/>
        </w:rPr>
        <w:t>particles</w:t>
      </w:r>
      <w:proofErr w:type="gramEnd"/>
      <w:r>
        <w:rPr>
          <w:rFonts w:eastAsiaTheme="minorEastAsia"/>
        </w:rPr>
        <w:t>.</w:t>
      </w:r>
    </w:p>
    <w:p w:rsidR="001C7200" w:rsidRDefault="001C7200" w:rsidP="001C7200">
      <w:pPr>
        <w:pStyle w:val="ListParagraph"/>
        <w:ind w:left="426" w:right="-46" w:hanging="426"/>
        <w:rPr>
          <w:rFonts w:eastAsiaTheme="minorEastAsia"/>
        </w:rPr>
      </w:pPr>
      <w:r w:rsidRPr="0025605E">
        <w:rPr>
          <w:noProof/>
          <w:color w:val="0000FF"/>
          <w:lang w:eastAsia="en-AU"/>
        </w:rPr>
        <w:pict>
          <v:shape id="_x0000_s1192" type="#_x0000_t202" style="position:absolute;left:0;text-align:left;margin-left:423pt;margin-top:11.7pt;width:24.25pt;height:20.7pt;z-index:25176576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tabs>
          <w:tab w:val="left" w:pos="709"/>
        </w:tabs>
        <w:ind w:left="426" w:right="-46" w:hanging="426"/>
        <w:jc w:val="both"/>
        <w:rPr>
          <w:rFonts w:eastAsiaTheme="minorEastAsia"/>
        </w:rPr>
      </w:pPr>
      <w:r>
        <w:rPr>
          <w:rFonts w:eastAsiaTheme="minorEastAsia"/>
        </w:rPr>
        <w:tab/>
        <w:t>b)</w:t>
      </w:r>
      <w:r>
        <w:rPr>
          <w:rFonts w:eastAsiaTheme="minorEastAsia"/>
        </w:rPr>
        <w:tab/>
        <w:t>Radon is a gas and can therefore end up inside the body, ingested through the lungs.</w:t>
      </w:r>
    </w:p>
    <w:p w:rsidR="001C7200" w:rsidRDefault="001C7200" w:rsidP="001C7200">
      <w:pPr>
        <w:pStyle w:val="ListParagraph"/>
        <w:tabs>
          <w:tab w:val="left" w:pos="709"/>
        </w:tabs>
        <w:ind w:left="426" w:right="-46" w:hanging="426"/>
        <w:rPr>
          <w:rFonts w:eastAsiaTheme="minorEastAsia" w:cstheme="minorHAnsi"/>
        </w:rPr>
      </w:pPr>
      <w:r w:rsidRPr="0025605E">
        <w:rPr>
          <w:noProof/>
          <w:color w:val="0000FF"/>
          <w:lang w:eastAsia="en-AU"/>
        </w:rPr>
        <w:pict>
          <v:shape id="_x0000_s1193" type="#_x0000_t202" style="position:absolute;left:0;text-align:left;margin-left:401.75pt;margin-top:.6pt;width:24.25pt;height:20.7pt;z-index:25176678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rPr>
        <w:tab/>
      </w:r>
      <w:r>
        <w:rPr>
          <w:rFonts w:eastAsiaTheme="minorEastAsia"/>
        </w:rPr>
        <w:tab/>
        <w:t xml:space="preserve">Outside of the body </w:t>
      </w:r>
      <w:r>
        <w:rPr>
          <w:rFonts w:eastAsiaTheme="minorEastAsia" w:cstheme="minorHAnsi"/>
        </w:rPr>
        <w:t>α-rays are not harmful but in the lungs they can destroy cells.</w:t>
      </w:r>
    </w:p>
    <w:p w:rsidR="001C7200" w:rsidRDefault="001C7200" w:rsidP="001C7200">
      <w:pPr>
        <w:pStyle w:val="ListParagraph"/>
        <w:tabs>
          <w:tab w:val="left" w:pos="709"/>
        </w:tabs>
        <w:ind w:left="426" w:right="-46" w:hanging="426"/>
        <w:rPr>
          <w:rFonts w:eastAsiaTheme="minorEastAsia" w:cstheme="minorHAnsi"/>
        </w:rPr>
      </w:pPr>
      <w:r w:rsidRPr="0025605E">
        <w:rPr>
          <w:noProof/>
          <w:color w:val="0000FF"/>
          <w:lang w:eastAsia="en-AU"/>
        </w:rPr>
        <w:pict>
          <v:shape id="_x0000_s1194" type="#_x0000_t202" style="position:absolute;left:0;text-align:left;margin-left:358pt;margin-top:9.25pt;width:24.25pt;height:20.7pt;z-index:25176780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Pr="003B0706" w:rsidRDefault="001C7200" w:rsidP="001C7200">
      <w:pPr>
        <w:pStyle w:val="ListParagraph"/>
        <w:numPr>
          <w:ilvl w:val="0"/>
          <w:numId w:val="1"/>
        </w:numPr>
        <w:tabs>
          <w:tab w:val="left" w:pos="709"/>
          <w:tab w:val="left" w:pos="993"/>
        </w:tabs>
        <w:ind w:right="-46" w:hanging="502"/>
        <w:jc w:val="both"/>
        <w:rPr>
          <w:rFonts w:eastAsiaTheme="minorEastAsia"/>
        </w:rPr>
      </w:pPr>
      <w:r w:rsidRPr="0025605E">
        <w:rPr>
          <w:noProof/>
          <w:color w:val="0000FF"/>
          <w:lang w:eastAsia="en-AU"/>
        </w:rPr>
        <w:pict>
          <v:shape id="_x0000_s1195" type="#_x0000_t202" style="position:absolute;left:0;text-align:left;margin-left:238.95pt;margin-top:14.5pt;width:24.25pt;height:20.7pt;z-index:25176883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cstheme="minorHAnsi"/>
        </w:rPr>
        <w:t>(</w:t>
      </w:r>
      <w:proofErr w:type="spellStart"/>
      <w:proofErr w:type="gramStart"/>
      <w:r>
        <w:rPr>
          <w:rFonts w:eastAsiaTheme="minorEastAsia" w:cstheme="minorHAnsi"/>
        </w:rPr>
        <w:t>i</w:t>
      </w:r>
      <w:proofErr w:type="spellEnd"/>
      <w:proofErr w:type="gramEnd"/>
      <w:r>
        <w:rPr>
          <w:rFonts w:eastAsiaTheme="minorEastAsia" w:cstheme="minorHAnsi"/>
        </w:rPr>
        <w:t xml:space="preserve">) </w:t>
      </w:r>
      <w:r>
        <w:rPr>
          <w:rFonts w:eastAsiaTheme="minorEastAsia" w:cstheme="minorHAnsi"/>
        </w:rPr>
        <w:tab/>
        <w:t>2.5 x 10</w:t>
      </w:r>
      <w:r>
        <w:rPr>
          <w:rFonts w:eastAsiaTheme="minorEastAsia" w:cstheme="minorHAnsi"/>
          <w:vertAlign w:val="superscript"/>
        </w:rPr>
        <w:t>-3</w:t>
      </w:r>
      <w:r>
        <w:rPr>
          <w:rFonts w:eastAsiaTheme="minorEastAsia" w:cstheme="minorHAnsi"/>
        </w:rPr>
        <w:t xml:space="preserve"> + 5.4 x 10</w:t>
      </w:r>
      <w:r>
        <w:rPr>
          <w:rFonts w:eastAsiaTheme="minorEastAsia" w:cstheme="minorHAnsi"/>
          <w:vertAlign w:val="superscript"/>
        </w:rPr>
        <w:t>-3</w:t>
      </w:r>
      <w:r>
        <w:rPr>
          <w:rFonts w:eastAsiaTheme="minorEastAsia" w:cstheme="minorHAnsi"/>
        </w:rPr>
        <w:t xml:space="preserve"> = 7.9 x 10</w:t>
      </w:r>
      <w:r>
        <w:rPr>
          <w:rFonts w:eastAsiaTheme="minorEastAsia" w:cstheme="minorHAnsi"/>
          <w:vertAlign w:val="superscript"/>
        </w:rPr>
        <w:t>-3</w:t>
      </w:r>
      <w:r>
        <w:rPr>
          <w:rFonts w:eastAsiaTheme="minorEastAsia" w:cstheme="minorHAnsi"/>
        </w:rPr>
        <w:t xml:space="preserve"> </w:t>
      </w:r>
      <w:proofErr w:type="spellStart"/>
      <w:r>
        <w:rPr>
          <w:rFonts w:eastAsiaTheme="minorEastAsia" w:cstheme="minorHAnsi"/>
        </w:rPr>
        <w:t>mJ</w:t>
      </w:r>
      <w:proofErr w:type="spellEnd"/>
      <w:r>
        <w:rPr>
          <w:rFonts w:eastAsiaTheme="minorEastAsia" w:cstheme="minorHAnsi"/>
        </w:rPr>
        <w:t xml:space="preserve"> per day  x 365 = 2.88 J per year.</w:t>
      </w:r>
    </w:p>
    <w:p w:rsidR="001C7200" w:rsidRDefault="001C7200" w:rsidP="001C7200">
      <w:pPr>
        <w:pStyle w:val="ListParagraph"/>
        <w:tabs>
          <w:tab w:val="left" w:pos="709"/>
          <w:tab w:val="left" w:pos="993"/>
        </w:tabs>
        <w:ind w:left="709" w:right="-46"/>
        <w:rPr>
          <w:rFonts w:eastAsiaTheme="minorEastAsia" w:cstheme="minorHAnsi"/>
        </w:rPr>
      </w:pPr>
      <w:r>
        <w:rPr>
          <w:rFonts w:eastAsiaTheme="minorEastAsia" w:cstheme="minorHAnsi"/>
        </w:rPr>
        <w:tab/>
        <w:t>Absorbed dose = 2.88/95 = 3.03 x 10</w:t>
      </w:r>
      <w:r>
        <w:rPr>
          <w:rFonts w:eastAsiaTheme="minorEastAsia" w:cstheme="minorHAnsi"/>
          <w:vertAlign w:val="superscript"/>
        </w:rPr>
        <w:t>-2</w:t>
      </w:r>
      <w:r>
        <w:rPr>
          <w:rFonts w:eastAsiaTheme="minorEastAsia" w:cstheme="minorHAnsi"/>
        </w:rPr>
        <w:t xml:space="preserve"> </w:t>
      </w:r>
      <w:proofErr w:type="spellStart"/>
      <w:r>
        <w:rPr>
          <w:rFonts w:eastAsiaTheme="minorEastAsia" w:cstheme="minorHAnsi"/>
        </w:rPr>
        <w:t>Gy</w:t>
      </w:r>
      <w:proofErr w:type="spellEnd"/>
      <w:r>
        <w:rPr>
          <w:rFonts w:eastAsiaTheme="minorEastAsia" w:cstheme="minorHAnsi"/>
        </w:rPr>
        <w:t>.</w:t>
      </w:r>
    </w:p>
    <w:p w:rsidR="001C7200" w:rsidRDefault="001C7200" w:rsidP="001C7200">
      <w:pPr>
        <w:pStyle w:val="ListParagraph"/>
        <w:tabs>
          <w:tab w:val="left" w:pos="709"/>
        </w:tabs>
        <w:ind w:left="709" w:right="-46"/>
        <w:rPr>
          <w:rFonts w:eastAsiaTheme="minorEastAsia" w:cstheme="minorHAnsi"/>
        </w:rPr>
      </w:pPr>
      <w:r w:rsidRPr="0025605E">
        <w:rPr>
          <w:noProof/>
          <w:color w:val="0000FF"/>
          <w:lang w:eastAsia="en-AU"/>
        </w:rPr>
        <w:pict>
          <v:shape id="_x0000_s1196" type="#_x0000_t202" style="position:absolute;left:0;text-align:left;margin-left:333.15pt;margin-top:13.45pt;width:24.25pt;height:20.7pt;z-index:25176985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numPr>
          <w:ilvl w:val="0"/>
          <w:numId w:val="5"/>
        </w:numPr>
        <w:ind w:left="993" w:right="-46" w:hanging="284"/>
        <w:rPr>
          <w:rFonts w:eastAsiaTheme="minorEastAsia"/>
        </w:rPr>
      </w:pPr>
      <w:r w:rsidRPr="0025605E">
        <w:rPr>
          <w:noProof/>
          <w:color w:val="0000FF"/>
          <w:lang w:eastAsia="en-AU"/>
        </w:rPr>
        <w:pict>
          <v:shape id="_x0000_s1197" type="#_x0000_t202" style="position:absolute;left:0;text-align:left;margin-left:332.45pt;margin-top:18.7pt;width:24.25pt;height:20.7pt;z-index:25177088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cstheme="minorHAnsi"/>
        </w:rPr>
        <w:t>Effective Dose for α</w:t>
      </w:r>
      <w:r>
        <w:rPr>
          <w:rFonts w:eastAsiaTheme="minorEastAsia"/>
        </w:rPr>
        <w:t xml:space="preserve"> particles </w:t>
      </w:r>
      <m:oMath>
        <m:r>
          <w:rPr>
            <w:rFonts w:ascii="Cambria Math" w:hAnsi="Cambria Math"/>
          </w:rPr>
          <m:t>=</m:t>
        </m:r>
        <m:r>
          <m:rPr>
            <m:nor/>
          </m:rPr>
          <w:rPr>
            <w:rFonts w:ascii="Cambria Math" w:hAnsi="Cambria Math"/>
          </w:rPr>
          <m:t xml:space="preserve"> </m:t>
        </m:r>
        <m:f>
          <m:fPr>
            <m:ctrlPr>
              <w:rPr>
                <w:rFonts w:ascii="Cambria Math" w:hAnsi="Cambria Math"/>
              </w:rPr>
            </m:ctrlPr>
          </m:fPr>
          <m:num>
            <m:r>
              <m:rPr>
                <m:sty m:val="p"/>
              </m:rPr>
              <w:rPr>
                <w:rFonts w:ascii="Cambria Math" w:hAnsi="Cambria Math"/>
              </w:rPr>
              <m:t>2.5 x</m:t>
            </m:r>
            <m:r>
              <m:rPr>
                <m:nor/>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x 365 x 20</m:t>
            </m:r>
          </m:num>
          <m:den>
            <m:r>
              <m:rPr>
                <m:sty m:val="p"/>
              </m:rPr>
              <w:rPr>
                <w:rFonts w:ascii="Cambria Math" w:hAnsi="Cambria Math"/>
              </w:rPr>
              <m:t>95</m:t>
            </m:r>
          </m:den>
        </m:f>
        <m:r>
          <m:rPr>
            <m:sty m:val="p"/>
          </m:rPr>
          <w:rPr>
            <w:rFonts w:ascii="Cambria Math" w:hAnsi="Cambria Math"/>
          </w:rPr>
          <m:t>=0.192 Sv</m:t>
        </m:r>
      </m:oMath>
    </w:p>
    <w:p w:rsidR="001C7200" w:rsidRDefault="001C7200" w:rsidP="001C7200">
      <w:pPr>
        <w:pStyle w:val="ListParagraph"/>
        <w:ind w:left="982" w:right="-46" w:firstLine="11"/>
        <w:rPr>
          <w:rFonts w:eastAsiaTheme="minorEastAsia"/>
        </w:rPr>
      </w:pPr>
      <w:r w:rsidRPr="0025605E">
        <w:rPr>
          <w:noProof/>
          <w:color w:val="0000FF"/>
          <w:lang w:eastAsia="en-AU"/>
        </w:rPr>
        <w:pict>
          <v:shape id="_x0000_s1200" type="#_x0000_t202" style="position:absolute;left:0;text-align:left;margin-left:91.2pt;margin-top:67.15pt;width:24.25pt;height:20.7pt;z-index:25177395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color w:val="0000FF"/>
          <w:lang w:eastAsia="en-AU"/>
        </w:rPr>
        <w:pict>
          <v:shape id="_x0000_s1198" type="#_x0000_t202" style="position:absolute;left:0;text-align:left;margin-left:190.4pt;margin-top:18.25pt;width:24.25pt;height:20.7pt;z-index:25177190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cstheme="minorHAnsi"/>
        </w:rPr>
        <w:t>Effective Dose for β</w:t>
      </w:r>
      <w:r>
        <w:rPr>
          <w:rFonts w:eastAsiaTheme="minorEastAsia"/>
        </w:rPr>
        <w:t xml:space="preserve"> particles </w:t>
      </w:r>
      <m:oMath>
        <m:r>
          <m:rPr>
            <m:sty m:val="p"/>
          </m:rPr>
          <w:rPr>
            <w:rFonts w:ascii="Cambria Math" w:hAnsi="Cambria Math"/>
          </w:rPr>
          <m:t>=</m:t>
        </m:r>
        <m:r>
          <m:rPr>
            <m:nor/>
          </m:rPr>
          <w:rPr>
            <w:rFonts w:ascii="Cambria Math" w:hAnsi="Cambria Math"/>
          </w:rPr>
          <m:t xml:space="preserve"> </m:t>
        </m:r>
        <m:f>
          <m:fPr>
            <m:ctrlPr>
              <w:rPr>
                <w:rFonts w:ascii="Cambria Math" w:hAnsi="Cambria Math"/>
              </w:rPr>
            </m:ctrlPr>
          </m:fPr>
          <m:num>
            <m:r>
              <m:rPr>
                <m:sty m:val="p"/>
              </m:rPr>
              <w:rPr>
                <w:rFonts w:ascii="Cambria Math" w:hAnsi="Cambria Math"/>
              </w:rPr>
              <m:t>5.4 x</m:t>
            </m:r>
            <m:r>
              <m:rPr>
                <m:nor/>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x 365 x 1</m:t>
            </m:r>
          </m:num>
          <m:den>
            <m:r>
              <m:rPr>
                <m:sty m:val="p"/>
              </m:rPr>
              <w:rPr>
                <w:rFonts w:ascii="Cambria Math" w:hAnsi="Cambria Math"/>
              </w:rPr>
              <m:t>95</m:t>
            </m:r>
          </m:den>
        </m:f>
        <m:r>
          <m:rPr>
            <m:sty m:val="p"/>
          </m:rPr>
          <w:rPr>
            <w:rFonts w:ascii="Cambria Math" w:hAnsi="Cambria Math"/>
          </w:rPr>
          <m:t>=0.0207 Sv</m:t>
        </m:r>
      </m:oMath>
    </w:p>
    <w:p w:rsidR="001C7200" w:rsidRDefault="001C7200" w:rsidP="001C7200">
      <w:pPr>
        <w:pStyle w:val="ListParagraph"/>
        <w:ind w:left="971" w:right="-46" w:firstLine="11"/>
        <w:rPr>
          <w:rFonts w:eastAsiaTheme="minorEastAsia"/>
        </w:rPr>
      </w:pPr>
      <w:r>
        <w:rPr>
          <w:rFonts w:eastAsiaTheme="minorEastAsia"/>
        </w:rPr>
        <w:t xml:space="preserve">Total effective dose = 0.213 </w:t>
      </w:r>
      <w:proofErr w:type="spellStart"/>
      <w:r>
        <w:rPr>
          <w:rFonts w:eastAsiaTheme="minorEastAsia"/>
        </w:rPr>
        <w:t>Sv</w:t>
      </w:r>
      <w:proofErr w:type="spellEnd"/>
      <w:r>
        <w:rPr>
          <w:rFonts w:eastAsiaTheme="minorEastAsia"/>
        </w:rPr>
        <w:t>.</w:t>
      </w:r>
    </w:p>
    <w:p w:rsidR="001C7200" w:rsidRDefault="001C7200" w:rsidP="001C7200">
      <w:pPr>
        <w:pStyle w:val="ListParagraph"/>
        <w:ind w:left="709" w:right="-46"/>
        <w:rPr>
          <w:rFonts w:eastAsiaTheme="minorEastAsia"/>
        </w:rPr>
      </w:pPr>
      <w:r w:rsidRPr="0025605E">
        <w:rPr>
          <w:noProof/>
          <w:color w:val="0000FF"/>
          <w:lang w:eastAsia="en-AU"/>
        </w:rPr>
        <w:pict>
          <v:shape id="_x0000_s1199" type="#_x0000_t202" style="position:absolute;left:0;text-align:left;margin-left:303.3pt;margin-top:13.4pt;width:24.25pt;height:20.7pt;z-index:25177292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lang w:val="en-US" w:eastAsia="zh-TW"/>
        </w:rPr>
        <w:pict>
          <v:shape id="_x0000_s1191" type="#_x0000_t202" style="position:absolute;left:0;text-align:left;margin-left:40.65pt;margin-top:13.4pt;width:57pt;height:44.15pt;z-index:251764736;mso-width-relative:margin;mso-height-relative:margin" filled="f" stroked="f">
            <v:textbox>
              <w:txbxContent>
                <w:p w:rsidR="001C7200" w:rsidRDefault="001C7200" w:rsidP="001C7200">
                  <w:pPr>
                    <w:ind w:right="-6820"/>
                  </w:pPr>
                  <w:r>
                    <w:rPr>
                      <w:rFonts w:ascii="Cambria Math" w:eastAsiaTheme="minorEastAsia" w:cstheme="minorHAnsi"/>
                    </w:rPr>
                    <w:br/>
                  </w:r>
                  <m:oMath>
                    <m:sSup>
                      <m:sSupPr>
                        <m:ctrlPr>
                          <w:rPr>
                            <w:rFonts w:ascii="Cambria Math" w:eastAsiaTheme="minorEastAsia" w:hAnsi="Cambria Math" w:cstheme="minorHAnsi"/>
                            <w:i/>
                            <w:sz w:val="20"/>
                          </w:rPr>
                        </m:ctrlPr>
                      </m:sSupPr>
                      <m:e>
                        <m:f>
                          <m:fPr>
                            <m:ctrlPr>
                              <w:rPr>
                                <w:rFonts w:ascii="Cambria Math" w:eastAsiaTheme="minorEastAsia" w:hAnsi="Cambria Math" w:cstheme="minorHAnsi"/>
                                <w:i/>
                                <w:sz w:val="20"/>
                              </w:rPr>
                            </m:ctrlPr>
                          </m:fPr>
                          <m:num>
                            <m:r>
                              <m:rPr>
                                <m:nor/>
                              </m:rPr>
                              <w:rPr>
                                <w:rFonts w:eastAsiaTheme="minorEastAsia" w:cstheme="minorHAnsi"/>
                                <w:sz w:val="20"/>
                              </w:rPr>
                              <m:t>1</m:t>
                            </m:r>
                          </m:num>
                          <m:den>
                            <m:r>
                              <m:rPr>
                                <m:nor/>
                              </m:rPr>
                              <w:rPr>
                                <w:rFonts w:eastAsiaTheme="minorEastAsia" w:cstheme="minorHAnsi"/>
                                <w:sz w:val="20"/>
                              </w:rPr>
                              <m:t>16</m:t>
                            </m:r>
                          </m:den>
                        </m:f>
                        <m:r>
                          <m:rPr>
                            <m:nor/>
                          </m:rPr>
                          <w:rPr>
                            <w:rFonts w:eastAsiaTheme="minorEastAsia" w:cstheme="minorHAnsi"/>
                            <w:sz w:val="20"/>
                          </w:rPr>
                          <m:t xml:space="preserve">= </m:t>
                        </m:r>
                        <m:d>
                          <m:dPr>
                            <m:ctrlPr>
                              <w:rPr>
                                <w:rFonts w:ascii="Cambria Math" w:eastAsiaTheme="minorEastAsia" w:hAnsi="Cambria Math" w:cstheme="minorHAnsi"/>
                                <w:i/>
                                <w:sz w:val="20"/>
                              </w:rPr>
                            </m:ctrlPr>
                          </m:dPr>
                          <m:e>
                            <m:r>
                              <m:rPr>
                                <m:nor/>
                              </m:rPr>
                              <w:rPr>
                                <w:rFonts w:eastAsiaTheme="minorEastAsia" w:cstheme="minorHAnsi"/>
                                <w:sz w:val="20"/>
                              </w:rPr>
                              <m:t>0.5</m:t>
                            </m:r>
                          </m:e>
                        </m:d>
                      </m:e>
                      <m:sup>
                        <m:r>
                          <m:rPr>
                            <m:nor/>
                          </m:rPr>
                          <w:rPr>
                            <w:rFonts w:eastAsiaTheme="minorEastAsia" w:cstheme="minorHAnsi"/>
                            <w:sz w:val="20"/>
                          </w:rPr>
                          <m:t>4</m:t>
                        </m:r>
                      </m:sup>
                    </m:sSup>
                  </m:oMath>
                  <w:r>
                    <w:rPr>
                      <w:rFonts w:eastAsiaTheme="minorEastAsia"/>
                      <w:sz w:val="20"/>
                    </w:rPr>
                    <w:t xml:space="preserve"> </w:t>
                  </w:r>
                </w:p>
              </w:txbxContent>
            </v:textbox>
          </v:shape>
        </w:pict>
      </w:r>
    </w:p>
    <w:p w:rsidR="001C7200" w:rsidRPr="007702F4" w:rsidRDefault="001C7200" w:rsidP="001C7200">
      <w:pPr>
        <w:pStyle w:val="ListParagraph"/>
        <w:numPr>
          <w:ilvl w:val="0"/>
          <w:numId w:val="1"/>
        </w:numPr>
        <w:ind w:left="709" w:right="-188" w:hanging="283"/>
        <w:rPr>
          <w:rFonts w:eastAsiaTheme="minorEastAsia"/>
        </w:rPr>
      </w:pPr>
      <w:r w:rsidRPr="0025605E">
        <w:rPr>
          <w:noProof/>
          <w:lang w:eastAsia="en-AU"/>
        </w:rPr>
        <w:pict>
          <v:shape id="_x0000_s1202" type="#_x0000_t202" style="position:absolute;left:0;text-align:left;margin-left:-35.3pt;margin-top:10.3pt;width:32.35pt;height:20.7pt;z-index:251776000;mso-width-relative:margin;mso-height-relative:margin" fillcolor="#b6dde8 [1304]">
            <v:textbox>
              <w:txbxContent>
                <w:p w:rsidR="001C7200" w:rsidRPr="00D6292D" w:rsidRDefault="001C7200" w:rsidP="001C7200">
                  <w:pPr>
                    <w:rPr>
                      <w:b/>
                      <w:sz w:val="24"/>
                    </w:rPr>
                  </w:pPr>
                  <w:r>
                    <w:rPr>
                      <w:b/>
                      <w:color w:val="0000FF"/>
                      <w:sz w:val="24"/>
                    </w:rPr>
                    <w:t>12</w:t>
                  </w:r>
                </w:p>
              </w:txbxContent>
            </v:textbox>
          </v:shape>
        </w:pict>
      </w:r>
      <w:r w:rsidRPr="007702F4">
        <w:rPr>
          <w:rFonts w:eastAsiaTheme="minorEastAsia"/>
        </w:rPr>
        <w:t xml:space="preserve">240mBq reduced to 15 </w:t>
      </w:r>
      <w:proofErr w:type="spellStart"/>
      <w:r w:rsidRPr="007702F4">
        <w:rPr>
          <w:rFonts w:eastAsiaTheme="minorEastAsia"/>
        </w:rPr>
        <w:t>mBq</w:t>
      </w:r>
      <w:proofErr w:type="spellEnd"/>
      <w:r w:rsidRPr="007702F4">
        <w:rPr>
          <w:rFonts w:eastAsiaTheme="minorEastAsia"/>
        </w:rPr>
        <w:t xml:space="preserve"> is a reduction by a factor of 16 </w:t>
      </w:r>
      <w:r>
        <w:rPr>
          <w:rFonts w:eastAsiaTheme="minorEastAsia"/>
        </w:rPr>
        <w:t xml:space="preserve">           </w:t>
      </w:r>
      <w:r w:rsidRPr="007702F4">
        <w:rPr>
          <w:rFonts w:eastAsiaTheme="minorEastAsia"/>
        </w:rPr>
        <w:t>so the decay is for 4 half-lives</w:t>
      </w:r>
    </w:p>
    <w:p w:rsidR="001C7200" w:rsidRDefault="001C7200" w:rsidP="001C7200">
      <w:pPr>
        <w:pStyle w:val="ListParagraph"/>
        <w:ind w:left="2357" w:right="-46" w:firstLine="523"/>
        <w:rPr>
          <w:rFonts w:eastAsiaTheme="minorEastAsia"/>
        </w:rPr>
      </w:pPr>
      <w:r w:rsidRPr="0025605E">
        <w:rPr>
          <w:noProof/>
          <w:color w:val="0000FF"/>
          <w:lang w:eastAsia="en-AU"/>
        </w:rPr>
        <w:pict>
          <v:shape id="_x0000_s1201" type="#_x0000_t202" style="position:absolute;left:0;text-align:left;margin-left:280.7pt;margin-top:.45pt;width:24.25pt;height:20.7pt;z-index:25177497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rPr>
        <w:t>4 x T</w:t>
      </w:r>
      <w:r w:rsidRPr="007C613D">
        <w:rPr>
          <w:rFonts w:eastAsiaTheme="minorEastAsia"/>
          <w:vertAlign w:val="subscript"/>
        </w:rPr>
        <w:t>½</w:t>
      </w:r>
      <w:r>
        <w:rPr>
          <w:rFonts w:eastAsiaTheme="minorEastAsia"/>
        </w:rPr>
        <w:t xml:space="preserve"> = 60.8 d, </w:t>
      </w:r>
      <w:proofErr w:type="gramStart"/>
      <w:r>
        <w:rPr>
          <w:rFonts w:eastAsiaTheme="minorEastAsia"/>
        </w:rPr>
        <w:t xml:space="preserve">so </w:t>
      </w:r>
      <w:r w:rsidRPr="007C613D">
        <w:rPr>
          <w:rFonts w:eastAsiaTheme="minorEastAsia"/>
        </w:rPr>
        <w:t xml:space="preserve"> =</w:t>
      </w:r>
      <w:proofErr w:type="gramEnd"/>
      <w:r w:rsidRPr="007C613D">
        <w:rPr>
          <w:rFonts w:eastAsiaTheme="minorEastAsia"/>
        </w:rPr>
        <w:t xml:space="preserve"> 15.2 days.</w:t>
      </w:r>
    </w:p>
    <w:p w:rsidR="001C7200" w:rsidRDefault="001C7200" w:rsidP="001C7200">
      <w:pPr>
        <w:pStyle w:val="ListParagraph"/>
        <w:ind w:left="709" w:right="-46"/>
        <w:rPr>
          <w:rFonts w:eastAsiaTheme="minorEastAsia"/>
        </w:rPr>
      </w:pPr>
      <w:r w:rsidRPr="0025605E">
        <w:rPr>
          <w:noProof/>
          <w:color w:val="0000FF"/>
          <w:lang w:eastAsia="en-AU"/>
        </w:rPr>
        <w:pict>
          <v:shape id="_x0000_s1203" type="#_x0000_t202" style="position:absolute;left:0;text-align:left;margin-left:469.35pt;margin-top:17.5pt;width:24.25pt;height:20.7pt;z-index:25177702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Pr="002E72C7" w:rsidRDefault="001C7200" w:rsidP="001C7200">
      <w:pPr>
        <w:tabs>
          <w:tab w:val="left" w:pos="426"/>
        </w:tabs>
        <w:ind w:left="12" w:right="-330"/>
        <w:jc w:val="both"/>
        <w:rPr>
          <w:rFonts w:eastAsiaTheme="minorEastAsia"/>
        </w:rPr>
      </w:pPr>
      <w:r>
        <w:rPr>
          <w:rFonts w:eastAsiaTheme="minorEastAsia"/>
        </w:rPr>
        <w:t>5.</w:t>
      </w:r>
      <w:r>
        <w:rPr>
          <w:rFonts w:eastAsiaTheme="minorEastAsia"/>
        </w:rPr>
        <w:tab/>
      </w:r>
      <w:proofErr w:type="gramStart"/>
      <w:r w:rsidRPr="002E72C7">
        <w:rPr>
          <w:rFonts w:eastAsiaTheme="minorEastAsia"/>
        </w:rPr>
        <w:t>a</w:t>
      </w:r>
      <w:proofErr w:type="gramEnd"/>
      <w:r w:rsidRPr="002E72C7">
        <w:rPr>
          <w:rFonts w:eastAsiaTheme="minorEastAsia"/>
        </w:rPr>
        <w:t>) (</w:t>
      </w:r>
      <w:proofErr w:type="spellStart"/>
      <w:r w:rsidRPr="002E72C7">
        <w:rPr>
          <w:rFonts w:eastAsiaTheme="minorEastAsia"/>
        </w:rPr>
        <w:t>i</w:t>
      </w:r>
      <w:proofErr w:type="spellEnd"/>
      <w:r w:rsidRPr="002E72C7">
        <w:rPr>
          <w:rFonts w:eastAsiaTheme="minorEastAsia"/>
        </w:rPr>
        <w:t>)  A non-</w:t>
      </w:r>
      <w:proofErr w:type="spellStart"/>
      <w:r w:rsidRPr="002E72C7">
        <w:rPr>
          <w:rFonts w:eastAsiaTheme="minorEastAsia"/>
        </w:rPr>
        <w:t>ohmic</w:t>
      </w:r>
      <w:proofErr w:type="spellEnd"/>
      <w:r w:rsidRPr="002E72C7">
        <w:rPr>
          <w:rFonts w:eastAsiaTheme="minorEastAsia"/>
        </w:rPr>
        <w:t xml:space="preserve"> conductor is one which does not obey Ohm’s Law i.e. </w:t>
      </w:r>
      <w:r w:rsidRPr="002E72C7">
        <w:rPr>
          <w:rFonts w:ascii="Times New Roman" w:eastAsiaTheme="minorEastAsia" w:hAnsi="Times New Roman" w:cs="Times New Roman"/>
        </w:rPr>
        <w:t xml:space="preserve">I </w:t>
      </w:r>
      <w:r w:rsidRPr="002E72C7">
        <w:rPr>
          <w:rFonts w:eastAsiaTheme="minorEastAsia"/>
        </w:rPr>
        <w:t>is not proportional to V.</w:t>
      </w:r>
    </w:p>
    <w:p w:rsidR="001C7200" w:rsidRPr="007702F4" w:rsidRDefault="001C7200" w:rsidP="001C7200">
      <w:pPr>
        <w:tabs>
          <w:tab w:val="left" w:pos="709"/>
        </w:tabs>
        <w:spacing w:after="0" w:line="240" w:lineRule="auto"/>
        <w:ind w:right="-329"/>
        <w:jc w:val="both"/>
        <w:rPr>
          <w:rFonts w:eastAsiaTheme="minorEastAsia"/>
        </w:rPr>
      </w:pPr>
      <w:r w:rsidRPr="0025605E">
        <w:rPr>
          <w:noProof/>
          <w:color w:val="0000FF"/>
          <w:lang w:eastAsia="en-AU"/>
        </w:rPr>
        <w:pict>
          <v:shape id="_x0000_s1204" type="#_x0000_t202" style="position:absolute;left:0;text-align:left;margin-left:235.65pt;margin-top:25.2pt;width:24.25pt;height:20.7pt;z-index:25177804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7702F4">
        <w:rPr>
          <w:rFonts w:ascii="Cambria Math" w:eastAsiaTheme="minorEastAsia" w:hAnsi="Cambria Math"/>
        </w:rPr>
        <w:br/>
      </w:r>
      <w:r w:rsidRPr="007702F4">
        <w:rPr>
          <w:rFonts w:eastAsiaTheme="minorEastAsia"/>
        </w:rPr>
        <w:t xml:space="preserve">    </w:t>
      </w:r>
      <w:r>
        <w:rPr>
          <w:rFonts w:eastAsiaTheme="minorEastAsia"/>
        </w:rPr>
        <w:tab/>
      </w:r>
      <w:r w:rsidRPr="007702F4">
        <w:rPr>
          <w:rFonts w:eastAsiaTheme="minorEastAsia"/>
        </w:rPr>
        <w:t xml:space="preserve">(ii) Graph B is the correct one. With I and V reversed the graph shows a small resistance </w:t>
      </w:r>
    </w:p>
    <w:p w:rsidR="001C7200" w:rsidRDefault="001C7200" w:rsidP="001C7200">
      <w:pPr>
        <w:pStyle w:val="ListParagraph"/>
        <w:spacing w:after="0"/>
        <w:ind w:left="426" w:right="-46" w:firstLine="294"/>
        <w:rPr>
          <w:rFonts w:eastAsiaTheme="minorEastAsia"/>
        </w:rPr>
      </w:pPr>
      <w:r>
        <w:rPr>
          <w:rFonts w:eastAsiaTheme="minorEastAsia"/>
        </w:rPr>
        <w:t xml:space="preserve">    </w:t>
      </w:r>
      <w:proofErr w:type="gramStart"/>
      <w:r>
        <w:rPr>
          <w:rFonts w:eastAsiaTheme="minorEastAsia"/>
        </w:rPr>
        <w:t>becoming</w:t>
      </w:r>
      <w:proofErr w:type="gramEnd"/>
      <w:r>
        <w:rPr>
          <w:rFonts w:eastAsiaTheme="minorEastAsia"/>
        </w:rPr>
        <w:t xml:space="preserve"> greater as the lamp gets hotter.</w:t>
      </w:r>
      <w:r w:rsidRPr="007C613D">
        <w:rPr>
          <w:rFonts w:eastAsiaTheme="minorEastAsia"/>
        </w:rPr>
        <w:t xml:space="preserve">  </w:t>
      </w:r>
    </w:p>
    <w:p w:rsidR="001C7200" w:rsidRDefault="001C7200" w:rsidP="001C7200">
      <w:pPr>
        <w:pStyle w:val="ListParagraph"/>
        <w:ind w:left="426" w:right="-46" w:firstLine="294"/>
        <w:rPr>
          <w:rFonts w:eastAsiaTheme="minorEastAsia"/>
        </w:rPr>
      </w:pPr>
      <w:r w:rsidRPr="0025605E">
        <w:rPr>
          <w:noProof/>
          <w:color w:val="0000FF"/>
          <w:lang w:eastAsia="en-AU"/>
        </w:rPr>
        <w:pict>
          <v:shape id="_x0000_s1205" type="#_x0000_t202" style="position:absolute;left:0;text-align:left;margin-left:190.4pt;margin-top:10.85pt;width:24.25pt;height:20.7pt;z-index:25177907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noProof/>
          <w:lang w:eastAsia="en-AU"/>
        </w:rPr>
        <w:pict>
          <v:group id="_x0000_s1069" style="position:absolute;left:0;text-align:left;margin-left:311.45pt;margin-top:9.15pt;width:165.15pt;height:107.1pt;z-index:251665408" coordorigin="6164,7791" coordsize="3303,2142">
            <v:shape id="_x0000_s1070" type="#_x0000_t202" style="position:absolute;left:6385;top:8148;width:903;height:530" filled="f" stroked="f">
              <v:textbox style="mso-next-textbox:#_x0000_s1070">
                <w:txbxContent>
                  <w:p w:rsidR="001C7200" w:rsidRPr="00CC3116" w:rsidRDefault="001C7200" w:rsidP="001C7200">
                    <w:pPr>
                      <w:rPr>
                        <w:sz w:val="18"/>
                        <w:vertAlign w:val="subscript"/>
                      </w:rPr>
                    </w:pPr>
                    <w:r>
                      <w:rPr>
                        <w:sz w:val="18"/>
                      </w:rPr>
                      <w:t xml:space="preserve">200 </w:t>
                    </w:r>
                    <w:r w:rsidRPr="00CA3B26">
                      <w:rPr>
                        <w:rFonts w:eastAsiaTheme="minorEastAsia" w:cstheme="minorHAnsi"/>
                        <w:sz w:val="20"/>
                      </w:rPr>
                      <w:t>Ω</w:t>
                    </w:r>
                  </w:p>
                </w:txbxContent>
              </v:textbox>
            </v:shape>
            <v:shape id="_x0000_s1071" type="#_x0000_t32" style="position:absolute;left:6164;top:8780;width:3303;height:0" o:connectortype="straight"/>
            <v:group id="_x0000_s1072" style="position:absolute;left:6531;top:8588;width:396;height:389" coordorigin="5154,3327" coordsize="438,438">
              <v:oval id="_x0000_s1073" style="position:absolute;left:5154;top:3327;width:438;height:438"/>
              <v:group id="_x0000_s1074" style="position:absolute;left:5214;top:3390;width:312;height:312" coordorigin="5220,3253" coordsize="444,444">
                <v:shape id="_x0000_s1075" type="#_x0000_t32" style="position:absolute;left:5220;top:3253;width:444;height:444;flip:y" o:connectortype="straight"/>
                <v:shape id="_x0000_s1076" type="#_x0000_t32" style="position:absolute;left:5220;top:3253;width:444;height:444;flip:x y" o:connectortype="straight"/>
              </v:group>
            </v:group>
            <v:rect id="_x0000_s1077" style="position:absolute;left:7770;top:8286;width:1192;height:967"/>
            <v:group id="_x0000_s1078" style="position:absolute;left:8121;top:8092;width:396;height:389" coordorigin="5154,3327" coordsize="438,438">
              <v:oval id="_x0000_s1079" style="position:absolute;left:5154;top:3327;width:438;height:438"/>
              <v:group id="_x0000_s1080" style="position:absolute;left:5214;top:3390;width:312;height:312" coordorigin="5220,3253" coordsize="444,444">
                <v:shape id="_x0000_s1081" type="#_x0000_t32" style="position:absolute;left:5220;top:3253;width:444;height:444;flip:y" o:connectortype="straight"/>
                <v:shape id="_x0000_s1082" type="#_x0000_t32" style="position:absolute;left:5220;top:3253;width:444;height:444;flip:x y" o:connectortype="straight"/>
              </v:group>
            </v:group>
            <v:group id="_x0000_s1083" style="position:absolute;left:8121;top:9070;width:396;height:389" coordorigin="5154,3327" coordsize="438,438">
              <v:oval id="_x0000_s1084" style="position:absolute;left:5154;top:3327;width:438;height:438"/>
              <v:group id="_x0000_s1085" style="position:absolute;left:5214;top:3390;width:312;height:312" coordorigin="5220,3253" coordsize="444,444">
                <v:shape id="_x0000_s1086" type="#_x0000_t32" style="position:absolute;left:5220;top:3253;width:444;height:444;flip:y" o:connectortype="straight"/>
                <v:shape id="_x0000_s1087" type="#_x0000_t32" style="position:absolute;left:5220;top:3253;width:444;height:444;flip:x y" o:connectortype="straight"/>
              </v:group>
            </v:group>
            <v:shape id="_x0000_s1088" type="#_x0000_t202" style="position:absolute;left:6477;top:9268;width:903;height:530" filled="f" stroked="f">
              <v:textbox style="mso-next-textbox:#_x0000_s1088">
                <w:txbxContent>
                  <w:p w:rsidR="001C7200" w:rsidRPr="00CA3B26" w:rsidRDefault="001C7200" w:rsidP="001C7200">
                    <w:pPr>
                      <w:rPr>
                        <w:sz w:val="20"/>
                        <w:vertAlign w:val="subscript"/>
                      </w:rPr>
                    </w:pPr>
                    <w:r w:rsidRPr="00CA3B26">
                      <w:rPr>
                        <w:sz w:val="20"/>
                      </w:rPr>
                      <w:t>V</w:t>
                    </w:r>
                    <w:r w:rsidRPr="00CA3B26">
                      <w:rPr>
                        <w:sz w:val="20"/>
                        <w:vertAlign w:val="subscript"/>
                      </w:rPr>
                      <w:t>1</w:t>
                    </w:r>
                  </w:p>
                </w:txbxContent>
              </v:textbox>
            </v:shape>
            <v:shape id="_x0000_s1089" type="#_x0000_t202" style="position:absolute;left:7990;top:7791;width:903;height:530" filled="f" stroked="f">
              <v:textbox style="mso-next-textbox:#_x0000_s1089">
                <w:txbxContent>
                  <w:p w:rsidR="001C7200" w:rsidRPr="00CC3116" w:rsidRDefault="001C7200" w:rsidP="001C7200">
                    <w:pPr>
                      <w:rPr>
                        <w:sz w:val="18"/>
                        <w:vertAlign w:val="subscript"/>
                      </w:rPr>
                    </w:pPr>
                    <w:r>
                      <w:rPr>
                        <w:sz w:val="18"/>
                      </w:rPr>
                      <w:t xml:space="preserve">200 </w:t>
                    </w:r>
                    <w:r w:rsidRPr="00CA3B26">
                      <w:rPr>
                        <w:rFonts w:eastAsiaTheme="minorEastAsia" w:cstheme="minorHAnsi"/>
                        <w:sz w:val="20"/>
                      </w:rPr>
                      <w:t>Ω</w:t>
                    </w:r>
                  </w:p>
                </w:txbxContent>
              </v:textbox>
            </v:shape>
            <v:shape id="_x0000_s1090" type="#_x0000_t202" style="position:absolute;left:7993;top:8778;width:903;height:530" filled="f" stroked="f">
              <v:textbox style="mso-next-textbox:#_x0000_s1090">
                <w:txbxContent>
                  <w:p w:rsidR="001C7200" w:rsidRPr="00CC3116" w:rsidRDefault="001C7200" w:rsidP="001C7200">
                    <w:pPr>
                      <w:rPr>
                        <w:sz w:val="18"/>
                        <w:vertAlign w:val="subscript"/>
                      </w:rPr>
                    </w:pPr>
                    <w:r>
                      <w:rPr>
                        <w:sz w:val="18"/>
                      </w:rPr>
                      <w:t xml:space="preserve">200 </w:t>
                    </w:r>
                    <w:r w:rsidRPr="00CA3B26">
                      <w:rPr>
                        <w:rFonts w:eastAsiaTheme="minorEastAsia" w:cstheme="minorHAnsi"/>
                        <w:sz w:val="20"/>
                      </w:rPr>
                      <w:t>Ω</w:t>
                    </w:r>
                  </w:p>
                </w:txbxContent>
              </v:textbox>
            </v:shape>
            <v:shape id="_x0000_s1091" type="#_x0000_t202" style="position:absolute;left:8175;top:9403;width:903;height:530" filled="f" stroked="f">
              <v:textbox style="mso-next-textbox:#_x0000_s1091">
                <w:txbxContent>
                  <w:p w:rsidR="001C7200" w:rsidRPr="00CA3B26" w:rsidRDefault="001C7200" w:rsidP="001C7200">
                    <w:pPr>
                      <w:rPr>
                        <w:sz w:val="20"/>
                        <w:vertAlign w:val="subscript"/>
                      </w:rPr>
                    </w:pPr>
                    <w:r w:rsidRPr="00CA3B26">
                      <w:rPr>
                        <w:sz w:val="20"/>
                      </w:rPr>
                      <w:t>V</w:t>
                    </w:r>
                    <w:r w:rsidRPr="00CA3B26">
                      <w:rPr>
                        <w:sz w:val="20"/>
                        <w:vertAlign w:val="subscript"/>
                      </w:rPr>
                      <w:t>2</w:t>
                    </w:r>
                  </w:p>
                </w:txbxContent>
              </v:textbox>
            </v:shape>
            <v:shape id="_x0000_s1092" type="#_x0000_t32" style="position:absolute;left:7288;top:8783;width:0;height:889" o:connectortype="straight">
              <v:stroke dashstyle="dash"/>
            </v:shape>
            <v:shape id="_x0000_s1093" type="#_x0000_t32" style="position:absolute;left:9354;top:8778;width:0;height:840" o:connectortype="straight">
              <v:stroke dashstyle="dash"/>
            </v:shape>
            <v:shape id="_x0000_s1094" type="#_x0000_t32" style="position:absolute;left:6164;top:8833;width:0;height:839" o:connectortype="straight">
              <v:stroke dashstyle="dash"/>
            </v:shape>
          </v:group>
        </w:pict>
      </w:r>
    </w:p>
    <w:p w:rsidR="001C7200" w:rsidRDefault="001C7200" w:rsidP="001C7200">
      <w:pPr>
        <w:pStyle w:val="ListParagraph"/>
        <w:ind w:left="426" w:right="-46"/>
        <w:rPr>
          <w:rFonts w:ascii="Times New Roman" w:eastAsiaTheme="minorEastAsia" w:hAnsi="Times New Roman" w:cs="Times New Roman"/>
        </w:rPr>
      </w:pPr>
      <w:r w:rsidRPr="0025605E">
        <w:rPr>
          <w:noProof/>
          <w:color w:val="0000FF"/>
          <w:lang w:eastAsia="en-AU"/>
        </w:rPr>
        <w:pict>
          <v:shape id="_x0000_s1206" type="#_x0000_t202" style="position:absolute;left:0;text-align:left;margin-left:152.55pt;margin-top:12.85pt;width:24.25pt;height:20.7pt;z-index:25178009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rPr>
        <w:t>b)</w:t>
      </w:r>
      <w:r>
        <w:rPr>
          <w:rFonts w:eastAsiaTheme="minorEastAsia"/>
        </w:rPr>
        <w:tab/>
        <w:t>P = V</w:t>
      </w:r>
      <w:r w:rsidRPr="007C613D">
        <w:rPr>
          <w:rFonts w:ascii="Times New Roman" w:eastAsiaTheme="minorEastAsia" w:hAnsi="Times New Roman" w:cs="Times New Roman"/>
        </w:rPr>
        <w:t>I</w:t>
      </w:r>
      <w:r>
        <w:rPr>
          <w:rFonts w:eastAsiaTheme="minorEastAsia"/>
        </w:rPr>
        <w:t xml:space="preserve"> so 0.18 = 6</w:t>
      </w:r>
      <w:r w:rsidRPr="007C613D">
        <w:rPr>
          <w:rFonts w:ascii="Times New Roman" w:eastAsiaTheme="minorEastAsia" w:hAnsi="Times New Roman" w:cs="Times New Roman"/>
        </w:rPr>
        <w:t>I</w:t>
      </w:r>
      <w:r>
        <w:rPr>
          <w:rFonts w:ascii="Times New Roman" w:eastAsiaTheme="minorEastAsia" w:hAnsi="Times New Roman" w:cs="Times New Roman"/>
        </w:rPr>
        <w:tab/>
      </w:r>
      <w:r w:rsidRPr="007C613D">
        <w:rPr>
          <w:rFonts w:ascii="Times New Roman" w:eastAsiaTheme="minorEastAsia" w:hAnsi="Times New Roman" w:cs="Times New Roman"/>
        </w:rPr>
        <w:t>I</w:t>
      </w:r>
      <w:r>
        <w:rPr>
          <w:rFonts w:ascii="Times New Roman" w:eastAsiaTheme="minorEastAsia" w:hAnsi="Times New Roman" w:cs="Times New Roman"/>
        </w:rPr>
        <w:t xml:space="preserve"> = 0.03 A</w:t>
      </w:r>
    </w:p>
    <w:p w:rsidR="001C7200" w:rsidRDefault="001C7200" w:rsidP="001C7200">
      <w:pPr>
        <w:pStyle w:val="ListParagraph"/>
        <w:ind w:left="426" w:right="-46"/>
        <w:rPr>
          <w:rFonts w:eastAsiaTheme="minorEastAsia"/>
        </w:rPr>
      </w:pPr>
      <w:r>
        <w:rPr>
          <w:rFonts w:eastAsiaTheme="minorEastAsia"/>
        </w:rPr>
        <w:tab/>
      </w:r>
      <w:proofErr w:type="gramStart"/>
      <w:r>
        <w:rPr>
          <w:rFonts w:eastAsiaTheme="minorEastAsia"/>
        </w:rPr>
        <w:t>R  =</w:t>
      </w:r>
      <w:proofErr w:type="gramEnd"/>
      <w:r>
        <w:rPr>
          <w:rFonts w:eastAsiaTheme="minorEastAsia"/>
        </w:rPr>
        <w:t xml:space="preserve"> V/</w:t>
      </w:r>
      <w:r w:rsidRPr="007C613D">
        <w:rPr>
          <w:rFonts w:ascii="Times New Roman" w:eastAsiaTheme="minorEastAsia" w:hAnsi="Times New Roman" w:cs="Times New Roman"/>
        </w:rPr>
        <w:t>I</w:t>
      </w:r>
      <w:r>
        <w:rPr>
          <w:rFonts w:eastAsiaTheme="minorEastAsia"/>
        </w:rPr>
        <w:t xml:space="preserve"> = 6/0.03 = 200 </w:t>
      </w:r>
      <w:r>
        <w:rPr>
          <w:rFonts w:eastAsiaTheme="minorEastAsia" w:cstheme="minorHAnsi"/>
        </w:rPr>
        <w:t>Ω</w:t>
      </w:r>
      <w:r>
        <w:rPr>
          <w:rFonts w:eastAsiaTheme="minorEastAsia"/>
        </w:rPr>
        <w:t>.</w:t>
      </w:r>
    </w:p>
    <w:p w:rsidR="001C7200" w:rsidRDefault="001C7200" w:rsidP="001C7200">
      <w:pPr>
        <w:pStyle w:val="ListParagraph"/>
        <w:ind w:left="426" w:right="-46"/>
        <w:rPr>
          <w:rFonts w:eastAsiaTheme="minorEastAsia"/>
        </w:rPr>
      </w:pPr>
    </w:p>
    <w:p w:rsidR="001C7200" w:rsidRDefault="001C7200" w:rsidP="001C7200">
      <w:pPr>
        <w:pStyle w:val="ListParagraph"/>
        <w:ind w:left="426" w:right="-46"/>
        <w:rPr>
          <w:rFonts w:eastAsiaTheme="minorEastAsia" w:cstheme="minorHAnsi"/>
        </w:rPr>
      </w:pPr>
      <w:r w:rsidRPr="0025605E">
        <w:rPr>
          <w:noProof/>
          <w:color w:val="0000FF"/>
          <w:lang w:eastAsia="en-AU"/>
        </w:rPr>
        <w:pict>
          <v:shape id="_x0000_s1207" type="#_x0000_t202" style="position:absolute;left:0;text-align:left;margin-left:113.45pt;margin-top:15.15pt;width:24.25pt;height:20.7pt;z-index:251781120;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rPr>
        <w:t>c)</w:t>
      </w:r>
      <w:r>
        <w:rPr>
          <w:rFonts w:eastAsiaTheme="minorEastAsia"/>
        </w:rPr>
        <w:tab/>
        <w:t>L</w:t>
      </w:r>
      <w:r>
        <w:rPr>
          <w:rFonts w:eastAsiaTheme="minorEastAsia"/>
          <w:vertAlign w:val="subscript"/>
        </w:rPr>
        <w:t>2</w:t>
      </w:r>
      <w:r>
        <w:rPr>
          <w:rFonts w:eastAsiaTheme="minorEastAsia"/>
        </w:rPr>
        <w:t xml:space="preserve"> and L</w:t>
      </w:r>
      <w:r>
        <w:rPr>
          <w:rFonts w:eastAsiaTheme="minorEastAsia"/>
          <w:vertAlign w:val="subscript"/>
        </w:rPr>
        <w:t>3</w:t>
      </w:r>
      <w:r>
        <w:rPr>
          <w:rFonts w:eastAsiaTheme="minorEastAsia"/>
        </w:rPr>
        <w:t xml:space="preserve"> in parallel will have a resistance of 100 </w:t>
      </w:r>
      <w:r>
        <w:rPr>
          <w:rFonts w:eastAsiaTheme="minorEastAsia" w:cstheme="minorHAnsi"/>
        </w:rPr>
        <w:t>Ω</w:t>
      </w:r>
    </w:p>
    <w:p w:rsidR="001C7200" w:rsidRDefault="001C7200" w:rsidP="001C7200">
      <w:pPr>
        <w:pStyle w:val="ListParagraph"/>
        <w:ind w:left="426" w:right="-46"/>
        <w:rPr>
          <w:rFonts w:eastAsiaTheme="minorEastAsia" w:cstheme="minorHAnsi"/>
        </w:rPr>
      </w:pPr>
      <w:r>
        <w:rPr>
          <w:rFonts w:eastAsiaTheme="minorEastAsia"/>
        </w:rPr>
        <w:tab/>
        <w:t xml:space="preserve">Total R = 300 </w:t>
      </w:r>
      <w:r>
        <w:rPr>
          <w:rFonts w:eastAsiaTheme="minorEastAsia" w:cstheme="minorHAnsi"/>
        </w:rPr>
        <w:t>Ω.</w:t>
      </w:r>
    </w:p>
    <w:p w:rsidR="001C7200" w:rsidRPr="007702F4" w:rsidRDefault="001C7200" w:rsidP="001C7200">
      <w:pPr>
        <w:pStyle w:val="ListParagraph"/>
        <w:ind w:left="426" w:right="-46"/>
        <w:rPr>
          <w:rFonts w:eastAsiaTheme="minorEastAsia" w:cstheme="minorHAnsi"/>
        </w:rPr>
      </w:pPr>
      <w:r w:rsidRPr="0025605E">
        <w:rPr>
          <w:noProof/>
          <w:color w:val="0000FF"/>
          <w:lang w:eastAsia="en-AU"/>
        </w:rPr>
        <w:pict>
          <v:shape id="_x0000_s1208" type="#_x0000_t202" style="position:absolute;left:0;text-align:left;margin-left:158pt;margin-top:10.55pt;width:24.25pt;height:20.7pt;z-index:25178214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ind w:left="426" w:right="-46"/>
        <w:rPr>
          <w:rFonts w:eastAsiaTheme="minorEastAsia" w:cstheme="minorHAnsi"/>
        </w:rPr>
      </w:pPr>
      <w:r>
        <w:rPr>
          <w:rFonts w:eastAsiaTheme="minorEastAsia" w:cstheme="minorHAnsi"/>
        </w:rPr>
        <w:tab/>
      </w:r>
      <w:proofErr w:type="gramStart"/>
      <w:r>
        <w:rPr>
          <w:rFonts w:eastAsiaTheme="minorEastAsia" w:cstheme="minorHAnsi"/>
        </w:rPr>
        <w:t>V α R so V</w:t>
      </w:r>
      <w:r>
        <w:rPr>
          <w:rFonts w:eastAsiaTheme="minorEastAsia" w:cstheme="minorHAnsi"/>
          <w:vertAlign w:val="subscript"/>
        </w:rPr>
        <w:t>1</w:t>
      </w:r>
      <w:r>
        <w:rPr>
          <w:rFonts w:eastAsiaTheme="minorEastAsia" w:cstheme="minorHAnsi"/>
        </w:rPr>
        <w:t xml:space="preserve"> must be 2 x V</w:t>
      </w:r>
      <w:r>
        <w:rPr>
          <w:rFonts w:eastAsiaTheme="minorEastAsia" w:cstheme="minorHAnsi"/>
          <w:vertAlign w:val="subscript"/>
        </w:rPr>
        <w:t>2</w:t>
      </w:r>
      <w:r>
        <w:rPr>
          <w:rFonts w:eastAsiaTheme="minorEastAsia" w:cstheme="minorHAnsi"/>
        </w:rPr>
        <w:t>.</w:t>
      </w:r>
      <w:proofErr w:type="gramEnd"/>
    </w:p>
    <w:p w:rsidR="001C7200" w:rsidRDefault="001C7200" w:rsidP="001C7200">
      <w:pPr>
        <w:pStyle w:val="ListParagraph"/>
        <w:ind w:left="426" w:right="-46"/>
        <w:rPr>
          <w:rFonts w:eastAsiaTheme="minorEastAsia" w:cstheme="minorHAnsi"/>
        </w:rPr>
      </w:pPr>
      <w:r w:rsidRPr="0025605E">
        <w:rPr>
          <w:noProof/>
          <w:lang w:eastAsia="en-AU"/>
        </w:rPr>
        <w:pict>
          <v:shape id="_x0000_s1210" type="#_x0000_t202" style="position:absolute;left:0;text-align:left;margin-left:-35.3pt;margin-top:9.8pt;width:26.45pt;height:20.7pt;z-index:251784192;mso-width-relative:margin;mso-height-relative:margin" fillcolor="#b6dde8 [1304]">
            <v:textbox>
              <w:txbxContent>
                <w:p w:rsidR="001C7200" w:rsidRPr="00D6292D" w:rsidRDefault="001C7200" w:rsidP="001C7200">
                  <w:pPr>
                    <w:rPr>
                      <w:b/>
                      <w:sz w:val="24"/>
                    </w:rPr>
                  </w:pPr>
                  <w:r>
                    <w:rPr>
                      <w:b/>
                      <w:color w:val="0000FF"/>
                      <w:sz w:val="24"/>
                    </w:rPr>
                    <w:t>7</w:t>
                  </w:r>
                </w:p>
              </w:txbxContent>
            </v:textbox>
          </v:shape>
        </w:pict>
      </w:r>
      <w:r>
        <w:rPr>
          <w:rFonts w:eastAsiaTheme="minorEastAsia" w:cstheme="minorHAnsi"/>
        </w:rPr>
        <w:tab/>
        <w:t>V</w:t>
      </w:r>
      <w:r>
        <w:rPr>
          <w:rFonts w:eastAsiaTheme="minorEastAsia" w:cstheme="minorHAnsi"/>
          <w:vertAlign w:val="subscript"/>
        </w:rPr>
        <w:t>2</w:t>
      </w:r>
      <w:r>
        <w:rPr>
          <w:rFonts w:eastAsiaTheme="minorEastAsia" w:cstheme="minorHAnsi"/>
        </w:rPr>
        <w:t xml:space="preserve"> must not exceed 6 V so V</w:t>
      </w:r>
      <w:r>
        <w:rPr>
          <w:rFonts w:eastAsiaTheme="minorEastAsia" w:cstheme="minorHAnsi"/>
          <w:vertAlign w:val="subscript"/>
        </w:rPr>
        <w:t>1</w:t>
      </w:r>
      <w:r>
        <w:rPr>
          <w:rFonts w:eastAsiaTheme="minorEastAsia" w:cstheme="minorHAnsi"/>
        </w:rPr>
        <w:t xml:space="preserve"> must not exceed 12 V.</w:t>
      </w:r>
    </w:p>
    <w:p w:rsidR="001C7200" w:rsidRDefault="001C7200" w:rsidP="001C7200">
      <w:pPr>
        <w:pStyle w:val="ListParagraph"/>
        <w:ind w:left="426" w:right="-46"/>
        <w:rPr>
          <w:rFonts w:eastAsiaTheme="minorEastAsia" w:cstheme="minorHAnsi"/>
        </w:rPr>
      </w:pPr>
      <w:r w:rsidRPr="0025605E">
        <w:rPr>
          <w:noProof/>
          <w:color w:val="0000FF"/>
          <w:lang w:eastAsia="en-AU"/>
        </w:rPr>
        <w:pict>
          <v:shape id="_x0000_s1209" type="#_x0000_t202" style="position:absolute;left:0;text-align:left;margin-left:166.15pt;margin-top:1.1pt;width:24.25pt;height:20.7pt;z-index:25178316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rFonts w:eastAsiaTheme="minorEastAsia" w:cstheme="minorHAnsi"/>
        </w:rPr>
        <w:tab/>
        <w:t>Therefore V</w:t>
      </w:r>
      <w:r>
        <w:rPr>
          <w:rFonts w:eastAsiaTheme="minorEastAsia" w:cstheme="minorHAnsi"/>
          <w:vertAlign w:val="subscript"/>
        </w:rPr>
        <w:t>s</w:t>
      </w:r>
      <w:r>
        <w:rPr>
          <w:rFonts w:eastAsiaTheme="minorEastAsia" w:cstheme="minorHAnsi"/>
        </w:rPr>
        <w:t xml:space="preserve"> = 12 + 6 = 18 V.</w:t>
      </w:r>
    </w:p>
    <w:p w:rsidR="001C7200" w:rsidRPr="002E72C7" w:rsidRDefault="001C7200" w:rsidP="001C7200">
      <w:pPr>
        <w:ind w:right="-46"/>
        <w:rPr>
          <w:rFonts w:eastAsiaTheme="minorEastAsia" w:cstheme="minorHAnsi"/>
        </w:rPr>
      </w:pPr>
    </w:p>
    <w:p w:rsidR="001C7200" w:rsidRPr="002E72C7" w:rsidRDefault="001C7200" w:rsidP="001C7200">
      <w:pPr>
        <w:pStyle w:val="ListParagraph"/>
        <w:ind w:left="426" w:right="-46"/>
        <w:rPr>
          <w:rFonts w:eastAsiaTheme="minorEastAsia" w:cstheme="minorHAnsi"/>
        </w:rPr>
      </w:pPr>
    </w:p>
    <w:p w:rsidR="001C7200" w:rsidRPr="002E72C7" w:rsidRDefault="001C7200" w:rsidP="001C7200">
      <w:pPr>
        <w:pStyle w:val="ListParagraph"/>
        <w:ind w:left="426" w:right="-46" w:hanging="426"/>
        <w:rPr>
          <w:rFonts w:eastAsiaTheme="minorEastAsia" w:cstheme="minorHAnsi"/>
          <w:b/>
          <w:u w:val="single"/>
        </w:rPr>
      </w:pPr>
      <w:r w:rsidRPr="002E72C7">
        <w:rPr>
          <w:rFonts w:eastAsiaTheme="minorEastAsia" w:cstheme="minorHAnsi"/>
          <w:b/>
          <w:u w:val="single"/>
        </w:rPr>
        <w:lastRenderedPageBreak/>
        <w:t>Section C</w:t>
      </w:r>
    </w:p>
    <w:tbl>
      <w:tblPr>
        <w:tblStyle w:val="TableGrid"/>
        <w:tblpPr w:leftFromText="180" w:rightFromText="180" w:vertAnchor="text" w:horzAnchor="page" w:tblpX="2440" w:tblpY="77"/>
        <w:tblW w:w="0" w:type="auto"/>
        <w:tblLayout w:type="fixed"/>
        <w:tblLook w:val="04A0"/>
      </w:tblPr>
      <w:tblGrid>
        <w:gridCol w:w="1384"/>
        <w:gridCol w:w="1701"/>
        <w:gridCol w:w="1559"/>
      </w:tblGrid>
      <w:tr w:rsidR="001C7200" w:rsidRPr="007E634A" w:rsidTr="002F6D48">
        <w:trPr>
          <w:trHeight w:val="270"/>
        </w:trPr>
        <w:tc>
          <w:tcPr>
            <w:tcW w:w="1384" w:type="dxa"/>
          </w:tcPr>
          <w:p w:rsidR="001C7200" w:rsidRPr="007E634A" w:rsidRDefault="001C7200" w:rsidP="002F6D48">
            <w:pPr>
              <w:ind w:right="12"/>
              <w:jc w:val="both"/>
              <w:rPr>
                <w:sz w:val="20"/>
              </w:rPr>
            </w:pPr>
            <w:r w:rsidRPr="007E634A">
              <w:rPr>
                <w:sz w:val="20"/>
              </w:rPr>
              <w:t>Length L (cm)</w:t>
            </w:r>
          </w:p>
        </w:tc>
        <w:tc>
          <w:tcPr>
            <w:tcW w:w="1701" w:type="dxa"/>
          </w:tcPr>
          <w:p w:rsidR="001C7200" w:rsidRPr="007E634A" w:rsidRDefault="001C7200" w:rsidP="002F6D48">
            <w:pPr>
              <w:ind w:right="119"/>
              <w:jc w:val="both"/>
              <w:rPr>
                <w:sz w:val="20"/>
              </w:rPr>
            </w:pPr>
            <w:r w:rsidRPr="007E634A">
              <w:rPr>
                <w:sz w:val="20"/>
              </w:rPr>
              <w:t xml:space="preserve">Current </w:t>
            </w:r>
            <w:r w:rsidRPr="00795563">
              <w:rPr>
                <w:rFonts w:ascii="Times New Roman" w:hAnsi="Times New Roman" w:cs="Times New Roman"/>
                <w:sz w:val="20"/>
              </w:rPr>
              <w:t>I</w:t>
            </w:r>
            <w:r w:rsidRPr="007E634A">
              <w:rPr>
                <w:sz w:val="20"/>
              </w:rPr>
              <w:t xml:space="preserve"> (amp)</w:t>
            </w:r>
          </w:p>
        </w:tc>
        <w:tc>
          <w:tcPr>
            <w:tcW w:w="1559" w:type="dxa"/>
          </w:tcPr>
          <w:p w:rsidR="001C7200" w:rsidRPr="007E634A" w:rsidRDefault="001C7200" w:rsidP="002F6D48">
            <w:pPr>
              <w:ind w:right="128"/>
              <w:jc w:val="center"/>
              <w:rPr>
                <w:sz w:val="20"/>
              </w:rPr>
            </w:pPr>
            <w:r w:rsidRPr="007E634A">
              <w:rPr>
                <w:sz w:val="20"/>
              </w:rPr>
              <w:t>1/L (cm</w:t>
            </w:r>
            <w:r w:rsidRPr="007E634A">
              <w:rPr>
                <w:sz w:val="20"/>
                <w:vertAlign w:val="superscript"/>
              </w:rPr>
              <w:t>-1</w:t>
            </w:r>
            <w:r w:rsidRPr="007E634A">
              <w:rPr>
                <w:sz w:val="20"/>
              </w:rPr>
              <w:t>)</w:t>
            </w:r>
          </w:p>
        </w:tc>
      </w:tr>
      <w:tr w:rsidR="001C7200" w:rsidRPr="007E634A" w:rsidTr="002F6D48">
        <w:trPr>
          <w:trHeight w:val="270"/>
        </w:trPr>
        <w:tc>
          <w:tcPr>
            <w:tcW w:w="1384" w:type="dxa"/>
          </w:tcPr>
          <w:p w:rsidR="001C7200" w:rsidRPr="007E634A" w:rsidRDefault="001C7200" w:rsidP="002F6D48">
            <w:pPr>
              <w:ind w:right="12"/>
              <w:jc w:val="both"/>
              <w:rPr>
                <w:sz w:val="20"/>
              </w:rPr>
            </w:pPr>
            <w:r>
              <w:rPr>
                <w:sz w:val="20"/>
              </w:rPr>
              <w:t>2</w:t>
            </w:r>
          </w:p>
        </w:tc>
        <w:tc>
          <w:tcPr>
            <w:tcW w:w="1701" w:type="dxa"/>
          </w:tcPr>
          <w:p w:rsidR="001C7200" w:rsidRPr="007E634A" w:rsidRDefault="001C7200" w:rsidP="002F6D48">
            <w:pPr>
              <w:ind w:right="119"/>
              <w:jc w:val="both"/>
              <w:rPr>
                <w:sz w:val="20"/>
              </w:rPr>
            </w:pPr>
            <w:r w:rsidRPr="007E634A">
              <w:rPr>
                <w:sz w:val="20"/>
              </w:rPr>
              <w:t>15.5</w:t>
            </w:r>
          </w:p>
        </w:tc>
        <w:tc>
          <w:tcPr>
            <w:tcW w:w="1559" w:type="dxa"/>
          </w:tcPr>
          <w:p w:rsidR="001C7200" w:rsidRPr="007E634A" w:rsidRDefault="001C7200" w:rsidP="002F6D48">
            <w:pPr>
              <w:ind w:right="12"/>
              <w:jc w:val="both"/>
              <w:rPr>
                <w:sz w:val="20"/>
              </w:rPr>
            </w:pPr>
            <w:r>
              <w:rPr>
                <w:sz w:val="20"/>
              </w:rPr>
              <w:t>0.500</w:t>
            </w:r>
          </w:p>
        </w:tc>
      </w:tr>
      <w:tr w:rsidR="001C7200" w:rsidRPr="007E634A" w:rsidTr="002F6D48">
        <w:trPr>
          <w:trHeight w:val="270"/>
        </w:trPr>
        <w:tc>
          <w:tcPr>
            <w:tcW w:w="1384" w:type="dxa"/>
          </w:tcPr>
          <w:p w:rsidR="001C7200" w:rsidRPr="007E634A" w:rsidRDefault="001C7200" w:rsidP="002F6D48">
            <w:pPr>
              <w:ind w:right="12"/>
              <w:jc w:val="both"/>
              <w:rPr>
                <w:sz w:val="20"/>
              </w:rPr>
            </w:pPr>
            <w:r w:rsidRPr="007E634A">
              <w:rPr>
                <w:sz w:val="20"/>
              </w:rPr>
              <w:t>3</w:t>
            </w:r>
          </w:p>
        </w:tc>
        <w:tc>
          <w:tcPr>
            <w:tcW w:w="1701" w:type="dxa"/>
          </w:tcPr>
          <w:p w:rsidR="001C7200" w:rsidRPr="007E634A" w:rsidRDefault="001C7200" w:rsidP="002F6D48">
            <w:pPr>
              <w:ind w:right="119"/>
              <w:jc w:val="both"/>
              <w:rPr>
                <w:sz w:val="20"/>
              </w:rPr>
            </w:pPr>
            <w:r w:rsidRPr="007E634A">
              <w:rPr>
                <w:sz w:val="20"/>
              </w:rPr>
              <w:t>10.3</w:t>
            </w:r>
          </w:p>
        </w:tc>
        <w:tc>
          <w:tcPr>
            <w:tcW w:w="1559" w:type="dxa"/>
          </w:tcPr>
          <w:p w:rsidR="001C7200" w:rsidRPr="007E634A" w:rsidRDefault="001C7200" w:rsidP="002F6D48">
            <w:pPr>
              <w:ind w:right="12"/>
              <w:jc w:val="both"/>
              <w:rPr>
                <w:sz w:val="20"/>
              </w:rPr>
            </w:pPr>
            <w:r>
              <w:rPr>
                <w:sz w:val="20"/>
              </w:rPr>
              <w:t>0.333</w:t>
            </w:r>
          </w:p>
        </w:tc>
      </w:tr>
      <w:tr w:rsidR="001C7200" w:rsidRPr="007E634A" w:rsidTr="002F6D48">
        <w:trPr>
          <w:trHeight w:val="285"/>
        </w:trPr>
        <w:tc>
          <w:tcPr>
            <w:tcW w:w="1384" w:type="dxa"/>
          </w:tcPr>
          <w:p w:rsidR="001C7200" w:rsidRPr="007E634A" w:rsidRDefault="001C7200" w:rsidP="002F6D48">
            <w:pPr>
              <w:ind w:right="12"/>
              <w:jc w:val="both"/>
              <w:rPr>
                <w:sz w:val="20"/>
              </w:rPr>
            </w:pPr>
            <w:r w:rsidRPr="007E634A">
              <w:rPr>
                <w:sz w:val="20"/>
              </w:rPr>
              <w:t>5</w:t>
            </w:r>
          </w:p>
        </w:tc>
        <w:tc>
          <w:tcPr>
            <w:tcW w:w="1701" w:type="dxa"/>
          </w:tcPr>
          <w:p w:rsidR="001C7200" w:rsidRPr="007E634A" w:rsidRDefault="001C7200" w:rsidP="002F6D48">
            <w:pPr>
              <w:ind w:right="119"/>
              <w:jc w:val="both"/>
              <w:rPr>
                <w:sz w:val="20"/>
              </w:rPr>
            </w:pPr>
            <w:r w:rsidRPr="007E634A">
              <w:rPr>
                <w:sz w:val="20"/>
              </w:rPr>
              <w:t>3.1</w:t>
            </w:r>
          </w:p>
        </w:tc>
        <w:tc>
          <w:tcPr>
            <w:tcW w:w="1559" w:type="dxa"/>
          </w:tcPr>
          <w:p w:rsidR="001C7200" w:rsidRPr="007E634A" w:rsidRDefault="001C7200" w:rsidP="002F6D48">
            <w:pPr>
              <w:ind w:right="12"/>
              <w:jc w:val="both"/>
              <w:rPr>
                <w:sz w:val="20"/>
              </w:rPr>
            </w:pPr>
            <w:r>
              <w:rPr>
                <w:sz w:val="20"/>
              </w:rPr>
              <w:t>0.200</w:t>
            </w:r>
          </w:p>
        </w:tc>
      </w:tr>
      <w:tr w:rsidR="001C7200" w:rsidRPr="007E634A" w:rsidTr="002F6D48">
        <w:trPr>
          <w:trHeight w:val="270"/>
        </w:trPr>
        <w:tc>
          <w:tcPr>
            <w:tcW w:w="1384" w:type="dxa"/>
          </w:tcPr>
          <w:p w:rsidR="001C7200" w:rsidRPr="007E634A" w:rsidRDefault="001C7200" w:rsidP="002F6D48">
            <w:pPr>
              <w:ind w:right="12"/>
              <w:jc w:val="both"/>
              <w:rPr>
                <w:sz w:val="20"/>
              </w:rPr>
            </w:pPr>
            <w:r w:rsidRPr="007E634A">
              <w:rPr>
                <w:sz w:val="20"/>
              </w:rPr>
              <w:t>7</w:t>
            </w:r>
          </w:p>
        </w:tc>
        <w:tc>
          <w:tcPr>
            <w:tcW w:w="1701" w:type="dxa"/>
          </w:tcPr>
          <w:p w:rsidR="001C7200" w:rsidRPr="007E634A" w:rsidRDefault="001C7200" w:rsidP="002F6D48">
            <w:pPr>
              <w:ind w:right="119"/>
              <w:jc w:val="both"/>
              <w:rPr>
                <w:sz w:val="20"/>
              </w:rPr>
            </w:pPr>
            <w:r w:rsidRPr="007E634A">
              <w:rPr>
                <w:sz w:val="20"/>
              </w:rPr>
              <w:t>2.2</w:t>
            </w:r>
          </w:p>
        </w:tc>
        <w:tc>
          <w:tcPr>
            <w:tcW w:w="1559" w:type="dxa"/>
          </w:tcPr>
          <w:p w:rsidR="001C7200" w:rsidRPr="007E634A" w:rsidRDefault="001C7200" w:rsidP="002F6D48">
            <w:pPr>
              <w:ind w:right="12"/>
              <w:jc w:val="both"/>
              <w:rPr>
                <w:sz w:val="20"/>
              </w:rPr>
            </w:pPr>
            <w:r w:rsidRPr="0025605E">
              <w:rPr>
                <w:noProof/>
                <w:color w:val="0000FF"/>
                <w:lang w:eastAsia="en-AU"/>
              </w:rPr>
              <w:pict>
                <v:shape id="_x0000_s1219" type="#_x0000_t202" style="position:absolute;left:0;text-align:left;margin-left:73.55pt;margin-top:4.85pt;width:74.1pt;height:20.7pt;z-index:251793408;mso-position-horizontal-relative:text;mso-position-vertical-relative:text;mso-width-relative:margin;mso-height-relative:margin">
                  <v:textbox>
                    <w:txbxContent>
                      <w:p w:rsidR="001C7200" w:rsidRPr="00D6292D" w:rsidRDefault="001C7200" w:rsidP="001C7200">
                        <w:pPr>
                          <w:rPr>
                            <w:b/>
                            <w:sz w:val="24"/>
                          </w:rPr>
                        </w:pPr>
                        <w:proofErr w:type="gramStart"/>
                        <w:r>
                          <w:rPr>
                            <w:b/>
                            <w:color w:val="0000FF"/>
                            <w:sz w:val="24"/>
                          </w:rPr>
                          <w:t>values</w:t>
                        </w:r>
                        <w:proofErr w:type="gramEnd"/>
                        <w:r w:rsidRPr="00D6292D">
                          <w:rPr>
                            <w:b/>
                            <w:color w:val="0000FF"/>
                            <w:sz w:val="24"/>
                          </w:rPr>
                          <w:sym w:font="Marlett" w:char="F062"/>
                        </w:r>
                      </w:p>
                    </w:txbxContent>
                  </v:textbox>
                </v:shape>
              </w:pict>
            </w:r>
            <w:r>
              <w:rPr>
                <w:sz w:val="20"/>
              </w:rPr>
              <w:t>0.143</w:t>
            </w:r>
          </w:p>
        </w:tc>
      </w:tr>
      <w:tr w:rsidR="001C7200" w:rsidRPr="007E634A" w:rsidTr="002F6D48">
        <w:trPr>
          <w:trHeight w:val="285"/>
        </w:trPr>
        <w:tc>
          <w:tcPr>
            <w:tcW w:w="1384" w:type="dxa"/>
          </w:tcPr>
          <w:p w:rsidR="001C7200" w:rsidRPr="007E634A" w:rsidRDefault="001C7200" w:rsidP="002F6D48">
            <w:pPr>
              <w:tabs>
                <w:tab w:val="left" w:pos="842"/>
                <w:tab w:val="left" w:pos="1345"/>
                <w:tab w:val="left" w:pos="1470"/>
              </w:tabs>
              <w:ind w:right="12"/>
              <w:jc w:val="both"/>
              <w:rPr>
                <w:sz w:val="20"/>
              </w:rPr>
            </w:pPr>
            <w:r w:rsidRPr="007E634A">
              <w:rPr>
                <w:sz w:val="20"/>
              </w:rPr>
              <w:t>10</w:t>
            </w:r>
          </w:p>
        </w:tc>
        <w:tc>
          <w:tcPr>
            <w:tcW w:w="1701" w:type="dxa"/>
          </w:tcPr>
          <w:p w:rsidR="001C7200" w:rsidRPr="007E634A" w:rsidRDefault="001C7200" w:rsidP="002F6D48">
            <w:pPr>
              <w:ind w:right="119"/>
              <w:jc w:val="both"/>
              <w:rPr>
                <w:sz w:val="20"/>
              </w:rPr>
            </w:pPr>
            <w:r w:rsidRPr="007E634A">
              <w:rPr>
                <w:sz w:val="20"/>
              </w:rPr>
              <w:t>1.6</w:t>
            </w:r>
          </w:p>
        </w:tc>
        <w:tc>
          <w:tcPr>
            <w:tcW w:w="1559" w:type="dxa"/>
          </w:tcPr>
          <w:p w:rsidR="001C7200" w:rsidRPr="007E634A" w:rsidRDefault="001C7200" w:rsidP="002F6D48">
            <w:pPr>
              <w:ind w:right="12"/>
              <w:jc w:val="both"/>
              <w:rPr>
                <w:sz w:val="20"/>
              </w:rPr>
            </w:pPr>
            <w:r>
              <w:rPr>
                <w:sz w:val="20"/>
              </w:rPr>
              <w:t>0.100</w:t>
            </w:r>
          </w:p>
        </w:tc>
      </w:tr>
    </w:tbl>
    <w:p w:rsidR="001C7200" w:rsidRPr="007E634A" w:rsidRDefault="001C7200" w:rsidP="001C7200">
      <w:pPr>
        <w:ind w:right="-46"/>
        <w:rPr>
          <w:rFonts w:eastAsiaTheme="minorEastAsia"/>
        </w:rPr>
      </w:pPr>
      <w:r>
        <w:rPr>
          <w:rFonts w:eastAsiaTheme="minorEastAsia"/>
        </w:rPr>
        <w:t>a)</w:t>
      </w:r>
      <w:r>
        <w:rPr>
          <w:rFonts w:eastAsiaTheme="minorEastAsia"/>
        </w:rPr>
        <w:tab/>
      </w:r>
    </w:p>
    <w:p w:rsidR="001C7200" w:rsidRPr="007E634A" w:rsidRDefault="001C7200" w:rsidP="001C7200">
      <w:pPr>
        <w:ind w:right="-46"/>
        <w:rPr>
          <w:rFonts w:eastAsiaTheme="minorEastAsia"/>
        </w:rPr>
      </w:pPr>
    </w:p>
    <w:p w:rsidR="001C7200" w:rsidRDefault="001C7200" w:rsidP="001C7200">
      <w:pPr>
        <w:pStyle w:val="ListParagraph"/>
        <w:ind w:left="426" w:right="-46"/>
        <w:rPr>
          <w:rFonts w:eastAsiaTheme="minorEastAsia"/>
        </w:rPr>
      </w:pPr>
    </w:p>
    <w:p w:rsidR="001C7200" w:rsidRDefault="001C7200" w:rsidP="001C7200">
      <w:pPr>
        <w:pStyle w:val="ListParagraph"/>
        <w:ind w:left="426" w:right="-46"/>
        <w:rPr>
          <w:rFonts w:eastAsiaTheme="minorEastAsia"/>
        </w:rPr>
      </w:pPr>
    </w:p>
    <w:p w:rsidR="001C7200" w:rsidRDefault="001C7200" w:rsidP="001C7200">
      <w:pPr>
        <w:pStyle w:val="ListParagraph"/>
        <w:ind w:left="426" w:right="-46"/>
        <w:rPr>
          <w:rFonts w:eastAsiaTheme="minorEastAsia"/>
        </w:rPr>
      </w:pPr>
      <w:r w:rsidRPr="0025605E">
        <w:rPr>
          <w:noProof/>
          <w:color w:val="0000FF"/>
          <w:lang w:eastAsia="en-AU"/>
        </w:rPr>
        <w:pict>
          <v:shape id="_x0000_s1211" type="#_x0000_t202" style="position:absolute;left:0;text-align:left;margin-left:408pt;margin-top:17.8pt;width:24.25pt;height:20.7pt;z-index:25178521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spacing w:line="240" w:lineRule="auto"/>
        <w:ind w:left="720"/>
        <w:rPr>
          <w:b/>
          <w:noProof/>
          <w:lang w:eastAsia="en-AU"/>
        </w:rPr>
      </w:pPr>
      <w:r w:rsidRPr="00795563">
        <w:rPr>
          <w:i/>
          <w:noProof/>
          <w:lang w:eastAsia="en-AU"/>
        </w:rPr>
        <w:t>I think</w:t>
      </w:r>
      <w:r w:rsidRPr="004B4989">
        <w:rPr>
          <w:b/>
          <w:i/>
          <w:noProof/>
          <w:lang w:eastAsia="en-AU"/>
        </w:rPr>
        <w:t xml:space="preserve"> _</w:t>
      </w:r>
      <w:r w:rsidRPr="00795563">
        <w:rPr>
          <w:b/>
          <w:noProof/>
          <w:lang w:eastAsia="en-AU"/>
        </w:rPr>
        <w:t>Minh</w:t>
      </w:r>
      <w:r>
        <w:rPr>
          <w:b/>
          <w:i/>
          <w:noProof/>
          <w:lang w:eastAsia="en-AU"/>
        </w:rPr>
        <w:t xml:space="preserve"> </w:t>
      </w:r>
      <w:r w:rsidRPr="004B4989">
        <w:rPr>
          <w:b/>
          <w:i/>
          <w:noProof/>
          <w:lang w:eastAsia="en-AU"/>
        </w:rPr>
        <w:t xml:space="preserve"> </w:t>
      </w:r>
      <w:r w:rsidRPr="00795563">
        <w:rPr>
          <w:i/>
          <w:noProof/>
          <w:lang w:eastAsia="en-AU"/>
        </w:rPr>
        <w:t>is correct because</w:t>
      </w:r>
      <w:r>
        <w:rPr>
          <w:noProof/>
          <w:lang w:eastAsia="en-AU"/>
        </w:rPr>
        <w:t xml:space="preserve"> As the length increases the current gets </w:t>
      </w:r>
      <w:r>
        <w:rPr>
          <w:b/>
          <w:noProof/>
          <w:lang w:eastAsia="en-AU"/>
        </w:rPr>
        <w:t>smaller.</w:t>
      </w:r>
      <w:r w:rsidRPr="0025605E">
        <w:rPr>
          <w:b/>
          <w:noProof/>
          <w:lang w:val="en-US" w:eastAsia="zh-TW"/>
        </w:rPr>
        <w:pict>
          <v:shape id="_x0000_s1026" type="#_x0000_t202" style="position:absolute;left:0;text-align:left;margin-left:21.05pt;margin-top:19.15pt;width:434.75pt;height:250.65pt;z-index:-251656192;mso-position-horizontal-relative:text;mso-position-vertical-relative:text;mso-width-relative:margin;mso-height-relative:margin" stroked="f">
            <v:textbox style="mso-next-textbox:#_x0000_s1026">
              <w:txbxContent>
                <w:p w:rsidR="001C7200" w:rsidRDefault="001C7200" w:rsidP="001C7200">
                  <w:r w:rsidRPr="00C748B9">
                    <w:rPr>
                      <w:noProof/>
                      <w:lang w:eastAsia="en-AU"/>
                    </w:rPr>
                    <w:drawing>
                      <wp:inline distT="0" distB="0" distL="0" distR="0">
                        <wp:extent cx="4796287" cy="2958860"/>
                        <wp:effectExtent l="0" t="0" r="0" b="0"/>
                        <wp:docPr id="15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v:textbox>
          </v:shape>
        </w:pict>
      </w:r>
    </w:p>
    <w:p w:rsidR="001C7200" w:rsidRPr="00C748B9" w:rsidRDefault="001C7200" w:rsidP="001C7200">
      <w:pPr>
        <w:spacing w:line="240" w:lineRule="auto"/>
        <w:ind w:left="720" w:hanging="720"/>
        <w:rPr>
          <w:noProof/>
          <w:lang w:eastAsia="en-AU"/>
        </w:rPr>
      </w:pPr>
      <w:r w:rsidRPr="00C748B9">
        <w:rPr>
          <w:noProof/>
          <w:lang w:eastAsia="en-AU"/>
        </w:rPr>
        <w:t xml:space="preserve">b) </w:t>
      </w:r>
    </w:p>
    <w:p w:rsidR="001C7200" w:rsidRDefault="001C7200" w:rsidP="001C7200">
      <w:pPr>
        <w:spacing w:line="240" w:lineRule="auto"/>
        <w:ind w:left="720"/>
        <w:rPr>
          <w:b/>
          <w:noProof/>
          <w:lang w:eastAsia="en-AU"/>
        </w:rPr>
      </w:pPr>
    </w:p>
    <w:p w:rsidR="001C7200" w:rsidRDefault="001C7200" w:rsidP="001C7200">
      <w:pPr>
        <w:spacing w:line="240" w:lineRule="auto"/>
        <w:ind w:left="720"/>
        <w:rPr>
          <w:b/>
          <w:noProof/>
          <w:lang w:eastAsia="en-AU"/>
        </w:rPr>
      </w:pPr>
    </w:p>
    <w:p w:rsidR="001C7200" w:rsidRDefault="001C7200" w:rsidP="001C7200">
      <w:pPr>
        <w:spacing w:line="240" w:lineRule="auto"/>
        <w:ind w:left="720"/>
        <w:rPr>
          <w:b/>
          <w:noProof/>
          <w:lang w:eastAsia="en-AU"/>
        </w:rPr>
      </w:pPr>
    </w:p>
    <w:p w:rsidR="001C7200" w:rsidRPr="00B117B8" w:rsidRDefault="001C7200" w:rsidP="001C7200">
      <w:pPr>
        <w:spacing w:line="240" w:lineRule="auto"/>
        <w:rPr>
          <w:noProof/>
          <w:lang w:eastAsia="en-AU"/>
        </w:rPr>
      </w:pPr>
    </w:p>
    <w:p w:rsidR="001C7200" w:rsidRDefault="001C7200" w:rsidP="001C7200">
      <w:pPr>
        <w:spacing w:line="240" w:lineRule="auto"/>
        <w:ind w:left="720"/>
        <w:rPr>
          <w:b/>
          <w:noProof/>
          <w:lang w:eastAsia="en-AU"/>
        </w:rPr>
      </w:pPr>
    </w:p>
    <w:p w:rsidR="001C7200" w:rsidRDefault="001C7200" w:rsidP="001C7200">
      <w:pPr>
        <w:spacing w:line="240" w:lineRule="auto"/>
        <w:rPr>
          <w:b/>
          <w:noProof/>
          <w:lang w:eastAsia="en-AU"/>
        </w:rPr>
      </w:pPr>
    </w:p>
    <w:p w:rsidR="001C7200" w:rsidRDefault="001C7200" w:rsidP="001C7200">
      <w:pPr>
        <w:spacing w:line="240" w:lineRule="auto"/>
        <w:ind w:left="720"/>
        <w:rPr>
          <w:b/>
          <w:noProof/>
          <w:lang w:eastAsia="en-AU"/>
        </w:rPr>
      </w:pPr>
    </w:p>
    <w:p w:rsidR="001C7200" w:rsidRDefault="001C7200" w:rsidP="001C7200">
      <w:pPr>
        <w:spacing w:line="240" w:lineRule="auto"/>
        <w:ind w:left="720"/>
        <w:rPr>
          <w:b/>
          <w:noProof/>
          <w:lang w:eastAsia="en-AU"/>
        </w:rPr>
      </w:pPr>
    </w:p>
    <w:p w:rsidR="001C7200" w:rsidRDefault="001C7200" w:rsidP="001C7200">
      <w:pPr>
        <w:spacing w:line="240" w:lineRule="auto"/>
        <w:ind w:left="720"/>
        <w:rPr>
          <w:b/>
          <w:noProof/>
          <w:lang w:eastAsia="en-AU"/>
        </w:rPr>
      </w:pPr>
      <w:r w:rsidRPr="0025605E">
        <w:rPr>
          <w:noProof/>
          <w:color w:val="0000FF"/>
          <w:lang w:eastAsia="en-AU"/>
        </w:rPr>
        <w:pict>
          <v:shape id="_x0000_s1213" type="#_x0000_t202" style="position:absolute;left:0;text-align:left;margin-left:104.75pt;margin-top:21.6pt;width:24.25pt;height:20.7pt;z-index:25178726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pStyle w:val="ListParagraph"/>
        <w:numPr>
          <w:ilvl w:val="0"/>
          <w:numId w:val="6"/>
        </w:numPr>
        <w:spacing w:line="360" w:lineRule="auto"/>
        <w:ind w:left="714" w:hanging="357"/>
        <w:rPr>
          <w:b/>
          <w:noProof/>
          <w:lang w:eastAsia="en-AU"/>
        </w:rPr>
      </w:pPr>
      <w:r w:rsidRPr="0025605E">
        <w:rPr>
          <w:noProof/>
          <w:color w:val="0000FF"/>
          <w:lang w:eastAsia="en-AU"/>
        </w:rPr>
        <w:pict>
          <v:shape id="_x0000_s1214" type="#_x0000_t202" style="position:absolute;left:0;text-align:left;margin-left:104.75pt;margin-top:18.9pt;width:24.25pt;height:20.7pt;z-index:251788288;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b/>
          <w:noProof/>
          <w:lang w:eastAsia="en-AU"/>
        </w:rPr>
        <w:t>Scaling</w:t>
      </w:r>
    </w:p>
    <w:p w:rsidR="001C7200" w:rsidRDefault="001C7200" w:rsidP="001C7200">
      <w:pPr>
        <w:pStyle w:val="ListParagraph"/>
        <w:numPr>
          <w:ilvl w:val="0"/>
          <w:numId w:val="6"/>
        </w:numPr>
        <w:spacing w:line="360" w:lineRule="auto"/>
        <w:ind w:left="714" w:hanging="357"/>
        <w:rPr>
          <w:b/>
          <w:noProof/>
          <w:lang w:eastAsia="en-AU"/>
        </w:rPr>
      </w:pPr>
      <w:r w:rsidRPr="0025605E">
        <w:rPr>
          <w:noProof/>
          <w:color w:val="0000FF"/>
          <w:lang w:eastAsia="en-AU"/>
        </w:rPr>
        <w:pict>
          <v:shape id="_x0000_s1215" type="#_x0000_t202" style="position:absolute;left:0;text-align:left;margin-left:104.75pt;margin-top:18.85pt;width:24.25pt;height:20.7pt;z-index:25178931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Pr>
          <w:b/>
          <w:noProof/>
          <w:lang w:eastAsia="en-AU"/>
        </w:rPr>
        <w:t>Points</w:t>
      </w:r>
    </w:p>
    <w:p w:rsidR="001C7200" w:rsidRPr="00C748B9" w:rsidRDefault="001C7200" w:rsidP="001C7200">
      <w:pPr>
        <w:pStyle w:val="ListParagraph"/>
        <w:numPr>
          <w:ilvl w:val="0"/>
          <w:numId w:val="6"/>
        </w:numPr>
        <w:spacing w:line="360" w:lineRule="auto"/>
        <w:ind w:left="714" w:hanging="357"/>
        <w:rPr>
          <w:b/>
          <w:noProof/>
          <w:lang w:eastAsia="en-AU"/>
        </w:rPr>
      </w:pPr>
      <w:r>
        <w:rPr>
          <w:b/>
          <w:noProof/>
          <w:lang w:eastAsia="en-AU"/>
        </w:rPr>
        <w:t>Line of best fit</w:t>
      </w:r>
    </w:p>
    <w:p w:rsidR="001C7200" w:rsidRDefault="001C7200" w:rsidP="001C7200">
      <w:pPr>
        <w:pStyle w:val="ListParagraph"/>
        <w:ind w:left="426" w:right="-46"/>
        <w:rPr>
          <w:rFonts w:eastAsiaTheme="minorEastAsia"/>
        </w:rPr>
      </w:pPr>
    </w:p>
    <w:p w:rsidR="001C7200" w:rsidRDefault="001C7200" w:rsidP="001C7200">
      <w:pPr>
        <w:pStyle w:val="ListParagraph"/>
        <w:ind w:left="426" w:right="-46"/>
        <w:rPr>
          <w:rFonts w:eastAsiaTheme="minorEastAsia"/>
        </w:rPr>
      </w:pPr>
      <w:r w:rsidRPr="0025605E">
        <w:rPr>
          <w:noProof/>
          <w:lang w:eastAsia="en-AU"/>
        </w:rPr>
        <w:pict>
          <v:shape id="_x0000_s1221" type="#_x0000_t202" style="position:absolute;left:0;text-align:left;margin-left:135.25pt;margin-top:20.45pt;width:24.25pt;height:20.7pt;z-index:251795456;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p>
    <w:p w:rsidR="001C7200" w:rsidRDefault="001C7200" w:rsidP="001C7200">
      <w:pPr>
        <w:ind w:left="372" w:right="-46"/>
        <w:rPr>
          <w:rFonts w:eastAsiaTheme="minorEastAsia"/>
        </w:rPr>
      </w:pPr>
      <w:r w:rsidRPr="0025605E">
        <w:rPr>
          <w:noProof/>
          <w:color w:val="0000FF"/>
          <w:lang w:eastAsia="en-AU"/>
        </w:rPr>
        <w:pict>
          <v:shape id="_x0000_s1217" type="#_x0000_t202" style="position:absolute;left:0;text-align:left;margin-left:212.95pt;margin-top:55.05pt;width:43.8pt;height:20.7pt;z-index:251791360;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Default="001C7200" w:rsidP="001C7200"/>
              </w:txbxContent>
            </v:textbox>
          </v:shape>
        </w:pict>
      </w:r>
      <w:r w:rsidRPr="0025605E">
        <w:rPr>
          <w:noProof/>
          <w:color w:val="0000FF"/>
          <w:lang w:eastAsia="en-AU"/>
        </w:rPr>
        <w:pict>
          <v:shape id="_x0000_s1216" type="#_x0000_t202" style="position:absolute;left:0;text-align:left;margin-left:224.5pt;margin-top:21.1pt;width:43.8pt;height:20.7pt;z-index:251790336;mso-width-relative:margin;mso-height-relative:margin">
            <v:textbox>
              <w:txbxContent>
                <w:p w:rsidR="001C7200" w:rsidRPr="00D6292D" w:rsidRDefault="001C7200" w:rsidP="001C7200">
                  <w:pPr>
                    <w:rPr>
                      <w:b/>
                      <w:sz w:val="24"/>
                    </w:rPr>
                  </w:pPr>
                  <w:r w:rsidRPr="00D6292D">
                    <w:rPr>
                      <w:b/>
                      <w:color w:val="0000FF"/>
                      <w:sz w:val="24"/>
                    </w:rPr>
                    <w:sym w:font="Marlett" w:char="F062"/>
                  </w:r>
                  <w:r w:rsidRPr="00D6292D">
                    <w:rPr>
                      <w:b/>
                      <w:color w:val="0000FF"/>
                      <w:sz w:val="24"/>
                    </w:rPr>
                    <w:sym w:font="Marlett" w:char="F062"/>
                  </w:r>
                </w:p>
                <w:p w:rsidR="001C7200" w:rsidRPr="00D6292D" w:rsidRDefault="001C7200" w:rsidP="001C7200">
                  <w:pPr>
                    <w:rPr>
                      <w:b/>
                      <w:sz w:val="24"/>
                    </w:rPr>
                  </w:pPr>
                </w:p>
                <w:p w:rsidR="001C7200" w:rsidRDefault="001C7200" w:rsidP="001C7200"/>
              </w:txbxContent>
            </v:textbox>
          </v:shape>
        </w:pict>
      </w: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 Gradient = 33 = k</w:t>
      </w:r>
    </w:p>
    <w:p w:rsidR="001C7200" w:rsidRDefault="001C7200" w:rsidP="001C7200">
      <w:pPr>
        <w:ind w:left="372" w:right="-46"/>
        <w:rPr>
          <w:rFonts w:eastAsiaTheme="minorEastAsia" w:cstheme="minorHAnsi"/>
        </w:rPr>
      </w:pPr>
      <w:r>
        <w:rPr>
          <w:rFonts w:eastAsiaTheme="minorEastAsia"/>
        </w:rPr>
        <w:tab/>
        <w:t xml:space="preserve">(ii) A = </w:t>
      </w:r>
      <w:r>
        <w:rPr>
          <w:rFonts w:eastAsiaTheme="minorEastAsia" w:cstheme="minorHAnsi"/>
        </w:rPr>
        <w:t>π</w:t>
      </w:r>
      <w:r>
        <w:rPr>
          <w:rFonts w:eastAsiaTheme="minorEastAsia"/>
        </w:rPr>
        <w:t>r</w:t>
      </w:r>
      <w:r>
        <w:rPr>
          <w:rFonts w:eastAsiaTheme="minorEastAsia"/>
          <w:vertAlign w:val="superscript"/>
        </w:rPr>
        <w:t>2</w:t>
      </w:r>
      <w:r>
        <w:rPr>
          <w:rFonts w:eastAsiaTheme="minorEastAsia"/>
        </w:rPr>
        <w:t xml:space="preserve"> = </w:t>
      </w:r>
      <w:proofErr w:type="gramStart"/>
      <w:r>
        <w:rPr>
          <w:rFonts w:eastAsiaTheme="minorEastAsia" w:cstheme="minorHAnsi"/>
        </w:rPr>
        <w:t>π(</w:t>
      </w:r>
      <w:proofErr w:type="gramEnd"/>
      <w:r>
        <w:rPr>
          <w:rFonts w:eastAsiaTheme="minorEastAsia" w:cstheme="minorHAnsi"/>
        </w:rPr>
        <w:t>0.25 x 10</w:t>
      </w:r>
      <w:r>
        <w:rPr>
          <w:rFonts w:eastAsiaTheme="minorEastAsia" w:cstheme="minorHAnsi"/>
          <w:vertAlign w:val="superscript"/>
        </w:rPr>
        <w:t>-3</w:t>
      </w:r>
      <w:r>
        <w:rPr>
          <w:rFonts w:eastAsiaTheme="minorEastAsia" w:cstheme="minorHAnsi"/>
        </w:rPr>
        <w:t>)</w:t>
      </w:r>
      <w:r>
        <w:rPr>
          <w:rFonts w:eastAsiaTheme="minorEastAsia" w:cstheme="minorHAnsi"/>
          <w:vertAlign w:val="superscript"/>
        </w:rPr>
        <w:t>2</w:t>
      </w:r>
      <w:r>
        <w:rPr>
          <w:rFonts w:eastAsiaTheme="minorEastAsia" w:cstheme="minorHAnsi"/>
        </w:rPr>
        <w:t xml:space="preserve"> = 1.96 x 10</w:t>
      </w:r>
      <w:r>
        <w:rPr>
          <w:rFonts w:eastAsiaTheme="minorEastAsia" w:cstheme="minorHAnsi"/>
          <w:vertAlign w:val="superscript"/>
        </w:rPr>
        <w:t>-7</w:t>
      </w:r>
      <w:r>
        <w:rPr>
          <w:rFonts w:eastAsiaTheme="minorEastAsia" w:cstheme="minorHAnsi"/>
        </w:rPr>
        <w:t>m</w:t>
      </w:r>
      <w:r>
        <w:rPr>
          <w:rFonts w:eastAsiaTheme="minorEastAsia" w:cstheme="minorHAnsi"/>
          <w:vertAlign w:val="superscript"/>
        </w:rPr>
        <w:t>2</w:t>
      </w:r>
    </w:p>
    <w:p w:rsidR="001C7200" w:rsidRDefault="001C7200" w:rsidP="001C7200">
      <w:pPr>
        <w:ind w:left="372" w:right="-46"/>
        <w:rPr>
          <w:rFonts w:eastAsiaTheme="minorEastAsia"/>
        </w:rPr>
      </w:pPr>
      <w:r>
        <w:rPr>
          <w:rFonts w:eastAsiaTheme="minorEastAsia"/>
        </w:rPr>
        <w:tab/>
        <w:t xml:space="preserve">(iii) </w:t>
      </w:r>
      <m:oMath>
        <w:proofErr w:type="gramStart"/>
        <m:r>
          <m:rPr>
            <m:nor/>
          </m:rPr>
          <w:rPr>
            <w:rFonts w:eastAsiaTheme="minorEastAsia" w:cstheme="minorHAnsi"/>
            <w:sz w:val="24"/>
          </w:rPr>
          <m:t>σ</m:t>
        </m:r>
        <w:proofErr w:type="gramEnd"/>
        <m:r>
          <m:rPr>
            <m:nor/>
          </m:rPr>
          <w:rPr>
            <w:rFonts w:ascii="Cambria Math" w:eastAsiaTheme="minorEastAsia" w:cstheme="minorHAnsi"/>
            <w:sz w:val="24"/>
          </w:rPr>
          <m:t xml:space="preserve"> </m:t>
        </m:r>
        <m:r>
          <m:rPr>
            <m:nor/>
          </m:rPr>
          <w:rPr>
            <w:rFonts w:eastAsiaTheme="minorEastAsia" w:cstheme="minorHAnsi"/>
            <w:sz w:val="24"/>
          </w:rPr>
          <m:t xml:space="preserve">= </m:t>
        </m:r>
        <m:f>
          <m:fPr>
            <m:ctrlPr>
              <w:rPr>
                <w:rFonts w:ascii="Cambria Math" w:eastAsiaTheme="minorEastAsia" w:hAnsi="Cambria Math" w:cstheme="minorHAnsi"/>
                <w:sz w:val="24"/>
              </w:rPr>
            </m:ctrlPr>
          </m:fPr>
          <m:num>
            <m:r>
              <m:rPr>
                <m:nor/>
              </m:rPr>
              <w:rPr>
                <w:rFonts w:eastAsiaTheme="minorEastAsia" w:cstheme="minorHAnsi"/>
                <w:sz w:val="24"/>
              </w:rPr>
              <m:t>VA</m:t>
            </m:r>
          </m:num>
          <m:den>
            <m:r>
              <m:rPr>
                <m:nor/>
              </m:rPr>
              <w:rPr>
                <w:rFonts w:eastAsiaTheme="minorEastAsia" w:cstheme="minorHAnsi"/>
                <w:sz w:val="24"/>
              </w:rPr>
              <m:t>k</m:t>
            </m:r>
          </m:den>
        </m:f>
        <m:r>
          <m:rPr>
            <m:nor/>
          </m:rPr>
          <w:rPr>
            <w:rFonts w:eastAsiaTheme="minorEastAsia" w:cstheme="minorHAnsi"/>
            <w:sz w:val="24"/>
          </w:rPr>
          <m:t xml:space="preserve">= </m:t>
        </m:r>
        <m:f>
          <m:fPr>
            <m:ctrlPr>
              <w:rPr>
                <w:rFonts w:ascii="Cambria Math" w:eastAsiaTheme="minorEastAsia" w:hAnsi="Cambria Math" w:cstheme="minorHAnsi"/>
                <w:sz w:val="24"/>
              </w:rPr>
            </m:ctrlPr>
          </m:fPr>
          <m:num>
            <m:r>
              <m:rPr>
                <m:nor/>
              </m:rPr>
              <w:rPr>
                <w:rFonts w:eastAsiaTheme="minorEastAsia" w:cstheme="minorHAnsi"/>
                <w:sz w:val="24"/>
              </w:rPr>
              <m:t xml:space="preserve">240 x 1.96 x </m:t>
            </m:r>
            <m:sSup>
              <m:sSupPr>
                <m:ctrlPr>
                  <w:rPr>
                    <w:rFonts w:ascii="Cambria Math" w:eastAsiaTheme="minorEastAsia" w:hAnsi="Cambria Math" w:cstheme="minorHAnsi"/>
                    <w:sz w:val="24"/>
                  </w:rPr>
                </m:ctrlPr>
              </m:sSupPr>
              <m:e>
                <m:r>
                  <m:rPr>
                    <m:nor/>
                  </m:rPr>
                  <w:rPr>
                    <w:rFonts w:eastAsiaTheme="minorEastAsia" w:cstheme="minorHAnsi"/>
                    <w:sz w:val="24"/>
                  </w:rPr>
                  <m:t>10</m:t>
                </m:r>
              </m:e>
              <m:sup>
                <m:r>
                  <m:rPr>
                    <m:nor/>
                  </m:rPr>
                  <w:rPr>
                    <w:rFonts w:eastAsiaTheme="minorEastAsia" w:cstheme="minorHAnsi"/>
                    <w:sz w:val="24"/>
                  </w:rPr>
                  <m:t>-7</m:t>
                </m:r>
              </m:sup>
            </m:sSup>
          </m:num>
          <m:den>
            <m:r>
              <m:rPr>
                <m:nor/>
              </m:rPr>
              <w:rPr>
                <w:rFonts w:eastAsiaTheme="minorEastAsia" w:cstheme="minorHAnsi"/>
                <w:sz w:val="24"/>
              </w:rPr>
              <m:t>33</m:t>
            </m:r>
          </m:den>
        </m:f>
      </m:oMath>
      <w:r>
        <w:rPr>
          <w:rFonts w:eastAsiaTheme="minorEastAsia"/>
        </w:rPr>
        <w:t xml:space="preserve"> = 1.43 x 10</w:t>
      </w:r>
      <w:r>
        <w:rPr>
          <w:rFonts w:eastAsiaTheme="minorEastAsia"/>
          <w:vertAlign w:val="superscript"/>
        </w:rPr>
        <w:t>-6</w:t>
      </w:r>
      <w:r>
        <w:rPr>
          <w:rFonts w:eastAsiaTheme="minorEastAsia"/>
        </w:rPr>
        <w:t xml:space="preserve"> </w:t>
      </w:r>
    </w:p>
    <w:p w:rsidR="001C7200" w:rsidRPr="00264406" w:rsidRDefault="001C7200" w:rsidP="001C7200">
      <w:pPr>
        <w:pStyle w:val="ListParagraph"/>
        <w:numPr>
          <w:ilvl w:val="0"/>
          <w:numId w:val="2"/>
        </w:numPr>
        <w:ind w:right="-46"/>
        <w:rPr>
          <w:rFonts w:eastAsiaTheme="minorEastAsia"/>
        </w:rPr>
      </w:pPr>
      <w:r w:rsidRPr="0025605E">
        <w:rPr>
          <w:noProof/>
          <w:lang w:eastAsia="en-AU"/>
        </w:rPr>
        <w:pict>
          <v:shape id="_x0000_s1220" type="#_x0000_t202" style="position:absolute;left:0;text-align:left;margin-left:155.05pt;margin-top:-4.25pt;width:24.25pt;height:20.7pt;z-index:251794432;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5605E">
        <w:rPr>
          <w:noProof/>
          <w:lang w:eastAsia="en-AU"/>
        </w:rPr>
        <w:pict>
          <v:shape id="_x0000_s1212" type="#_x0000_t202" style="position:absolute;left:0;text-align:left;margin-left:-33.95pt;margin-top:23.4pt;width:30.55pt;height:20.7pt;z-index:251786240;mso-width-relative:margin;mso-height-relative:margin" fillcolor="#b6dde8 [1304]">
            <v:textbox>
              <w:txbxContent>
                <w:p w:rsidR="001C7200" w:rsidRPr="00D6292D" w:rsidRDefault="001C7200" w:rsidP="001C7200">
                  <w:pPr>
                    <w:rPr>
                      <w:b/>
                      <w:sz w:val="24"/>
                    </w:rPr>
                  </w:pPr>
                  <w:r>
                    <w:rPr>
                      <w:b/>
                      <w:color w:val="0000FF"/>
                      <w:sz w:val="24"/>
                    </w:rPr>
                    <w:t>12</w:t>
                  </w:r>
                </w:p>
              </w:txbxContent>
            </v:textbox>
          </v:shape>
        </w:pict>
      </w:r>
      <w:r w:rsidRPr="0025605E">
        <w:rPr>
          <w:noProof/>
          <w:color w:val="0000FF"/>
          <w:lang w:eastAsia="en-AU"/>
        </w:rPr>
        <w:pict>
          <v:shape id="_x0000_s1218" type="#_x0000_t202" style="position:absolute;left:0;text-align:left;margin-left:155.05pt;margin-top:23.4pt;width:24.25pt;height:20.7pt;z-index:251792384;mso-width-relative:margin;mso-height-relative:margin">
            <v:textbox>
              <w:txbxContent>
                <w:p w:rsidR="001C7200" w:rsidRPr="00D6292D" w:rsidRDefault="001C7200" w:rsidP="001C7200">
                  <w:pPr>
                    <w:rPr>
                      <w:b/>
                      <w:sz w:val="24"/>
                    </w:rPr>
                  </w:pPr>
                  <w:r w:rsidRPr="00D6292D">
                    <w:rPr>
                      <w:b/>
                      <w:color w:val="0000FF"/>
                      <w:sz w:val="24"/>
                    </w:rPr>
                    <w:sym w:font="Marlett" w:char="F062"/>
                  </w:r>
                </w:p>
              </w:txbxContent>
            </v:textbox>
          </v:shape>
        </w:pict>
      </w:r>
      <w:r w:rsidRPr="00264406">
        <w:rPr>
          <w:rFonts w:eastAsiaTheme="minorEastAsia"/>
        </w:rPr>
        <w:t>Minimum gradient = 15.6</w:t>
      </w:r>
    </w:p>
    <w:p w:rsidR="001C7200" w:rsidRPr="00264406" w:rsidRDefault="001C7200" w:rsidP="001C7200">
      <w:pPr>
        <w:ind w:left="720" w:right="-46"/>
        <w:rPr>
          <w:rFonts w:eastAsiaTheme="minorEastAsia"/>
        </w:rPr>
      </w:pPr>
      <w:proofErr w:type="gramStart"/>
      <w:r>
        <w:rPr>
          <w:rFonts w:eastAsiaTheme="minorEastAsia"/>
        </w:rPr>
        <w:t>Maximum gradient 31.0.</w:t>
      </w:r>
      <w:proofErr w:type="gramEnd"/>
    </w:p>
    <w:p w:rsidR="001C7200" w:rsidRPr="00CA3B26" w:rsidRDefault="001C7200" w:rsidP="001C7200">
      <w:pPr>
        <w:ind w:left="372" w:right="-46"/>
        <w:rPr>
          <w:rFonts w:eastAsiaTheme="minorEastAsia"/>
        </w:rPr>
      </w:pPr>
    </w:p>
    <w:p w:rsidR="00EE4FD6" w:rsidRPr="001C7200" w:rsidRDefault="001C7200" w:rsidP="001C7200">
      <w:pPr>
        <w:pStyle w:val="ListParagraph"/>
        <w:ind w:left="426" w:right="-46" w:hanging="426"/>
        <w:rPr>
          <w:rFonts w:eastAsiaTheme="minorEastAsia"/>
        </w:rPr>
      </w:pPr>
      <w:r w:rsidRPr="007C613D">
        <w:rPr>
          <w:rFonts w:eastAsiaTheme="minorEastAsia"/>
        </w:rPr>
        <w:t xml:space="preserve">                </w:t>
      </w:r>
    </w:p>
    <w:sectPr w:rsidR="00EE4FD6" w:rsidRPr="001C7200" w:rsidSect="009F5358">
      <w:footerReference w:type="default" r:id="rI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5591"/>
      <w:docPartObj>
        <w:docPartGallery w:val="Page Numbers (Bottom of Page)"/>
        <w:docPartUnique/>
      </w:docPartObj>
    </w:sdtPr>
    <w:sdtEndPr/>
    <w:sdtContent>
      <w:p w:rsidR="007C7F31" w:rsidRDefault="00964B49">
        <w:pPr>
          <w:pStyle w:val="Footer"/>
          <w:jc w:val="center"/>
        </w:pPr>
      </w:p>
      <w:p w:rsidR="007C7F31" w:rsidRDefault="00964B49">
        <w:pPr>
          <w:pStyle w:val="Footer"/>
          <w:jc w:val="center"/>
        </w:pPr>
        <w:r>
          <w:fldChar w:fldCharType="begin"/>
        </w:r>
        <w:r>
          <w:instrText xml:space="preserve"> PAGE   \* MERGEFORMAT </w:instrText>
        </w:r>
        <w:r>
          <w:fldChar w:fldCharType="separate"/>
        </w:r>
        <w:r w:rsidR="001C7200">
          <w:rPr>
            <w:noProof/>
          </w:rPr>
          <w:t>1</w:t>
        </w:r>
        <w:r>
          <w:fldChar w:fldCharType="end"/>
        </w:r>
      </w:p>
    </w:sdtContent>
  </w:sdt>
  <w:p w:rsidR="007C7F31" w:rsidRDefault="00964B49">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82948"/>
    <w:multiLevelType w:val="hybridMultilevel"/>
    <w:tmpl w:val="B83C6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EC3820"/>
    <w:multiLevelType w:val="hybridMultilevel"/>
    <w:tmpl w:val="3A52AAF0"/>
    <w:lvl w:ilvl="0" w:tplc="105868A6">
      <w:start w:val="1"/>
      <w:numFmt w:val="lowerLetter"/>
      <w:lvlText w:val="%1)"/>
      <w:lvlJc w:val="left"/>
      <w:pPr>
        <w:ind w:left="928" w:hanging="360"/>
      </w:pPr>
      <w:rPr>
        <w:rFonts w:cstheme="minorBidi" w:hint="default"/>
      </w:r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nsid w:val="5B0D5DB8"/>
    <w:multiLevelType w:val="hybridMultilevel"/>
    <w:tmpl w:val="6AC235CE"/>
    <w:lvl w:ilvl="0" w:tplc="63A406E8">
      <w:start w:val="1"/>
      <w:numFmt w:val="decimal"/>
      <w:lvlText w:val="%1."/>
      <w:lvlJc w:val="left"/>
      <w:pPr>
        <w:ind w:left="383" w:hanging="360"/>
      </w:pPr>
      <w:rPr>
        <w:rFonts w:hint="default"/>
      </w:rPr>
    </w:lvl>
    <w:lvl w:ilvl="1" w:tplc="0C090019">
      <w:start w:val="1"/>
      <w:numFmt w:val="lowerLetter"/>
      <w:lvlText w:val="%2."/>
      <w:lvlJc w:val="left"/>
      <w:pPr>
        <w:ind w:left="1103" w:hanging="360"/>
      </w:pPr>
    </w:lvl>
    <w:lvl w:ilvl="2" w:tplc="0C09001B">
      <w:start w:val="1"/>
      <w:numFmt w:val="lowerRoman"/>
      <w:lvlText w:val="%3."/>
      <w:lvlJc w:val="right"/>
      <w:pPr>
        <w:ind w:left="1823" w:hanging="180"/>
      </w:pPr>
    </w:lvl>
    <w:lvl w:ilvl="3" w:tplc="0C09000F">
      <w:start w:val="1"/>
      <w:numFmt w:val="decimal"/>
      <w:lvlText w:val="%4."/>
      <w:lvlJc w:val="left"/>
      <w:pPr>
        <w:ind w:left="2543" w:hanging="360"/>
      </w:pPr>
    </w:lvl>
    <w:lvl w:ilvl="4" w:tplc="0C090019">
      <w:start w:val="1"/>
      <w:numFmt w:val="lowerLetter"/>
      <w:lvlText w:val="%5."/>
      <w:lvlJc w:val="left"/>
      <w:pPr>
        <w:ind w:left="3263" w:hanging="360"/>
      </w:pPr>
    </w:lvl>
    <w:lvl w:ilvl="5" w:tplc="0C09001B">
      <w:start w:val="1"/>
      <w:numFmt w:val="lowerRoman"/>
      <w:lvlText w:val="%6."/>
      <w:lvlJc w:val="right"/>
      <w:pPr>
        <w:ind w:left="3983" w:hanging="180"/>
      </w:pPr>
    </w:lvl>
    <w:lvl w:ilvl="6" w:tplc="0C09000F">
      <w:start w:val="1"/>
      <w:numFmt w:val="decimal"/>
      <w:lvlText w:val="%7."/>
      <w:lvlJc w:val="left"/>
      <w:pPr>
        <w:ind w:left="4703" w:hanging="360"/>
      </w:pPr>
    </w:lvl>
    <w:lvl w:ilvl="7" w:tplc="0C090019">
      <w:start w:val="1"/>
      <w:numFmt w:val="lowerLetter"/>
      <w:lvlText w:val="%8."/>
      <w:lvlJc w:val="left"/>
      <w:pPr>
        <w:ind w:left="5423" w:hanging="360"/>
      </w:pPr>
    </w:lvl>
    <w:lvl w:ilvl="8" w:tplc="0C09001B" w:tentative="1">
      <w:start w:val="1"/>
      <w:numFmt w:val="lowerRoman"/>
      <w:lvlText w:val="%9."/>
      <w:lvlJc w:val="right"/>
      <w:pPr>
        <w:ind w:left="6143" w:hanging="180"/>
      </w:pPr>
    </w:lvl>
  </w:abstractNum>
  <w:abstractNum w:abstractNumId="3">
    <w:nsid w:val="5BBE4B3E"/>
    <w:multiLevelType w:val="hybridMultilevel"/>
    <w:tmpl w:val="BE5A2BFE"/>
    <w:lvl w:ilvl="0" w:tplc="8B327408">
      <w:start w:val="1"/>
      <w:numFmt w:val="lowerLetter"/>
      <w:lvlText w:val="%1)"/>
      <w:lvlJc w:val="left"/>
      <w:pPr>
        <w:ind w:left="732" w:hanging="360"/>
      </w:pPr>
      <w:rPr>
        <w:rFonts w:hint="default"/>
      </w:rPr>
    </w:lvl>
    <w:lvl w:ilvl="1" w:tplc="0C090019" w:tentative="1">
      <w:start w:val="1"/>
      <w:numFmt w:val="lowerLetter"/>
      <w:lvlText w:val="%2."/>
      <w:lvlJc w:val="left"/>
      <w:pPr>
        <w:ind w:left="1452" w:hanging="360"/>
      </w:pPr>
    </w:lvl>
    <w:lvl w:ilvl="2" w:tplc="0C09001B" w:tentative="1">
      <w:start w:val="1"/>
      <w:numFmt w:val="lowerRoman"/>
      <w:lvlText w:val="%3."/>
      <w:lvlJc w:val="right"/>
      <w:pPr>
        <w:ind w:left="2172" w:hanging="180"/>
      </w:pPr>
    </w:lvl>
    <w:lvl w:ilvl="3" w:tplc="0C09000F" w:tentative="1">
      <w:start w:val="1"/>
      <w:numFmt w:val="decimal"/>
      <w:lvlText w:val="%4."/>
      <w:lvlJc w:val="left"/>
      <w:pPr>
        <w:ind w:left="2892" w:hanging="360"/>
      </w:pPr>
    </w:lvl>
    <w:lvl w:ilvl="4" w:tplc="0C090019" w:tentative="1">
      <w:start w:val="1"/>
      <w:numFmt w:val="lowerLetter"/>
      <w:lvlText w:val="%5."/>
      <w:lvlJc w:val="left"/>
      <w:pPr>
        <w:ind w:left="3612" w:hanging="360"/>
      </w:pPr>
    </w:lvl>
    <w:lvl w:ilvl="5" w:tplc="0C09001B" w:tentative="1">
      <w:start w:val="1"/>
      <w:numFmt w:val="lowerRoman"/>
      <w:lvlText w:val="%6."/>
      <w:lvlJc w:val="right"/>
      <w:pPr>
        <w:ind w:left="4332" w:hanging="180"/>
      </w:pPr>
    </w:lvl>
    <w:lvl w:ilvl="6" w:tplc="0C09000F" w:tentative="1">
      <w:start w:val="1"/>
      <w:numFmt w:val="decimal"/>
      <w:lvlText w:val="%7."/>
      <w:lvlJc w:val="left"/>
      <w:pPr>
        <w:ind w:left="5052" w:hanging="360"/>
      </w:pPr>
    </w:lvl>
    <w:lvl w:ilvl="7" w:tplc="0C090019" w:tentative="1">
      <w:start w:val="1"/>
      <w:numFmt w:val="lowerLetter"/>
      <w:lvlText w:val="%8."/>
      <w:lvlJc w:val="left"/>
      <w:pPr>
        <w:ind w:left="5772" w:hanging="360"/>
      </w:pPr>
    </w:lvl>
    <w:lvl w:ilvl="8" w:tplc="0C09001B" w:tentative="1">
      <w:start w:val="1"/>
      <w:numFmt w:val="lowerRoman"/>
      <w:lvlText w:val="%9."/>
      <w:lvlJc w:val="right"/>
      <w:pPr>
        <w:ind w:left="6492" w:hanging="180"/>
      </w:pPr>
    </w:lvl>
  </w:abstractNum>
  <w:abstractNum w:abstractNumId="4">
    <w:nsid w:val="798D5D13"/>
    <w:multiLevelType w:val="hybridMultilevel"/>
    <w:tmpl w:val="A2809D72"/>
    <w:lvl w:ilvl="0" w:tplc="DB781A3A">
      <w:start w:val="2"/>
      <w:numFmt w:val="lowerRoman"/>
      <w:lvlText w:val="(%1)"/>
      <w:lvlJc w:val="left"/>
      <w:pPr>
        <w:ind w:left="1429" w:hanging="720"/>
      </w:pPr>
      <w:rPr>
        <w:rFonts w:cstheme="minorHAnsi"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7EF6692D"/>
    <w:multiLevelType w:val="hybridMultilevel"/>
    <w:tmpl w:val="3006BBF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C7200"/>
    <w:rsid w:val="001C7200"/>
    <w:rsid w:val="002F5F8F"/>
    <w:rsid w:val="00411871"/>
    <w:rsid w:val="007A4E83"/>
    <w:rsid w:val="008509B7"/>
    <w:rsid w:val="00964B49"/>
    <w:rsid w:val="00EE4FD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82"/>
        <o:r id="V:Rule3" type="connector" idref="#_x0000_s1086"/>
        <o:r id="V:Rule4" type="connector" idref="#_x0000_s1087"/>
        <o:r id="V:Rule5" type="connector" idref="#_x0000_s1031"/>
        <o:r id="V:Rule6" type="connector" idref="#_x0000_s1081"/>
        <o:r id="V:Rule7" type="connector" idref="#_x0000_s1075"/>
        <o:r id="V:Rule8" type="connector" idref="#_x0000_s1071"/>
        <o:r id="V:Rule9" type="connector" idref="#_x0000_s1032"/>
        <o:r id="V:Rule10" type="connector" idref="#_x0000_s1094"/>
        <o:r id="V:Rule11" type="connector" idref="#_x0000_s1045"/>
        <o:r id="V:Rule12" type="connector" idref="#_x0000_s1093"/>
        <o:r id="V:Rule13" type="connector" idref="#_x0000_s1076"/>
        <o:r id="V:Rule14"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ajorBidi"/>
        <w:bCs/>
        <w:i/>
        <w:iCs/>
        <w:color w:val="943634" w:themeColor="accent2" w:themeShade="BF"/>
        <w:sz w:val="22"/>
        <w:szCs w:val="24"/>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00"/>
    <w:rPr>
      <w:rFonts w:asciiTheme="minorHAnsi" w:hAnsiTheme="minorHAnsi" w:cstheme="minorBidi"/>
      <w:bCs w:val="0"/>
      <w:i w:val="0"/>
      <w:iCs w:val="0"/>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200"/>
    <w:pPr>
      <w:ind w:left="720"/>
      <w:contextualSpacing/>
    </w:pPr>
  </w:style>
  <w:style w:type="table" w:styleId="TableGrid">
    <w:name w:val="Table Grid"/>
    <w:basedOn w:val="TableNormal"/>
    <w:uiPriority w:val="59"/>
    <w:rsid w:val="001C7200"/>
    <w:pPr>
      <w:spacing w:after="0" w:line="240" w:lineRule="auto"/>
    </w:pPr>
    <w:rPr>
      <w:rFonts w:asciiTheme="minorHAnsi" w:hAnsiTheme="minorHAnsi" w:cstheme="minorBidi"/>
      <w:bCs w:val="0"/>
      <w:i w:val="0"/>
      <w:iCs w:val="0"/>
      <w:color w:val="auto"/>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C7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00"/>
    <w:rPr>
      <w:rFonts w:asciiTheme="minorHAnsi" w:hAnsiTheme="minorHAnsi" w:cstheme="minorBidi"/>
      <w:bCs w:val="0"/>
      <w:i w:val="0"/>
      <w:iCs w:val="0"/>
      <w:color w:val="auto"/>
      <w:szCs w:val="22"/>
    </w:rPr>
  </w:style>
  <w:style w:type="paragraph" w:styleId="BalloonText">
    <w:name w:val="Balloon Text"/>
    <w:basedOn w:val="Normal"/>
    <w:link w:val="BalloonTextChar"/>
    <w:uiPriority w:val="99"/>
    <w:semiHidden/>
    <w:unhideWhenUsed/>
    <w:rsid w:val="001C7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00"/>
    <w:rPr>
      <w:rFonts w:ascii="Tahoma" w:hAnsi="Tahoma" w:cs="Tahoma"/>
      <w:bCs w:val="0"/>
      <w:i w:val="0"/>
      <w:iCs w:val="0"/>
      <w:color w:val="auto"/>
      <w:sz w:val="16"/>
      <w:szCs w:val="16"/>
    </w:rPr>
  </w:style>
  <w:style w:type="character" w:styleId="PlaceholderText">
    <w:name w:val="Placeholder Text"/>
    <w:basedOn w:val="DefaultParagraphFont"/>
    <w:uiPriority w:val="99"/>
    <w:semiHidden/>
    <w:rsid w:val="001C720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oy\Desktop\EDWEST2010\Resistance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style val="1"/>
  <c:chart>
    <c:autoTitleDeleted val="1"/>
    <c:plotArea>
      <c:layout/>
      <c:scatterChart>
        <c:scatterStyle val="lineMarker"/>
        <c:ser>
          <c:idx val="0"/>
          <c:order val="0"/>
          <c:tx>
            <c:strRef>
              <c:f>Sheet1!$D$1</c:f>
              <c:strCache>
                <c:ptCount val="1"/>
                <c:pt idx="0">
                  <c:v>Current</c:v>
                </c:pt>
              </c:strCache>
            </c:strRef>
          </c:tx>
          <c:spPr>
            <a:ln w="28575">
              <a:noFill/>
            </a:ln>
          </c:spPr>
          <c:trendline>
            <c:trendlineType val="linear"/>
          </c:trendline>
          <c:xVal>
            <c:numRef>
              <c:f>Sheet1!$C$2:$C$7</c:f>
              <c:numCache>
                <c:formatCode>General</c:formatCode>
                <c:ptCount val="6"/>
                <c:pt idx="0">
                  <c:v>0.1</c:v>
                </c:pt>
                <c:pt idx="1">
                  <c:v>0.14285714285714368</c:v>
                </c:pt>
                <c:pt idx="2">
                  <c:v>0.2</c:v>
                </c:pt>
                <c:pt idx="3">
                  <c:v>0.33333333333333331</c:v>
                </c:pt>
                <c:pt idx="4">
                  <c:v>0.5</c:v>
                </c:pt>
                <c:pt idx="5">
                  <c:v>0</c:v>
                </c:pt>
              </c:numCache>
            </c:numRef>
          </c:xVal>
          <c:yVal>
            <c:numRef>
              <c:f>Sheet1!$D$2:$D$7</c:f>
              <c:numCache>
                <c:formatCode>General</c:formatCode>
                <c:ptCount val="6"/>
                <c:pt idx="0">
                  <c:v>1.6</c:v>
                </c:pt>
                <c:pt idx="1">
                  <c:v>2.21</c:v>
                </c:pt>
                <c:pt idx="2">
                  <c:v>3.1</c:v>
                </c:pt>
                <c:pt idx="3">
                  <c:v>10.3</c:v>
                </c:pt>
                <c:pt idx="4">
                  <c:v>15.5</c:v>
                </c:pt>
                <c:pt idx="5">
                  <c:v>0</c:v>
                </c:pt>
              </c:numCache>
            </c:numRef>
          </c:yVal>
        </c:ser>
        <c:axId val="131519616"/>
        <c:axId val="131256320"/>
      </c:scatterChart>
      <c:valAx>
        <c:axId val="131519616"/>
        <c:scaling>
          <c:orientation val="minMax"/>
        </c:scaling>
        <c:axPos val="b"/>
        <c:majorGridlines/>
        <c:minorGridlines/>
        <c:title>
          <c:tx>
            <c:rich>
              <a:bodyPr/>
              <a:lstStyle/>
              <a:p>
                <a:pPr>
                  <a:defRPr/>
                </a:pPr>
                <a:r>
                  <a:rPr lang="en-AU"/>
                  <a:t>1/L  (cm-1)</a:t>
                </a:r>
              </a:p>
            </c:rich>
          </c:tx>
          <c:layout>
            <c:manualLayout>
              <c:xMode val="edge"/>
              <c:yMode val="edge"/>
              <c:x val="0.47434041880992306"/>
              <c:y val="0.87017792656491"/>
            </c:manualLayout>
          </c:layout>
        </c:title>
        <c:numFmt formatCode="General" sourceLinked="1"/>
        <c:tickLblPos val="nextTo"/>
        <c:crossAx val="131256320"/>
        <c:crosses val="autoZero"/>
        <c:crossBetween val="midCat"/>
      </c:valAx>
      <c:valAx>
        <c:axId val="131256320"/>
        <c:scaling>
          <c:orientation val="minMax"/>
        </c:scaling>
        <c:axPos val="l"/>
        <c:majorGridlines/>
        <c:minorGridlines/>
        <c:title>
          <c:tx>
            <c:rich>
              <a:bodyPr/>
              <a:lstStyle/>
              <a:p>
                <a:pPr>
                  <a:defRPr/>
                </a:pPr>
                <a:r>
                  <a:rPr lang="en-US"/>
                  <a:t>Current I (A) </a:t>
                </a:r>
              </a:p>
            </c:rich>
          </c:tx>
          <c:layout>
            <c:manualLayout>
              <c:xMode val="edge"/>
              <c:yMode val="edge"/>
              <c:x val="1.388888888888899E-2"/>
              <c:y val="0.19717009332166813"/>
            </c:manualLayout>
          </c:layout>
        </c:title>
        <c:numFmt formatCode="General" sourceLinked="1"/>
        <c:tickLblPos val="nextTo"/>
        <c:crossAx val="131519616"/>
        <c:crosses val="autoZero"/>
        <c:crossBetween val="midCat"/>
      </c:valAx>
    </c:plotArea>
    <c:plotVisOnly val="1"/>
  </c:chart>
  <c:spPr>
    <a:noFill/>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0.08542</cdr:x>
      <cdr:y>0.43377</cdr:y>
    </cdr:from>
    <cdr:to>
      <cdr:x>0.89375</cdr:x>
      <cdr:y>0.74927</cdr:y>
    </cdr:to>
    <cdr:sp macro="" textlink="">
      <cdr:nvSpPr>
        <cdr:cNvPr id="3" name="Straight Connector 2"/>
        <cdr:cNvSpPr/>
      </cdr:nvSpPr>
      <cdr:spPr>
        <a:xfrm xmlns:a="http://schemas.openxmlformats.org/drawingml/2006/main" flipV="1">
          <a:off x="390540" y="1247775"/>
          <a:ext cx="3695685" cy="907534"/>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0.12292</cdr:x>
      <cdr:y>0.10317</cdr:y>
    </cdr:from>
    <cdr:to>
      <cdr:x>0.86667</cdr:x>
      <cdr:y>0.74172</cdr:y>
    </cdr:to>
    <cdr:sp macro="" textlink="">
      <cdr:nvSpPr>
        <cdr:cNvPr id="4" name="Straight Connector 3"/>
        <cdr:cNvSpPr/>
      </cdr:nvSpPr>
      <cdr:spPr>
        <a:xfrm xmlns:a="http://schemas.openxmlformats.org/drawingml/2006/main" flipV="1">
          <a:off x="561975" y="296783"/>
          <a:ext cx="3400440" cy="1836816"/>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0157A"/>
    <w:rsid w:val="0080157A"/>
    <w:rsid w:val="00862B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5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1021</Words>
  <Characters>5826</Characters>
  <Application>Microsoft Office Word</Application>
  <DocSecurity>0</DocSecurity>
  <Lines>48</Lines>
  <Paragraphs>13</Paragraphs>
  <ScaleCrop>false</ScaleCrop>
  <Company>Scotch College</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Scotch</cp:lastModifiedBy>
  <cp:revision>1</cp:revision>
  <dcterms:created xsi:type="dcterms:W3CDTF">2010-08-01T06:59:00Z</dcterms:created>
  <dcterms:modified xsi:type="dcterms:W3CDTF">2010-08-01T07:01:00Z</dcterms:modified>
</cp:coreProperties>
</file>