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2" w:type="dxa"/>
        <w:tblInd w:w="108" w:type="dxa"/>
        <w:tblLayout w:type="fixed"/>
        <w:tblLook w:val="0000"/>
      </w:tblPr>
      <w:tblGrid>
        <w:gridCol w:w="1701"/>
        <w:gridCol w:w="7371"/>
      </w:tblGrid>
      <w:tr w:rsidR="005C1413" w:rsidRPr="00DD0A5A" w:rsidTr="005C1413">
        <w:tc>
          <w:tcPr>
            <w:tcW w:w="1701" w:type="dxa"/>
          </w:tcPr>
          <w:p w:rsidR="005C1413" w:rsidRPr="00DD0A5A" w:rsidRDefault="005C1413" w:rsidP="005C1413">
            <w:pPr>
              <w:rPr>
                <w:rFonts w:cs="Arial"/>
                <w:sz w:val="32"/>
              </w:rPr>
            </w:pPr>
            <w:r>
              <w:rPr>
                <w:rFonts w:cs="Arial"/>
                <w:sz w:val="32"/>
              </w:rPr>
              <w:t>(logo)</w:t>
            </w:r>
          </w:p>
        </w:tc>
        <w:tc>
          <w:tcPr>
            <w:tcW w:w="7371" w:type="dxa"/>
          </w:tcPr>
          <w:p w:rsidR="005C1413" w:rsidRPr="00AD4B9E" w:rsidRDefault="005C1413" w:rsidP="005C1413">
            <w:pPr>
              <w:ind w:right="720"/>
              <w:jc w:val="center"/>
              <w:rPr>
                <w:rFonts w:cs="Arial"/>
                <w:b/>
                <w:sz w:val="44"/>
              </w:rPr>
            </w:pPr>
            <w:r>
              <w:rPr>
                <w:rFonts w:cs="Arial"/>
                <w:b/>
                <w:sz w:val="44"/>
              </w:rPr>
              <w:t>School Name</w:t>
            </w:r>
          </w:p>
          <w:p w:rsidR="005C1413" w:rsidRPr="00DD0A5A" w:rsidRDefault="005C1413" w:rsidP="005C1413">
            <w:pPr>
              <w:rPr>
                <w:rFonts w:cs="Arial"/>
                <w:sz w:val="32"/>
              </w:rPr>
            </w:pPr>
          </w:p>
        </w:tc>
      </w:tr>
    </w:tbl>
    <w:p w:rsidR="005C1413" w:rsidRPr="00F378A4" w:rsidRDefault="005C1413" w:rsidP="005C1413">
      <w:pPr>
        <w:jc w:val="right"/>
        <w:rPr>
          <w:b/>
          <w:sz w:val="28"/>
        </w:rPr>
      </w:pPr>
      <w:r>
        <w:rPr>
          <w:b/>
          <w:sz w:val="28"/>
        </w:rPr>
        <w:t>Semester 2 Examination, 2010</w:t>
      </w:r>
    </w:p>
    <w:p w:rsidR="005C1413" w:rsidRPr="00F378A4" w:rsidRDefault="005C1413" w:rsidP="005C1413">
      <w:pPr>
        <w:jc w:val="right"/>
        <w:rPr>
          <w:b/>
          <w:sz w:val="28"/>
        </w:rPr>
      </w:pPr>
    </w:p>
    <w:p w:rsidR="005C1413" w:rsidRPr="00F378A4" w:rsidRDefault="005C1413" w:rsidP="005C1413">
      <w:pPr>
        <w:jc w:val="right"/>
        <w:rPr>
          <w:b/>
          <w:sz w:val="28"/>
        </w:rPr>
      </w:pPr>
      <w:r w:rsidRPr="00F378A4">
        <w:rPr>
          <w:b/>
          <w:sz w:val="28"/>
        </w:rPr>
        <w:t>Question/Answer Booklet</w:t>
      </w:r>
    </w:p>
    <w:p w:rsidR="005C1413" w:rsidRPr="00F378A4" w:rsidRDefault="005C1413" w:rsidP="005C1413">
      <w:pPr>
        <w:pStyle w:val="Header"/>
        <w:rPr>
          <w:rFonts w:ascii="Garamond" w:hAnsi="Garamond"/>
        </w:rPr>
      </w:pPr>
    </w:p>
    <w:p w:rsidR="005C1413" w:rsidRPr="00F378A4" w:rsidRDefault="005C1413" w:rsidP="005C1413">
      <w:pPr>
        <w:rPr>
          <w:rFonts w:ascii="Garamond" w:hAnsi="Garamond"/>
        </w:rPr>
      </w:pPr>
    </w:p>
    <w:p w:rsidR="005C1413" w:rsidRPr="00F378A4" w:rsidRDefault="005C1413" w:rsidP="005C1413">
      <w:pPr>
        <w:rPr>
          <w:b/>
        </w:rPr>
      </w:pPr>
    </w:p>
    <w:p w:rsidR="005C1413" w:rsidRPr="00F378A4" w:rsidRDefault="005C1413" w:rsidP="005C1413">
      <w:pPr>
        <w:rPr>
          <w:b/>
          <w:sz w:val="40"/>
        </w:rPr>
      </w:pPr>
      <w:r w:rsidRPr="00F378A4">
        <w:rPr>
          <w:b/>
          <w:sz w:val="40"/>
        </w:rPr>
        <w:t>PHYSICS</w:t>
      </w:r>
      <w:r>
        <w:rPr>
          <w:b/>
          <w:sz w:val="40"/>
        </w:rPr>
        <w:t xml:space="preserve"> 2A and 2B</w:t>
      </w:r>
    </w:p>
    <w:p w:rsidR="005C1413" w:rsidRPr="00F378A4" w:rsidRDefault="005C1413" w:rsidP="005C1413">
      <w:pPr>
        <w:rPr>
          <w:b/>
        </w:rPr>
      </w:pPr>
    </w:p>
    <w:p w:rsidR="005C1413" w:rsidRPr="00F378A4" w:rsidRDefault="005C1413" w:rsidP="005C1413">
      <w:pPr>
        <w:rPr>
          <w:b/>
        </w:rPr>
      </w:pPr>
    </w:p>
    <w:p w:rsidR="005C1413" w:rsidRPr="00F378A4" w:rsidRDefault="005C1413" w:rsidP="005C1413">
      <w:pPr>
        <w:rPr>
          <w:b/>
        </w:rPr>
      </w:pPr>
    </w:p>
    <w:p w:rsidR="005C1413" w:rsidRPr="00F378A4" w:rsidRDefault="005C1413" w:rsidP="005C1413">
      <w:pPr>
        <w:tabs>
          <w:tab w:val="left" w:pos="4395"/>
        </w:tabs>
        <w:ind w:firstLine="2508"/>
        <w:rPr>
          <w:b/>
        </w:rPr>
      </w:pPr>
      <w:r w:rsidRPr="00F378A4">
        <w:rPr>
          <w:b/>
        </w:rPr>
        <w:t>Name</w:t>
      </w:r>
      <w:r>
        <w:rPr>
          <w:b/>
        </w:rPr>
        <w:t>/Number</w:t>
      </w:r>
      <w:r w:rsidRPr="00F378A4">
        <w:rPr>
          <w:b/>
        </w:rPr>
        <w:t>:</w:t>
      </w:r>
      <w:r w:rsidRPr="00F378A4">
        <w:rPr>
          <w:b/>
        </w:rPr>
        <w:tab/>
        <w:t>___________________________________</w:t>
      </w:r>
    </w:p>
    <w:p w:rsidR="005C1413" w:rsidRPr="00F378A4" w:rsidRDefault="005C1413" w:rsidP="005C1413">
      <w:pPr>
        <w:tabs>
          <w:tab w:val="left" w:pos="4395"/>
        </w:tabs>
        <w:ind w:firstLine="2508"/>
        <w:rPr>
          <w:b/>
        </w:rPr>
      </w:pPr>
    </w:p>
    <w:p w:rsidR="005C1413" w:rsidRPr="00F378A4" w:rsidRDefault="005C1413" w:rsidP="005C1413">
      <w:pPr>
        <w:tabs>
          <w:tab w:val="left" w:pos="4395"/>
        </w:tabs>
        <w:ind w:firstLine="2508"/>
        <w:rPr>
          <w:b/>
        </w:rPr>
      </w:pPr>
      <w:r w:rsidRPr="00F378A4">
        <w:rPr>
          <w:b/>
        </w:rPr>
        <w:t>Teacher:</w:t>
      </w:r>
      <w:r w:rsidRPr="00F378A4">
        <w:rPr>
          <w:b/>
        </w:rPr>
        <w:tab/>
        <w:t>___________________________________</w:t>
      </w:r>
    </w:p>
    <w:p w:rsidR="005C1413" w:rsidRPr="00F378A4" w:rsidRDefault="005C1413" w:rsidP="005C1413">
      <w:pPr>
        <w:ind w:firstLine="2508"/>
      </w:pPr>
    </w:p>
    <w:p w:rsidR="005C1413" w:rsidRPr="00F378A4" w:rsidRDefault="005C1413" w:rsidP="005C1413"/>
    <w:p w:rsidR="005C1413" w:rsidRPr="00F378A4" w:rsidRDefault="005C1413" w:rsidP="005C1413"/>
    <w:p w:rsidR="005C1413" w:rsidRPr="00F378A4" w:rsidRDefault="005C1413" w:rsidP="005C1413"/>
    <w:p w:rsidR="005C1413" w:rsidRPr="00F378A4" w:rsidRDefault="005C1413" w:rsidP="005C1413">
      <w:pPr>
        <w:rPr>
          <w:b/>
          <w:i/>
          <w:sz w:val="28"/>
        </w:rPr>
      </w:pPr>
      <w:r w:rsidRPr="00F378A4">
        <w:rPr>
          <w:b/>
          <w:i/>
          <w:sz w:val="28"/>
        </w:rPr>
        <w:t>Time allowed for this paper</w:t>
      </w:r>
    </w:p>
    <w:p w:rsidR="005C1413" w:rsidRPr="00F378A4" w:rsidRDefault="005C1413" w:rsidP="005C1413">
      <w:pPr>
        <w:tabs>
          <w:tab w:val="left" w:pos="4536"/>
        </w:tabs>
        <w:jc w:val="both"/>
      </w:pPr>
      <w:r w:rsidRPr="00F378A4">
        <w:t>Reading time before commencing work:</w:t>
      </w:r>
      <w:r w:rsidRPr="00F378A4">
        <w:tab/>
        <w:t>Ten minutes</w:t>
      </w:r>
    </w:p>
    <w:p w:rsidR="005C1413" w:rsidRPr="00F378A4" w:rsidRDefault="005C1413" w:rsidP="005C1413">
      <w:pPr>
        <w:tabs>
          <w:tab w:val="left" w:pos="4536"/>
        </w:tabs>
        <w:jc w:val="both"/>
      </w:pPr>
      <w:r w:rsidRPr="00F378A4">
        <w:t>Working time for paper:</w:t>
      </w:r>
      <w:r w:rsidRPr="00F378A4">
        <w:tab/>
        <w:t>Three hours</w:t>
      </w:r>
    </w:p>
    <w:p w:rsidR="005C1413" w:rsidRPr="00F378A4" w:rsidRDefault="005C1413" w:rsidP="005C1413">
      <w:pPr>
        <w:jc w:val="both"/>
      </w:pPr>
    </w:p>
    <w:p w:rsidR="005C1413" w:rsidRPr="00F378A4" w:rsidRDefault="005C1413" w:rsidP="005C1413">
      <w:pPr>
        <w:jc w:val="both"/>
      </w:pPr>
    </w:p>
    <w:p w:rsidR="005C1413" w:rsidRPr="00F378A4" w:rsidRDefault="005C1413" w:rsidP="005C1413">
      <w:pPr>
        <w:jc w:val="both"/>
      </w:pPr>
    </w:p>
    <w:p w:rsidR="005C1413" w:rsidRPr="00F378A4" w:rsidRDefault="005C1413" w:rsidP="005C1413">
      <w:pPr>
        <w:jc w:val="both"/>
        <w:rPr>
          <w:b/>
          <w:i/>
          <w:sz w:val="28"/>
        </w:rPr>
      </w:pPr>
      <w:r w:rsidRPr="00F378A4">
        <w:rPr>
          <w:b/>
          <w:i/>
          <w:sz w:val="28"/>
        </w:rPr>
        <w:t>Material required/recommended for this paper</w:t>
      </w:r>
    </w:p>
    <w:p w:rsidR="005C1413" w:rsidRPr="00F378A4" w:rsidRDefault="005C1413" w:rsidP="005C1413">
      <w:pPr>
        <w:jc w:val="both"/>
        <w:rPr>
          <w:b/>
        </w:rPr>
      </w:pPr>
      <w:r w:rsidRPr="00F378A4">
        <w:rPr>
          <w:b/>
        </w:rPr>
        <w:lastRenderedPageBreak/>
        <w:t>To be provided by the supervisor</w:t>
      </w:r>
    </w:p>
    <w:p w:rsidR="005C1413" w:rsidRPr="00F378A4" w:rsidRDefault="005C1413" w:rsidP="005C1413">
      <w:r w:rsidRPr="00F378A4">
        <w:t xml:space="preserve">This Question/Answer Booklet </w:t>
      </w:r>
    </w:p>
    <w:p w:rsidR="005C1413" w:rsidRPr="00F378A4" w:rsidRDefault="005C1413" w:rsidP="005C1413">
      <w:r w:rsidRPr="00F378A4">
        <w:t>Physics: Formulae, Constants and Data Sheet (inside front cover of this Question/Answer Booklet)</w:t>
      </w:r>
    </w:p>
    <w:p w:rsidR="005C1413" w:rsidRPr="00F378A4" w:rsidRDefault="005C1413" w:rsidP="005C1413">
      <w:pPr>
        <w:jc w:val="both"/>
      </w:pPr>
    </w:p>
    <w:p w:rsidR="005C1413" w:rsidRPr="00F378A4" w:rsidRDefault="005C1413" w:rsidP="005C1413">
      <w:pPr>
        <w:jc w:val="both"/>
      </w:pPr>
    </w:p>
    <w:p w:rsidR="005C1413" w:rsidRPr="00F378A4" w:rsidRDefault="005C1413" w:rsidP="005C1413">
      <w:pPr>
        <w:jc w:val="both"/>
        <w:rPr>
          <w:b/>
        </w:rPr>
      </w:pPr>
      <w:r w:rsidRPr="00F378A4">
        <w:rPr>
          <w:b/>
        </w:rPr>
        <w:t>To be provided by the candidate</w:t>
      </w:r>
    </w:p>
    <w:p w:rsidR="005C1413" w:rsidRPr="00F378A4" w:rsidRDefault="005C1413" w:rsidP="005C1413">
      <w:pPr>
        <w:tabs>
          <w:tab w:val="left" w:pos="1701"/>
        </w:tabs>
        <w:ind w:left="1701" w:hanging="1701"/>
      </w:pPr>
      <w:r w:rsidRPr="00F378A4">
        <w:t>Standard Items:</w:t>
      </w:r>
      <w:r w:rsidRPr="00F378A4">
        <w:tab/>
        <w:t>Pens, pencil, eraser, correction fluid, ruler, highlighter</w:t>
      </w:r>
    </w:p>
    <w:p w:rsidR="005C1413" w:rsidRPr="00F378A4" w:rsidRDefault="005C1413" w:rsidP="005C1413">
      <w:pPr>
        <w:tabs>
          <w:tab w:val="left" w:pos="1701"/>
        </w:tabs>
        <w:ind w:left="1701" w:hanging="1701"/>
      </w:pPr>
      <w:r w:rsidRPr="00F378A4">
        <w:t>Special Items:</w:t>
      </w:r>
      <w:r w:rsidRPr="00F378A4">
        <w:tab/>
        <w:t>MATHOMAT and/or Mathaid, drawing compass, protractor, set square and calculators satisfying the conditions set by the Curriculum Council for this subject.</w:t>
      </w:r>
    </w:p>
    <w:p w:rsidR="005C1413" w:rsidRPr="00F378A4" w:rsidRDefault="005C1413" w:rsidP="005C1413">
      <w:pPr>
        <w:jc w:val="both"/>
      </w:pPr>
    </w:p>
    <w:p w:rsidR="005C1413" w:rsidRPr="00F378A4" w:rsidRDefault="005C1413" w:rsidP="005C1413">
      <w:pPr>
        <w:jc w:val="both"/>
        <w:rPr>
          <w:i/>
          <w:sz w:val="28"/>
        </w:rPr>
      </w:pPr>
      <w:r w:rsidRPr="00F378A4">
        <w:rPr>
          <w:b/>
          <w:i/>
          <w:sz w:val="28"/>
        </w:rPr>
        <w:t>Important note to candidates</w:t>
      </w:r>
    </w:p>
    <w:p w:rsidR="005C1413" w:rsidRPr="00F378A4" w:rsidRDefault="005C1413" w:rsidP="005C1413">
      <w:r w:rsidRPr="00F378A4">
        <w:t xml:space="preserve">No other items may be taken into the examination room. It is </w:t>
      </w:r>
      <w:r w:rsidRPr="00F378A4">
        <w:rPr>
          <w:b/>
        </w:rPr>
        <w:t>your</w:t>
      </w:r>
      <w:r w:rsidRPr="00F378A4">
        <w:t xml:space="preserve"> responsibility to ensure that you do not have any unauthorised notes or other items of a non-personal nature in the examination room.  If you have any unauthorised material with you, hand it to the supervisor </w:t>
      </w:r>
      <w:r w:rsidRPr="00F378A4">
        <w:rPr>
          <w:b/>
        </w:rPr>
        <w:t>before</w:t>
      </w:r>
      <w:r w:rsidRPr="00F378A4">
        <w:t xml:space="preserve"> reading any further.</w:t>
      </w:r>
    </w:p>
    <w:p w:rsidR="005C1413" w:rsidRPr="00F378A4" w:rsidRDefault="005C1413" w:rsidP="005C1413">
      <w:pPr>
        <w:jc w:val="both"/>
        <w:rPr>
          <w:b/>
          <w:i/>
          <w:sz w:val="28"/>
        </w:rPr>
      </w:pPr>
      <w:r w:rsidRPr="00F378A4">
        <w:rPr>
          <w:b/>
        </w:rPr>
        <w:br w:type="page"/>
      </w:r>
      <w:r w:rsidRPr="00F378A4">
        <w:rPr>
          <w:b/>
          <w:i/>
          <w:sz w:val="28"/>
        </w:rPr>
        <w:lastRenderedPageBreak/>
        <w:t>Structure of this paper</w:t>
      </w:r>
    </w:p>
    <w:p w:rsidR="005C1413" w:rsidRPr="00F378A4" w:rsidRDefault="005C1413" w:rsidP="005C1413">
      <w:pPr>
        <w:jc w:val="both"/>
        <w:rPr>
          <w:b/>
        </w:rPr>
      </w:pPr>
    </w:p>
    <w:tbl>
      <w:tblPr>
        <w:tblW w:w="7087"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1"/>
        <w:gridCol w:w="1418"/>
        <w:gridCol w:w="1701"/>
        <w:gridCol w:w="1417"/>
      </w:tblGrid>
      <w:tr w:rsidR="005C1413" w:rsidRPr="00F378A4" w:rsidTr="005C1413">
        <w:tc>
          <w:tcPr>
            <w:tcW w:w="2551" w:type="dxa"/>
            <w:tcBorders>
              <w:bottom w:val="single" w:sz="4" w:space="0" w:color="auto"/>
            </w:tcBorders>
            <w:vAlign w:val="center"/>
          </w:tcPr>
          <w:p w:rsidR="005C1413" w:rsidRPr="00F378A4" w:rsidRDefault="005C1413" w:rsidP="005C1413">
            <w:pPr>
              <w:jc w:val="center"/>
              <w:rPr>
                <w:rFonts w:ascii="Garamond" w:hAnsi="Garamond"/>
              </w:rPr>
            </w:pPr>
            <w:r w:rsidRPr="00F378A4">
              <w:t>Section</w:t>
            </w:r>
          </w:p>
        </w:tc>
        <w:tc>
          <w:tcPr>
            <w:tcW w:w="1418" w:type="dxa"/>
            <w:tcBorders>
              <w:bottom w:val="single" w:sz="4" w:space="0" w:color="auto"/>
            </w:tcBorders>
            <w:vAlign w:val="center"/>
          </w:tcPr>
          <w:p w:rsidR="005C1413" w:rsidRPr="00F378A4" w:rsidRDefault="005C1413" w:rsidP="005C1413">
            <w:pPr>
              <w:jc w:val="center"/>
              <w:rPr>
                <w:rFonts w:ascii="Garamond" w:hAnsi="Garamond"/>
              </w:rPr>
            </w:pPr>
            <w:r w:rsidRPr="00F378A4">
              <w:t>Number of questions</w:t>
            </w:r>
          </w:p>
        </w:tc>
        <w:tc>
          <w:tcPr>
            <w:tcW w:w="1701" w:type="dxa"/>
            <w:tcBorders>
              <w:bottom w:val="single" w:sz="4" w:space="0" w:color="auto"/>
            </w:tcBorders>
            <w:vAlign w:val="center"/>
          </w:tcPr>
          <w:p w:rsidR="005C1413" w:rsidRPr="00F378A4" w:rsidRDefault="005C1413" w:rsidP="005C1413">
            <w:pPr>
              <w:jc w:val="center"/>
              <w:rPr>
                <w:rFonts w:ascii="Garamond" w:hAnsi="Garamond"/>
              </w:rPr>
            </w:pPr>
            <w:r w:rsidRPr="00F378A4">
              <w:t>Number of questions to be attempted</w:t>
            </w:r>
          </w:p>
        </w:tc>
        <w:tc>
          <w:tcPr>
            <w:tcW w:w="1417" w:type="dxa"/>
            <w:tcBorders>
              <w:bottom w:val="single" w:sz="4" w:space="0" w:color="auto"/>
            </w:tcBorders>
            <w:vAlign w:val="center"/>
          </w:tcPr>
          <w:p w:rsidR="005C1413" w:rsidRPr="00F378A4" w:rsidRDefault="005C1413" w:rsidP="005C1413">
            <w:pPr>
              <w:jc w:val="center"/>
              <w:rPr>
                <w:rFonts w:ascii="Garamond" w:hAnsi="Garamond"/>
              </w:rPr>
            </w:pPr>
            <w:r w:rsidRPr="00F378A4">
              <w:t>Marks available</w:t>
            </w:r>
          </w:p>
        </w:tc>
      </w:tr>
      <w:tr w:rsidR="005C1413" w:rsidRPr="00F378A4" w:rsidTr="005C1413">
        <w:tc>
          <w:tcPr>
            <w:tcW w:w="2551" w:type="dxa"/>
            <w:tcBorders>
              <w:bottom w:val="nil"/>
            </w:tcBorders>
          </w:tcPr>
          <w:p w:rsidR="005C1413" w:rsidRPr="00F378A4" w:rsidRDefault="005C1413" w:rsidP="005C1413">
            <w:pPr>
              <w:spacing w:before="60" w:after="60"/>
              <w:jc w:val="both"/>
              <w:rPr>
                <w:rFonts w:ascii="Garamond" w:hAnsi="Garamond"/>
              </w:rPr>
            </w:pPr>
            <w:r w:rsidRPr="00F378A4">
              <w:t>A: Short Answers</w:t>
            </w:r>
          </w:p>
        </w:tc>
        <w:tc>
          <w:tcPr>
            <w:tcW w:w="1418" w:type="dxa"/>
            <w:tcBorders>
              <w:bottom w:val="nil"/>
            </w:tcBorders>
            <w:vAlign w:val="center"/>
          </w:tcPr>
          <w:p w:rsidR="005C1413" w:rsidRPr="00F378A4" w:rsidRDefault="005C1413" w:rsidP="005C1413">
            <w:pPr>
              <w:jc w:val="center"/>
              <w:rPr>
                <w:rFonts w:ascii="Garamond" w:hAnsi="Garamond"/>
              </w:rPr>
            </w:pPr>
            <w:r w:rsidRPr="00F378A4">
              <w:t>1</w:t>
            </w:r>
            <w:r>
              <w:t>3</w:t>
            </w:r>
          </w:p>
        </w:tc>
        <w:tc>
          <w:tcPr>
            <w:tcW w:w="1701" w:type="dxa"/>
            <w:tcBorders>
              <w:bottom w:val="nil"/>
            </w:tcBorders>
            <w:vAlign w:val="center"/>
          </w:tcPr>
          <w:p w:rsidR="005C1413" w:rsidRPr="00F378A4" w:rsidRDefault="005C1413" w:rsidP="005C1413">
            <w:pPr>
              <w:jc w:val="center"/>
              <w:rPr>
                <w:rFonts w:ascii="Garamond" w:hAnsi="Garamond"/>
              </w:rPr>
            </w:pPr>
            <w:r w:rsidRPr="00F378A4">
              <w:t>ALL</w:t>
            </w:r>
          </w:p>
        </w:tc>
        <w:tc>
          <w:tcPr>
            <w:tcW w:w="1417" w:type="dxa"/>
            <w:tcBorders>
              <w:bottom w:val="nil"/>
            </w:tcBorders>
            <w:vAlign w:val="center"/>
          </w:tcPr>
          <w:p w:rsidR="005C1413" w:rsidRPr="00F378A4" w:rsidRDefault="005C1413" w:rsidP="005C1413">
            <w:pPr>
              <w:jc w:val="center"/>
              <w:rPr>
                <w:rFonts w:ascii="Garamond" w:hAnsi="Garamond"/>
              </w:rPr>
            </w:pPr>
            <w:r>
              <w:t>50</w:t>
            </w:r>
          </w:p>
        </w:tc>
      </w:tr>
      <w:tr w:rsidR="005C1413" w:rsidRPr="00F378A4" w:rsidTr="005C1413">
        <w:tc>
          <w:tcPr>
            <w:tcW w:w="2551" w:type="dxa"/>
            <w:tcBorders>
              <w:top w:val="nil"/>
              <w:bottom w:val="nil"/>
            </w:tcBorders>
          </w:tcPr>
          <w:p w:rsidR="005C1413" w:rsidRPr="00F378A4" w:rsidRDefault="005C1413" w:rsidP="005C1413">
            <w:pPr>
              <w:spacing w:before="60" w:after="60"/>
              <w:jc w:val="both"/>
              <w:rPr>
                <w:rFonts w:ascii="Garamond" w:hAnsi="Garamond"/>
              </w:rPr>
            </w:pPr>
            <w:r w:rsidRPr="00F378A4">
              <w:t>B: Problem Solving</w:t>
            </w:r>
          </w:p>
        </w:tc>
        <w:tc>
          <w:tcPr>
            <w:tcW w:w="1418" w:type="dxa"/>
            <w:tcBorders>
              <w:top w:val="nil"/>
              <w:bottom w:val="nil"/>
            </w:tcBorders>
            <w:vAlign w:val="center"/>
          </w:tcPr>
          <w:p w:rsidR="005C1413" w:rsidRPr="00F378A4" w:rsidRDefault="005C1413" w:rsidP="005C1413">
            <w:pPr>
              <w:jc w:val="center"/>
              <w:rPr>
                <w:rFonts w:ascii="Garamond" w:hAnsi="Garamond"/>
              </w:rPr>
            </w:pPr>
            <w:r>
              <w:t>5</w:t>
            </w:r>
          </w:p>
        </w:tc>
        <w:tc>
          <w:tcPr>
            <w:tcW w:w="1701" w:type="dxa"/>
            <w:tcBorders>
              <w:top w:val="nil"/>
              <w:bottom w:val="nil"/>
            </w:tcBorders>
            <w:vAlign w:val="center"/>
          </w:tcPr>
          <w:p w:rsidR="005C1413" w:rsidRPr="00F378A4" w:rsidRDefault="005C1413" w:rsidP="005C1413">
            <w:pPr>
              <w:jc w:val="center"/>
              <w:rPr>
                <w:rFonts w:ascii="Garamond" w:hAnsi="Garamond"/>
              </w:rPr>
            </w:pPr>
            <w:r w:rsidRPr="00F378A4">
              <w:t>ALL</w:t>
            </w:r>
          </w:p>
        </w:tc>
        <w:tc>
          <w:tcPr>
            <w:tcW w:w="1417" w:type="dxa"/>
            <w:tcBorders>
              <w:top w:val="nil"/>
              <w:bottom w:val="nil"/>
            </w:tcBorders>
            <w:vAlign w:val="center"/>
          </w:tcPr>
          <w:p w:rsidR="005C1413" w:rsidRPr="00F378A4" w:rsidRDefault="005C1413" w:rsidP="005C1413">
            <w:pPr>
              <w:jc w:val="center"/>
              <w:rPr>
                <w:rFonts w:ascii="Garamond" w:hAnsi="Garamond"/>
              </w:rPr>
            </w:pPr>
            <w:r>
              <w:t>56</w:t>
            </w:r>
          </w:p>
        </w:tc>
      </w:tr>
      <w:tr w:rsidR="005C1413" w:rsidRPr="00F378A4" w:rsidTr="005C1413">
        <w:tc>
          <w:tcPr>
            <w:tcW w:w="2551" w:type="dxa"/>
            <w:tcBorders>
              <w:top w:val="nil"/>
            </w:tcBorders>
          </w:tcPr>
          <w:p w:rsidR="005C1413" w:rsidRPr="00F378A4" w:rsidRDefault="005C1413" w:rsidP="005C1413">
            <w:pPr>
              <w:spacing w:before="60" w:after="60"/>
              <w:ind w:left="284" w:hanging="284"/>
              <w:rPr>
                <w:rFonts w:ascii="Garamond" w:hAnsi="Garamond"/>
              </w:rPr>
            </w:pPr>
            <w:r w:rsidRPr="00F378A4">
              <w:t xml:space="preserve">C: Comprehension and </w:t>
            </w:r>
            <w:r>
              <w:t>Data Analysis</w:t>
            </w:r>
          </w:p>
        </w:tc>
        <w:tc>
          <w:tcPr>
            <w:tcW w:w="1418" w:type="dxa"/>
            <w:tcBorders>
              <w:top w:val="nil"/>
            </w:tcBorders>
            <w:vAlign w:val="center"/>
          </w:tcPr>
          <w:p w:rsidR="005C1413" w:rsidRPr="00F378A4" w:rsidRDefault="005C1413" w:rsidP="005C1413">
            <w:pPr>
              <w:jc w:val="center"/>
              <w:rPr>
                <w:rFonts w:ascii="Garamond" w:hAnsi="Garamond"/>
              </w:rPr>
            </w:pPr>
            <w:r>
              <w:t>1</w:t>
            </w:r>
          </w:p>
        </w:tc>
        <w:tc>
          <w:tcPr>
            <w:tcW w:w="1701" w:type="dxa"/>
            <w:tcBorders>
              <w:top w:val="nil"/>
            </w:tcBorders>
            <w:vAlign w:val="center"/>
          </w:tcPr>
          <w:p w:rsidR="005C1413" w:rsidRPr="00F378A4" w:rsidRDefault="005C1413" w:rsidP="005C1413">
            <w:pPr>
              <w:jc w:val="center"/>
              <w:rPr>
                <w:rFonts w:ascii="Garamond" w:hAnsi="Garamond"/>
              </w:rPr>
            </w:pPr>
            <w:r w:rsidRPr="00F378A4">
              <w:t>ALL</w:t>
            </w:r>
          </w:p>
        </w:tc>
        <w:tc>
          <w:tcPr>
            <w:tcW w:w="1417" w:type="dxa"/>
            <w:tcBorders>
              <w:top w:val="nil"/>
            </w:tcBorders>
            <w:vAlign w:val="center"/>
          </w:tcPr>
          <w:p w:rsidR="005C1413" w:rsidRPr="00F378A4" w:rsidRDefault="005C1413" w:rsidP="005C1413">
            <w:pPr>
              <w:jc w:val="center"/>
              <w:rPr>
                <w:rFonts w:ascii="Garamond" w:hAnsi="Garamond"/>
              </w:rPr>
            </w:pPr>
            <w:r>
              <w:t>14</w:t>
            </w:r>
          </w:p>
        </w:tc>
      </w:tr>
    </w:tbl>
    <w:p w:rsidR="005C1413" w:rsidRPr="00F378A4" w:rsidRDefault="005C1413" w:rsidP="005C1413">
      <w:pPr>
        <w:jc w:val="center"/>
        <w:rPr>
          <w:b/>
        </w:rPr>
      </w:pPr>
    </w:p>
    <w:p w:rsidR="005C1413" w:rsidRPr="00F378A4" w:rsidRDefault="005C1413" w:rsidP="005C1413">
      <w:pPr>
        <w:jc w:val="both"/>
        <w:rPr>
          <w:b/>
        </w:rPr>
      </w:pPr>
    </w:p>
    <w:p w:rsidR="005C1413" w:rsidRPr="00F378A4" w:rsidRDefault="005C1413" w:rsidP="005C1413">
      <w:pPr>
        <w:jc w:val="both"/>
        <w:rPr>
          <w:b/>
        </w:rPr>
      </w:pPr>
    </w:p>
    <w:p w:rsidR="005C1413" w:rsidRPr="00F378A4" w:rsidRDefault="005C1413" w:rsidP="005C1413">
      <w:pPr>
        <w:jc w:val="both"/>
        <w:rPr>
          <w:b/>
          <w:i/>
          <w:sz w:val="28"/>
        </w:rPr>
      </w:pPr>
      <w:r w:rsidRPr="00F378A4">
        <w:rPr>
          <w:b/>
          <w:i/>
          <w:sz w:val="28"/>
        </w:rPr>
        <w:t>Instructions to candidates</w:t>
      </w:r>
    </w:p>
    <w:p w:rsidR="005C1413" w:rsidRPr="00F378A4" w:rsidRDefault="005C1413" w:rsidP="005C1413">
      <w:pPr>
        <w:jc w:val="both"/>
      </w:pPr>
    </w:p>
    <w:p w:rsidR="005C1413" w:rsidRPr="00F378A4" w:rsidRDefault="005C1413" w:rsidP="005C1413">
      <w:pPr>
        <w:pStyle w:val="10SAqn"/>
        <w:rPr>
          <w:sz w:val="22"/>
        </w:rPr>
      </w:pPr>
      <w:r w:rsidRPr="00F378A4">
        <w:rPr>
          <w:sz w:val="22"/>
        </w:rPr>
        <w:t>1.</w:t>
      </w:r>
      <w:r w:rsidRPr="00F378A4">
        <w:rPr>
          <w:sz w:val="22"/>
        </w:rPr>
        <w:tab/>
        <w:t>Write your answers in the spaces provided in this Question/Answer Booklet.</w:t>
      </w:r>
    </w:p>
    <w:p w:rsidR="005C1413" w:rsidRPr="00F378A4" w:rsidRDefault="005C1413" w:rsidP="005C1413">
      <w:pPr>
        <w:pStyle w:val="10SAqn"/>
        <w:rPr>
          <w:sz w:val="22"/>
        </w:rPr>
      </w:pPr>
      <w:r w:rsidRPr="00F378A4">
        <w:rPr>
          <w:sz w:val="22"/>
        </w:rPr>
        <w:t>2.</w:t>
      </w:r>
      <w:r w:rsidRPr="00F378A4">
        <w:rPr>
          <w:sz w:val="22"/>
        </w:rPr>
        <w:tab/>
        <w:t>You may remove the enclosed Physics: Formulae, Constants and Data Sheet from the booklet and use as required.  This sheet is to be handed in at the end of the examination.</w:t>
      </w:r>
    </w:p>
    <w:p w:rsidR="005C1413" w:rsidRPr="00F378A4" w:rsidRDefault="005C1413" w:rsidP="005C1413">
      <w:pPr>
        <w:pStyle w:val="10SAqn"/>
        <w:rPr>
          <w:sz w:val="22"/>
        </w:rPr>
      </w:pPr>
      <w:r w:rsidRPr="00F378A4">
        <w:rPr>
          <w:sz w:val="22"/>
        </w:rPr>
        <w:t>3.</w:t>
      </w:r>
      <w:r w:rsidRPr="00F378A4">
        <w:rPr>
          <w:sz w:val="22"/>
        </w:rPr>
        <w:tab/>
        <w:t>Your answers to questions involving calculations should be evaluated and given in decimal form. It is suggested that you quote all answers to three significant figures, with the exception of questions for which estimates are required.  Despite an incorrect final result, you may obtain marks for method and working, provided these are clearly and legibly set out.</w:t>
      </w:r>
    </w:p>
    <w:p w:rsidR="005C1413" w:rsidRPr="00F378A4" w:rsidRDefault="005C1413" w:rsidP="005C1413">
      <w:pPr>
        <w:pStyle w:val="10SAqn"/>
        <w:rPr>
          <w:sz w:val="22"/>
        </w:rPr>
      </w:pPr>
      <w:r w:rsidRPr="00F378A4">
        <w:rPr>
          <w:sz w:val="22"/>
        </w:rPr>
        <w:t>4.</w:t>
      </w:r>
      <w:r w:rsidRPr="00F378A4">
        <w:rPr>
          <w:sz w:val="22"/>
        </w:rPr>
        <w:tab/>
        <w:t xml:space="preserve">Questions containing the specific instructions </w:t>
      </w:r>
      <w:r w:rsidRPr="00F378A4">
        <w:rPr>
          <w:b/>
          <w:sz w:val="22"/>
        </w:rPr>
        <w:t>“show working”</w:t>
      </w:r>
      <w:r w:rsidRPr="00F378A4">
        <w:rPr>
          <w:sz w:val="22"/>
        </w:rPr>
        <w:t xml:space="preserve"> should be answered with a complete, logical, clear sequence of reasoning showing how you arrived at your final answer.  For these questions, correct answers which do not show full working will not be awarded full marks.</w:t>
      </w:r>
    </w:p>
    <w:p w:rsidR="005C1413" w:rsidRPr="00F378A4" w:rsidRDefault="005C1413" w:rsidP="005C1413">
      <w:pPr>
        <w:pStyle w:val="10SAqn"/>
        <w:rPr>
          <w:sz w:val="22"/>
        </w:rPr>
      </w:pPr>
      <w:r w:rsidRPr="00F378A4">
        <w:rPr>
          <w:sz w:val="22"/>
        </w:rPr>
        <w:t>5.</w:t>
      </w:r>
      <w:r w:rsidRPr="00F378A4">
        <w:rPr>
          <w:sz w:val="22"/>
        </w:rPr>
        <w:tab/>
        <w:t xml:space="preserve">Questions containing the instruction </w:t>
      </w:r>
      <w:r w:rsidRPr="00F378A4">
        <w:rPr>
          <w:b/>
          <w:sz w:val="22"/>
        </w:rPr>
        <w:t>“estimate”</w:t>
      </w:r>
      <w:r w:rsidRPr="00F378A4">
        <w:rPr>
          <w:sz w:val="22"/>
        </w:rPr>
        <w:t xml:space="preserve"> may give insufficient numerical data for their solution. You should provide appropriate figures to enable an approximate solution to be obtained.</w:t>
      </w:r>
    </w:p>
    <w:p w:rsidR="005C1413" w:rsidRPr="00F378A4" w:rsidRDefault="005C1413" w:rsidP="005C1413">
      <w:pPr>
        <w:pStyle w:val="10SAqn"/>
        <w:rPr>
          <w:sz w:val="22"/>
        </w:rPr>
      </w:pPr>
      <w:r w:rsidRPr="00F378A4">
        <w:rPr>
          <w:sz w:val="22"/>
        </w:rPr>
        <w:t>6.</w:t>
      </w:r>
      <w:r w:rsidRPr="00F378A4">
        <w:rPr>
          <w:sz w:val="22"/>
        </w:rPr>
        <w:tab/>
        <w:t>When descriptive answers are required, you should display your understanding of the context of a question.  An answer which does not display an understanding of Physics principles will not attract marks.</w:t>
      </w:r>
    </w:p>
    <w:p w:rsidR="005C1413" w:rsidRPr="00F378A4" w:rsidRDefault="005C1413" w:rsidP="005C1413">
      <w:pPr>
        <w:tabs>
          <w:tab w:val="left" w:pos="1985"/>
        </w:tabs>
        <w:rPr>
          <w:b/>
        </w:rPr>
      </w:pPr>
      <w:r w:rsidRPr="00F378A4">
        <w:br w:type="page"/>
      </w:r>
      <w:r w:rsidRPr="00F378A4">
        <w:rPr>
          <w:b/>
        </w:rPr>
        <w:lastRenderedPageBreak/>
        <w:t>SECTION A:</w:t>
      </w:r>
      <w:r w:rsidRPr="00F378A4">
        <w:rPr>
          <w:b/>
        </w:rPr>
        <w:tab/>
        <w:t>Short Answers</w:t>
      </w:r>
    </w:p>
    <w:p w:rsidR="005C1413" w:rsidRPr="00F378A4" w:rsidRDefault="005C1413" w:rsidP="005C1413">
      <w:pPr>
        <w:tabs>
          <w:tab w:val="left" w:pos="1985"/>
        </w:tabs>
      </w:pPr>
      <w:r w:rsidRPr="00F378A4">
        <w:t>Marks Allotted:</w:t>
      </w:r>
      <w:r w:rsidRPr="00F378A4">
        <w:tab/>
      </w:r>
      <w:r>
        <w:t>51</w:t>
      </w:r>
      <w:r w:rsidRPr="00F378A4">
        <w:t xml:space="preserve"> marks out of total of </w:t>
      </w:r>
      <w:r>
        <w:t>120</w:t>
      </w:r>
      <w:r w:rsidRPr="00F378A4">
        <w:t xml:space="preserve"> marks (</w:t>
      </w:r>
      <w:r>
        <w:t>42.5%)</w:t>
      </w:r>
    </w:p>
    <w:p w:rsidR="005C1413" w:rsidRPr="00F378A4" w:rsidRDefault="005C1413" w:rsidP="005C1413">
      <w:r w:rsidRPr="00F378A4">
        <w:t xml:space="preserve">Attempt </w:t>
      </w:r>
      <w:r w:rsidRPr="00F378A4">
        <w:rPr>
          <w:b/>
        </w:rPr>
        <w:t>ALL</w:t>
      </w:r>
      <w:r w:rsidRPr="00F378A4">
        <w:t xml:space="preserve"> 1</w:t>
      </w:r>
      <w:r>
        <w:t>3</w:t>
      </w:r>
      <w:r w:rsidRPr="00F378A4">
        <w:t xml:space="preserve"> questions in this section.  </w:t>
      </w:r>
      <w:r>
        <w:t>The marks for e</w:t>
      </w:r>
      <w:r w:rsidRPr="00F378A4">
        <w:t xml:space="preserve">ach question is </w:t>
      </w:r>
      <w:r>
        <w:t>indicated in brackets</w:t>
      </w:r>
      <w:r w:rsidRPr="00F378A4">
        <w:t>.  Answers are to be written in the space below or next to each question.</w:t>
      </w:r>
    </w:p>
    <w:p w:rsidR="0011030E" w:rsidRDefault="0011030E" w:rsidP="0011030E">
      <w:pPr>
        <w:ind w:left="426" w:hanging="426"/>
        <w:rPr>
          <w:u w:val="single"/>
        </w:rPr>
      </w:pPr>
      <w:r w:rsidRPr="0011030E">
        <w:rPr>
          <w:u w:val="single"/>
        </w:rPr>
        <w:t>Section A</w:t>
      </w:r>
    </w:p>
    <w:p w:rsidR="0045759A" w:rsidRDefault="0045759A" w:rsidP="0045759A">
      <w:pPr>
        <w:spacing w:line="240" w:lineRule="auto"/>
        <w:ind w:left="426" w:hanging="402"/>
        <w:jc w:val="both"/>
      </w:pPr>
      <w:r>
        <w:t>1.</w:t>
      </w:r>
      <w:r>
        <w:tab/>
        <w:t xml:space="preserve">Carbon-14 is a radioactive isotope of carbon produced in the upper atmosphere by bombardment of air by cosmic rays. It decays by emitting a </w:t>
      </w:r>
      <w:r>
        <w:rPr>
          <w:rFonts w:cstheme="minorHAnsi"/>
        </w:rPr>
        <w:t>β</w:t>
      </w:r>
      <w:r>
        <w:t xml:space="preserve"> particle.</w:t>
      </w:r>
    </w:p>
    <w:p w:rsidR="0045759A" w:rsidRDefault="0045759A" w:rsidP="0045759A">
      <w:pPr>
        <w:tabs>
          <w:tab w:val="left" w:pos="852"/>
        </w:tabs>
        <w:spacing w:after="0" w:line="240" w:lineRule="auto"/>
        <w:ind w:left="438" w:hanging="414"/>
      </w:pPr>
      <w:r>
        <w:tab/>
        <w:t>a)</w:t>
      </w:r>
      <w:r>
        <w:tab/>
        <w:t xml:space="preserve">Explain the difference between normal carbon-12 and carbon-14, which are both forms of </w:t>
      </w:r>
    </w:p>
    <w:p w:rsidR="0045759A" w:rsidRDefault="0045759A" w:rsidP="0045759A">
      <w:pPr>
        <w:tabs>
          <w:tab w:val="left" w:pos="852"/>
        </w:tabs>
        <w:spacing w:after="100" w:afterAutospacing="1" w:line="240" w:lineRule="auto"/>
        <w:ind w:left="438" w:hanging="414"/>
      </w:pPr>
      <w:r>
        <w:tab/>
      </w:r>
      <w:r>
        <w:tab/>
        <w:t>element number 6 in the Periodic Table.</w:t>
      </w:r>
    </w:p>
    <w:p w:rsidR="0045759A" w:rsidRDefault="0045759A" w:rsidP="0045759A">
      <w:pPr>
        <w:tabs>
          <w:tab w:val="left" w:pos="852"/>
        </w:tabs>
        <w:spacing w:after="100" w:afterAutospacing="1"/>
        <w:ind w:left="438" w:hanging="414"/>
      </w:pPr>
    </w:p>
    <w:p w:rsidR="0045759A" w:rsidRDefault="0045759A" w:rsidP="0045759A">
      <w:pPr>
        <w:tabs>
          <w:tab w:val="left" w:pos="852"/>
        </w:tabs>
        <w:spacing w:after="100" w:afterAutospacing="1"/>
        <w:ind w:left="438" w:hanging="414"/>
      </w:pPr>
    </w:p>
    <w:p w:rsidR="0045759A" w:rsidRDefault="0045759A" w:rsidP="0045759A">
      <w:pPr>
        <w:ind w:left="426"/>
        <w:jc w:val="right"/>
      </w:pPr>
      <w:r>
        <w:t>[2 marks]</w:t>
      </w:r>
    </w:p>
    <w:p w:rsidR="0045759A" w:rsidRDefault="0045759A" w:rsidP="0045759A">
      <w:pPr>
        <w:tabs>
          <w:tab w:val="left" w:pos="852"/>
        </w:tabs>
        <w:spacing w:after="100" w:afterAutospacing="1"/>
        <w:ind w:left="438" w:hanging="414"/>
      </w:pPr>
      <w:r>
        <w:tab/>
        <w:t>b)</w:t>
      </w:r>
      <w:r>
        <w:tab/>
        <w:t>Write a nuclear equation for the decay of carbon-14.</w:t>
      </w:r>
    </w:p>
    <w:p w:rsidR="0045759A" w:rsidRDefault="0045759A" w:rsidP="0045759A">
      <w:pPr>
        <w:tabs>
          <w:tab w:val="left" w:pos="852"/>
        </w:tabs>
        <w:spacing w:after="100" w:afterAutospacing="1"/>
        <w:ind w:left="438" w:hanging="414"/>
      </w:pPr>
      <w:r>
        <w:tab/>
      </w:r>
      <w:r>
        <w:tab/>
        <w:t>______________________________________________________________________</w:t>
      </w:r>
    </w:p>
    <w:p w:rsidR="0045759A" w:rsidRDefault="0025605E" w:rsidP="0045759A">
      <w:pPr>
        <w:ind w:left="426"/>
        <w:jc w:val="right"/>
      </w:pPr>
      <w:r w:rsidRPr="0025605E">
        <w:rPr>
          <w:noProof/>
          <w:lang w:val="en-US" w:eastAsia="zh-TW"/>
        </w:rPr>
        <w:pict>
          <v:shapetype id="_x0000_t202" coordsize="21600,21600" o:spt="202" path="m,l,21600r21600,l21600,xe">
            <v:stroke joinstyle="miter"/>
            <v:path gradientshapeok="t" o:connecttype="rect"/>
          </v:shapetype>
          <v:shape id="_x0000_s1747" type="#_x0000_t202" style="position:absolute;left:0;text-align:left;margin-left:298.8pt;margin-top:.6pt;width:181.5pt;height:165.3pt;z-index:252084224;mso-width-relative:margin;mso-height-relative:margin" filled="f" stroked="f">
            <v:textbox>
              <w:txbxContent>
                <w:p w:rsidR="007C7F31" w:rsidRDefault="007C7F31" w:rsidP="0045759A">
                  <w:r>
                    <w:rPr>
                      <w:noProof/>
                      <w:lang w:eastAsia="en-AU"/>
                    </w:rPr>
                    <w:drawing>
                      <wp:inline distT="0" distB="0" distL="0" distR="0">
                        <wp:extent cx="1832168" cy="2222134"/>
                        <wp:effectExtent l="209550" t="0" r="187132" b="0"/>
                        <wp:docPr id="187" name="Picture 1" descr="C:\Users\Roy\Desktop\ebers77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y\Desktop\ebers7766.jpg"/>
                                <pic:cNvPicPr>
                                  <a:picLocks noChangeAspect="1" noChangeArrowheads="1"/>
                                </pic:cNvPicPr>
                              </pic:nvPicPr>
                              <pic:blipFill>
                                <a:blip r:embed="rId8"/>
                                <a:srcRect/>
                                <a:stretch>
                                  <a:fillRect/>
                                </a:stretch>
                              </pic:blipFill>
                              <pic:spPr bwMode="auto">
                                <a:xfrm rot="16200000">
                                  <a:off x="0" y="0"/>
                                  <a:ext cx="1840342" cy="2232048"/>
                                </a:xfrm>
                                <a:prstGeom prst="rect">
                                  <a:avLst/>
                                </a:prstGeom>
                                <a:noFill/>
                                <a:ln w="9525">
                                  <a:noFill/>
                                  <a:miter lim="800000"/>
                                  <a:headEnd/>
                                  <a:tailEnd/>
                                </a:ln>
                              </pic:spPr>
                            </pic:pic>
                          </a:graphicData>
                        </a:graphic>
                      </wp:inline>
                    </w:drawing>
                  </w:r>
                </w:p>
              </w:txbxContent>
            </v:textbox>
          </v:shape>
        </w:pict>
      </w:r>
      <w:r w:rsidR="0045759A">
        <w:t>[2 marks]</w:t>
      </w:r>
    </w:p>
    <w:p w:rsidR="0045759A" w:rsidRDefault="0045759A" w:rsidP="0045759A">
      <w:pPr>
        <w:spacing w:line="240" w:lineRule="auto"/>
        <w:ind w:left="426" w:right="3164" w:hanging="438"/>
        <w:jc w:val="both"/>
      </w:pPr>
      <w:r>
        <w:t>2.</w:t>
      </w:r>
      <w:r>
        <w:tab/>
        <w:t>An experiment is carried out to determine the age of a piece of papyrus found in an ancient Egyptian tomb. For this, the Geiger-counter reading from a 0.50 g sample of the ancient papyrus was measured and compared with the reading from a 1.00 g sample of newly-made papyrus.</w:t>
      </w:r>
    </w:p>
    <w:p w:rsidR="0045759A" w:rsidRDefault="0045759A" w:rsidP="0045759A">
      <w:pPr>
        <w:spacing w:line="240" w:lineRule="auto"/>
        <w:ind w:left="426" w:right="3164" w:hanging="438"/>
        <w:jc w:val="both"/>
      </w:pPr>
      <w:r>
        <w:tab/>
        <w:t>The background count taken in the laboratory is also recorded and all the Geiger Counter readings are shown below in Table 1.</w:t>
      </w:r>
    </w:p>
    <w:p w:rsidR="0045759A" w:rsidRDefault="0025605E" w:rsidP="0045759A">
      <w:r w:rsidRPr="0025605E">
        <w:rPr>
          <w:noProof/>
          <w:lang w:val="en-US" w:eastAsia="zh-TW"/>
        </w:rPr>
        <w:pict>
          <v:shape id="_x0000_s1749" type="#_x0000_t202" style="position:absolute;margin-left:-4.8pt;margin-top:27.3pt;width:180.45pt;height:32.65pt;z-index:252086272;mso-width-percent:400;mso-height-percent:200;mso-width-percent:400;mso-height-percent:200;mso-width-relative:margin;mso-height-relative:margin" filled="f" stroked="f">
            <v:textbox style="mso-fit-shape-to-text:t">
              <w:txbxContent>
                <w:p w:rsidR="007C7F31" w:rsidRPr="00BD02BC" w:rsidRDefault="007C7F31" w:rsidP="0045759A">
                  <w:pPr>
                    <w:rPr>
                      <w:u w:val="single"/>
                    </w:rPr>
                  </w:pPr>
                  <w:r w:rsidRPr="00BD02BC">
                    <w:rPr>
                      <w:u w:val="single"/>
                    </w:rPr>
                    <w:t>Table 1</w:t>
                  </w:r>
                </w:p>
              </w:txbxContent>
            </v:textbox>
          </v:shape>
        </w:pict>
      </w:r>
      <w:r w:rsidRPr="0025605E">
        <w:rPr>
          <w:noProof/>
          <w:lang w:val="en-US" w:eastAsia="zh-TW"/>
        </w:rPr>
        <w:pict>
          <v:shape id="_x0000_s1748" type="#_x0000_t202" style="position:absolute;margin-left:310.2pt;margin-top:13pt;width:180.5pt;height:31.25pt;z-index:252085248;mso-width-percent:400;mso-height-percent:200;mso-width-percent:400;mso-height-percent:200;mso-width-relative:margin;mso-height-relative:margin" filled="f" stroked="f">
            <v:textbox style="mso-fit-shape-to-text:t">
              <w:txbxContent>
                <w:p w:rsidR="007C7F31" w:rsidRPr="00E124A4" w:rsidRDefault="007C7F31" w:rsidP="0045759A">
                  <w:pPr>
                    <w:rPr>
                      <w:sz w:val="20"/>
                    </w:rPr>
                  </w:pPr>
                  <w:r w:rsidRPr="00E124A4">
                    <w:rPr>
                      <w:sz w:val="20"/>
                    </w:rPr>
                    <w:t>Ancient Egyptian papyrus</w:t>
                  </w:r>
                </w:p>
              </w:txbxContent>
            </v:textbox>
          </v:shape>
        </w:pict>
      </w:r>
    </w:p>
    <w:tbl>
      <w:tblPr>
        <w:tblStyle w:val="TableGrid"/>
        <w:tblpPr w:leftFromText="180" w:rightFromText="180" w:vertAnchor="text" w:horzAnchor="margin" w:tblpY="441"/>
        <w:tblW w:w="0" w:type="auto"/>
        <w:tblLook w:val="04A0"/>
      </w:tblPr>
      <w:tblGrid>
        <w:gridCol w:w="3318"/>
        <w:gridCol w:w="2436"/>
        <w:gridCol w:w="3330"/>
      </w:tblGrid>
      <w:tr w:rsidR="0045759A" w:rsidRPr="008A6E38" w:rsidTr="0045759A">
        <w:tc>
          <w:tcPr>
            <w:tcW w:w="3318" w:type="dxa"/>
          </w:tcPr>
          <w:p w:rsidR="0045759A" w:rsidRPr="008A6E38" w:rsidRDefault="0045759A" w:rsidP="005C1413">
            <w:pPr>
              <w:jc w:val="center"/>
              <w:rPr>
                <w:sz w:val="24"/>
              </w:rPr>
            </w:pPr>
            <w:r w:rsidRPr="008A6E38">
              <w:rPr>
                <w:sz w:val="24"/>
              </w:rPr>
              <w:t>1</w:t>
            </w:r>
          </w:p>
        </w:tc>
        <w:tc>
          <w:tcPr>
            <w:tcW w:w="2436" w:type="dxa"/>
          </w:tcPr>
          <w:p w:rsidR="0045759A" w:rsidRPr="008A6E38" w:rsidRDefault="0045759A" w:rsidP="005C1413">
            <w:pPr>
              <w:jc w:val="center"/>
              <w:rPr>
                <w:sz w:val="24"/>
              </w:rPr>
            </w:pPr>
            <w:r w:rsidRPr="008A6E38">
              <w:rPr>
                <w:sz w:val="24"/>
              </w:rPr>
              <w:t>2</w:t>
            </w:r>
          </w:p>
        </w:tc>
        <w:tc>
          <w:tcPr>
            <w:tcW w:w="3330" w:type="dxa"/>
          </w:tcPr>
          <w:p w:rsidR="0045759A" w:rsidRPr="008A6E38" w:rsidRDefault="0045759A" w:rsidP="005C1413">
            <w:pPr>
              <w:jc w:val="center"/>
              <w:rPr>
                <w:sz w:val="24"/>
              </w:rPr>
            </w:pPr>
            <w:r w:rsidRPr="008A6E38">
              <w:rPr>
                <w:sz w:val="24"/>
              </w:rPr>
              <w:t>3</w:t>
            </w:r>
          </w:p>
        </w:tc>
      </w:tr>
      <w:tr w:rsidR="0045759A" w:rsidRPr="008A6E38" w:rsidTr="0045759A">
        <w:tc>
          <w:tcPr>
            <w:tcW w:w="3318" w:type="dxa"/>
          </w:tcPr>
          <w:p w:rsidR="0045759A" w:rsidRPr="008A6E38" w:rsidRDefault="0045759A" w:rsidP="005C1413">
            <w:pPr>
              <w:rPr>
                <w:b/>
                <w:sz w:val="24"/>
              </w:rPr>
            </w:pPr>
            <w:r w:rsidRPr="008A6E38">
              <w:rPr>
                <w:b/>
                <w:sz w:val="24"/>
              </w:rPr>
              <w:t>Sample</w:t>
            </w:r>
          </w:p>
        </w:tc>
        <w:tc>
          <w:tcPr>
            <w:tcW w:w="2436" w:type="dxa"/>
          </w:tcPr>
          <w:p w:rsidR="0045759A" w:rsidRPr="008A6E38" w:rsidRDefault="0045759A" w:rsidP="005C1413">
            <w:pPr>
              <w:rPr>
                <w:b/>
                <w:sz w:val="24"/>
              </w:rPr>
            </w:pPr>
            <w:r w:rsidRPr="008A6E38">
              <w:rPr>
                <w:b/>
                <w:sz w:val="24"/>
              </w:rPr>
              <w:t>Activity (counts min</w:t>
            </w:r>
            <w:r w:rsidRPr="008A6E38">
              <w:rPr>
                <w:b/>
                <w:sz w:val="24"/>
                <w:vertAlign w:val="superscript"/>
              </w:rPr>
              <w:t>-1</w:t>
            </w:r>
            <w:r w:rsidRPr="008A6E38">
              <w:rPr>
                <w:b/>
                <w:sz w:val="24"/>
              </w:rPr>
              <w:t>)</w:t>
            </w:r>
          </w:p>
        </w:tc>
        <w:tc>
          <w:tcPr>
            <w:tcW w:w="3330" w:type="dxa"/>
          </w:tcPr>
          <w:p w:rsidR="0045759A" w:rsidRPr="008A6E38" w:rsidRDefault="0045759A" w:rsidP="005C1413">
            <w:pPr>
              <w:rPr>
                <w:b/>
                <w:sz w:val="24"/>
              </w:rPr>
            </w:pPr>
            <w:r w:rsidRPr="008A6E38">
              <w:rPr>
                <w:b/>
                <w:sz w:val="24"/>
              </w:rPr>
              <w:t>Corrected count (counts min</w:t>
            </w:r>
            <w:r w:rsidRPr="008A6E38">
              <w:rPr>
                <w:b/>
                <w:sz w:val="24"/>
                <w:vertAlign w:val="superscript"/>
              </w:rPr>
              <w:t>-1</w:t>
            </w:r>
            <w:r w:rsidRPr="008A6E38">
              <w:rPr>
                <w:b/>
                <w:sz w:val="24"/>
              </w:rPr>
              <w:t>)</w:t>
            </w:r>
          </w:p>
        </w:tc>
      </w:tr>
      <w:tr w:rsidR="0045759A" w:rsidRPr="008A6E38" w:rsidTr="0045759A">
        <w:tc>
          <w:tcPr>
            <w:tcW w:w="3318" w:type="dxa"/>
          </w:tcPr>
          <w:p w:rsidR="0045759A" w:rsidRPr="008A6E38" w:rsidRDefault="0045759A" w:rsidP="005C1413">
            <w:pPr>
              <w:rPr>
                <w:sz w:val="24"/>
              </w:rPr>
            </w:pPr>
            <w:r w:rsidRPr="008A6E38">
              <w:rPr>
                <w:sz w:val="24"/>
              </w:rPr>
              <w:t>0.5 g sample of ancient papyrus</w:t>
            </w:r>
          </w:p>
        </w:tc>
        <w:tc>
          <w:tcPr>
            <w:tcW w:w="2436" w:type="dxa"/>
          </w:tcPr>
          <w:p w:rsidR="0045759A" w:rsidRPr="008A6E38" w:rsidRDefault="0045759A" w:rsidP="005C1413">
            <w:pPr>
              <w:rPr>
                <w:sz w:val="24"/>
              </w:rPr>
            </w:pPr>
            <w:r w:rsidRPr="008A6E38">
              <w:rPr>
                <w:sz w:val="24"/>
              </w:rPr>
              <w:t>84</w:t>
            </w:r>
          </w:p>
        </w:tc>
        <w:tc>
          <w:tcPr>
            <w:tcW w:w="3330" w:type="dxa"/>
          </w:tcPr>
          <w:p w:rsidR="0045759A" w:rsidRPr="008A6E38" w:rsidRDefault="0045759A" w:rsidP="005C1413">
            <w:pPr>
              <w:rPr>
                <w:sz w:val="24"/>
              </w:rPr>
            </w:pPr>
          </w:p>
        </w:tc>
      </w:tr>
      <w:tr w:rsidR="0045759A" w:rsidRPr="008A6E38" w:rsidTr="0045759A">
        <w:tc>
          <w:tcPr>
            <w:tcW w:w="3318" w:type="dxa"/>
          </w:tcPr>
          <w:p w:rsidR="0045759A" w:rsidRPr="008A6E38" w:rsidRDefault="0045759A" w:rsidP="005C1413">
            <w:pPr>
              <w:rPr>
                <w:sz w:val="24"/>
              </w:rPr>
            </w:pPr>
            <w:r w:rsidRPr="008A6E38">
              <w:rPr>
                <w:sz w:val="24"/>
              </w:rPr>
              <w:t>1.0 g sample of new papyrus</w:t>
            </w:r>
          </w:p>
        </w:tc>
        <w:tc>
          <w:tcPr>
            <w:tcW w:w="2436" w:type="dxa"/>
          </w:tcPr>
          <w:p w:rsidR="0045759A" w:rsidRPr="008A6E38" w:rsidRDefault="0045759A" w:rsidP="005C1413">
            <w:pPr>
              <w:rPr>
                <w:sz w:val="24"/>
              </w:rPr>
            </w:pPr>
            <w:r w:rsidRPr="008A6E38">
              <w:rPr>
                <w:sz w:val="24"/>
              </w:rPr>
              <w:t>196</w:t>
            </w:r>
          </w:p>
        </w:tc>
        <w:tc>
          <w:tcPr>
            <w:tcW w:w="3330" w:type="dxa"/>
          </w:tcPr>
          <w:p w:rsidR="0045759A" w:rsidRPr="008A6E38" w:rsidRDefault="0045759A" w:rsidP="005C1413">
            <w:pPr>
              <w:rPr>
                <w:sz w:val="24"/>
              </w:rPr>
            </w:pPr>
          </w:p>
        </w:tc>
      </w:tr>
      <w:tr w:rsidR="0045759A" w:rsidRPr="008A6E38" w:rsidTr="0045759A">
        <w:tc>
          <w:tcPr>
            <w:tcW w:w="3318" w:type="dxa"/>
          </w:tcPr>
          <w:p w:rsidR="0045759A" w:rsidRPr="008A6E38" w:rsidRDefault="0045759A" w:rsidP="005C1413">
            <w:pPr>
              <w:rPr>
                <w:sz w:val="24"/>
              </w:rPr>
            </w:pPr>
            <w:r w:rsidRPr="008A6E38">
              <w:rPr>
                <w:sz w:val="24"/>
              </w:rPr>
              <w:t>Background reading</w:t>
            </w:r>
          </w:p>
        </w:tc>
        <w:tc>
          <w:tcPr>
            <w:tcW w:w="2436" w:type="dxa"/>
          </w:tcPr>
          <w:p w:rsidR="0045759A" w:rsidRPr="008A6E38" w:rsidRDefault="0045759A" w:rsidP="005C1413">
            <w:pPr>
              <w:rPr>
                <w:sz w:val="24"/>
              </w:rPr>
            </w:pPr>
            <w:r w:rsidRPr="008A6E38">
              <w:rPr>
                <w:sz w:val="24"/>
              </w:rPr>
              <w:t>22</w:t>
            </w:r>
          </w:p>
        </w:tc>
        <w:tc>
          <w:tcPr>
            <w:tcW w:w="3330" w:type="dxa"/>
          </w:tcPr>
          <w:p w:rsidR="0045759A" w:rsidRPr="008A6E38" w:rsidRDefault="0045759A" w:rsidP="005C1413">
            <w:pPr>
              <w:rPr>
                <w:sz w:val="24"/>
              </w:rPr>
            </w:pPr>
          </w:p>
        </w:tc>
      </w:tr>
    </w:tbl>
    <w:p w:rsidR="0045759A" w:rsidRDefault="0045759A" w:rsidP="0045759A"/>
    <w:p w:rsidR="0045759A" w:rsidRDefault="0045759A" w:rsidP="0045759A">
      <w:pPr>
        <w:pStyle w:val="ListParagraph"/>
        <w:numPr>
          <w:ilvl w:val="0"/>
          <w:numId w:val="3"/>
        </w:numPr>
      </w:pPr>
      <w:r>
        <w:t xml:space="preserve">Fill in column 3 of Table 1 to show the count rate of </w:t>
      </w:r>
      <w:r>
        <w:rPr>
          <w:rFonts w:cstheme="minorHAnsi"/>
        </w:rPr>
        <w:t>β</w:t>
      </w:r>
      <w:r>
        <w:t xml:space="preserve">-emission from the </w:t>
      </w:r>
      <w:r>
        <w:rPr>
          <w:b/>
        </w:rPr>
        <w:t>samples only</w:t>
      </w:r>
      <w:r>
        <w:t xml:space="preserve">. </w:t>
      </w:r>
    </w:p>
    <w:p w:rsidR="0045759A" w:rsidRDefault="0045759A" w:rsidP="0045759A">
      <w:pPr>
        <w:pStyle w:val="ListParagraph"/>
        <w:ind w:left="783" w:firstLine="657"/>
        <w:jc w:val="right"/>
      </w:pPr>
      <w:r>
        <w:t>[1 mark]</w:t>
      </w:r>
    </w:p>
    <w:p w:rsidR="0045759A" w:rsidRDefault="0045759A" w:rsidP="0045759A">
      <w:pPr>
        <w:pStyle w:val="ListParagraph"/>
        <w:numPr>
          <w:ilvl w:val="0"/>
          <w:numId w:val="3"/>
        </w:numPr>
        <w:spacing w:line="240" w:lineRule="auto"/>
      </w:pPr>
      <w:r>
        <w:lastRenderedPageBreak/>
        <w:t>Calculate the ratio of the count rates of the old papyrus to the new papyrus, allowing for the difference in their masses.</w:t>
      </w:r>
    </w:p>
    <w:p w:rsidR="0045759A" w:rsidRDefault="0045759A" w:rsidP="0045759A">
      <w:pPr>
        <w:pStyle w:val="ListParagraph"/>
        <w:spacing w:line="240" w:lineRule="auto"/>
        <w:ind w:left="783"/>
      </w:pPr>
    </w:p>
    <w:p w:rsidR="0045759A" w:rsidRDefault="0045759A" w:rsidP="0045759A"/>
    <w:p w:rsidR="0045759A" w:rsidRDefault="0045759A" w:rsidP="0045759A">
      <w:pPr>
        <w:ind w:left="426"/>
        <w:jc w:val="right"/>
      </w:pPr>
      <w:r>
        <w:t>[3 marks]</w:t>
      </w:r>
    </w:p>
    <w:p w:rsidR="0045759A" w:rsidRPr="0052465C" w:rsidRDefault="0045759A" w:rsidP="0045759A">
      <w:pPr>
        <w:pStyle w:val="ListParagraph"/>
        <w:numPr>
          <w:ilvl w:val="0"/>
          <w:numId w:val="3"/>
        </w:numPr>
        <w:spacing w:line="240" w:lineRule="auto"/>
        <w:jc w:val="both"/>
      </w:pPr>
      <w:r>
        <w:t>Using the formula A = A</w:t>
      </w:r>
      <w:r>
        <w:rPr>
          <w:vertAlign w:val="subscript"/>
        </w:rPr>
        <w:t>o</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e>
          <m:sup>
            <m:r>
              <w:rPr>
                <w:rFonts w:ascii="Cambria Math" w:hAnsi="Cambria Math"/>
              </w:rPr>
              <m:t>n</m:t>
            </m:r>
          </m:sup>
        </m:sSup>
      </m:oMath>
      <w:r>
        <w:rPr>
          <w:rFonts w:eastAsiaTheme="minorEastAsia"/>
        </w:rPr>
        <w:t>, estimate the age of the ancient papyrus by substituting different values for n into the equation. ( the half-life of carbon-14 is 5730 years)</w:t>
      </w:r>
    </w:p>
    <w:p w:rsidR="0045759A" w:rsidRDefault="0045759A" w:rsidP="0045759A">
      <w:pPr>
        <w:pStyle w:val="ListParagraph"/>
        <w:ind w:left="783"/>
      </w:pPr>
    </w:p>
    <w:p w:rsidR="0045759A" w:rsidRDefault="0045759A" w:rsidP="0045759A">
      <w:pPr>
        <w:pStyle w:val="ListParagraph"/>
        <w:ind w:left="783"/>
      </w:pPr>
    </w:p>
    <w:p w:rsidR="0045759A" w:rsidRDefault="0045759A" w:rsidP="0045759A">
      <w:pPr>
        <w:pStyle w:val="ListParagraph"/>
        <w:ind w:left="783"/>
      </w:pPr>
    </w:p>
    <w:p w:rsidR="0045759A" w:rsidRDefault="0045759A" w:rsidP="0045759A">
      <w:pPr>
        <w:pStyle w:val="ListParagraph"/>
        <w:ind w:left="783"/>
      </w:pPr>
    </w:p>
    <w:p w:rsidR="005C1413" w:rsidRDefault="005C1413" w:rsidP="0045759A">
      <w:pPr>
        <w:pStyle w:val="ListParagraph"/>
        <w:ind w:left="783"/>
      </w:pPr>
    </w:p>
    <w:p w:rsidR="0045759A" w:rsidRDefault="0045759A" w:rsidP="0045759A">
      <w:pPr>
        <w:pStyle w:val="ListParagraph"/>
        <w:ind w:left="783"/>
      </w:pPr>
    </w:p>
    <w:p w:rsidR="0045759A" w:rsidRPr="0045759A" w:rsidRDefault="0045759A" w:rsidP="0045759A">
      <w:pPr>
        <w:ind w:left="426"/>
        <w:jc w:val="right"/>
      </w:pPr>
      <w:r>
        <w:t>[3 marks]</w:t>
      </w:r>
    </w:p>
    <w:p w:rsidR="0011030E" w:rsidRDefault="0025605E" w:rsidP="0045759A">
      <w:pPr>
        <w:pStyle w:val="ListParagraph"/>
        <w:numPr>
          <w:ilvl w:val="0"/>
          <w:numId w:val="14"/>
        </w:numPr>
        <w:spacing w:line="240" w:lineRule="auto"/>
        <w:ind w:left="432"/>
        <w:jc w:val="both"/>
      </w:pPr>
      <w:r>
        <w:rPr>
          <w:noProof/>
          <w:lang w:eastAsia="en-AU"/>
        </w:rPr>
        <w:pict>
          <v:group id="_x0000_s1750" style="position:absolute;left:0;text-align:left;margin-left:21.3pt;margin-top:38.05pt;width:450.6pt;height:126.4pt;z-index:252103680" coordorigin="1866,5391" coordsize="9012,2528">
            <v:group id="_x0000_s1082" style="position:absolute;left:2771;top:5557;width:3044;height:2362" coordorigin="2505,7104" coordsize="3178,2728" o:regroupid="16">
              <v:shapetype id="_x0000_t32" coordsize="21600,21600" o:spt="32" o:oned="t" path="m,l21600,21600e" filled="f">
                <v:path arrowok="t" fillok="f" o:connecttype="none"/>
                <o:lock v:ext="edit" shapetype="t"/>
              </v:shapetype>
              <v:shape id="_x0000_s1083" type="#_x0000_t32" style="position:absolute;left:2648;top:7317;width:2138;height:825;flip:x" o:connectortype="straight" strokeweight="1.25pt"/>
              <v:oval id="_x0000_s1084" style="position:absolute;left:4767;top:7104;width:244;height:122"/>
              <v:oval id="_x0000_s1085" style="position:absolute;left:5439;top:7317;width:244;height:123"/>
              <v:shape id="_x0000_s1086" type="#_x0000_t32" style="position:absolute;left:5011;top:7180;width:172;height:1188" o:connectortype="straight"/>
              <v:shape id="_x0000_s1087" type="#_x0000_t32" style="position:absolute;left:4767;top:7180;width:221;height:1530" o:connectortype="straight"/>
              <v:shape id="_x0000_s1088" type="#_x0000_t32" style="position:absolute;left:5154;top:7387;width:281;height:1094;flip:x" o:connectortype="straight"/>
              <v:shape id="_x0000_s1089" type="#_x0000_t32" style="position:absolute;left:5340;top:7390;width:343;height:1320;flip:x" o:connectortype="straight"/>
              <v:shape id="_x0000_s1090" type="#_x0000_t32" style="position:absolute;left:4988;top:8710;width:23;height:994" o:connectortype="straight"/>
              <v:shape id="_x0000_s1091" type="#_x0000_t32" style="position:absolute;left:5340;top:8710;width:23;height:994" o:connectortype="straight"/>
              <v:group id="_x0000_s1092" style="position:absolute;left:5015;top:9704;width:348;height:128" coordorigin="1665,10869" coordsize="1002,32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93" type="#_x0000_t19" style="position:absolute;left:2166;top:10869;width:501;height:325;flip:y"/>
                <v:shape id="_x0000_s1094" type="#_x0000_t19" style="position:absolute;left:1665;top:10869;width:501;height:325;flip:x y"/>
              </v:group>
              <v:group id="_x0000_s1095" style="position:absolute;left:4783;top:7284;width:239;height:75" coordorigin="1665,10869" coordsize="1002,325">
                <v:shape id="_x0000_s1096" type="#_x0000_t19" style="position:absolute;left:2166;top:10869;width:501;height:325;flip:y" strokeweight="1pt"/>
                <v:shape id="_x0000_s1097" type="#_x0000_t19" style="position:absolute;left:1665;top:10869;width:501;height:325;flip:x y" strokeweight="1pt"/>
              </v:group>
              <v:group id="_x0000_s1098" style="position:absolute;left:5402;top:7486;width:236;height:75;rotation:895963fd" coordorigin="1665,10869" coordsize="1002,325">
                <v:shape id="_x0000_s1099" type="#_x0000_t19" style="position:absolute;left:2166;top:10869;width:501;height:325;flip:y" strokeweight="1pt"/>
                <v:shape id="_x0000_s1100" type="#_x0000_t19" style="position:absolute;left:1665;top:10869;width:501;height:325;flip:x y" strokeweight="1pt"/>
              </v:group>
              <v:group id="_x0000_s1101" style="position:absolute;left:4786;top:7317;width:236;height:75" coordorigin="1665,10869" coordsize="1002,325">
                <v:shape id="_x0000_s1102" type="#_x0000_t19" style="position:absolute;left:2166;top:10869;width:501;height:325;flip:y" strokeweight="1pt"/>
                <v:shape id="_x0000_s1103" type="#_x0000_t19" style="position:absolute;left:1665;top:10869;width:501;height:325;flip:x y" strokeweight="1pt"/>
              </v:group>
              <v:group id="_x0000_s1104" style="position:absolute;left:5403;top:7527;width:236;height:75;rotation:895963fd" coordorigin="1665,10869" coordsize="1002,325">
                <v:shape id="_x0000_s1105" type="#_x0000_t19" style="position:absolute;left:2166;top:10869;width:501;height:325;flip:y" strokeweight="1pt"/>
                <v:shape id="_x0000_s1106" type="#_x0000_t19" style="position:absolute;left:1665;top:10869;width:501;height:325;flip:x y" strokeweight="1pt"/>
              </v:group>
              <v:oval id="_x0000_s1107" style="position:absolute;left:2505;top:8097;width:270;height:270" fillcolor="#4f81bd [3204]">
                <v:fill color2="fill darken(153)" focusposition=".5,.5" focussize="" method="linear sigma" focus="100%" type="gradientRadial"/>
              </v:oval>
              <v:shape id="_x0000_s1108" type="#_x0000_t32" style="position:absolute;left:2648;top:7588;width:2988;height:689;flip:x" o:connectortype="straight" strokeweight="1.25pt"/>
              <v:shape id="_x0000_s1109" style="position:absolute;left:2505;top:8246;width:143;height:36" coordsize="143,36" path="m143,31v-15,2,-29,5,-53,c66,26,33,13,,e" filled="f" strokeweight="1.25pt">
                <v:path arrowok="t"/>
              </v:shape>
            </v:group>
            <v:shape id="_x0000_s1119" type="#_x0000_t32" style="position:absolute;left:7106;top:7484;width:2437;height:0" o:connectortype="straight" o:regroupid="16">
              <v:stroke startarrow="block" endarrow="block"/>
            </v:shape>
            <v:shape id="_x0000_s1120" type="#_x0000_t202" style="position:absolute;left:7884;top:7242;width:1028;height:540;mso-width-relative:margin;mso-height-relative:margin" o:regroupid="16" fillcolor="white [3212]" stroked="f">
              <v:textbox>
                <w:txbxContent>
                  <w:p w:rsidR="007C7F31" w:rsidRDefault="007C7F31" w:rsidP="008825EB">
                    <w:r>
                      <w:t>15.0 cm</w:t>
                    </w:r>
                  </w:p>
                </w:txbxContent>
              </v:textbox>
            </v:shape>
            <v:shape id="_x0000_s1121" type="#_x0000_t32" style="position:absolute;left:10292;top:5644;width:1;height:1534" o:connectortype="straight" o:regroupid="16">
              <v:stroke startarrow="block" endarrow="block"/>
            </v:shape>
            <v:shape id="_x0000_s1122" type="#_x0000_t202" style="position:absolute;left:9849;top:6093;width:1029;height:539;mso-width-relative:margin;mso-height-relative:margin" o:regroupid="16" fillcolor="white [3212]" stroked="f">
              <v:textbox>
                <w:txbxContent>
                  <w:p w:rsidR="007C7F31" w:rsidRDefault="007C7F31" w:rsidP="008825EB">
                    <w:r>
                      <w:t>12.0 cm</w:t>
                    </w:r>
                  </w:p>
                </w:txbxContent>
              </v:textbox>
            </v:shape>
            <v:shape id="_x0000_s1123" type="#_x0000_t202" style="position:absolute;left:7365;top:5482;width:1379;height:539;mso-width-relative:margin;mso-height-relative:margin" o:regroupid="16" fillcolor="white [3212]" stroked="f">
              <v:textbox>
                <w:txbxContent>
                  <w:p w:rsidR="007C7F31" w:rsidRDefault="007C7F31" w:rsidP="008825EB">
                    <w:r>
                      <w:t>Top view</w:t>
                    </w:r>
                  </w:p>
                </w:txbxContent>
              </v:textbox>
            </v:shape>
            <v:shape id="_x0000_s1124" type="#_x0000_t202" style="position:absolute;left:2022;top:5441;width:1380;height:540;mso-width-relative:margin;mso-height-relative:margin" o:regroupid="16" fillcolor="white [3212]" stroked="f">
              <v:textbox>
                <w:txbxContent>
                  <w:p w:rsidR="007C7F31" w:rsidRPr="008825EB" w:rsidRDefault="007C7F31" w:rsidP="008825EB">
                    <w:pPr>
                      <w:rPr>
                        <w:i/>
                        <w:u w:val="single"/>
                      </w:rPr>
                    </w:pPr>
                    <w:r w:rsidRPr="008825EB">
                      <w:rPr>
                        <w:i/>
                        <w:u w:val="single"/>
                      </w:rPr>
                      <w:t>Figure 1</w:t>
                    </w:r>
                  </w:p>
                </w:txbxContent>
              </v:textbox>
            </v:shape>
            <v:shape id="_x0000_s1125" type="#_x0000_t202" style="position:absolute;left:1866;top:6876;width:2023;height:1043;mso-width-relative:margin;mso-height-relative:margin" o:regroupid="16" fillcolor="white [3212]" stroked="f">
              <v:textbox>
                <w:txbxContent>
                  <w:p w:rsidR="007C7F31" w:rsidRDefault="007C7F31" w:rsidP="008825EB">
                    <w:pPr>
                      <w:spacing w:after="0"/>
                      <w:jc w:val="center"/>
                    </w:pPr>
                    <w:r>
                      <w:t>Marble</w:t>
                    </w:r>
                  </w:p>
                  <w:p w:rsidR="007C7F31" w:rsidRDefault="007C7F31" w:rsidP="008825EB">
                    <w:pPr>
                      <w:spacing w:after="0"/>
                      <w:jc w:val="center"/>
                    </w:pPr>
                    <w:r>
                      <w:t>(mass = 55.0 g)</w:t>
                    </w:r>
                  </w:p>
                </w:txbxContent>
              </v:textbox>
            </v:shape>
            <v:oval id="_x0000_s1111" style="position:absolute;left:9391;top:6227;width:322;height:322;rotation:886272fd" o:regroupid="16" fillcolor="white [3212]"/>
            <v:rect id="_x0000_s1112" style="position:absolute;left:9450;top:5789;width:207;height:1317;rotation:-4646fd" o:regroupid="16"/>
            <v:shape id="_x0000_s1113" type="#_x0000_t32" style="position:absolute;left:7321;top:5391;width:2095;height:1257;rotation:-886272fd;flip:x" o:connectortype="straight" o:regroupid="16" strokeweight="1.25pt"/>
            <v:shape id="_x0000_s1114" type="#_x0000_t32" style="position:absolute;left:7156;top:6894;width:2437;height:0;rotation:-886272fd;flip:x" o:connectortype="straight" o:regroupid="16" strokeweight="1.25pt"/>
            <v:oval id="_x0000_s1115" style="position:absolute;left:7106;top:6358;width:259;height:258;rotation:886272fd" o:regroupid="16" fillcolor="#4f81bd [3204]">
              <v:fill color2="fill darken(153)" focusposition=".5,.5" focussize="" method="linear sigma" focus="100%" type="gradientRadial"/>
            </v:oval>
            <v:oval id="_x0000_s1116" style="position:absolute;left:9443;top:5644;width:224;height:224;rotation:886272fd" o:regroupid="16" fillcolor="white [3212]"/>
            <v:oval id="_x0000_s1117" style="position:absolute;left:9442;top:6954;width:224;height:224;rotation:886272fd" o:regroupid="16" fillcolor="white [3212]"/>
            <v:shape id="_x0000_s1704" type="#_x0000_t32" style="position:absolute;left:9450;top:6386;width:207;height:0" o:connectortype="straight" o:regroupid="16"/>
          </v:group>
        </w:pict>
      </w:r>
      <w:r w:rsidR="0011030E">
        <w:t>Anna and Taryn decided to make a slingshot that would fire marbles in their back yard. They found a Y-shaped piece of wood to use and attached some strong elastic to it with Superglue, as shown in Figure 1.</w:t>
      </w:r>
    </w:p>
    <w:p w:rsidR="008825EB" w:rsidRDefault="008825EB" w:rsidP="0011030E">
      <w:pPr>
        <w:ind w:left="426"/>
        <w:jc w:val="both"/>
      </w:pPr>
    </w:p>
    <w:p w:rsidR="008825EB" w:rsidRDefault="008825EB" w:rsidP="0011030E">
      <w:pPr>
        <w:ind w:left="426"/>
        <w:jc w:val="both"/>
      </w:pPr>
    </w:p>
    <w:p w:rsidR="008825EB" w:rsidRDefault="008825EB" w:rsidP="0011030E">
      <w:pPr>
        <w:ind w:left="426"/>
        <w:jc w:val="both"/>
      </w:pPr>
    </w:p>
    <w:p w:rsidR="008825EB" w:rsidRDefault="008825EB" w:rsidP="0011030E">
      <w:pPr>
        <w:ind w:left="426"/>
        <w:jc w:val="both"/>
      </w:pPr>
    </w:p>
    <w:p w:rsidR="008825EB" w:rsidRDefault="008825EB" w:rsidP="008825EB">
      <w:pPr>
        <w:jc w:val="both"/>
      </w:pPr>
    </w:p>
    <w:p w:rsidR="0011030E" w:rsidRDefault="0011030E" w:rsidP="008F555A">
      <w:pPr>
        <w:spacing w:line="240" w:lineRule="auto"/>
        <w:ind w:left="426"/>
        <w:jc w:val="both"/>
      </w:pPr>
      <w:r>
        <w:t xml:space="preserve">Anna stretched the elastic back by 15.0 cm to fire a marble, as shown in the right-hand diagram so that the tension force in each side of the elastic was 48.0 N. </w:t>
      </w:r>
    </w:p>
    <w:p w:rsidR="0011030E" w:rsidRDefault="0011030E" w:rsidP="0011030E">
      <w:pPr>
        <w:ind w:left="426"/>
      </w:pPr>
      <w:r>
        <w:t>Calculate the accelerating force acting on the marble as it is released.</w:t>
      </w:r>
    </w:p>
    <w:p w:rsidR="00517109" w:rsidRDefault="00517109" w:rsidP="0011030E">
      <w:pPr>
        <w:ind w:left="426"/>
      </w:pPr>
    </w:p>
    <w:p w:rsidR="00517109" w:rsidRDefault="00517109" w:rsidP="0011030E">
      <w:pPr>
        <w:ind w:left="426"/>
      </w:pPr>
    </w:p>
    <w:p w:rsidR="00517109" w:rsidRDefault="00517109" w:rsidP="00517109"/>
    <w:p w:rsidR="00517109" w:rsidRDefault="00517109" w:rsidP="0011030E">
      <w:pPr>
        <w:ind w:left="426"/>
      </w:pPr>
    </w:p>
    <w:p w:rsidR="00517109" w:rsidRDefault="00517109" w:rsidP="0011030E">
      <w:pPr>
        <w:ind w:left="426"/>
      </w:pPr>
    </w:p>
    <w:p w:rsidR="0011030E" w:rsidRDefault="008A6E38" w:rsidP="0011030E">
      <w:pPr>
        <w:ind w:left="426"/>
        <w:jc w:val="right"/>
      </w:pPr>
      <w:r>
        <w:t>[4</w:t>
      </w:r>
      <w:r w:rsidR="0011030E">
        <w:t xml:space="preserve"> marks]</w:t>
      </w:r>
    </w:p>
    <w:p w:rsidR="005C1413" w:rsidRDefault="005C1413" w:rsidP="0011030E">
      <w:pPr>
        <w:ind w:left="426"/>
        <w:jc w:val="right"/>
      </w:pPr>
    </w:p>
    <w:p w:rsidR="00517109" w:rsidRDefault="00517109" w:rsidP="0045759A">
      <w:pPr>
        <w:pStyle w:val="ListParagraph"/>
        <w:numPr>
          <w:ilvl w:val="0"/>
          <w:numId w:val="14"/>
        </w:numPr>
        <w:spacing w:after="120" w:line="240" w:lineRule="auto"/>
        <w:ind w:left="432" w:hanging="396"/>
        <w:jc w:val="both"/>
      </w:pPr>
      <w:r>
        <w:lastRenderedPageBreak/>
        <w:t>(Refer to the slingshot on Fig. 1 above)</w:t>
      </w:r>
    </w:p>
    <w:p w:rsidR="00517109" w:rsidRDefault="00517109" w:rsidP="008F555A">
      <w:pPr>
        <w:pStyle w:val="ListParagraph"/>
        <w:tabs>
          <w:tab w:val="left" w:pos="840"/>
        </w:tabs>
        <w:spacing w:after="120" w:line="240" w:lineRule="auto"/>
        <w:ind w:left="438"/>
        <w:jc w:val="both"/>
      </w:pPr>
      <w:r>
        <w:t xml:space="preserve">As Anna holds the slingshot and pulls the elastic back for a shot she remarks to Taryn that she is finding it hard to hold onto the handle. </w:t>
      </w:r>
    </w:p>
    <w:p w:rsidR="00517109" w:rsidRDefault="00517109" w:rsidP="00517109">
      <w:pPr>
        <w:spacing w:after="120"/>
        <w:ind w:left="426"/>
      </w:pPr>
      <w:r>
        <w:t>Explain why it is harder to hold the handle of the slingshot when the elastic is being pulled back</w:t>
      </w:r>
      <w:r w:rsidR="00940C12">
        <w:t>.</w:t>
      </w:r>
    </w:p>
    <w:p w:rsidR="00517109" w:rsidRDefault="00517109" w:rsidP="00517109">
      <w:pPr>
        <w:spacing w:after="120"/>
        <w:ind w:left="426"/>
      </w:pPr>
    </w:p>
    <w:p w:rsidR="00517109" w:rsidRDefault="00517109" w:rsidP="00517109">
      <w:pPr>
        <w:spacing w:after="120"/>
        <w:ind w:left="426"/>
      </w:pPr>
    </w:p>
    <w:p w:rsidR="00517109" w:rsidRDefault="00517109" w:rsidP="00517109">
      <w:pPr>
        <w:spacing w:after="120"/>
        <w:ind w:left="426"/>
      </w:pPr>
    </w:p>
    <w:p w:rsidR="00517109" w:rsidRDefault="00517109" w:rsidP="00517109">
      <w:pPr>
        <w:ind w:left="426"/>
        <w:jc w:val="right"/>
      </w:pPr>
      <w:r>
        <w:t>[2 marks]</w:t>
      </w:r>
    </w:p>
    <w:p w:rsidR="00517109" w:rsidRDefault="00517109" w:rsidP="0045759A">
      <w:pPr>
        <w:pStyle w:val="ListParagraph"/>
        <w:numPr>
          <w:ilvl w:val="0"/>
          <w:numId w:val="14"/>
        </w:numPr>
        <w:spacing w:after="120" w:line="240" w:lineRule="auto"/>
        <w:ind w:left="396"/>
      </w:pPr>
      <w:r>
        <w:t>(Refer to the slingshot on Fig. 1 above).</w:t>
      </w:r>
    </w:p>
    <w:p w:rsidR="00517109" w:rsidRDefault="00517109" w:rsidP="008F555A">
      <w:pPr>
        <w:pStyle w:val="ListParagraph"/>
        <w:tabs>
          <w:tab w:val="left" w:pos="840"/>
        </w:tabs>
        <w:spacing w:after="120" w:line="240" w:lineRule="auto"/>
        <w:ind w:left="438"/>
        <w:jc w:val="both"/>
      </w:pPr>
      <w:r>
        <w:t xml:space="preserve">a) </w:t>
      </w:r>
      <w:r>
        <w:tab/>
        <w:t xml:space="preserve">Calculate the acceleration of the 55.0 g marble as it is released (if you were unable to </w:t>
      </w:r>
    </w:p>
    <w:p w:rsidR="00517109" w:rsidRDefault="00517109" w:rsidP="008F555A">
      <w:pPr>
        <w:pStyle w:val="ListParagraph"/>
        <w:tabs>
          <w:tab w:val="left" w:pos="840"/>
        </w:tabs>
        <w:spacing w:after="120" w:line="240" w:lineRule="auto"/>
        <w:ind w:left="438"/>
        <w:jc w:val="both"/>
      </w:pPr>
      <w:r>
        <w:tab/>
        <w:t>ca</w:t>
      </w:r>
      <w:r w:rsidR="00021911">
        <w:t>lculate the answer to question 4</w:t>
      </w:r>
      <w:r>
        <w:t xml:space="preserve"> take the force acting on the marble as 90.0 N.</w:t>
      </w:r>
    </w:p>
    <w:p w:rsidR="00517109" w:rsidRDefault="00517109" w:rsidP="00FF792C">
      <w:pPr>
        <w:tabs>
          <w:tab w:val="left" w:pos="840"/>
        </w:tabs>
        <w:spacing w:after="120"/>
      </w:pPr>
    </w:p>
    <w:p w:rsidR="00517109" w:rsidRDefault="00517109" w:rsidP="00517109">
      <w:pPr>
        <w:pStyle w:val="ListParagraph"/>
        <w:tabs>
          <w:tab w:val="left" w:pos="840"/>
        </w:tabs>
        <w:spacing w:after="120"/>
        <w:ind w:left="438"/>
      </w:pPr>
    </w:p>
    <w:p w:rsidR="00517109" w:rsidRDefault="00517109" w:rsidP="00517109">
      <w:pPr>
        <w:ind w:left="426"/>
        <w:jc w:val="right"/>
      </w:pPr>
      <w:r>
        <w:t>[2 marks]</w:t>
      </w:r>
    </w:p>
    <w:p w:rsidR="00517109" w:rsidRDefault="00517109" w:rsidP="00517109">
      <w:pPr>
        <w:tabs>
          <w:tab w:val="left" w:pos="840"/>
        </w:tabs>
        <w:ind w:left="720" w:hanging="294"/>
      </w:pPr>
      <w:r>
        <w:t>b)</w:t>
      </w:r>
      <w:r>
        <w:tab/>
      </w:r>
      <w:r w:rsidR="00BD02BC">
        <w:t>During the marble’s acceleration</w:t>
      </w:r>
      <w:r>
        <w:t>, how fast will it be travelling when it leaves the slingshot at a point 15.0 cm to the right of its starting position?</w:t>
      </w:r>
    </w:p>
    <w:p w:rsidR="00517109" w:rsidRDefault="00517109" w:rsidP="00BD02BC">
      <w:pPr>
        <w:tabs>
          <w:tab w:val="left" w:pos="840"/>
        </w:tabs>
      </w:pPr>
    </w:p>
    <w:p w:rsidR="00517109" w:rsidRDefault="00517109" w:rsidP="00517109">
      <w:pPr>
        <w:tabs>
          <w:tab w:val="left" w:pos="840"/>
        </w:tabs>
        <w:ind w:left="720" w:hanging="294"/>
      </w:pPr>
    </w:p>
    <w:p w:rsidR="00517109" w:rsidRDefault="00517109" w:rsidP="00517109">
      <w:pPr>
        <w:ind w:left="426"/>
        <w:jc w:val="right"/>
      </w:pPr>
      <w:r>
        <w:t>[2 marks]</w:t>
      </w:r>
    </w:p>
    <w:p w:rsidR="0052465C" w:rsidRDefault="0045759A" w:rsidP="008F555A">
      <w:pPr>
        <w:spacing w:line="240" w:lineRule="auto"/>
        <w:ind w:left="426" w:hanging="414"/>
      </w:pPr>
      <w:r>
        <w:t>6</w:t>
      </w:r>
      <w:r w:rsidR="0052465C">
        <w:t>.</w:t>
      </w:r>
      <w:r w:rsidR="0052465C">
        <w:tab/>
        <w:t>In Canada a large proportion of the population live</w:t>
      </w:r>
      <w:r w:rsidR="00BD02BC">
        <w:t>s</w:t>
      </w:r>
      <w:r w:rsidR="0052465C">
        <w:t xml:space="preserve"> close to the Great Lakes, a very large area of fresh water. This is because the average </w:t>
      </w:r>
      <w:r w:rsidR="00676C8C">
        <w:t xml:space="preserve">winter temperature around the Lakes can be about 20 degrees higher than other locations inland at the same latitude. </w:t>
      </w:r>
    </w:p>
    <w:p w:rsidR="00676C8C" w:rsidRDefault="00676C8C" w:rsidP="0052465C">
      <w:pPr>
        <w:ind w:left="426" w:hanging="414"/>
      </w:pPr>
      <w:r>
        <w:tab/>
        <w:t>Explain how this temperature difference occurs.</w:t>
      </w:r>
    </w:p>
    <w:p w:rsidR="00676C8C" w:rsidRDefault="00676C8C" w:rsidP="00E124A4"/>
    <w:p w:rsidR="00676C8C" w:rsidRDefault="00676C8C" w:rsidP="0052465C">
      <w:pPr>
        <w:ind w:left="426" w:hanging="414"/>
      </w:pPr>
    </w:p>
    <w:p w:rsidR="00676C8C" w:rsidRDefault="008A6E38" w:rsidP="00676C8C">
      <w:pPr>
        <w:ind w:left="426"/>
        <w:jc w:val="right"/>
      </w:pPr>
      <w:r>
        <w:t>[2</w:t>
      </w:r>
      <w:r w:rsidR="00676C8C">
        <w:t xml:space="preserve"> marks]</w:t>
      </w:r>
    </w:p>
    <w:p w:rsidR="00A1411F" w:rsidRDefault="0045759A" w:rsidP="00A1411F">
      <w:pPr>
        <w:spacing w:line="240" w:lineRule="auto"/>
        <w:ind w:left="426" w:hanging="426"/>
      </w:pPr>
      <w:r>
        <w:t>7</w:t>
      </w:r>
      <w:r w:rsidR="00676C8C">
        <w:t>.</w:t>
      </w:r>
      <w:r w:rsidR="00676C8C">
        <w:tab/>
      </w:r>
      <w:r w:rsidR="00A1411F">
        <w:t>Alan turns on his 2 kW kettle to make a cup of tea and it starts to boil 1</w:t>
      </w:r>
      <w:r w:rsidR="00A1411F">
        <w:rPr>
          <w:rFonts w:cstheme="minorHAnsi"/>
        </w:rPr>
        <w:t>½</w:t>
      </w:r>
      <w:r w:rsidR="00A1411F">
        <w:t xml:space="preserve"> minutes later. </w:t>
      </w:r>
    </w:p>
    <w:p w:rsidR="00676C8C" w:rsidRDefault="00A1411F" w:rsidP="00A1411F">
      <w:pPr>
        <w:spacing w:line="240" w:lineRule="auto"/>
        <w:ind w:left="426"/>
      </w:pPr>
      <w:r>
        <w:t>Make an estimate of the mass of water Alan had in his kettle.</w:t>
      </w:r>
    </w:p>
    <w:p w:rsidR="00A1411F" w:rsidRDefault="00A1411F" w:rsidP="00A1411F">
      <w:pPr>
        <w:spacing w:line="240" w:lineRule="auto"/>
        <w:ind w:left="426"/>
      </w:pPr>
    </w:p>
    <w:p w:rsidR="00A1411F" w:rsidRDefault="00A1411F" w:rsidP="00A1411F">
      <w:pPr>
        <w:spacing w:line="240" w:lineRule="auto"/>
        <w:ind w:left="426"/>
      </w:pPr>
    </w:p>
    <w:p w:rsidR="002976E5" w:rsidRDefault="002976E5" w:rsidP="00A1411F">
      <w:pPr>
        <w:spacing w:line="240" w:lineRule="auto"/>
        <w:ind w:left="426"/>
      </w:pPr>
    </w:p>
    <w:p w:rsidR="002976E5" w:rsidRDefault="0025605E" w:rsidP="002976E5">
      <w:pPr>
        <w:ind w:left="426"/>
        <w:jc w:val="right"/>
      </w:pPr>
      <w:r w:rsidRPr="0025605E">
        <w:rPr>
          <w:noProof/>
          <w:lang w:val="en-US" w:eastAsia="zh-TW"/>
        </w:rPr>
        <w:pict>
          <v:shape id="_x0000_s1707" type="#_x0000_t202" style="position:absolute;left:0;text-align:left;margin-left:360.9pt;margin-top:12.05pt;width:180.45pt;height:32.65pt;z-index:251937792;mso-width-percent:400;mso-height-percent:200;mso-width-percent:400;mso-height-percent:200;mso-width-relative:margin;mso-height-relative:margin" filled="f" stroked="f">
            <v:textbox style="mso-fit-shape-to-text:t">
              <w:txbxContent>
                <w:p w:rsidR="007C7F31" w:rsidRPr="00BD02BC" w:rsidRDefault="007C7F31">
                  <w:pPr>
                    <w:rPr>
                      <w:u w:val="single"/>
                    </w:rPr>
                  </w:pPr>
                  <w:r w:rsidRPr="00BD02BC">
                    <w:rPr>
                      <w:u w:val="single"/>
                    </w:rPr>
                    <w:t>Fig 2</w:t>
                  </w:r>
                </w:p>
              </w:txbxContent>
            </v:textbox>
          </v:shape>
        </w:pict>
      </w:r>
      <w:r w:rsidR="00EE09AC">
        <w:t>[3</w:t>
      </w:r>
      <w:r w:rsidR="002976E5">
        <w:t xml:space="preserve"> marks]</w:t>
      </w:r>
    </w:p>
    <w:p w:rsidR="002976E5" w:rsidRDefault="0025605E" w:rsidP="008F555A">
      <w:pPr>
        <w:spacing w:line="240" w:lineRule="auto"/>
        <w:ind w:left="426" w:right="2942" w:hanging="426"/>
      </w:pPr>
      <w:r>
        <w:rPr>
          <w:noProof/>
          <w:lang w:eastAsia="en-AU"/>
        </w:rPr>
        <w:lastRenderedPageBreak/>
        <w:pict>
          <v:group id="_x0000_s1158" style="position:absolute;left:0;text-align:left;margin-left:289.95pt;margin-top:1pt;width:198.75pt;height:136.65pt;z-index:251692032" coordorigin="6642,1362" coordsize="3975,2733">
            <v:shape id="_x0000_s1153" type="#_x0000_t202" style="position:absolute;left:7458;top:1362;width:3159;height:2733;mso-width-percent:350;mso-position-horizontal-relative:page;mso-position-vertical-relative:page;mso-width-percent:350;mso-width-relative:margin;v-text-anchor:middle" o:allowincell="f" filled="f" stroked="f" strokecolor="#622423 [1605]" strokeweight="6pt">
              <v:stroke linestyle="thickThin"/>
              <v:textbox style="mso-next-textbox:#_x0000_s1153;mso-fit-shape-to-text:t" inset="10.8pt,7.2pt,10.8pt,7.2pt">
                <w:txbxContent>
                  <w:p w:rsidR="007C7F31" w:rsidRDefault="007C7F31">
                    <w:pPr>
                      <w:spacing w:after="0" w:line="360" w:lineRule="auto"/>
                      <w:jc w:val="center"/>
                      <w:rPr>
                        <w:rFonts w:asciiTheme="majorHAnsi" w:eastAsiaTheme="majorEastAsia" w:hAnsiTheme="majorHAnsi" w:cstheme="majorBidi"/>
                        <w:i/>
                        <w:iCs/>
                        <w:sz w:val="28"/>
                        <w:szCs w:val="28"/>
                      </w:rPr>
                    </w:pPr>
                    <w:r w:rsidRPr="00CA3231">
                      <w:rPr>
                        <w:rFonts w:asciiTheme="majorHAnsi" w:eastAsiaTheme="majorEastAsia" w:hAnsiTheme="majorHAnsi" w:cstheme="majorBidi"/>
                        <w:i/>
                        <w:iCs/>
                        <w:noProof/>
                        <w:sz w:val="28"/>
                        <w:szCs w:val="28"/>
                        <w:lang w:eastAsia="en-AU"/>
                      </w:rPr>
                      <w:drawing>
                        <wp:inline distT="0" distB="0" distL="0" distR="0">
                          <wp:extent cx="1640371" cy="1448628"/>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644107" cy="1451927"/>
                                  </a:xfrm>
                                  <a:prstGeom prst="rect">
                                    <a:avLst/>
                                  </a:prstGeom>
                                  <a:noFill/>
                                  <a:ln w="9525">
                                    <a:noFill/>
                                    <a:miter lim="800000"/>
                                    <a:headEnd/>
                                    <a:tailEnd/>
                                  </a:ln>
                                </pic:spPr>
                              </pic:pic>
                            </a:graphicData>
                          </a:graphic>
                        </wp:inline>
                      </w:drawing>
                    </w:r>
                  </w:p>
                </w:txbxContent>
              </v:textbox>
            </v:shape>
            <v:shape id="_x0000_s1154" type="#_x0000_t202" style="position:absolute;left:8256;top:2406;width:1390;height:417;mso-width-relative:margin;mso-height-relative:margin" filled="f" stroked="f">
              <v:textbox>
                <w:txbxContent>
                  <w:p w:rsidR="007C7F31" w:rsidRPr="00CA3231" w:rsidRDefault="007C7F31">
                    <w:pPr>
                      <w:rPr>
                        <w:b/>
                        <w:sz w:val="20"/>
                      </w:rPr>
                    </w:pPr>
                    <w:r w:rsidRPr="00CA3231">
                      <w:rPr>
                        <w:b/>
                        <w:sz w:val="20"/>
                      </w:rPr>
                      <w:t>Heating coil</w:t>
                    </w:r>
                  </w:p>
                </w:txbxContent>
              </v:textbox>
            </v:shape>
            <v:shape id="_x0000_s1155" type="#_x0000_t202" style="position:absolute;left:6642;top:3048;width:1390;height:417;mso-width-relative:margin;mso-height-relative:margin" filled="f" stroked="f">
              <v:textbox>
                <w:txbxContent>
                  <w:p w:rsidR="007C7F31" w:rsidRPr="00CA3231" w:rsidRDefault="007C7F31">
                    <w:pPr>
                      <w:rPr>
                        <w:b/>
                        <w:sz w:val="20"/>
                      </w:rPr>
                    </w:pPr>
                    <w:r>
                      <w:rPr>
                        <w:b/>
                        <w:sz w:val="20"/>
                      </w:rPr>
                      <w:t>Metal plate</w:t>
                    </w:r>
                  </w:p>
                </w:txbxContent>
              </v:textbox>
            </v:shape>
            <v:shape id="_x0000_s1156" type="#_x0000_t32" style="position:absolute;left:8781;top:2682;width:237;height:564" o:connectortype="straight">
              <v:stroke endarrow="block"/>
            </v:shape>
            <v:shape id="_x0000_s1157" type="#_x0000_t32" style="position:absolute;left:7812;top:3330;width:1206;height:276" o:connectortype="straight">
              <v:stroke endarrow="block"/>
            </v:shape>
          </v:group>
        </w:pict>
      </w:r>
      <w:r w:rsidR="0045759A">
        <w:t>8</w:t>
      </w:r>
      <w:r w:rsidR="002976E5">
        <w:t>.</w:t>
      </w:r>
      <w:r w:rsidR="002976E5">
        <w:tab/>
        <w:t>Referring to the kettle in the last question</w:t>
      </w:r>
      <w:r w:rsidR="00BD02BC">
        <w:t xml:space="preserve"> (Fig.2)</w:t>
      </w:r>
      <w:r w:rsidR="002976E5">
        <w:t>, Alan looks inside it and notices two prominent design features:</w:t>
      </w:r>
    </w:p>
    <w:p w:rsidR="002976E5" w:rsidRDefault="002976E5" w:rsidP="00CA3231">
      <w:pPr>
        <w:tabs>
          <w:tab w:val="left" w:pos="828"/>
        </w:tabs>
        <w:spacing w:after="0" w:line="240" w:lineRule="auto"/>
        <w:ind w:left="426" w:right="2942" w:hanging="426"/>
      </w:pPr>
      <w:r>
        <w:tab/>
        <w:t xml:space="preserve">i) </w:t>
      </w:r>
      <w:r>
        <w:tab/>
        <w:t xml:space="preserve">The heating coil is located at the </w:t>
      </w:r>
      <w:r w:rsidRPr="008F555A">
        <w:rPr>
          <w:b/>
        </w:rPr>
        <w:t>bottom</w:t>
      </w:r>
      <w:r>
        <w:t xml:space="preserve"> of the kettle</w:t>
      </w:r>
    </w:p>
    <w:p w:rsidR="00CA3231" w:rsidRDefault="002976E5" w:rsidP="00CA3231">
      <w:pPr>
        <w:tabs>
          <w:tab w:val="left" w:pos="828"/>
        </w:tabs>
        <w:spacing w:after="0" w:line="240" w:lineRule="auto"/>
        <w:ind w:left="426" w:right="2942" w:hanging="426"/>
      </w:pPr>
      <w:r>
        <w:tab/>
        <w:t>ii)</w:t>
      </w:r>
      <w:r>
        <w:tab/>
        <w:t xml:space="preserve">Directly below the heating coil, inside the kettle, is a </w:t>
      </w:r>
    </w:p>
    <w:p w:rsidR="00CA3231" w:rsidRDefault="00CA3231" w:rsidP="008F555A">
      <w:pPr>
        <w:tabs>
          <w:tab w:val="left" w:pos="828"/>
        </w:tabs>
        <w:spacing w:after="0" w:line="240" w:lineRule="auto"/>
        <w:ind w:left="426" w:right="2942" w:hanging="426"/>
      </w:pPr>
      <w:r>
        <w:tab/>
      </w:r>
      <w:r>
        <w:tab/>
      </w:r>
      <w:r w:rsidR="002976E5" w:rsidRPr="008F555A">
        <w:rPr>
          <w:b/>
        </w:rPr>
        <w:t>shiny metal plate</w:t>
      </w:r>
      <w:r w:rsidR="008F555A">
        <w:t>.</w:t>
      </w:r>
    </w:p>
    <w:p w:rsidR="008F555A" w:rsidRDefault="008F555A" w:rsidP="008F555A">
      <w:pPr>
        <w:tabs>
          <w:tab w:val="left" w:pos="828"/>
        </w:tabs>
        <w:spacing w:after="0" w:line="240" w:lineRule="auto"/>
        <w:ind w:left="426" w:right="2942" w:hanging="426"/>
      </w:pPr>
    </w:p>
    <w:p w:rsidR="008F555A" w:rsidRDefault="008F555A" w:rsidP="008F555A">
      <w:pPr>
        <w:tabs>
          <w:tab w:val="left" w:pos="828"/>
        </w:tabs>
        <w:spacing w:after="0" w:line="240" w:lineRule="auto"/>
        <w:ind w:left="426" w:right="2942" w:hanging="426"/>
      </w:pPr>
    </w:p>
    <w:p w:rsidR="008F555A" w:rsidRDefault="008F555A" w:rsidP="008F555A">
      <w:pPr>
        <w:tabs>
          <w:tab w:val="left" w:pos="828"/>
        </w:tabs>
        <w:spacing w:after="0" w:line="240" w:lineRule="auto"/>
        <w:ind w:left="426" w:right="2942" w:hanging="426"/>
      </w:pPr>
    </w:p>
    <w:p w:rsidR="008A6E38" w:rsidRDefault="002976E5" w:rsidP="002976E5">
      <w:pPr>
        <w:tabs>
          <w:tab w:val="left" w:pos="828"/>
        </w:tabs>
        <w:spacing w:line="240" w:lineRule="auto"/>
        <w:ind w:left="426" w:hanging="426"/>
      </w:pPr>
      <w:r>
        <w:tab/>
      </w:r>
    </w:p>
    <w:p w:rsidR="007A2ABF" w:rsidRDefault="007A2ABF" w:rsidP="002976E5">
      <w:pPr>
        <w:tabs>
          <w:tab w:val="left" w:pos="828"/>
        </w:tabs>
        <w:spacing w:line="240" w:lineRule="auto"/>
        <w:ind w:left="426" w:hanging="426"/>
      </w:pPr>
    </w:p>
    <w:p w:rsidR="000926A7" w:rsidRDefault="000926A7" w:rsidP="002976E5">
      <w:pPr>
        <w:tabs>
          <w:tab w:val="left" w:pos="828"/>
        </w:tabs>
        <w:spacing w:line="240" w:lineRule="auto"/>
        <w:ind w:left="426" w:hanging="426"/>
      </w:pPr>
    </w:p>
    <w:p w:rsidR="002976E5" w:rsidRDefault="007A2ABF" w:rsidP="002976E5">
      <w:pPr>
        <w:tabs>
          <w:tab w:val="left" w:pos="828"/>
        </w:tabs>
        <w:spacing w:line="240" w:lineRule="auto"/>
        <w:ind w:left="426" w:hanging="426"/>
      </w:pPr>
      <w:r>
        <w:tab/>
      </w:r>
      <w:r w:rsidR="002976E5">
        <w:t>Explain why these two features are necessary in the design of an efficient kettle.</w:t>
      </w:r>
    </w:p>
    <w:p w:rsidR="002976E5" w:rsidRDefault="0025605E" w:rsidP="002976E5">
      <w:pPr>
        <w:tabs>
          <w:tab w:val="left" w:pos="828"/>
        </w:tabs>
        <w:spacing w:line="240" w:lineRule="auto"/>
        <w:ind w:left="426" w:hanging="426"/>
      </w:pPr>
      <w:r w:rsidRPr="0025605E">
        <w:rPr>
          <w:noProof/>
          <w:lang w:val="en-US" w:eastAsia="zh-TW"/>
        </w:rPr>
        <w:pict>
          <v:shape id="_x0000_s1152" type="#_x0000_t202" style="position:absolute;left:0;text-align:left;margin-left:186.6pt;margin-top:2.55pt;width:180.45pt;height:164.5pt;z-index:251683840;mso-width-percent:400;mso-height-percent:200;mso-width-percent:400;mso-height-percent:200;mso-width-relative:margin;mso-height-relative:margin" stroked="f">
            <v:textbox style="mso-fit-shape-to-text:t">
              <w:txbxContent>
                <w:p w:rsidR="007C7F31" w:rsidRDefault="007C7F31"/>
              </w:txbxContent>
            </v:textbox>
          </v:shape>
        </w:pict>
      </w:r>
    </w:p>
    <w:p w:rsidR="002976E5" w:rsidRDefault="002976E5" w:rsidP="002976E5">
      <w:pPr>
        <w:tabs>
          <w:tab w:val="left" w:pos="828"/>
        </w:tabs>
        <w:spacing w:line="240" w:lineRule="auto"/>
        <w:ind w:left="426" w:hanging="426"/>
      </w:pPr>
    </w:p>
    <w:p w:rsidR="005C1413" w:rsidRDefault="005C1413" w:rsidP="002976E5">
      <w:pPr>
        <w:tabs>
          <w:tab w:val="left" w:pos="828"/>
        </w:tabs>
        <w:spacing w:line="240" w:lineRule="auto"/>
        <w:ind w:left="426" w:hanging="426"/>
      </w:pPr>
    </w:p>
    <w:p w:rsidR="002976E5" w:rsidRDefault="002976E5" w:rsidP="002976E5">
      <w:pPr>
        <w:tabs>
          <w:tab w:val="left" w:pos="828"/>
        </w:tabs>
        <w:spacing w:line="240" w:lineRule="auto"/>
        <w:ind w:left="426" w:hanging="426"/>
      </w:pPr>
    </w:p>
    <w:p w:rsidR="002976E5" w:rsidRDefault="002976E5" w:rsidP="002976E5">
      <w:pPr>
        <w:tabs>
          <w:tab w:val="left" w:pos="828"/>
        </w:tabs>
        <w:spacing w:line="240" w:lineRule="auto"/>
        <w:ind w:left="426" w:hanging="426"/>
      </w:pPr>
    </w:p>
    <w:p w:rsidR="002976E5" w:rsidRDefault="002976E5" w:rsidP="002976E5">
      <w:pPr>
        <w:ind w:left="426"/>
        <w:jc w:val="right"/>
      </w:pPr>
      <w:r>
        <w:t>[4 marks]</w:t>
      </w:r>
    </w:p>
    <w:p w:rsidR="002976E5" w:rsidRDefault="0045759A" w:rsidP="008F555A">
      <w:pPr>
        <w:spacing w:line="240" w:lineRule="auto"/>
        <w:ind w:left="426" w:hanging="414"/>
      </w:pPr>
      <w:r>
        <w:t>9</w:t>
      </w:r>
      <w:r w:rsidR="002976E5">
        <w:t>.</w:t>
      </w:r>
      <w:r w:rsidR="002976E5">
        <w:tab/>
        <w:t>Coming back from her night shift in the Mines one night</w:t>
      </w:r>
      <w:r w:rsidR="008F555A">
        <w:t>,</w:t>
      </w:r>
      <w:r w:rsidR="002976E5">
        <w:t xml:space="preserve"> Sheila decides to cool her glass of beer down from a temperature of 30 degrees to 5.0 degrees by adding ice cubes from her freezer.</w:t>
      </w:r>
    </w:p>
    <w:p w:rsidR="002976E5" w:rsidRDefault="002976E5" w:rsidP="002976E5">
      <w:pPr>
        <w:spacing w:after="120" w:line="240" w:lineRule="auto"/>
        <w:ind w:left="425" w:hanging="414"/>
      </w:pPr>
      <w:r>
        <w:tab/>
        <w:t xml:space="preserve">If the glass has 350 g of beer in it and the ice is at exactly zero degrees, calculate the mass of ice Sheila needs to add to achieve this temperature reduction (neglect the heat absorbed by the glass in this calculation). </w:t>
      </w:r>
    </w:p>
    <w:p w:rsidR="002976E5" w:rsidRDefault="002976E5" w:rsidP="002976E5">
      <w:pPr>
        <w:spacing w:after="120" w:line="240" w:lineRule="auto"/>
        <w:ind w:left="425" w:hanging="414"/>
      </w:pPr>
    </w:p>
    <w:p w:rsidR="002976E5" w:rsidRDefault="002976E5" w:rsidP="002976E5">
      <w:pPr>
        <w:spacing w:after="120" w:line="240" w:lineRule="auto"/>
        <w:ind w:left="425" w:hanging="414"/>
      </w:pPr>
    </w:p>
    <w:p w:rsidR="002976E5" w:rsidRDefault="002976E5" w:rsidP="002976E5">
      <w:pPr>
        <w:spacing w:after="120" w:line="240" w:lineRule="auto"/>
        <w:ind w:left="425" w:hanging="414"/>
      </w:pPr>
    </w:p>
    <w:p w:rsidR="002976E5" w:rsidRDefault="002976E5" w:rsidP="002976E5">
      <w:pPr>
        <w:spacing w:after="120" w:line="240" w:lineRule="auto"/>
        <w:ind w:left="425" w:hanging="414"/>
      </w:pPr>
    </w:p>
    <w:p w:rsidR="002976E5" w:rsidRDefault="002976E5" w:rsidP="002976E5">
      <w:pPr>
        <w:spacing w:after="120" w:line="240" w:lineRule="auto"/>
        <w:ind w:left="425" w:hanging="414"/>
      </w:pPr>
    </w:p>
    <w:p w:rsidR="002976E5" w:rsidRDefault="002976E5" w:rsidP="002976E5">
      <w:pPr>
        <w:spacing w:after="120" w:line="240" w:lineRule="auto"/>
        <w:ind w:left="425" w:hanging="414"/>
      </w:pPr>
    </w:p>
    <w:p w:rsidR="005C1413" w:rsidRDefault="005C1413" w:rsidP="002976E5">
      <w:pPr>
        <w:spacing w:after="120" w:line="240" w:lineRule="auto"/>
        <w:ind w:left="425" w:hanging="414"/>
      </w:pPr>
    </w:p>
    <w:p w:rsidR="002976E5" w:rsidRDefault="002976E5" w:rsidP="008C6D44">
      <w:pPr>
        <w:spacing w:after="120" w:line="240" w:lineRule="auto"/>
      </w:pPr>
    </w:p>
    <w:p w:rsidR="002976E5" w:rsidRDefault="002976E5" w:rsidP="002976E5">
      <w:pPr>
        <w:spacing w:after="120" w:line="240" w:lineRule="auto"/>
        <w:ind w:left="425" w:hanging="414"/>
      </w:pPr>
    </w:p>
    <w:p w:rsidR="002976E5" w:rsidRDefault="002976E5" w:rsidP="002976E5">
      <w:pPr>
        <w:ind w:left="426"/>
        <w:jc w:val="right"/>
      </w:pPr>
      <w:r>
        <w:t>[5 marks]</w:t>
      </w:r>
    </w:p>
    <w:p w:rsidR="005C1413" w:rsidRDefault="005C1413" w:rsidP="002976E5">
      <w:pPr>
        <w:ind w:left="426"/>
        <w:jc w:val="right"/>
      </w:pPr>
    </w:p>
    <w:p w:rsidR="005C1413" w:rsidRDefault="005C1413" w:rsidP="002976E5">
      <w:pPr>
        <w:ind w:left="426"/>
        <w:jc w:val="right"/>
      </w:pPr>
    </w:p>
    <w:p w:rsidR="003A2C21" w:rsidRDefault="0025605E" w:rsidP="003A2C21">
      <w:pPr>
        <w:ind w:left="426" w:hanging="426"/>
      </w:pPr>
      <w:r>
        <w:rPr>
          <w:noProof/>
          <w:lang w:eastAsia="en-AU"/>
        </w:rPr>
        <w:lastRenderedPageBreak/>
        <w:pict>
          <v:group id="_x0000_s1144" style="position:absolute;left:0;text-align:left;margin-left:59.4pt;margin-top:-12.6pt;width:214.15pt;height:61.55pt;z-index:251677696" coordorigin="2881,13182" coordsize="5221,1500">
            <v:oval id="_x0000_s1126" style="position:absolute;left:3642;top:13710;width:588;height:588" fillcolor="#92cddc [1944]">
              <v:fill opacity="64225f" color2="fill darken(115)" o:opacity2="4588f" focusposition=".5,.5" focussize="" method="linear sigma" focus="100%" type="gradientRadial"/>
            </v:oval>
            <v:shape id="_x0000_s1127" type="#_x0000_t32" style="position:absolute;left:2881;top:13182;width:815;height:666;flip:x y" o:connectortype="straight"/>
            <v:group id="_x0000_s1143" style="position:absolute;left:4530;top:13278;width:3572;height:1404" coordorigin="4422,13248" coordsize="3572,1404">
              <v:roundrect id="_x0000_s1128" style="position:absolute;left:4812;top:13776;width:2640;height:414" arcsize=".5">
                <v:fill color2="fill darken(118)" rotate="t" method="linear sigma" focus="-50%" type="gradient"/>
              </v:roundrect>
              <v:shape id="_x0000_s1130" type="#_x0000_t202" style="position:absolute;left:4812;top:13272;width:542;height:504;mso-width-relative:margin;mso-height-relative:margin" stroked="f">
                <v:textbox>
                  <w:txbxContent>
                    <w:p w:rsidR="007C7F31" w:rsidRPr="007A2ABF" w:rsidRDefault="007C7F31">
                      <w:pPr>
                        <w:rPr>
                          <w:b/>
                          <w:sz w:val="32"/>
                        </w:rPr>
                      </w:pPr>
                      <w:r w:rsidRPr="007A2ABF">
                        <w:rPr>
                          <w:b/>
                          <w:sz w:val="32"/>
                        </w:rPr>
                        <w:t>+</w:t>
                      </w:r>
                    </w:p>
                  </w:txbxContent>
                </v:textbox>
              </v:shape>
              <v:shape id="_x0000_s1131" type="#_x0000_t202" style="position:absolute;left:5354;top:13272;width:542;height:504;mso-width-relative:margin;mso-height-relative:margin" filled="f" stroked="f">
                <v:textbox style="mso-next-textbox:#_x0000_s1131">
                  <w:txbxContent>
                    <w:p w:rsidR="007C7F31" w:rsidRPr="007A2ABF" w:rsidRDefault="007C7F31">
                      <w:pPr>
                        <w:rPr>
                          <w:b/>
                          <w:sz w:val="32"/>
                        </w:rPr>
                      </w:pPr>
                      <w:r w:rsidRPr="007A2ABF">
                        <w:rPr>
                          <w:b/>
                          <w:sz w:val="32"/>
                        </w:rPr>
                        <w:t>+</w:t>
                      </w:r>
                    </w:p>
                  </w:txbxContent>
                </v:textbox>
              </v:shape>
              <v:shape id="_x0000_s1132" type="#_x0000_t202" style="position:absolute;left:5896;top:13260;width:542;height:504;mso-width-relative:margin;mso-height-relative:margin" stroked="f">
                <v:textbox style="mso-next-textbox:#_x0000_s1132">
                  <w:txbxContent>
                    <w:p w:rsidR="007C7F31" w:rsidRPr="007A2ABF" w:rsidRDefault="007C7F31">
                      <w:pPr>
                        <w:rPr>
                          <w:b/>
                          <w:sz w:val="32"/>
                        </w:rPr>
                      </w:pPr>
                      <w:r w:rsidRPr="007A2ABF">
                        <w:rPr>
                          <w:b/>
                          <w:sz w:val="32"/>
                        </w:rPr>
                        <w:t>+</w:t>
                      </w:r>
                    </w:p>
                  </w:txbxContent>
                </v:textbox>
              </v:shape>
              <v:shape id="_x0000_s1133" type="#_x0000_t202" style="position:absolute;left:6438;top:13248;width:542;height:504;mso-width-relative:margin;mso-height-relative:margin" stroked="f">
                <v:textbox style="mso-next-textbox:#_x0000_s1133">
                  <w:txbxContent>
                    <w:p w:rsidR="007C7F31" w:rsidRPr="007A2ABF" w:rsidRDefault="007C7F31">
                      <w:pPr>
                        <w:rPr>
                          <w:b/>
                          <w:sz w:val="32"/>
                        </w:rPr>
                      </w:pPr>
                      <w:r w:rsidRPr="007A2ABF">
                        <w:rPr>
                          <w:b/>
                          <w:sz w:val="32"/>
                        </w:rPr>
                        <w:t>+</w:t>
                      </w:r>
                    </w:p>
                  </w:txbxContent>
                </v:textbox>
              </v:shape>
              <v:shape id="_x0000_s1134" type="#_x0000_t202" style="position:absolute;left:6980;top:13248;width:542;height:504;mso-width-relative:margin;mso-height-relative:margin" stroked="f">
                <v:textbox style="mso-next-textbox:#_x0000_s1134">
                  <w:txbxContent>
                    <w:p w:rsidR="007C7F31" w:rsidRPr="007A2ABF" w:rsidRDefault="007C7F31">
                      <w:pPr>
                        <w:rPr>
                          <w:b/>
                          <w:sz w:val="32"/>
                        </w:rPr>
                      </w:pPr>
                      <w:r w:rsidRPr="007A2ABF">
                        <w:rPr>
                          <w:b/>
                          <w:sz w:val="32"/>
                        </w:rPr>
                        <w:t>+</w:t>
                      </w:r>
                    </w:p>
                  </w:txbxContent>
                </v:textbox>
              </v:shape>
              <v:shape id="_x0000_s1135" type="#_x0000_t202" style="position:absolute;left:4422;top:13704;width:542;height:504;mso-width-relative:margin;mso-height-relative:margin" filled="f" stroked="f">
                <v:textbox style="mso-next-textbox:#_x0000_s1135">
                  <w:txbxContent>
                    <w:p w:rsidR="007C7F31" w:rsidRPr="007A2ABF" w:rsidRDefault="007C7F31">
                      <w:pPr>
                        <w:rPr>
                          <w:b/>
                          <w:sz w:val="32"/>
                        </w:rPr>
                      </w:pPr>
                      <w:r w:rsidRPr="007A2ABF">
                        <w:rPr>
                          <w:b/>
                          <w:sz w:val="32"/>
                        </w:rPr>
                        <w:t>+</w:t>
                      </w:r>
                    </w:p>
                  </w:txbxContent>
                </v:textbox>
              </v:shape>
              <v:shape id="_x0000_s1136" type="#_x0000_t202" style="position:absolute;left:7452;top:13680;width:542;height:504;mso-width-relative:margin;mso-height-relative:margin" filled="f" stroked="f">
                <v:textbox style="mso-next-textbox:#_x0000_s1136">
                  <w:txbxContent>
                    <w:p w:rsidR="007C7F31" w:rsidRPr="007A2ABF" w:rsidRDefault="007C7F31">
                      <w:pPr>
                        <w:rPr>
                          <w:b/>
                          <w:sz w:val="32"/>
                        </w:rPr>
                      </w:pPr>
                      <w:r w:rsidRPr="007A2ABF">
                        <w:rPr>
                          <w:b/>
                          <w:sz w:val="32"/>
                        </w:rPr>
                        <w:t>+</w:t>
                      </w:r>
                    </w:p>
                  </w:txbxContent>
                </v:textbox>
              </v:shape>
              <v:shape id="_x0000_s1137" type="#_x0000_t202" style="position:absolute;left:7008;top:14106;width:542;height:504;mso-width-relative:margin;mso-height-relative:margin" filled="f" stroked="f">
                <v:textbox style="mso-next-textbox:#_x0000_s1137">
                  <w:txbxContent>
                    <w:p w:rsidR="007C7F31" w:rsidRPr="007A2ABF" w:rsidRDefault="007C7F31">
                      <w:pPr>
                        <w:rPr>
                          <w:b/>
                          <w:sz w:val="32"/>
                        </w:rPr>
                      </w:pPr>
                      <w:r w:rsidRPr="007A2ABF">
                        <w:rPr>
                          <w:b/>
                          <w:sz w:val="32"/>
                        </w:rPr>
                        <w:t>+</w:t>
                      </w:r>
                    </w:p>
                  </w:txbxContent>
                </v:textbox>
              </v:shape>
              <v:shape id="_x0000_s1138" type="#_x0000_t202" style="position:absolute;left:4828;top:14148;width:542;height:504;mso-width-relative:margin;mso-height-relative:margin" filled="f" stroked="f">
                <v:textbox>
                  <w:txbxContent>
                    <w:p w:rsidR="007C7F31" w:rsidRPr="007A2ABF" w:rsidRDefault="007C7F31">
                      <w:pPr>
                        <w:rPr>
                          <w:b/>
                          <w:sz w:val="32"/>
                        </w:rPr>
                      </w:pPr>
                      <w:r w:rsidRPr="007A2ABF">
                        <w:rPr>
                          <w:b/>
                          <w:sz w:val="32"/>
                        </w:rPr>
                        <w:t>+</w:t>
                      </w:r>
                    </w:p>
                  </w:txbxContent>
                </v:textbox>
              </v:shape>
              <v:shape id="_x0000_s1139" type="#_x0000_t202" style="position:absolute;left:5370;top:14148;width:542;height:504;mso-width-relative:margin;mso-height-relative:margin" filled="f" stroked="f">
                <v:textbox style="mso-next-textbox:#_x0000_s1139">
                  <w:txbxContent>
                    <w:p w:rsidR="007C7F31" w:rsidRPr="007A2ABF" w:rsidRDefault="007C7F31">
                      <w:pPr>
                        <w:rPr>
                          <w:b/>
                          <w:sz w:val="32"/>
                        </w:rPr>
                      </w:pPr>
                      <w:r w:rsidRPr="007A2ABF">
                        <w:rPr>
                          <w:b/>
                          <w:sz w:val="32"/>
                        </w:rPr>
                        <w:t>+</w:t>
                      </w:r>
                    </w:p>
                  </w:txbxContent>
                </v:textbox>
              </v:shape>
              <v:shape id="_x0000_s1140" type="#_x0000_t202" style="position:absolute;left:5912;top:14136;width:542;height:504;mso-width-relative:margin;mso-height-relative:margin" filled="f" stroked="f">
                <v:textbox style="mso-next-textbox:#_x0000_s1140">
                  <w:txbxContent>
                    <w:p w:rsidR="007C7F31" w:rsidRPr="007A2ABF" w:rsidRDefault="007C7F31">
                      <w:pPr>
                        <w:rPr>
                          <w:b/>
                          <w:sz w:val="32"/>
                        </w:rPr>
                      </w:pPr>
                      <w:r w:rsidRPr="007A2ABF">
                        <w:rPr>
                          <w:b/>
                          <w:sz w:val="32"/>
                        </w:rPr>
                        <w:t>+</w:t>
                      </w:r>
                    </w:p>
                  </w:txbxContent>
                </v:textbox>
              </v:shape>
              <v:shape id="_x0000_s1141" type="#_x0000_t202" style="position:absolute;left:6454;top:14124;width:542;height:504;mso-width-relative:margin;mso-height-relative:margin" filled="f" stroked="f">
                <v:textbox style="mso-next-textbox:#_x0000_s1141">
                  <w:txbxContent>
                    <w:p w:rsidR="007C7F31" w:rsidRPr="007A2ABF" w:rsidRDefault="007C7F31">
                      <w:pPr>
                        <w:rPr>
                          <w:b/>
                          <w:sz w:val="32"/>
                        </w:rPr>
                      </w:pPr>
                      <w:r w:rsidRPr="007A2ABF">
                        <w:rPr>
                          <w:b/>
                          <w:sz w:val="32"/>
                        </w:rPr>
                        <w:t>+</w:t>
                      </w:r>
                    </w:p>
                  </w:txbxContent>
                </v:textbox>
              </v:shape>
            </v:group>
          </v:group>
        </w:pict>
      </w:r>
      <w:r w:rsidRPr="0025605E">
        <w:rPr>
          <w:noProof/>
          <w:lang w:val="en-US" w:eastAsia="zh-TW"/>
        </w:rPr>
        <w:pict>
          <v:shape id="_x0000_s1753" type="#_x0000_t202" style="position:absolute;left:0;text-align:left;margin-left:281.1pt;margin-top:6.6pt;width:180.45pt;height:32.65pt;z-index:252105728;mso-width-percent:400;mso-height-percent:200;mso-width-percent:400;mso-height-percent:200;mso-width-relative:margin;mso-height-relative:margin" filled="f" stroked="f">
            <v:textbox style="mso-fit-shape-to-text:t">
              <w:txbxContent>
                <w:p w:rsidR="007C7F31" w:rsidRDefault="007C7F31">
                  <w:r>
                    <w:rPr>
                      <w:u w:val="single"/>
                    </w:rPr>
                    <w:t>Figure 3</w:t>
                  </w:r>
                </w:p>
              </w:txbxContent>
            </v:textbox>
          </v:shape>
        </w:pict>
      </w:r>
      <w:r w:rsidR="0045759A">
        <w:t>10</w:t>
      </w:r>
      <w:r w:rsidR="003A2C21">
        <w:t>.</w:t>
      </w:r>
      <w:r w:rsidR="003A2C21">
        <w:tab/>
      </w:r>
    </w:p>
    <w:p w:rsidR="003A2C21" w:rsidRDefault="003A2C21" w:rsidP="003A2C21">
      <w:pPr>
        <w:ind w:left="426" w:hanging="426"/>
      </w:pPr>
    </w:p>
    <w:p w:rsidR="007A2ABF" w:rsidRDefault="00B5633B" w:rsidP="007A2ABF">
      <w:pPr>
        <w:ind w:left="426" w:hanging="426"/>
        <w:rPr>
          <w:u w:val="single"/>
        </w:rPr>
      </w:pPr>
      <w:r>
        <w:tab/>
      </w:r>
      <w:r>
        <w:tab/>
      </w:r>
      <w:r>
        <w:tab/>
      </w:r>
      <w:r>
        <w:tab/>
      </w:r>
      <w:r>
        <w:tab/>
      </w:r>
      <w:r>
        <w:tab/>
      </w:r>
      <w:r>
        <w:tab/>
      </w:r>
      <w:r>
        <w:tab/>
      </w:r>
      <w:r>
        <w:tab/>
      </w:r>
      <w:r>
        <w:tab/>
      </w:r>
    </w:p>
    <w:p w:rsidR="003A2C21" w:rsidRPr="007A2ABF" w:rsidRDefault="008C6D44" w:rsidP="007A2ABF">
      <w:pPr>
        <w:ind w:left="426"/>
      </w:pPr>
      <w:r>
        <w:t>Jordan has learned in school that positive charges attract negative charges but cannot understand why an uncharged object can be attracted to a charged object placed near it.</w:t>
      </w:r>
    </w:p>
    <w:p w:rsidR="008C6D44" w:rsidRDefault="008C6D44" w:rsidP="007A2ABF">
      <w:pPr>
        <w:spacing w:line="240" w:lineRule="auto"/>
        <w:ind w:left="426" w:hanging="426"/>
        <w:jc w:val="both"/>
      </w:pPr>
      <w:r>
        <w:tab/>
        <w:t>At school, Jordan’s teacher suspends an uncharged plastic table-tennis ball on a cotton thread and then brings a positively charged polythene rod close to it</w:t>
      </w:r>
      <w:r w:rsidR="00B5633B">
        <w:t xml:space="preserve"> (see Figure 3)</w:t>
      </w:r>
      <w:r>
        <w:t>. The table-tennis ball is attracted and moves towards the rod.</w:t>
      </w:r>
      <w:r w:rsidR="007A2ABF">
        <w:t xml:space="preserve">  </w:t>
      </w:r>
      <w:r>
        <w:t>How should Jordan explain this?</w:t>
      </w:r>
    </w:p>
    <w:p w:rsidR="007A2ABF" w:rsidRDefault="007A2ABF" w:rsidP="007A2ABF">
      <w:pPr>
        <w:spacing w:line="240" w:lineRule="auto"/>
        <w:ind w:left="426" w:hanging="426"/>
        <w:jc w:val="both"/>
      </w:pPr>
    </w:p>
    <w:p w:rsidR="007A2ABF" w:rsidRDefault="007A2ABF" w:rsidP="007A2ABF">
      <w:pPr>
        <w:spacing w:line="240" w:lineRule="auto"/>
        <w:ind w:left="426" w:hanging="426"/>
        <w:jc w:val="both"/>
      </w:pPr>
    </w:p>
    <w:p w:rsidR="007A2ABF" w:rsidRDefault="007A2ABF" w:rsidP="007A2ABF">
      <w:pPr>
        <w:ind w:left="426" w:hanging="426"/>
      </w:pPr>
    </w:p>
    <w:p w:rsidR="005C1413" w:rsidRDefault="005C1413" w:rsidP="007A2ABF">
      <w:pPr>
        <w:ind w:left="426" w:hanging="426"/>
      </w:pPr>
    </w:p>
    <w:p w:rsidR="005C1413" w:rsidRDefault="005C1413" w:rsidP="007A2ABF">
      <w:pPr>
        <w:ind w:left="426" w:hanging="426"/>
      </w:pPr>
    </w:p>
    <w:p w:rsidR="008F555A" w:rsidRDefault="008C6D44" w:rsidP="00B5633B">
      <w:pPr>
        <w:ind w:left="426"/>
        <w:jc w:val="right"/>
      </w:pPr>
      <w:r>
        <w:t>[2 marks]</w:t>
      </w:r>
    </w:p>
    <w:p w:rsidR="008C6D44" w:rsidRDefault="0025605E" w:rsidP="008F555A">
      <w:pPr>
        <w:spacing w:line="240" w:lineRule="auto"/>
        <w:ind w:left="426" w:right="4196" w:hanging="402"/>
        <w:jc w:val="both"/>
      </w:pPr>
      <w:r>
        <w:rPr>
          <w:noProof/>
          <w:lang w:eastAsia="en-AU"/>
        </w:rPr>
        <w:pict>
          <v:group id="_x0000_s1708" style="position:absolute;left:0;text-align:left;margin-left:258.9pt;margin-top:-10.2pt;width:200.7pt;height:185pt;z-index:251963392" coordorigin="6826,1344" coordsize="4014,3700">
            <v:shape id="_x0000_s1384" type="#_x0000_t202" style="position:absolute;left:6826;top:4116;width:1265;height:493;mso-width-relative:margin;mso-height-relative:margin" stroked="f">
              <v:textbox>
                <w:txbxContent>
                  <w:p w:rsidR="007C7F31" w:rsidRPr="0074742C" w:rsidRDefault="007C7F31" w:rsidP="0074742C">
                    <w:pPr>
                      <w:rPr>
                        <w:u w:val="single"/>
                      </w:rPr>
                    </w:pPr>
                    <w:r w:rsidRPr="0074742C">
                      <w:rPr>
                        <w:u w:val="single"/>
                      </w:rPr>
                      <w:t>Fig</w:t>
                    </w:r>
                    <w:r>
                      <w:rPr>
                        <w:u w:val="single"/>
                      </w:rPr>
                      <w:t>ure</w:t>
                    </w:r>
                    <w:r w:rsidRPr="0074742C">
                      <w:rPr>
                        <w:u w:val="single"/>
                      </w:rPr>
                      <w:t xml:space="preserve"> </w:t>
                    </w:r>
                    <w:r>
                      <w:rPr>
                        <w:u w:val="single"/>
                      </w:rPr>
                      <w:t>4</w:t>
                    </w:r>
                  </w:p>
                </w:txbxContent>
              </v:textbox>
            </v:shape>
            <v:rect id="_x0000_s1160" style="position:absolute;left:7302;top:1672;width:3494;height:2304" o:regroupid="10"/>
            <v:group id="_x0000_s1161" style="position:absolute;left:8554;top:1344;width:476;height:631" coordorigin="4320,1395" coordsize="570,780" o:regroupid="10">
              <v:group id="_x0000_s1162" style="position:absolute;left:4320;top:1395;width:195;height:780" coordorigin="1875,4995" coordsize="195,780">
                <v:line id="_x0000_s1163" style="position:absolute" from="1875,4995" to="1875,5775"/>
                <v:line id="_x0000_s1164" style="position:absolute" from="2070,5295" to="2070,5505" strokeweight="3pt"/>
                <v:rect id="_x0000_s1165" style="position:absolute;left:1890;top:5190;width:143;height:495" stroked="f"/>
              </v:group>
              <v:rect id="_x0000_s1166" style="position:absolute;left:4552;top:1635;width:143;height:315" stroked="f"/>
              <v:group id="_x0000_s1167" style="position:absolute;left:4695;top:1395;width:195;height:780" coordorigin="1875,4995" coordsize="195,780">
                <v:line id="_x0000_s1168" style="position:absolute" from="1875,4995" to="1875,5775"/>
                <v:line id="_x0000_s1169" style="position:absolute" from="2070,5295" to="2070,5505" strokeweight="3pt"/>
                <v:rect id="_x0000_s1170" style="position:absolute;left:1890;top:5190;width:143;height:495" stroked="f"/>
              </v:group>
            </v:group>
            <v:group id="_x0000_s1171" style="position:absolute;left:9180;top:1344;width:476;height:631" coordorigin="4320,1395" coordsize="570,780" o:regroupid="10">
              <v:group id="_x0000_s1172" style="position:absolute;left:4320;top:1395;width:195;height:780" coordorigin="1875,4995" coordsize="195,780">
                <v:line id="_x0000_s1173" style="position:absolute" from="1875,4995" to="1875,5775"/>
                <v:line id="_x0000_s1174" style="position:absolute" from="2070,5295" to="2070,5505" strokeweight="3pt"/>
                <v:rect id="_x0000_s1175" style="position:absolute;left:1890;top:5190;width:143;height:495" stroked="f"/>
              </v:group>
              <v:rect id="_x0000_s1176" style="position:absolute;left:4552;top:1635;width:143;height:315" stroked="f"/>
              <v:group id="_x0000_s1177" style="position:absolute;left:4695;top:1395;width:195;height:780" coordorigin="1875,4995" coordsize="195,780">
                <v:line id="_x0000_s1178" style="position:absolute" from="1875,4995" to="1875,5775"/>
                <v:line id="_x0000_s1179" style="position:absolute" from="2070,5295" to="2070,5505" strokeweight="3pt"/>
                <v:rect id="_x0000_s1180" style="position:absolute;left:1890;top:5190;width:143;height:495" stroked="f"/>
              </v:group>
            </v:group>
            <v:rect id="_x0000_s1181" style="position:absolute;left:9055;top:1526;width:120;height:315" o:regroupid="10" stroked="f"/>
            <v:group id="_x0000_s1182" style="position:absolute;left:7527;top:3467;width:451;height:504" coordorigin="3375,3540" coordsize="540,623" o:regroupid="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83" type="#_x0000_t85" style="position:absolute;left:3457;top:3893;width:345;height:195;rotation:90" adj="10800"/>
              <v:oval id="_x0000_s1184" style="position:absolute;left:3375;top:3540;width:540;height:540" filled="f"/>
            </v:group>
            <v:rect id="_x0000_s1185" style="position:absolute;left:7678;top:3964;width:143;height:170" o:regroupid="10" stroked="f"/>
            <v:rect id="_x0000_s1186" style="position:absolute;left:8667;top:3297;width:2129;height:679" o:regroupid="10" filled="f"/>
            <v:rect id="_x0000_s1187" style="position:absolute;left:8667;top:3976;width:2129;height:680" o:regroupid="10" filled="f"/>
            <v:rect id="_x0000_s1188" style="position:absolute;left:9418;top:4583;width:601;height:152" o:regroupid="10"/>
            <v:rect id="_x0000_s1189" style="position:absolute;left:9406;top:3904;width:601;height:152" o:regroupid="10"/>
            <v:group id="_x0000_s1190" style="position:absolute;left:8792;top:3054;width:307;height:243" coordorigin="3135,6645" coordsize="368,300" o:regroupid="10">
              <v:line id="_x0000_s1191" style="position:absolute;flip:y" from="3135,6720" to="3420,6945"/>
              <v:oval id="_x0000_s1192" style="position:absolute;left:3405;top:6645;width:98;height:98" fillcolor="#333" stroked="f"/>
            </v:group>
            <v:line id="_x0000_s1193" style="position:absolute" from="8792,3306" to="9130,3306" o:regroupid="10" strokecolor="white" strokeweight="1.5pt"/>
            <v:oval id="_x0000_s1194" style="position:absolute;left:9093;top:3249;width:82;height:79" o:regroupid="10" fillcolor="#333" stroked="f"/>
            <v:line id="_x0000_s1195" style="position:absolute" from="8780,4656" to="9118,4656" o:regroupid="10" strokecolor="white" strokeweight="1.5pt"/>
            <v:oval id="_x0000_s1196" style="position:absolute;left:9043;top:4607;width:81;height:80" o:regroupid="10" fillcolor="#333" stroked="f"/>
            <v:group id="_x0000_s1197" style="position:absolute;left:8780;top:4413;width:307;height:243" coordorigin="3135,6645" coordsize="368,300" o:regroupid="10">
              <v:line id="_x0000_s1198" style="position:absolute;flip:y" from="3135,6720" to="3420,6945"/>
              <v:oval id="_x0000_s1199" style="position:absolute;left:3405;top:6645;width:98;height:98" fillcolor="#333" stroked="f"/>
            </v:group>
            <v:shape id="_x0000_s1200" type="#_x0000_t202" style="position:absolute;left:9456;top:3613;width:739;height:436" o:regroupid="10" filled="f" stroked="f">
              <v:textbox style="mso-next-textbox:#_x0000_s1200">
                <w:txbxContent>
                  <w:p w:rsidR="007C7F31" w:rsidRPr="00561FB2" w:rsidRDefault="007C7F31" w:rsidP="001C709A">
                    <w:pPr>
                      <w:rPr>
                        <w:rFonts w:ascii="Calibri" w:eastAsia="Calibri" w:hAnsi="Calibri" w:cs="Times New Roman"/>
                        <w:vertAlign w:val="subscript"/>
                      </w:rPr>
                    </w:pPr>
                    <w:r>
                      <w:rPr>
                        <w:rFonts w:ascii="Calibri" w:eastAsia="Calibri" w:hAnsi="Calibri" w:cs="Times New Roman"/>
                      </w:rPr>
                      <w:t>R</w:t>
                    </w:r>
                    <w:r>
                      <w:rPr>
                        <w:rFonts w:ascii="Calibri" w:eastAsia="Calibri" w:hAnsi="Calibri" w:cs="Times New Roman"/>
                        <w:vertAlign w:val="subscript"/>
                      </w:rPr>
                      <w:t>1</w:t>
                    </w:r>
                  </w:p>
                </w:txbxContent>
              </v:textbox>
            </v:shape>
            <v:shape id="_x0000_s1201" type="#_x0000_t202" style="position:absolute;left:9481;top:4304;width:739;height:437" o:regroupid="10" filled="f" stroked="f">
              <v:textbox style="mso-next-textbox:#_x0000_s1201">
                <w:txbxContent>
                  <w:p w:rsidR="007C7F31" w:rsidRPr="00561FB2" w:rsidRDefault="007C7F31" w:rsidP="001C709A">
                    <w:pPr>
                      <w:rPr>
                        <w:rFonts w:ascii="Calibri" w:eastAsia="Calibri" w:hAnsi="Calibri" w:cs="Times New Roman"/>
                        <w:vertAlign w:val="subscript"/>
                      </w:rPr>
                    </w:pPr>
                    <w:r>
                      <w:rPr>
                        <w:rFonts w:ascii="Calibri" w:eastAsia="Calibri" w:hAnsi="Calibri" w:cs="Times New Roman"/>
                      </w:rPr>
                      <w:t>R</w:t>
                    </w:r>
                    <w:r>
                      <w:rPr>
                        <w:rFonts w:ascii="Calibri" w:eastAsia="Calibri" w:hAnsi="Calibri" w:cs="Times New Roman"/>
                        <w:vertAlign w:val="subscript"/>
                      </w:rPr>
                      <w:t>2</w:t>
                    </w:r>
                  </w:p>
                </w:txbxContent>
              </v:textbox>
            </v:shape>
            <v:oval id="_x0000_s1202" style="position:absolute;left:10758;top:3940;width:82;height:79" o:regroupid="10" fillcolor="#333" stroked="f"/>
            <v:oval id="_x0000_s1203" style="position:absolute;left:10746;top:3261;width:81;height:79" o:regroupid="10" fillcolor="#333" stroked="f"/>
            <v:oval id="_x0000_s1204" style="position:absolute;left:8629;top:3940;width:82;height:79" o:regroupid="10" fillcolor="#333" stroked="f"/>
            <v:shape id="_x0000_s1205" type="#_x0000_t202" style="position:absolute;left:7427;top:3091;width:739;height:437" o:regroupid="10" filled="f" stroked="f">
              <v:textbox style="mso-next-textbox:#_x0000_s1205">
                <w:txbxContent>
                  <w:p w:rsidR="007C7F31" w:rsidRPr="001C709A" w:rsidRDefault="007C7F31" w:rsidP="001C709A">
                    <w:pPr>
                      <w:rPr>
                        <w:rFonts w:ascii="Calibri" w:eastAsia="Calibri" w:hAnsi="Calibri" w:cs="Times New Roman"/>
                        <w:sz w:val="20"/>
                        <w:vertAlign w:val="subscript"/>
                      </w:rPr>
                    </w:pPr>
                    <w:r w:rsidRPr="001C709A">
                      <w:rPr>
                        <w:rFonts w:ascii="Calibri" w:eastAsia="Calibri" w:hAnsi="Calibri" w:cs="Times New Roman"/>
                        <w:sz w:val="20"/>
                      </w:rPr>
                      <w:t>Lamp</w:t>
                    </w:r>
                  </w:p>
                </w:txbxContent>
              </v:textbox>
            </v:shape>
            <v:shape id="_x0000_s1206" type="#_x0000_t202" style="position:absolute;left:8712;top:3297;width:738;height:436" o:regroupid="10" filled="f" stroked="f">
              <v:textbox style="mso-next-textbox:#_x0000_s1206">
                <w:txbxContent>
                  <w:p w:rsidR="007C7F31" w:rsidRPr="00561FB2" w:rsidRDefault="007C7F31" w:rsidP="001C709A">
                    <w:pPr>
                      <w:rPr>
                        <w:rFonts w:ascii="Calibri" w:eastAsia="Calibri" w:hAnsi="Calibri" w:cs="Times New Roman"/>
                        <w:vertAlign w:val="subscript"/>
                      </w:rPr>
                    </w:pPr>
                    <w:r>
                      <w:rPr>
                        <w:rFonts w:ascii="Calibri" w:eastAsia="Calibri" w:hAnsi="Calibri" w:cs="Times New Roman"/>
                      </w:rPr>
                      <w:t>S</w:t>
                    </w:r>
                    <w:r>
                      <w:rPr>
                        <w:rFonts w:ascii="Calibri" w:eastAsia="Calibri" w:hAnsi="Calibri" w:cs="Times New Roman"/>
                        <w:vertAlign w:val="subscript"/>
                      </w:rPr>
                      <w:t>1</w:t>
                    </w:r>
                  </w:p>
                </w:txbxContent>
              </v:textbox>
            </v:shape>
            <v:shape id="_x0000_s1207" type="#_x0000_t202" style="position:absolute;left:8717;top:4607;width:739;height:437" o:regroupid="10" filled="f" stroked="f">
              <v:textbox style="mso-next-textbox:#_x0000_s1207">
                <w:txbxContent>
                  <w:p w:rsidR="007C7F31" w:rsidRPr="00561FB2" w:rsidRDefault="007C7F31" w:rsidP="001C709A">
                    <w:pPr>
                      <w:rPr>
                        <w:rFonts w:ascii="Calibri" w:eastAsia="Calibri" w:hAnsi="Calibri" w:cs="Times New Roman"/>
                        <w:vertAlign w:val="subscript"/>
                      </w:rPr>
                    </w:pPr>
                    <w:r>
                      <w:rPr>
                        <w:rFonts w:ascii="Calibri" w:eastAsia="Calibri" w:hAnsi="Calibri" w:cs="Times New Roman"/>
                      </w:rPr>
                      <w:t>S</w:t>
                    </w:r>
                    <w:r>
                      <w:rPr>
                        <w:rFonts w:ascii="Calibri" w:eastAsia="Calibri" w:hAnsi="Calibri" w:cs="Times New Roman"/>
                        <w:vertAlign w:val="subscript"/>
                      </w:rPr>
                      <w:t>2</w:t>
                    </w:r>
                  </w:p>
                </w:txbxContent>
              </v:textbox>
            </v:shape>
          </v:group>
        </w:pict>
      </w:r>
      <w:r w:rsidR="0045759A">
        <w:t>11</w:t>
      </w:r>
      <w:r w:rsidR="008C6D44">
        <w:t>.</w:t>
      </w:r>
      <w:r w:rsidR="008C6D44">
        <w:tab/>
      </w:r>
      <w:r w:rsidR="001C709A">
        <w:t>Samantha is trying to make a lamp-dimming circuit to use in her model house as a geography project.</w:t>
      </w:r>
    </w:p>
    <w:p w:rsidR="001C709A" w:rsidRDefault="001C709A" w:rsidP="00B5633B">
      <w:pPr>
        <w:spacing w:line="240" w:lineRule="auto"/>
        <w:ind w:left="426" w:right="4196" w:hanging="402"/>
        <w:jc w:val="both"/>
      </w:pPr>
      <w:r>
        <w:tab/>
        <w:t>She has two resistors in the circuit (R</w:t>
      </w:r>
      <w:r>
        <w:rPr>
          <w:vertAlign w:val="subscript"/>
        </w:rPr>
        <w:t>1</w:t>
      </w:r>
      <w:r>
        <w:t xml:space="preserve"> and R</w:t>
      </w:r>
      <w:r>
        <w:rPr>
          <w:vertAlign w:val="subscript"/>
        </w:rPr>
        <w:t>2</w:t>
      </w:r>
      <w:r>
        <w:t>) and two switches (S</w:t>
      </w:r>
      <w:r>
        <w:rPr>
          <w:vertAlign w:val="subscript"/>
        </w:rPr>
        <w:t>1</w:t>
      </w:r>
      <w:r>
        <w:t xml:space="preserve"> and S</w:t>
      </w:r>
      <w:r>
        <w:rPr>
          <w:vertAlign w:val="subscript"/>
        </w:rPr>
        <w:t>2</w:t>
      </w:r>
      <w:r>
        <w:t xml:space="preserve">), </w:t>
      </w:r>
      <w:r w:rsidR="00B5633B">
        <w:t>connected as shown in Figure 4</w:t>
      </w:r>
      <w:r>
        <w:t>.</w:t>
      </w:r>
    </w:p>
    <w:p w:rsidR="00B6744F" w:rsidRDefault="001C709A" w:rsidP="00B5633B">
      <w:pPr>
        <w:spacing w:line="240" w:lineRule="auto"/>
        <w:ind w:left="426" w:right="4196" w:hanging="402"/>
        <w:jc w:val="both"/>
      </w:pPr>
      <w:r>
        <w:tab/>
        <w:t>Complete the table below to indicate the brightness of the lamp when the switches are open and closed in different arrangements.</w:t>
      </w:r>
    </w:p>
    <w:p w:rsidR="00B5633B" w:rsidRDefault="00B5633B" w:rsidP="00B5633B">
      <w:pPr>
        <w:ind w:left="426" w:right="4196" w:hanging="402"/>
        <w:jc w:val="both"/>
      </w:pPr>
    </w:p>
    <w:p w:rsidR="005C1413" w:rsidRDefault="005C1413" w:rsidP="00B5633B">
      <w:pPr>
        <w:ind w:left="426" w:right="4196" w:hanging="402"/>
        <w:jc w:val="both"/>
      </w:pPr>
    </w:p>
    <w:p w:rsidR="005C1413" w:rsidRDefault="00E35CBD" w:rsidP="005C1413">
      <w:pPr>
        <w:spacing w:line="240" w:lineRule="auto"/>
        <w:ind w:left="426" w:right="8" w:hanging="402"/>
        <w:jc w:val="both"/>
      </w:pPr>
      <w:r>
        <w:tab/>
      </w:r>
      <w:r w:rsidR="001C709A">
        <w:t xml:space="preserve">Place numbers in column 3 </w:t>
      </w:r>
      <w:r w:rsidR="00021911">
        <w:t xml:space="preserve">below </w:t>
      </w:r>
      <w:r w:rsidR="001C709A">
        <w:t>to indicate the relative brightness of the lamp in each case</w:t>
      </w:r>
      <w:r>
        <w:t>,</w:t>
      </w:r>
      <w:r w:rsidR="001C709A">
        <w:t xml:space="preserve"> using the numbering system where number ‘1’ indicates the lamp is at its brightest, ‘2’ indicates the lamp is at its next brightest, and so on.</w:t>
      </w:r>
    </w:p>
    <w:tbl>
      <w:tblPr>
        <w:tblStyle w:val="TableGrid"/>
        <w:tblW w:w="8888" w:type="dxa"/>
        <w:tblInd w:w="426" w:type="dxa"/>
        <w:tblLook w:val="04A0"/>
      </w:tblPr>
      <w:tblGrid>
        <w:gridCol w:w="2944"/>
        <w:gridCol w:w="2946"/>
        <w:gridCol w:w="2998"/>
      </w:tblGrid>
      <w:tr w:rsidR="00E35CBD" w:rsidTr="00E35CBD">
        <w:trPr>
          <w:trHeight w:val="324"/>
        </w:trPr>
        <w:tc>
          <w:tcPr>
            <w:tcW w:w="2944" w:type="dxa"/>
            <w:tcBorders>
              <w:top w:val="nil"/>
              <w:left w:val="nil"/>
              <w:bottom w:val="single" w:sz="4" w:space="0" w:color="auto"/>
              <w:right w:val="nil"/>
            </w:tcBorders>
          </w:tcPr>
          <w:p w:rsidR="001C709A" w:rsidRPr="001C709A" w:rsidRDefault="001C709A" w:rsidP="001C709A">
            <w:pPr>
              <w:ind w:right="8"/>
              <w:jc w:val="both"/>
            </w:pPr>
          </w:p>
        </w:tc>
        <w:tc>
          <w:tcPr>
            <w:tcW w:w="2946" w:type="dxa"/>
            <w:tcBorders>
              <w:top w:val="nil"/>
              <w:left w:val="nil"/>
              <w:bottom w:val="single" w:sz="4" w:space="0" w:color="auto"/>
              <w:right w:val="single" w:sz="4" w:space="0" w:color="auto"/>
            </w:tcBorders>
          </w:tcPr>
          <w:p w:rsidR="001C709A" w:rsidRDefault="001C709A" w:rsidP="001C709A">
            <w:pPr>
              <w:ind w:right="8"/>
              <w:jc w:val="both"/>
            </w:pPr>
          </w:p>
        </w:tc>
        <w:tc>
          <w:tcPr>
            <w:tcW w:w="2998" w:type="dxa"/>
            <w:tcBorders>
              <w:left w:val="single" w:sz="4" w:space="0" w:color="auto"/>
            </w:tcBorders>
          </w:tcPr>
          <w:p w:rsidR="001C709A" w:rsidRPr="00E35CBD" w:rsidRDefault="00E35CBD" w:rsidP="00E35CBD">
            <w:pPr>
              <w:ind w:right="8"/>
              <w:jc w:val="center"/>
              <w:rPr>
                <w:b/>
              </w:rPr>
            </w:pPr>
            <w:r w:rsidRPr="00E35CBD">
              <w:rPr>
                <w:b/>
              </w:rPr>
              <w:t>Relative Brightness</w:t>
            </w:r>
          </w:p>
        </w:tc>
      </w:tr>
      <w:tr w:rsidR="00E35CBD" w:rsidTr="00E35CBD">
        <w:trPr>
          <w:trHeight w:val="343"/>
        </w:trPr>
        <w:tc>
          <w:tcPr>
            <w:tcW w:w="2944" w:type="dxa"/>
            <w:tcBorders>
              <w:top w:val="single" w:sz="4" w:space="0" w:color="auto"/>
            </w:tcBorders>
          </w:tcPr>
          <w:p w:rsidR="00E35CBD" w:rsidRPr="001C709A" w:rsidRDefault="00E35CBD" w:rsidP="00922966">
            <w:pPr>
              <w:ind w:right="8"/>
              <w:jc w:val="both"/>
            </w:pPr>
            <w:r>
              <w:t>S</w:t>
            </w:r>
            <w:r>
              <w:rPr>
                <w:vertAlign w:val="subscript"/>
              </w:rPr>
              <w:t>1</w:t>
            </w:r>
            <w:r>
              <w:t xml:space="preserve"> OPEN</w:t>
            </w:r>
          </w:p>
        </w:tc>
        <w:tc>
          <w:tcPr>
            <w:tcW w:w="2946" w:type="dxa"/>
            <w:tcBorders>
              <w:top w:val="single" w:sz="4" w:space="0" w:color="auto"/>
            </w:tcBorders>
          </w:tcPr>
          <w:p w:rsidR="00E35CBD" w:rsidRDefault="00E35CBD" w:rsidP="00922966">
            <w:pPr>
              <w:ind w:right="8"/>
              <w:jc w:val="both"/>
            </w:pPr>
            <w:r>
              <w:t>S</w:t>
            </w:r>
            <w:r>
              <w:rPr>
                <w:vertAlign w:val="subscript"/>
              </w:rPr>
              <w:t>2</w:t>
            </w:r>
            <w:r>
              <w:t xml:space="preserve"> OPEN</w:t>
            </w:r>
          </w:p>
        </w:tc>
        <w:tc>
          <w:tcPr>
            <w:tcW w:w="2998" w:type="dxa"/>
          </w:tcPr>
          <w:p w:rsidR="00E35CBD" w:rsidRDefault="00E35CBD" w:rsidP="001C709A">
            <w:pPr>
              <w:ind w:right="8"/>
              <w:jc w:val="both"/>
            </w:pPr>
          </w:p>
        </w:tc>
      </w:tr>
      <w:tr w:rsidR="00E35CBD" w:rsidTr="00E35CBD">
        <w:trPr>
          <w:trHeight w:val="324"/>
        </w:trPr>
        <w:tc>
          <w:tcPr>
            <w:tcW w:w="2944" w:type="dxa"/>
          </w:tcPr>
          <w:p w:rsidR="00E35CBD" w:rsidRDefault="00E35CBD" w:rsidP="00922966">
            <w:pPr>
              <w:ind w:right="8"/>
              <w:jc w:val="both"/>
            </w:pPr>
            <w:r>
              <w:t>S</w:t>
            </w:r>
            <w:r>
              <w:rPr>
                <w:vertAlign w:val="subscript"/>
              </w:rPr>
              <w:t xml:space="preserve">1 </w:t>
            </w:r>
            <w:r w:rsidRPr="00E35CBD">
              <w:t>CLOSED</w:t>
            </w:r>
          </w:p>
        </w:tc>
        <w:tc>
          <w:tcPr>
            <w:tcW w:w="2946" w:type="dxa"/>
          </w:tcPr>
          <w:p w:rsidR="00E35CBD" w:rsidRDefault="00E35CBD" w:rsidP="00922966">
            <w:pPr>
              <w:ind w:right="8"/>
              <w:jc w:val="both"/>
            </w:pPr>
            <w:r>
              <w:t>S</w:t>
            </w:r>
            <w:r>
              <w:rPr>
                <w:vertAlign w:val="subscript"/>
              </w:rPr>
              <w:t>2</w:t>
            </w:r>
            <w:r>
              <w:t xml:space="preserve"> OPEN</w:t>
            </w:r>
          </w:p>
        </w:tc>
        <w:tc>
          <w:tcPr>
            <w:tcW w:w="2998" w:type="dxa"/>
          </w:tcPr>
          <w:p w:rsidR="00E35CBD" w:rsidRDefault="00E35CBD" w:rsidP="001C709A">
            <w:pPr>
              <w:ind w:right="8"/>
              <w:jc w:val="both"/>
            </w:pPr>
          </w:p>
        </w:tc>
      </w:tr>
      <w:tr w:rsidR="00E35CBD" w:rsidTr="00E35CBD">
        <w:trPr>
          <w:trHeight w:val="324"/>
        </w:trPr>
        <w:tc>
          <w:tcPr>
            <w:tcW w:w="2944" w:type="dxa"/>
          </w:tcPr>
          <w:p w:rsidR="00E35CBD" w:rsidRDefault="00E35CBD" w:rsidP="00922966">
            <w:pPr>
              <w:ind w:right="8"/>
              <w:jc w:val="both"/>
            </w:pPr>
            <w:r>
              <w:t>S</w:t>
            </w:r>
            <w:r>
              <w:rPr>
                <w:vertAlign w:val="subscript"/>
              </w:rPr>
              <w:t>1</w:t>
            </w:r>
            <w:r>
              <w:t xml:space="preserve"> OPEN</w:t>
            </w:r>
          </w:p>
        </w:tc>
        <w:tc>
          <w:tcPr>
            <w:tcW w:w="2946" w:type="dxa"/>
          </w:tcPr>
          <w:p w:rsidR="00E35CBD" w:rsidRDefault="00E35CBD" w:rsidP="00922966">
            <w:pPr>
              <w:ind w:right="8"/>
              <w:jc w:val="both"/>
            </w:pPr>
            <w:r>
              <w:t>S</w:t>
            </w:r>
            <w:r>
              <w:rPr>
                <w:vertAlign w:val="subscript"/>
              </w:rPr>
              <w:t xml:space="preserve">2 </w:t>
            </w:r>
            <w:r w:rsidRPr="00E35CBD">
              <w:t>CLOSED</w:t>
            </w:r>
          </w:p>
        </w:tc>
        <w:tc>
          <w:tcPr>
            <w:tcW w:w="2998" w:type="dxa"/>
          </w:tcPr>
          <w:p w:rsidR="00E35CBD" w:rsidRDefault="00E35CBD" w:rsidP="001C709A">
            <w:pPr>
              <w:ind w:right="8"/>
              <w:jc w:val="both"/>
            </w:pPr>
          </w:p>
        </w:tc>
      </w:tr>
      <w:tr w:rsidR="00E35CBD" w:rsidTr="00E35CBD">
        <w:trPr>
          <w:trHeight w:val="343"/>
        </w:trPr>
        <w:tc>
          <w:tcPr>
            <w:tcW w:w="2944" w:type="dxa"/>
          </w:tcPr>
          <w:p w:rsidR="00E35CBD" w:rsidRDefault="00E35CBD" w:rsidP="00922966">
            <w:pPr>
              <w:ind w:right="8"/>
              <w:jc w:val="both"/>
            </w:pPr>
            <w:r>
              <w:t>S</w:t>
            </w:r>
            <w:r>
              <w:rPr>
                <w:vertAlign w:val="subscript"/>
              </w:rPr>
              <w:t xml:space="preserve">1 </w:t>
            </w:r>
            <w:r w:rsidRPr="00E35CBD">
              <w:t>CLOSED</w:t>
            </w:r>
          </w:p>
        </w:tc>
        <w:tc>
          <w:tcPr>
            <w:tcW w:w="2946" w:type="dxa"/>
          </w:tcPr>
          <w:p w:rsidR="00E35CBD" w:rsidRDefault="00E35CBD" w:rsidP="00922966">
            <w:pPr>
              <w:ind w:right="8"/>
              <w:jc w:val="both"/>
            </w:pPr>
            <w:r>
              <w:t>S</w:t>
            </w:r>
            <w:r>
              <w:rPr>
                <w:vertAlign w:val="subscript"/>
              </w:rPr>
              <w:t xml:space="preserve">2 </w:t>
            </w:r>
            <w:r w:rsidRPr="00E35CBD">
              <w:t>CLOSED</w:t>
            </w:r>
          </w:p>
        </w:tc>
        <w:tc>
          <w:tcPr>
            <w:tcW w:w="2998" w:type="dxa"/>
          </w:tcPr>
          <w:p w:rsidR="00E35CBD" w:rsidRDefault="00E35CBD" w:rsidP="001C709A">
            <w:pPr>
              <w:ind w:right="8"/>
              <w:jc w:val="both"/>
            </w:pPr>
          </w:p>
        </w:tc>
      </w:tr>
    </w:tbl>
    <w:p w:rsidR="008C6D44" w:rsidRDefault="008C6D44" w:rsidP="00EE09AC">
      <w:pPr>
        <w:ind w:left="426" w:hanging="426"/>
        <w:jc w:val="center"/>
      </w:pPr>
    </w:p>
    <w:p w:rsidR="005C1413" w:rsidRDefault="00B6744F" w:rsidP="005C1413">
      <w:pPr>
        <w:ind w:left="426"/>
        <w:jc w:val="right"/>
      </w:pPr>
      <w:r>
        <w:t>[4</w:t>
      </w:r>
      <w:r w:rsidR="00E35CBD">
        <w:t xml:space="preserve"> marks]</w:t>
      </w:r>
    </w:p>
    <w:p w:rsidR="005C1413" w:rsidRDefault="005C1413" w:rsidP="005C1413">
      <w:pPr>
        <w:spacing w:after="0" w:line="240" w:lineRule="auto"/>
        <w:jc w:val="both"/>
      </w:pPr>
    </w:p>
    <w:p w:rsidR="00B6744F" w:rsidRDefault="0045759A" w:rsidP="00D43ECB">
      <w:pPr>
        <w:spacing w:after="0" w:line="240" w:lineRule="auto"/>
        <w:ind w:left="426" w:hanging="408"/>
        <w:jc w:val="both"/>
      </w:pPr>
      <w:r>
        <w:t>12</w:t>
      </w:r>
      <w:r w:rsidR="00B6744F">
        <w:t>.</w:t>
      </w:r>
      <w:r w:rsidR="00B6744F">
        <w:tab/>
        <w:t xml:space="preserve">In Australia, all metal-clad </w:t>
      </w:r>
      <w:r w:rsidR="00D46249">
        <w:t>electrical</w:t>
      </w:r>
      <w:r w:rsidR="00B6744F">
        <w:t xml:space="preserve"> devices, such as drills and toasters </w:t>
      </w:r>
      <w:r w:rsidR="00D46249">
        <w:t xml:space="preserve">must have a separate yellow/green cable connected to the outer case. </w:t>
      </w:r>
    </w:p>
    <w:p w:rsidR="00D46249" w:rsidRDefault="00D46249" w:rsidP="00D43ECB">
      <w:pPr>
        <w:spacing w:after="120" w:line="240" w:lineRule="auto"/>
        <w:ind w:left="426" w:hanging="408"/>
        <w:jc w:val="both"/>
      </w:pPr>
      <w:r>
        <w:tab/>
        <w:t>Explain what this cable is and why it is a compulsory feature of mains-powered devices.</w:t>
      </w:r>
    </w:p>
    <w:p w:rsidR="00D46249" w:rsidRDefault="00D46249" w:rsidP="00B6744F">
      <w:pPr>
        <w:ind w:left="426" w:hanging="408"/>
      </w:pPr>
    </w:p>
    <w:p w:rsidR="00D46249" w:rsidRDefault="00D46249" w:rsidP="00B6744F">
      <w:pPr>
        <w:ind w:left="426" w:hanging="408"/>
      </w:pPr>
    </w:p>
    <w:p w:rsidR="00D46249" w:rsidRDefault="00D46249" w:rsidP="00B6744F">
      <w:pPr>
        <w:ind w:left="426" w:hanging="408"/>
      </w:pPr>
    </w:p>
    <w:p w:rsidR="00D46249" w:rsidRDefault="00D46249" w:rsidP="00B6744F">
      <w:pPr>
        <w:ind w:left="426" w:hanging="408"/>
      </w:pPr>
    </w:p>
    <w:p w:rsidR="00D46249" w:rsidRDefault="00D46249" w:rsidP="00B6744F">
      <w:pPr>
        <w:ind w:left="426" w:hanging="408"/>
      </w:pPr>
    </w:p>
    <w:p w:rsidR="00D46249" w:rsidRDefault="0025605E" w:rsidP="00D46249">
      <w:pPr>
        <w:ind w:left="426"/>
        <w:jc w:val="right"/>
      </w:pPr>
      <w:r>
        <w:rPr>
          <w:noProof/>
          <w:lang w:eastAsia="en-AU"/>
        </w:rPr>
        <w:pict>
          <v:group id="_x0000_s7192" style="position:absolute;left:0;text-align:left;margin-left:312.3pt;margin-top:20.95pt;width:166.5pt;height:114.35pt;z-index:252397568" coordorigin="7686,5597" coordsize="3330,2287">
            <v:rect id="_x0000_s1356" style="position:absolute;left:7686;top:5974;width:3035;height:1835" o:regroupid="23"/>
            <v:rect id="_x0000_s1357" style="position:absolute;left:8085;top:7270;width:2242;height:541" o:regroupid="23" filled="f"/>
            <v:rect id="_x0000_s1359" style="position:absolute;left:9475;top:7738;width:522;height:121" o:regroupid="23"/>
            <v:rect id="_x0000_s1360" style="position:absolute;left:8468;top:7763;width:522;height:121" o:regroupid="23"/>
            <v:oval id="_x0000_s1361" style="position:absolute;left:8048;top:7782;width:72;height:63" o:regroupid="23" fillcolor="#333" stroked="f"/>
            <v:oval id="_x0000_s1362" style="position:absolute;left:10285;top:7782;width:71;height:63" o:regroupid="23" fillcolor="#333" stroked="f"/>
            <v:shape id="_x0000_s1363" type="#_x0000_t202" style="position:absolute;left:8338;top:7462;width:848;height:347" o:regroupid="23" filled="f" stroked="f">
              <v:textbox style="mso-next-textbox:#_x0000_s1363">
                <w:txbxContent>
                  <w:p w:rsidR="007C7F31" w:rsidRPr="00EE09AC" w:rsidRDefault="00DC7F3B" w:rsidP="00805B91">
                    <w:pPr>
                      <w:rPr>
                        <w:sz w:val="16"/>
                        <w:vertAlign w:val="subscript"/>
                      </w:rPr>
                    </w:pPr>
                    <w:r>
                      <w:rPr>
                        <w:sz w:val="16"/>
                      </w:rPr>
                      <w:t xml:space="preserve">  </w:t>
                    </w:r>
                    <w:r w:rsidR="007C7F31" w:rsidRPr="00EE09AC">
                      <w:rPr>
                        <w:sz w:val="16"/>
                      </w:rPr>
                      <w:t xml:space="preserve">250 </w:t>
                    </w:r>
                    <w:r w:rsidR="007C7F31" w:rsidRPr="00EE09AC">
                      <w:rPr>
                        <w:rFonts w:ascii="Georgia" w:hAnsi="Georgia"/>
                        <w:sz w:val="16"/>
                      </w:rPr>
                      <w:t>Ω</w:t>
                    </w:r>
                  </w:p>
                </w:txbxContent>
              </v:textbox>
            </v:shape>
            <v:roundrect id="_x0000_s1364" style="position:absolute;left:8752;top:5597;width:936;height:560" arcsize="10923f" o:regroupid="23" fillcolor="silver"/>
            <v:oval id="_x0000_s1365" style="position:absolute;left:8926;top:5954;width:71;height:64" o:regroupid="23" fillcolor="#333" stroked="f"/>
            <v:oval id="_x0000_s1366" style="position:absolute;left:9448;top:5945;width:72;height:63" o:regroupid="23" fillcolor="silver" stroked="f"/>
            <v:line id="_x0000_s1367" style="position:absolute" from="8698,5974" to="8959,5974" o:regroupid="23"/>
            <v:line id="_x0000_s1368" style="position:absolute" from="9503,5974" to="9764,5974" o:regroupid="23"/>
            <v:group id="_x0000_s1369" style="position:absolute;left:9109;top:5739;width:197;height:231;rotation:-2615928fd" coordorigin="8400,3045" coordsize="600,795" o:regroupid="23">
              <v:oval id="_x0000_s1370" style="position:absolute;left:8400;top:3240;width:600;height:600" fillcolor="black"/>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71" type="#_x0000_t5" style="position:absolute;left:8580;top:3045;width:215;height:225" fillcolor="black"/>
            </v:group>
            <v:shape id="_x0000_s1372" type="#_x0000_t85" style="position:absolute;left:9113;top:5542;width:193;height:457;rotation:90" o:regroupid="23" adj="10800"/>
            <v:oval id="_x0000_s1373" style="position:absolute;left:9470;top:5954;width:71;height:64" o:regroupid="23" fillcolor="#333" stroked="f"/>
            <v:group id="_x0000_s1377" style="position:absolute;left:10440;top:6649;width:576;height:522" coordorigin="4590,3555" coordsize="600,555" o:regroupid="23">
              <v:oval id="_x0000_s1378" style="position:absolute;left:4620;top:3555;width:510;height:510"/>
              <v:shape id="_x0000_s1379" type="#_x0000_t202" style="position:absolute;left:4590;top:3570;width:600;height:540" filled="f" stroked="f">
                <v:textbox style="mso-next-textbox:#_x0000_s1379">
                  <w:txbxContent>
                    <w:p w:rsidR="007C7F31" w:rsidRPr="00B562AB" w:rsidRDefault="007C7F31" w:rsidP="00805B91">
                      <w:pPr>
                        <w:rPr>
                          <w:vertAlign w:val="subscript"/>
                        </w:rPr>
                      </w:pPr>
                      <w:r>
                        <w:t>M</w:t>
                      </w:r>
                      <w:r>
                        <w:rPr>
                          <w:vertAlign w:val="subscript"/>
                        </w:rPr>
                        <w:t>1</w:t>
                      </w:r>
                    </w:p>
                  </w:txbxContent>
                </v:textbox>
              </v:shape>
            </v:group>
            <v:shape id="_x0000_s1380" type="#_x0000_t202" style="position:absolute;left:9515;top:7452;width:849;height:348" o:regroupid="23" filled="f" stroked="f">
              <v:textbox style="mso-next-textbox:#_x0000_s1380">
                <w:txbxContent>
                  <w:p w:rsidR="007C7F31" w:rsidRPr="00EE09AC" w:rsidRDefault="007C7F31" w:rsidP="00805B91">
                    <w:pPr>
                      <w:rPr>
                        <w:sz w:val="18"/>
                        <w:vertAlign w:val="subscript"/>
                      </w:rPr>
                    </w:pPr>
                    <w:r w:rsidRPr="00EE09AC">
                      <w:rPr>
                        <w:sz w:val="18"/>
                      </w:rPr>
                      <w:t>R</w:t>
                    </w:r>
                  </w:p>
                </w:txbxContent>
              </v:textbox>
            </v:shape>
            <v:group id="_x0000_s1710" style="position:absolute;left:8946;top:7017;width:576;height:522" coordorigin="4590,3555" coordsize="600,555" o:regroupid="23">
              <v:oval id="_x0000_s1711" style="position:absolute;left:4620;top:3555;width:510;height:510"/>
              <v:shape id="_x0000_s1712" type="#_x0000_t202" style="position:absolute;left:4590;top:3570;width:600;height:540" filled="f" stroked="f">
                <v:textbox style="mso-next-textbox:#_x0000_s1712">
                  <w:txbxContent>
                    <w:p w:rsidR="007C7F31" w:rsidRPr="00B562AB" w:rsidRDefault="007C7F31" w:rsidP="00805B91">
                      <w:pPr>
                        <w:rPr>
                          <w:vertAlign w:val="subscript"/>
                        </w:rPr>
                      </w:pPr>
                      <w:r>
                        <w:t>M</w:t>
                      </w:r>
                      <w:r>
                        <w:rPr>
                          <w:vertAlign w:val="subscript"/>
                        </w:rPr>
                        <w:t>2</w:t>
                      </w:r>
                    </w:p>
                  </w:txbxContent>
                </v:textbox>
              </v:shape>
            </v:group>
          </v:group>
        </w:pict>
      </w:r>
      <w:r w:rsidR="00D46249">
        <w:t>[3 marks]</w:t>
      </w:r>
    </w:p>
    <w:p w:rsidR="00A46DC4" w:rsidRDefault="0025605E" w:rsidP="00D43ECB">
      <w:pPr>
        <w:spacing w:line="240" w:lineRule="auto"/>
        <w:ind w:left="426" w:right="4370" w:hanging="426"/>
        <w:jc w:val="both"/>
        <w:rPr>
          <w:rFonts w:cstheme="minorHAnsi"/>
        </w:rPr>
      </w:pPr>
      <w:r w:rsidRPr="0025605E">
        <w:rPr>
          <w:noProof/>
          <w:lang w:eastAsia="en-AU"/>
        </w:rPr>
        <w:pict>
          <v:shape id="_x0000_s1713" type="#_x0000_t202" style="position:absolute;left:0;text-align:left;margin-left:335.5pt;margin-top:33.6pt;width:180.5pt;height:32.65pt;z-index:251986944;mso-width-percent:400;mso-height-percent:200;mso-width-percent:400;mso-height-percent:200;mso-width-relative:margin;mso-height-relative:margin" filled="f" stroked="f">
            <v:textbox style="mso-next-textbox:#_x0000_s1713;mso-fit-shape-to-text:t">
              <w:txbxContent>
                <w:p w:rsidR="007C7F31" w:rsidRPr="00B5633B" w:rsidRDefault="007C7F31">
                  <w:pPr>
                    <w:rPr>
                      <w:u w:val="single"/>
                    </w:rPr>
                  </w:pPr>
                  <w:r w:rsidRPr="00B5633B">
                    <w:rPr>
                      <w:u w:val="single"/>
                    </w:rPr>
                    <w:t xml:space="preserve">Figure </w:t>
                  </w:r>
                  <w:r>
                    <w:rPr>
                      <w:u w:val="single"/>
                    </w:rPr>
                    <w:t>5</w:t>
                  </w:r>
                </w:p>
              </w:txbxContent>
            </v:textbox>
          </v:shape>
        </w:pict>
      </w:r>
      <w:r w:rsidR="0045759A">
        <w:t>13</w:t>
      </w:r>
      <w:r w:rsidR="00D46249">
        <w:t>.</w:t>
      </w:r>
      <w:r w:rsidR="00D46249">
        <w:tab/>
      </w:r>
      <w:r w:rsidR="00A46DC4">
        <w:t xml:space="preserve">A physics class is told to set </w:t>
      </w:r>
      <w:r w:rsidR="00B5633B">
        <w:t>up the circuit shown in Figure 5</w:t>
      </w:r>
      <w:r w:rsidR="00A46DC4">
        <w:t xml:space="preserve"> with an unknown resistor R conne</w:t>
      </w:r>
      <w:r w:rsidR="00DC7F3B">
        <w:t xml:space="preserve">cted in parallel to a standard </w:t>
      </w:r>
      <w:r w:rsidR="00A46DC4">
        <w:t xml:space="preserve">250 </w:t>
      </w:r>
      <w:r w:rsidR="00A46DC4">
        <w:rPr>
          <w:rFonts w:cstheme="minorHAnsi"/>
        </w:rPr>
        <w:t>Ω resistor.</w:t>
      </w:r>
    </w:p>
    <w:p w:rsidR="00A46DC4" w:rsidRDefault="00A46DC4" w:rsidP="00D43ECB">
      <w:pPr>
        <w:spacing w:line="240" w:lineRule="auto"/>
        <w:ind w:left="426" w:right="4370"/>
        <w:jc w:val="both"/>
      </w:pPr>
      <w:r>
        <w:t>Meters M</w:t>
      </w:r>
      <w:r>
        <w:rPr>
          <w:vertAlign w:val="subscript"/>
        </w:rPr>
        <w:t>1</w:t>
      </w:r>
      <w:r>
        <w:t xml:space="preserve"> and M</w:t>
      </w:r>
      <w:r>
        <w:rPr>
          <w:vertAlign w:val="subscript"/>
        </w:rPr>
        <w:t>2</w:t>
      </w:r>
      <w:r>
        <w:t xml:space="preserve"> are connected to measure current and voltage.</w:t>
      </w:r>
    </w:p>
    <w:p w:rsidR="007A2ABF" w:rsidRDefault="007A2ABF" w:rsidP="00D43ECB">
      <w:pPr>
        <w:spacing w:line="240" w:lineRule="auto"/>
        <w:ind w:left="426" w:right="4370"/>
        <w:jc w:val="both"/>
      </w:pPr>
    </w:p>
    <w:p w:rsidR="007A2ABF" w:rsidRPr="007A2ABF" w:rsidRDefault="00A46DC4" w:rsidP="007A2ABF">
      <w:pPr>
        <w:pStyle w:val="ListParagraph"/>
        <w:numPr>
          <w:ilvl w:val="0"/>
          <w:numId w:val="4"/>
        </w:numPr>
        <w:spacing w:line="360" w:lineRule="auto"/>
        <w:ind w:right="32"/>
        <w:jc w:val="both"/>
        <w:rPr>
          <w:rFonts w:cstheme="minorHAnsi"/>
        </w:rPr>
      </w:pPr>
      <w:r>
        <w:rPr>
          <w:rFonts w:cstheme="minorHAnsi"/>
        </w:rPr>
        <w:t>Name the type of meter</w:t>
      </w:r>
      <w:r w:rsidR="00B5633B">
        <w:rPr>
          <w:rFonts w:cstheme="minorHAnsi"/>
        </w:rPr>
        <w:t>s</w:t>
      </w:r>
      <w:r w:rsidR="007A2ABF">
        <w:rPr>
          <w:rFonts w:cstheme="minorHAnsi"/>
        </w:rPr>
        <w:t xml:space="preserve"> used in the circuit shown in figure 5.</w:t>
      </w:r>
    </w:p>
    <w:p w:rsidR="00A46DC4" w:rsidRDefault="00A46DC4" w:rsidP="007A2ABF">
      <w:pPr>
        <w:pStyle w:val="ListParagraph"/>
        <w:spacing w:line="360" w:lineRule="auto"/>
        <w:ind w:left="786" w:right="4370"/>
        <w:jc w:val="both"/>
        <w:rPr>
          <w:rFonts w:cstheme="minorHAnsi"/>
        </w:rPr>
      </w:pPr>
      <w:r>
        <w:rPr>
          <w:rFonts w:cstheme="minorHAnsi"/>
        </w:rPr>
        <w:t>M</w:t>
      </w:r>
      <w:r>
        <w:rPr>
          <w:rFonts w:cstheme="minorHAnsi"/>
          <w:vertAlign w:val="subscript"/>
        </w:rPr>
        <w:t xml:space="preserve">1 </w:t>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t>________________________________</w:t>
      </w:r>
    </w:p>
    <w:p w:rsidR="00805B91" w:rsidRPr="00EE09AC" w:rsidRDefault="00A46DC4" w:rsidP="007A2ABF">
      <w:pPr>
        <w:pStyle w:val="ListParagraph"/>
        <w:spacing w:line="360" w:lineRule="auto"/>
        <w:ind w:left="786" w:right="32"/>
        <w:jc w:val="both"/>
        <w:rPr>
          <w:rFonts w:cstheme="minorHAnsi"/>
        </w:rPr>
      </w:pPr>
      <w:r>
        <w:rPr>
          <w:rFonts w:cstheme="minorHAnsi"/>
        </w:rPr>
        <w:t>M</w:t>
      </w:r>
      <w:r>
        <w:rPr>
          <w:rFonts w:cstheme="minorHAnsi"/>
          <w:vertAlign w:val="subscript"/>
        </w:rPr>
        <w:t xml:space="preserve">2 </w:t>
      </w:r>
      <w:r>
        <w:rPr>
          <w:rFonts w:cstheme="minorHAnsi"/>
        </w:rPr>
        <w:t>________________________________</w:t>
      </w:r>
      <w:r w:rsidR="00B5633B">
        <w:rPr>
          <w:rFonts w:cstheme="minorHAnsi"/>
        </w:rPr>
        <w:tab/>
      </w:r>
      <w:r w:rsidR="00B5633B">
        <w:rPr>
          <w:rFonts w:cstheme="minorHAnsi"/>
        </w:rPr>
        <w:tab/>
      </w:r>
      <w:r w:rsidR="00B5633B">
        <w:rPr>
          <w:rFonts w:cstheme="minorHAnsi"/>
        </w:rPr>
        <w:tab/>
      </w:r>
      <w:r w:rsidR="00B5633B">
        <w:rPr>
          <w:rFonts w:cstheme="minorHAnsi"/>
        </w:rPr>
        <w:tab/>
      </w:r>
      <w:r w:rsidR="00B5633B">
        <w:rPr>
          <w:rFonts w:cstheme="minorHAnsi"/>
        </w:rPr>
        <w:tab/>
        <w:t xml:space="preserve">    [1 mark]</w:t>
      </w:r>
    </w:p>
    <w:p w:rsidR="00A46DC4" w:rsidRPr="00EE09AC" w:rsidRDefault="0025605E" w:rsidP="00D43ECB">
      <w:pPr>
        <w:tabs>
          <w:tab w:val="left" w:pos="408"/>
        </w:tabs>
        <w:spacing w:line="240" w:lineRule="auto"/>
        <w:ind w:left="408" w:right="20"/>
        <w:jc w:val="both"/>
        <w:rPr>
          <w:rFonts w:cstheme="minorHAnsi"/>
        </w:rPr>
      </w:pPr>
      <w:r w:rsidRPr="0025605E">
        <w:rPr>
          <w:noProof/>
          <w:lang w:val="en-US" w:eastAsia="zh-TW"/>
        </w:rPr>
        <w:pict>
          <v:shape id="_x0000_s1382" type="#_x0000_t202" style="position:absolute;left:0;text-align:left;margin-left:44.85pt;margin-top:32.75pt;width:384.85pt;height:269.7pt;z-index:251696128;mso-width-relative:margin;mso-height-relative:margin" filled="f" stroked="f">
            <v:textbox style="mso-next-textbox:#_x0000_s1382">
              <w:txbxContent>
                <w:p w:rsidR="007C7F31" w:rsidRDefault="007C7F31">
                  <w:r w:rsidRPr="00EE09AC">
                    <w:rPr>
                      <w:noProof/>
                      <w:lang w:eastAsia="en-AU"/>
                    </w:rPr>
                    <w:drawing>
                      <wp:inline distT="0" distB="0" distL="0" distR="0">
                        <wp:extent cx="4451230" cy="3460055"/>
                        <wp:effectExtent l="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v:textbox>
          </v:shape>
        </w:pict>
      </w:r>
      <w:r w:rsidRPr="0025605E">
        <w:rPr>
          <w:noProof/>
          <w:lang w:val="en-US" w:eastAsia="zh-TW"/>
        </w:rPr>
        <w:pict>
          <v:shape id="_x0000_s1709" type="#_x0000_t202" style="position:absolute;left:0;text-align:left;margin-left:307.5pt;margin-top:49.75pt;width:180.5pt;height:32.65pt;z-index:251965440;mso-width-percent:400;mso-height-percent:200;mso-width-percent:400;mso-height-percent:200;mso-width-relative:margin;mso-height-relative:margin" filled="f" stroked="f">
            <v:textbox style="mso-fit-shape-to-text:t">
              <w:txbxContent>
                <w:p w:rsidR="007C7F31" w:rsidRPr="00B5633B" w:rsidRDefault="007C7F31">
                  <w:pPr>
                    <w:rPr>
                      <w:u w:val="single"/>
                    </w:rPr>
                  </w:pPr>
                  <w:r w:rsidRPr="00B5633B">
                    <w:rPr>
                      <w:u w:val="single"/>
                    </w:rPr>
                    <w:t xml:space="preserve">Figure </w:t>
                  </w:r>
                  <w:r>
                    <w:rPr>
                      <w:u w:val="single"/>
                    </w:rPr>
                    <w:t>6</w:t>
                  </w:r>
                </w:p>
              </w:txbxContent>
            </v:textbox>
          </v:shape>
        </w:pict>
      </w:r>
      <w:r w:rsidR="00805B91" w:rsidRPr="00EE09AC">
        <w:rPr>
          <w:rFonts w:cstheme="minorHAnsi"/>
        </w:rPr>
        <w:t>The power supply unit can be switched to give voltages ranging from 2 to 12 volts and for each voltage a value of the current was recorded on the ammeter. A graph of voltage versus current is shown below</w:t>
      </w:r>
      <w:r w:rsidR="00B5633B">
        <w:rPr>
          <w:rFonts w:cstheme="minorHAnsi"/>
        </w:rPr>
        <w:t xml:space="preserve"> (Figure 6)</w:t>
      </w:r>
      <w:r w:rsidR="00805B91" w:rsidRPr="00EE09AC">
        <w:rPr>
          <w:rFonts w:cstheme="minorHAnsi"/>
        </w:rPr>
        <w:t>.</w:t>
      </w:r>
    </w:p>
    <w:p w:rsidR="00805B91" w:rsidRDefault="00805B91" w:rsidP="00805B91">
      <w:pPr>
        <w:ind w:right="20"/>
        <w:jc w:val="both"/>
        <w:rPr>
          <w:rFonts w:cstheme="minorHAnsi"/>
        </w:rPr>
      </w:pPr>
    </w:p>
    <w:p w:rsidR="00805B91" w:rsidRDefault="00805B91" w:rsidP="00805B91">
      <w:pPr>
        <w:ind w:right="20"/>
        <w:jc w:val="both"/>
        <w:rPr>
          <w:rFonts w:cstheme="minorHAnsi"/>
        </w:rPr>
      </w:pPr>
    </w:p>
    <w:p w:rsidR="00805B91" w:rsidRDefault="00805B91" w:rsidP="00805B91">
      <w:pPr>
        <w:ind w:right="20"/>
        <w:jc w:val="both"/>
        <w:rPr>
          <w:rFonts w:cstheme="minorHAnsi"/>
        </w:rPr>
      </w:pPr>
    </w:p>
    <w:p w:rsidR="00805B91" w:rsidRDefault="00805B91" w:rsidP="00805B91">
      <w:pPr>
        <w:ind w:right="20"/>
        <w:jc w:val="both"/>
        <w:rPr>
          <w:rFonts w:cstheme="minorHAnsi"/>
        </w:rPr>
      </w:pPr>
    </w:p>
    <w:p w:rsidR="00805B91" w:rsidRPr="00805B91" w:rsidRDefault="00805B91" w:rsidP="00805B91">
      <w:pPr>
        <w:ind w:right="20"/>
        <w:jc w:val="both"/>
        <w:rPr>
          <w:rFonts w:cstheme="minorHAnsi"/>
        </w:rPr>
      </w:pPr>
    </w:p>
    <w:p w:rsidR="00A46DC4" w:rsidRDefault="00A46DC4" w:rsidP="00D46249">
      <w:pPr>
        <w:ind w:left="426" w:hanging="426"/>
      </w:pPr>
    </w:p>
    <w:p w:rsidR="00A46DC4" w:rsidRDefault="00A46DC4" w:rsidP="00D46249">
      <w:pPr>
        <w:ind w:left="426" w:hanging="426"/>
      </w:pPr>
    </w:p>
    <w:p w:rsidR="00A46DC4" w:rsidRDefault="00A46DC4" w:rsidP="00D46249">
      <w:pPr>
        <w:ind w:left="426" w:hanging="426"/>
      </w:pPr>
    </w:p>
    <w:p w:rsidR="002976E5" w:rsidRDefault="002976E5" w:rsidP="005C1413">
      <w:pPr>
        <w:spacing w:after="120" w:line="240" w:lineRule="auto"/>
      </w:pPr>
    </w:p>
    <w:p w:rsidR="005C1413" w:rsidRDefault="005C1413" w:rsidP="002976E5">
      <w:pPr>
        <w:tabs>
          <w:tab w:val="left" w:pos="828"/>
        </w:tabs>
        <w:spacing w:line="240" w:lineRule="auto"/>
        <w:ind w:left="426" w:hanging="426"/>
      </w:pPr>
    </w:p>
    <w:p w:rsidR="002976E5" w:rsidRDefault="00EE09AC" w:rsidP="002976E5">
      <w:pPr>
        <w:tabs>
          <w:tab w:val="left" w:pos="828"/>
        </w:tabs>
        <w:spacing w:line="240" w:lineRule="auto"/>
        <w:ind w:left="426" w:hanging="426"/>
      </w:pPr>
      <w:r>
        <w:lastRenderedPageBreak/>
        <w:t>b)</w:t>
      </w:r>
      <w:r>
        <w:tab/>
        <w:t>Find the slope of the graph and hence determine the total resistance of the circuit.</w:t>
      </w:r>
    </w:p>
    <w:p w:rsidR="00EE09AC" w:rsidRDefault="00EE09AC" w:rsidP="002976E5">
      <w:pPr>
        <w:tabs>
          <w:tab w:val="left" w:pos="828"/>
        </w:tabs>
        <w:spacing w:line="240" w:lineRule="auto"/>
        <w:ind w:left="426" w:hanging="426"/>
      </w:pPr>
    </w:p>
    <w:p w:rsidR="00EE09AC" w:rsidRDefault="00EE09AC" w:rsidP="002976E5">
      <w:pPr>
        <w:tabs>
          <w:tab w:val="left" w:pos="828"/>
        </w:tabs>
        <w:spacing w:line="240" w:lineRule="auto"/>
        <w:ind w:left="426" w:hanging="426"/>
      </w:pPr>
    </w:p>
    <w:p w:rsidR="007A2ABF" w:rsidRDefault="007A2ABF" w:rsidP="002976E5">
      <w:pPr>
        <w:tabs>
          <w:tab w:val="left" w:pos="828"/>
        </w:tabs>
        <w:spacing w:line="240" w:lineRule="auto"/>
        <w:ind w:left="426" w:hanging="426"/>
      </w:pPr>
    </w:p>
    <w:p w:rsidR="00EE09AC" w:rsidRDefault="00EE09AC" w:rsidP="002976E5">
      <w:pPr>
        <w:tabs>
          <w:tab w:val="left" w:pos="828"/>
        </w:tabs>
        <w:spacing w:line="240" w:lineRule="auto"/>
        <w:ind w:left="426" w:hanging="426"/>
      </w:pPr>
    </w:p>
    <w:p w:rsidR="00EE09AC" w:rsidRDefault="00EE09AC" w:rsidP="002976E5">
      <w:pPr>
        <w:tabs>
          <w:tab w:val="left" w:pos="828"/>
        </w:tabs>
        <w:spacing w:line="240" w:lineRule="auto"/>
        <w:ind w:left="426" w:hanging="426"/>
      </w:pPr>
    </w:p>
    <w:p w:rsidR="00EE09AC" w:rsidRDefault="00EE09AC" w:rsidP="00EE09AC">
      <w:pPr>
        <w:tabs>
          <w:tab w:val="left" w:pos="828"/>
        </w:tabs>
        <w:spacing w:line="240" w:lineRule="auto"/>
        <w:ind w:left="426" w:hanging="426"/>
        <w:jc w:val="right"/>
      </w:pPr>
      <w:r>
        <w:t>[3 marks]</w:t>
      </w:r>
    </w:p>
    <w:p w:rsidR="00EE09AC" w:rsidRDefault="00EE09AC" w:rsidP="00EE09AC">
      <w:pPr>
        <w:tabs>
          <w:tab w:val="left" w:pos="828"/>
        </w:tabs>
        <w:spacing w:line="240" w:lineRule="auto"/>
        <w:ind w:left="426" w:hanging="426"/>
      </w:pPr>
      <w:r>
        <w:t>c)</w:t>
      </w:r>
      <w:r>
        <w:tab/>
        <w:t>Calculate a value for the unknown resistor R from your previous results.</w:t>
      </w:r>
    </w:p>
    <w:p w:rsidR="00EE09AC" w:rsidRDefault="00EE09AC" w:rsidP="00EE09AC">
      <w:pPr>
        <w:tabs>
          <w:tab w:val="left" w:pos="828"/>
        </w:tabs>
        <w:spacing w:line="240" w:lineRule="auto"/>
        <w:ind w:left="426" w:hanging="426"/>
      </w:pPr>
    </w:p>
    <w:p w:rsidR="007A2ABF" w:rsidRDefault="007A2ABF" w:rsidP="00EE09AC">
      <w:pPr>
        <w:tabs>
          <w:tab w:val="left" w:pos="828"/>
        </w:tabs>
        <w:spacing w:line="240" w:lineRule="auto"/>
        <w:ind w:left="426" w:hanging="426"/>
        <w:jc w:val="right"/>
      </w:pPr>
    </w:p>
    <w:p w:rsidR="007A2ABF" w:rsidRDefault="007A2ABF" w:rsidP="00EE09AC">
      <w:pPr>
        <w:tabs>
          <w:tab w:val="left" w:pos="828"/>
        </w:tabs>
        <w:spacing w:line="240" w:lineRule="auto"/>
        <w:ind w:left="426" w:hanging="426"/>
        <w:jc w:val="right"/>
      </w:pPr>
    </w:p>
    <w:p w:rsidR="007A2ABF" w:rsidRDefault="007A2ABF" w:rsidP="00EE09AC">
      <w:pPr>
        <w:tabs>
          <w:tab w:val="left" w:pos="828"/>
        </w:tabs>
        <w:spacing w:line="240" w:lineRule="auto"/>
        <w:ind w:left="426" w:hanging="426"/>
        <w:jc w:val="right"/>
      </w:pPr>
    </w:p>
    <w:p w:rsidR="007A2ABF" w:rsidRDefault="007A2ABF" w:rsidP="00EE09AC">
      <w:pPr>
        <w:tabs>
          <w:tab w:val="left" w:pos="828"/>
        </w:tabs>
        <w:spacing w:line="240" w:lineRule="auto"/>
        <w:ind w:left="426" w:hanging="426"/>
        <w:jc w:val="right"/>
      </w:pPr>
    </w:p>
    <w:p w:rsidR="00D43ECB" w:rsidRDefault="00EE09AC" w:rsidP="007A2ABF">
      <w:pPr>
        <w:tabs>
          <w:tab w:val="left" w:pos="828"/>
        </w:tabs>
        <w:spacing w:line="240" w:lineRule="auto"/>
        <w:ind w:left="426" w:hanging="426"/>
        <w:jc w:val="right"/>
      </w:pPr>
      <w:r>
        <w:t>[2 marks]</w:t>
      </w:r>
    </w:p>
    <w:p w:rsidR="005C1413" w:rsidRDefault="005C1413">
      <w:pPr>
        <w:rPr>
          <w:u w:val="single"/>
        </w:rPr>
      </w:pPr>
      <w:r>
        <w:rPr>
          <w:u w:val="single"/>
        </w:rPr>
        <w:br w:type="page"/>
      </w:r>
    </w:p>
    <w:p w:rsidR="005C1413" w:rsidRPr="005C1413" w:rsidRDefault="005C1413" w:rsidP="005C1413">
      <w:pPr>
        <w:pStyle w:val="ListParagraph"/>
        <w:tabs>
          <w:tab w:val="left" w:pos="1985"/>
        </w:tabs>
        <w:ind w:left="18"/>
        <w:rPr>
          <w:b/>
        </w:rPr>
      </w:pPr>
      <w:r w:rsidRPr="005C1413">
        <w:rPr>
          <w:b/>
        </w:rPr>
        <w:lastRenderedPageBreak/>
        <w:t>SECTION B:</w:t>
      </w:r>
      <w:r w:rsidRPr="005C1413">
        <w:rPr>
          <w:b/>
        </w:rPr>
        <w:tab/>
        <w:t>Problem Solving</w:t>
      </w:r>
    </w:p>
    <w:p w:rsidR="005C1413" w:rsidRPr="00F378A4" w:rsidRDefault="005C1413" w:rsidP="005C1413">
      <w:pPr>
        <w:pStyle w:val="ListParagraph"/>
        <w:tabs>
          <w:tab w:val="left" w:pos="1985"/>
        </w:tabs>
        <w:ind w:left="18"/>
      </w:pPr>
      <w:r w:rsidRPr="00F378A4">
        <w:t>Marks Allotted:</w:t>
      </w:r>
      <w:r w:rsidRPr="00F378A4">
        <w:tab/>
      </w:r>
      <w:r>
        <w:t>56</w:t>
      </w:r>
      <w:r w:rsidRPr="00F378A4">
        <w:t xml:space="preserve"> marks out of total of </w:t>
      </w:r>
      <w:r>
        <w:t>120</w:t>
      </w:r>
      <w:r w:rsidRPr="00F378A4">
        <w:t xml:space="preserve"> marks (</w:t>
      </w:r>
      <w:r>
        <w:t>46.6</w:t>
      </w:r>
      <w:r w:rsidRPr="00F378A4">
        <w:t>%)</w:t>
      </w:r>
    </w:p>
    <w:p w:rsidR="005C1413" w:rsidRPr="00F378A4" w:rsidRDefault="005C1413" w:rsidP="005C1413">
      <w:pPr>
        <w:pStyle w:val="ListParagraph"/>
        <w:ind w:left="18"/>
      </w:pPr>
    </w:p>
    <w:p w:rsidR="005C1413" w:rsidRPr="005C1413" w:rsidRDefault="005C1413" w:rsidP="005C1413">
      <w:pPr>
        <w:pStyle w:val="ListParagraph"/>
        <w:ind w:left="18"/>
        <w:rPr>
          <w:highlight w:val="yellow"/>
        </w:rPr>
      </w:pPr>
      <w:r w:rsidRPr="00F378A4">
        <w:t xml:space="preserve">This section contains </w:t>
      </w:r>
      <w:r>
        <w:t>5</w:t>
      </w:r>
      <w:r w:rsidRPr="00F378A4">
        <w:t xml:space="preserve"> questions. You should answer </w:t>
      </w:r>
      <w:r w:rsidRPr="005C1413">
        <w:rPr>
          <w:b/>
        </w:rPr>
        <w:t>ALL</w:t>
      </w:r>
      <w:r w:rsidRPr="00F378A4">
        <w:t xml:space="preserve"> of the questions and show full working.</w:t>
      </w:r>
    </w:p>
    <w:p w:rsidR="005C1413" w:rsidRPr="00F378A4" w:rsidRDefault="005C1413" w:rsidP="005C1413">
      <w:r w:rsidRPr="00F378A4">
        <w:t xml:space="preserve">Answer all questions in the spaces provided. </w:t>
      </w:r>
    </w:p>
    <w:p w:rsidR="00650BBD" w:rsidRDefault="0025605E" w:rsidP="00650BBD">
      <w:pPr>
        <w:pStyle w:val="ListParagraph"/>
        <w:numPr>
          <w:ilvl w:val="0"/>
          <w:numId w:val="5"/>
        </w:numPr>
        <w:spacing w:after="0" w:line="240" w:lineRule="auto"/>
        <w:ind w:left="408" w:right="2705" w:hanging="396"/>
        <w:jc w:val="both"/>
      </w:pPr>
      <w:r>
        <w:rPr>
          <w:noProof/>
          <w:lang w:eastAsia="en-AU"/>
        </w:rPr>
        <w:pict>
          <v:group id="_x0000_s7190" style="position:absolute;left:0;text-align:left;margin-left:344.6pt;margin-top:3.65pt;width:127.8pt;height:163.2pt;z-index:252377088" coordorigin="8332,3457" coordsize="2556,3264">
            <v:group id="_x0000_s1739" style="position:absolute;left:8332;top:3457;width:2556;height:3264" coordorigin="7990,2022" coordsize="2556,3264">
              <v:group id="_x0000_s1737" style="position:absolute;left:7990;top:2229;width:2556;height:3057" coordorigin="9042,1758" coordsize="2694,3231">
                <v:group id="_x0000_s1726" style="position:absolute;left:9300;top:1758;width:1434;height:3228" coordorigin="9300,1758" coordsize="1434,3228">
                  <v:rect id="_x0000_s1714" style="position:absolute;left:9468;top:2088;width:768;height:2754" fillcolor="#d8d8d8 [2732]" stroked="f"/>
                  <v:rect id="_x0000_s1715" style="position:absolute;left:9468;top:1860;width:768;height:2970" filled="f" fillcolor="#d8d8d8 [2732]"/>
                  <v:shapetype id="_x0000_t6" coordsize="21600,21600" o:spt="6" path="m,l,21600r21600,xe">
                    <v:stroke joinstyle="miter"/>
                    <v:path gradientshapeok="t" o:connecttype="custom" o:connectlocs="0,0;0,10800;0,21600;10800,21600;21600,21600;10800,10800" textboxrect="1800,12600,12600,19800"/>
                  </v:shapetype>
                  <v:shape id="_x0000_s1716" type="#_x0000_t6" style="position:absolute;left:9378;top:1764;width:264;height:210;rotation:-2472873fd"/>
                  <v:rect id="_x0000_s1717" style="position:absolute;left:9336;top:1800;width:900;height:132" fillcolor="white [3212]" stroked="f"/>
                  <v:rect id="_x0000_s1718" style="position:absolute;left:9474;top:1758;width:312;height:282" fillcolor="white [3212]" stroked="f"/>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719" type="#_x0000_t8" style="position:absolute;left:9300;top:4830;width:1104;height:156;flip:y" adj="3068"/>
                  <v:rect id="_x0000_s1720" style="position:absolute;left:9942;top:2592;width:294;height:108" fillcolor="gray [1629]"/>
                  <v:rect id="_x0000_s1721" style="position:absolute;left:9936;top:3978;width:294;height:108" fillcolor="gray [1629]"/>
                  <v:shape id="_x0000_s1722" type="#_x0000_t202" style="position:absolute;left:10164;top:2460;width:552;height:480;mso-width-relative:margin;mso-height-relative:margin" filled="f" stroked="f">
                    <v:textbox style="mso-next-textbox:#_x0000_s1722">
                      <w:txbxContent>
                        <w:p w:rsidR="007C7F31" w:rsidRDefault="007C7F31">
                          <w:r>
                            <w:t>X</w:t>
                          </w:r>
                        </w:p>
                      </w:txbxContent>
                    </v:textbox>
                  </v:shape>
                  <v:shape id="_x0000_s1723" type="#_x0000_t202" style="position:absolute;left:10182;top:3828;width:552;height:480;mso-width-relative:margin;mso-height-relative:margin" filled="f" stroked="f">
                    <v:textbox style="mso-next-textbox:#_x0000_s1723">
                      <w:txbxContent>
                        <w:p w:rsidR="007C7F31" w:rsidRDefault="007C7F31">
                          <w:r>
                            <w:t>Y</w:t>
                          </w:r>
                        </w:p>
                      </w:txbxContent>
                    </v:textbox>
                  </v:shape>
                  <v:oval id="_x0000_s1724" style="position:absolute;left:9744;top:1764;width:192;height:192">
                    <v:fill color2="fill darken(118)" rotate="t" focusposition=".5,.5" focussize="" method="linear sigma" focus="100%" type="gradientRadial"/>
                  </v:oval>
                  <v:shape id="_x0000_s1725" type="#_x0000_t32" style="position:absolute;left:9852;top:1974;width:0;height:2418" o:connectortype="straight">
                    <v:stroke dashstyle="1 1" endarrow="block"/>
                  </v:shape>
                </v:group>
                <v:group id="_x0000_s1735" style="position:absolute;left:10782;top:4446;width:882;height:543" coordorigin="10728,4392" coordsize="882,543">
                  <v:roundrect id="_x0000_s1727" style="position:absolute;left:10947;top:4522;width:446;height:112" arcsize="10923f" o:regroupid="12" fillcolor="#f2f2f2 [3052]"/>
                  <v:rect id="_x0000_s1728" style="position:absolute;left:10918;top:4392;width:512;height:331" o:regroupid="12" filled="f"/>
                  <v:shape id="_x0000_s1729" type="#_x0000_t8" style="position:absolute;left:10728;top:4723;width:882;height:212;flip:y" o:regroupid="12" adj="1851"/>
                  <v:shape id="_x0000_s1730" type="#_x0000_t202" style="position:absolute;left:10918;top:4440;width:638;height:351" o:regroupid="12" filled="f" stroked="f">
                    <v:textbox style="mso-next-textbox:#_x0000_s1730">
                      <w:txbxContent>
                        <w:p w:rsidR="007C7F31" w:rsidRPr="008450E3" w:rsidRDefault="007C7F31">
                          <w:pPr>
                            <w:rPr>
                              <w:color w:val="808080" w:themeColor="background1" w:themeShade="80"/>
                              <w:sz w:val="12"/>
                            </w:rPr>
                          </w:pPr>
                          <w:r w:rsidRPr="008450E3">
                            <w:rPr>
                              <w:color w:val="808080" w:themeColor="background1" w:themeShade="80"/>
                              <w:sz w:val="12"/>
                            </w:rPr>
                            <w:t>3.56</w:t>
                          </w:r>
                        </w:p>
                      </w:txbxContent>
                    </v:textbox>
                  </v:shape>
                  <v:oval id="_x0000_s1731" style="position:absolute;left:10850;top:4788;width:89;height:82" o:regroupid="12"/>
                  <v:oval id="_x0000_s1732" style="position:absolute;left:11114;top:4788;width:89;height:82" o:regroupid="12" fillcolor="#bfbfbf [2412]"/>
                  <v:oval id="_x0000_s1733" style="position:absolute;left:11393;top:4788;width:89;height:82" o:regroupid="12" fillcolor="black [3213]"/>
                </v:group>
                <v:shape id="_x0000_s1736" type="#_x0000_t32" style="position:absolute;left:9042;top:4986;width:2694;height:0" o:connectortype="straight"/>
              </v:group>
              <v:shape id="_x0000_s1738" type="#_x0000_t202" style="position:absolute;left:9305;top:2022;width:1241;height:653;mso-height-percent:200;mso-height-percent:200;mso-width-relative:margin;mso-height-relative:margin" filled="f" stroked="f">
                <v:textbox style="mso-next-textbox:#_x0000_s1738;mso-fit-shape-to-text:t">
                  <w:txbxContent>
                    <w:p w:rsidR="007C7F31" w:rsidRPr="00B5633B" w:rsidRDefault="007C7F31" w:rsidP="008450E3">
                      <w:pPr>
                        <w:rPr>
                          <w:u w:val="single"/>
                        </w:rPr>
                      </w:pPr>
                      <w:r w:rsidRPr="00B5633B">
                        <w:rPr>
                          <w:u w:val="single"/>
                        </w:rPr>
                        <w:t xml:space="preserve">Figure </w:t>
                      </w:r>
                      <w:r>
                        <w:rPr>
                          <w:u w:val="single"/>
                        </w:rPr>
                        <w:t>7</w:t>
                      </w:r>
                    </w:p>
                  </w:txbxContent>
                </v:textbox>
              </v:shape>
            </v:group>
            <v:group id="_x0000_s7189" style="position:absolute;left:8332;top:3706;width:149;height:3012" coordorigin="7990,3604" coordsize="149,3012">
              <v:group id="_x0000_s7171" style="position:absolute;left:7990;top:5110;width:149;height:1506" coordorigin="7990,5110" coordsize="149,1506">
                <v:rect id="_x0000_s2035" style="position:absolute;left:7990;top:6520;width:149;height:96"/>
                <v:rect id="_x0000_s2036" style="position:absolute;left:7990;top:6424;width:149;height:96"/>
                <v:rect id="_x0000_s2037" style="position:absolute;left:7990;top:6330;width:149;height:96"/>
                <v:rect id="_x0000_s2038" style="position:absolute;left:7990;top:6234;width:149;height:96"/>
                <v:rect id="_x0000_s2039" style="position:absolute;left:7990;top:6149;width:149;height:96"/>
                <v:rect id="_x0000_s2040" style="position:absolute;left:7990;top:6053;width:149;height:96"/>
                <v:rect id="_x0000_s2041" style="position:absolute;left:7990;top:5959;width:149;height:96"/>
                <v:rect id="_x0000_s2042" style="position:absolute;left:7990;top:5863;width:149;height:96"/>
                <v:rect id="_x0000_s2043" style="position:absolute;left:7990;top:5767;width:149;height:96"/>
                <v:rect id="_x0000_s2044" style="position:absolute;left:7990;top:5671;width:149;height:96"/>
                <v:rect id="_x0000_s2045" style="position:absolute;left:7990;top:5577;width:149;height:96"/>
                <v:rect id="_x0000_s2046" style="position:absolute;left:7990;top:5481;width:149;height:96"/>
                <v:rect id="_x0000_s2047" style="position:absolute;left:7990;top:5396;width:149;height:96"/>
                <v:rect id="_x0000_s7168" style="position:absolute;left:7990;top:5300;width:149;height:96"/>
                <v:rect id="_x0000_s7169" style="position:absolute;left:7990;top:5206;width:149;height:96"/>
                <v:rect id="_x0000_s7170" style="position:absolute;left:7990;top:5110;width:149;height:96"/>
              </v:group>
              <v:group id="_x0000_s7172" style="position:absolute;left:7990;top:3604;width:149;height:1506" coordorigin="7990,5110" coordsize="149,1506">
                <v:rect id="_x0000_s7173" style="position:absolute;left:7990;top:6520;width:149;height:96"/>
                <v:rect id="_x0000_s7174" style="position:absolute;left:7990;top:6424;width:149;height:96"/>
                <v:rect id="_x0000_s7175" style="position:absolute;left:7990;top:6330;width:149;height:96"/>
                <v:rect id="_x0000_s7176" style="position:absolute;left:7990;top:6234;width:149;height:96"/>
                <v:rect id="_x0000_s7177" style="position:absolute;left:7990;top:6149;width:149;height:96"/>
                <v:rect id="_x0000_s7178" style="position:absolute;left:7990;top:6053;width:149;height:96"/>
                <v:rect id="_x0000_s7179" style="position:absolute;left:7990;top:5959;width:149;height:96"/>
                <v:rect id="_x0000_s7180" style="position:absolute;left:7990;top:5863;width:149;height:96"/>
                <v:rect id="_x0000_s7181" style="position:absolute;left:7990;top:5767;width:149;height:96"/>
                <v:rect id="_x0000_s7182" style="position:absolute;left:7990;top:5671;width:149;height:96"/>
                <v:rect id="_x0000_s7183" style="position:absolute;left:7990;top:5577;width:149;height:96"/>
                <v:rect id="_x0000_s7184" style="position:absolute;left:7990;top:5481;width:149;height:96"/>
                <v:rect id="_x0000_s7185" style="position:absolute;left:7990;top:5396;width:149;height:96"/>
                <v:rect id="_x0000_s7186" style="position:absolute;left:7990;top:5300;width:149;height:96"/>
                <v:rect id="_x0000_s7187" style="position:absolute;left:7990;top:5206;width:149;height:96"/>
                <v:rect id="_x0000_s7188" style="position:absolute;left:7990;top:5110;width:149;height:96"/>
              </v:group>
            </v:group>
          </v:group>
        </w:pict>
      </w:r>
      <w:r w:rsidR="00650BBD">
        <w:t>[11 marks]</w:t>
      </w:r>
    </w:p>
    <w:p w:rsidR="00922966" w:rsidRDefault="00922966" w:rsidP="00650BBD">
      <w:pPr>
        <w:spacing w:after="0" w:line="240" w:lineRule="auto"/>
        <w:ind w:left="408" w:right="2705"/>
        <w:jc w:val="both"/>
      </w:pPr>
      <w:r>
        <w:t>Kenny and Suzie have set up an investigation at home to look at the viscosity of different liquids (viscosity is a measure of liquid friction, or</w:t>
      </w:r>
      <w:r w:rsidRPr="00650BBD">
        <w:rPr>
          <w:i/>
        </w:rPr>
        <w:t xml:space="preserve"> runniness</w:t>
      </w:r>
      <w:r>
        <w:t xml:space="preserve"> of a liquid.)</w:t>
      </w:r>
    </w:p>
    <w:p w:rsidR="00922966" w:rsidRDefault="00922966" w:rsidP="00D43ECB">
      <w:pPr>
        <w:pStyle w:val="ListParagraph"/>
        <w:spacing w:line="240" w:lineRule="auto"/>
        <w:ind w:left="408" w:right="2702"/>
        <w:jc w:val="both"/>
      </w:pPr>
      <w:r>
        <w:t>A diagram of thei</w:t>
      </w:r>
      <w:r w:rsidR="00D43ECB">
        <w:t>r equipment is shown in Figure 7</w:t>
      </w:r>
      <w:r>
        <w:t xml:space="preserve"> and comprises a measuring cylinder containing liquid A, a metre rule and a digital stopwatch. </w:t>
      </w:r>
    </w:p>
    <w:p w:rsidR="00922966" w:rsidRDefault="00922966" w:rsidP="008A57E3">
      <w:pPr>
        <w:pStyle w:val="ListParagraph"/>
        <w:spacing w:line="240" w:lineRule="auto"/>
        <w:ind w:left="408" w:right="2702"/>
        <w:jc w:val="both"/>
      </w:pPr>
      <w:r>
        <w:t xml:space="preserve">For the experiment, Kenny drops a 5 mm diameter ball-bearing into the liquid and Suzie measures the time it takes for the ball to fall between two sticky </w:t>
      </w:r>
      <w:r w:rsidR="0074012C">
        <w:t>tape markers (X and Y) stuck to the cylinder and records a single result of 1.56 seconds. She also measures the distance between X and Y to be 15.0 cm.</w:t>
      </w:r>
    </w:p>
    <w:p w:rsidR="0074012C" w:rsidRDefault="0074012C" w:rsidP="00922966">
      <w:pPr>
        <w:pStyle w:val="ListParagraph"/>
        <w:ind w:left="408"/>
        <w:jc w:val="both"/>
      </w:pPr>
    </w:p>
    <w:p w:rsidR="0074012C" w:rsidRDefault="0074012C" w:rsidP="0074012C">
      <w:pPr>
        <w:pStyle w:val="ListParagraph"/>
        <w:numPr>
          <w:ilvl w:val="0"/>
          <w:numId w:val="6"/>
        </w:numPr>
        <w:jc w:val="both"/>
      </w:pPr>
      <w:r>
        <w:t>Calculate a value for the speed of the ball in liquid A.</w:t>
      </w:r>
    </w:p>
    <w:p w:rsidR="0074012C" w:rsidRDefault="0074012C" w:rsidP="00D43ECB">
      <w:pPr>
        <w:spacing w:line="240" w:lineRule="auto"/>
        <w:jc w:val="both"/>
      </w:pPr>
    </w:p>
    <w:p w:rsidR="0074012C" w:rsidRDefault="0074012C" w:rsidP="00D43ECB">
      <w:pPr>
        <w:spacing w:line="240" w:lineRule="auto"/>
        <w:jc w:val="right"/>
      </w:pPr>
      <w:r>
        <w:t>[1 mark]</w:t>
      </w:r>
    </w:p>
    <w:p w:rsidR="0074012C" w:rsidRDefault="0074012C" w:rsidP="00D43ECB">
      <w:pPr>
        <w:pStyle w:val="ListParagraph"/>
        <w:numPr>
          <w:ilvl w:val="0"/>
          <w:numId w:val="6"/>
        </w:numPr>
        <w:spacing w:line="240" w:lineRule="auto"/>
        <w:jc w:val="both"/>
      </w:pPr>
      <w:r>
        <w:t xml:space="preserve">Suzie maintains that the speed she calculated must be really accurate because of the accuracy of her measuring instruments: The ruler measures to one millimetre and the stopwatch to </w:t>
      </w:r>
      <m:oMath>
        <m:f>
          <m:fPr>
            <m:ctrlPr>
              <w:rPr>
                <w:rFonts w:ascii="Cambria Math" w:hAnsi="Cambria Math"/>
                <w:i/>
              </w:rPr>
            </m:ctrlPr>
          </m:fPr>
          <m:num>
            <m:r>
              <w:rPr>
                <w:rFonts w:ascii="Cambria Math" w:hAnsi="Cambria Math"/>
              </w:rPr>
              <m:t>1</m:t>
            </m:r>
          </m:num>
          <m:den>
            <m:r>
              <w:rPr>
                <w:rFonts w:ascii="Cambria Math" w:hAnsi="Cambria Math"/>
              </w:rPr>
              <m:t>100</m:t>
            </m:r>
          </m:den>
        </m:f>
      </m:oMath>
      <w:r>
        <w:rPr>
          <w:rFonts w:eastAsiaTheme="minorEastAsia"/>
        </w:rPr>
        <w:t xml:space="preserve"> of a second. Is she correct? Explain.</w:t>
      </w:r>
    </w:p>
    <w:p w:rsidR="0074012C" w:rsidRDefault="0074012C" w:rsidP="00D43ECB">
      <w:pPr>
        <w:spacing w:line="240" w:lineRule="auto"/>
        <w:jc w:val="both"/>
      </w:pPr>
    </w:p>
    <w:p w:rsidR="005C1413" w:rsidRDefault="005C1413" w:rsidP="00D43ECB">
      <w:pPr>
        <w:spacing w:line="240" w:lineRule="auto"/>
        <w:jc w:val="both"/>
      </w:pPr>
    </w:p>
    <w:p w:rsidR="0074012C" w:rsidRDefault="008A6E38" w:rsidP="00D43ECB">
      <w:pPr>
        <w:spacing w:line="240" w:lineRule="auto"/>
        <w:jc w:val="right"/>
      </w:pPr>
      <w:r>
        <w:t>[1 mark</w:t>
      </w:r>
      <w:r w:rsidR="0074012C">
        <w:t>]</w:t>
      </w:r>
    </w:p>
    <w:p w:rsidR="0074012C" w:rsidRPr="0074012C" w:rsidRDefault="0074012C" w:rsidP="00D43ECB">
      <w:pPr>
        <w:spacing w:line="240" w:lineRule="auto"/>
        <w:jc w:val="right"/>
      </w:pPr>
    </w:p>
    <w:p w:rsidR="0074012C" w:rsidRDefault="0074012C" w:rsidP="00D43ECB">
      <w:pPr>
        <w:pStyle w:val="ListParagraph"/>
        <w:numPr>
          <w:ilvl w:val="0"/>
          <w:numId w:val="6"/>
        </w:numPr>
        <w:spacing w:line="240" w:lineRule="auto"/>
        <w:jc w:val="both"/>
      </w:pPr>
      <w:r>
        <w:t>Make an estimate of the percentage uncertainty in the recorded measurement of distance X</w:t>
      </w:r>
      <w:r w:rsidR="00B563E7">
        <w:t>Y</w:t>
      </w:r>
      <w:r w:rsidR="008450E3">
        <w:t xml:space="preserve"> from the data supplied</w:t>
      </w:r>
      <w:r w:rsidR="00B563E7">
        <w:t>.</w:t>
      </w:r>
    </w:p>
    <w:p w:rsidR="00B563E7" w:rsidRDefault="00B563E7" w:rsidP="00D43ECB">
      <w:pPr>
        <w:spacing w:line="240" w:lineRule="auto"/>
        <w:jc w:val="both"/>
      </w:pPr>
    </w:p>
    <w:p w:rsidR="005C1413" w:rsidRDefault="005C1413" w:rsidP="00D43ECB">
      <w:pPr>
        <w:spacing w:line="240" w:lineRule="auto"/>
        <w:jc w:val="both"/>
      </w:pPr>
    </w:p>
    <w:p w:rsidR="00B563E7" w:rsidRDefault="00B563E7" w:rsidP="00D43ECB">
      <w:pPr>
        <w:spacing w:line="240" w:lineRule="auto"/>
        <w:jc w:val="right"/>
      </w:pPr>
      <w:r>
        <w:t>[2 marks]</w:t>
      </w:r>
    </w:p>
    <w:p w:rsidR="00B563E7" w:rsidRDefault="00B563E7" w:rsidP="00D43ECB">
      <w:pPr>
        <w:pStyle w:val="ListParagraph"/>
        <w:numPr>
          <w:ilvl w:val="0"/>
          <w:numId w:val="6"/>
        </w:numPr>
        <w:spacing w:line="240" w:lineRule="auto"/>
        <w:jc w:val="both"/>
      </w:pPr>
      <w:r>
        <w:t>The two students want to repeat their experiments at school but they find that the equipment there is different. They want to make a Fair Tes</w:t>
      </w:r>
      <w:r w:rsidR="008450E3">
        <w:t>t and control all the variables</w:t>
      </w:r>
      <w:r>
        <w:t xml:space="preserve"> in order to obtain the same results that they got at home.</w:t>
      </w:r>
    </w:p>
    <w:p w:rsidR="005C1413" w:rsidRDefault="00B563E7" w:rsidP="00650BBD">
      <w:pPr>
        <w:pStyle w:val="ListParagraph"/>
        <w:spacing w:before="240" w:line="240" w:lineRule="auto"/>
        <w:ind w:left="765"/>
        <w:jc w:val="both"/>
      </w:pPr>
      <w:r>
        <w:t>Which of the variables at school</w:t>
      </w:r>
      <w:r w:rsidRPr="00B563E7">
        <w:rPr>
          <w:b/>
        </w:rPr>
        <w:t xml:space="preserve"> must</w:t>
      </w:r>
      <w:r>
        <w:t xml:space="preserve"> be controlled so they get the same results as at home? (</w:t>
      </w:r>
      <w:r w:rsidRPr="008450E3">
        <w:rPr>
          <w:b/>
        </w:rPr>
        <w:t>Tick the boxes</w:t>
      </w:r>
      <w:r>
        <w:t xml:space="preserve"> in the table below)</w:t>
      </w:r>
    </w:p>
    <w:p w:rsidR="00B563E7" w:rsidRDefault="00B563E7" w:rsidP="00D43ECB">
      <w:pPr>
        <w:pStyle w:val="ListParagraph"/>
        <w:spacing w:line="240" w:lineRule="auto"/>
        <w:ind w:left="768"/>
        <w:jc w:val="both"/>
      </w:pPr>
    </w:p>
    <w:tbl>
      <w:tblPr>
        <w:tblStyle w:val="TableGrid"/>
        <w:tblW w:w="8557" w:type="dxa"/>
        <w:tblInd w:w="768" w:type="dxa"/>
        <w:tblLook w:val="04A0"/>
      </w:tblPr>
      <w:tblGrid>
        <w:gridCol w:w="2880"/>
        <w:gridCol w:w="2825"/>
        <w:gridCol w:w="2852"/>
      </w:tblGrid>
      <w:tr w:rsidR="00A546F7" w:rsidRPr="00A546F7" w:rsidTr="00A546F7">
        <w:trPr>
          <w:trHeight w:val="325"/>
        </w:trPr>
        <w:tc>
          <w:tcPr>
            <w:tcW w:w="2880" w:type="dxa"/>
          </w:tcPr>
          <w:p w:rsidR="00B563E7" w:rsidRPr="00A546F7" w:rsidRDefault="00B563E7" w:rsidP="00D43ECB">
            <w:pPr>
              <w:pStyle w:val="ListParagraph"/>
              <w:ind w:left="0"/>
              <w:jc w:val="both"/>
              <w:rPr>
                <w:b/>
              </w:rPr>
            </w:pPr>
            <w:r w:rsidRPr="00A546F7">
              <w:rPr>
                <w:b/>
              </w:rPr>
              <w:lastRenderedPageBreak/>
              <w:t>Variable</w:t>
            </w:r>
          </w:p>
        </w:tc>
        <w:tc>
          <w:tcPr>
            <w:tcW w:w="2825" w:type="dxa"/>
          </w:tcPr>
          <w:p w:rsidR="00B563E7" w:rsidRPr="00A546F7" w:rsidRDefault="00B563E7" w:rsidP="00D43ECB">
            <w:pPr>
              <w:pStyle w:val="ListParagraph"/>
              <w:ind w:left="0"/>
              <w:jc w:val="both"/>
              <w:rPr>
                <w:b/>
              </w:rPr>
            </w:pPr>
            <w:r w:rsidRPr="00A546F7">
              <w:rPr>
                <w:b/>
              </w:rPr>
              <w:t xml:space="preserve">Must be the </w:t>
            </w:r>
            <w:r w:rsidR="00A546F7" w:rsidRPr="00A546F7">
              <w:rPr>
                <w:b/>
              </w:rPr>
              <w:t>same</w:t>
            </w:r>
          </w:p>
        </w:tc>
        <w:tc>
          <w:tcPr>
            <w:tcW w:w="2852" w:type="dxa"/>
          </w:tcPr>
          <w:p w:rsidR="00B563E7" w:rsidRPr="00A546F7" w:rsidRDefault="00A546F7" w:rsidP="00D43ECB">
            <w:pPr>
              <w:pStyle w:val="ListParagraph"/>
              <w:ind w:left="0"/>
              <w:jc w:val="both"/>
              <w:rPr>
                <w:b/>
              </w:rPr>
            </w:pPr>
            <w:r w:rsidRPr="00A546F7">
              <w:rPr>
                <w:b/>
              </w:rPr>
              <w:t>Doesn’t matter</w:t>
            </w:r>
          </w:p>
        </w:tc>
      </w:tr>
      <w:tr w:rsidR="00A546F7" w:rsidTr="00A546F7">
        <w:trPr>
          <w:trHeight w:val="325"/>
        </w:trPr>
        <w:tc>
          <w:tcPr>
            <w:tcW w:w="2880" w:type="dxa"/>
          </w:tcPr>
          <w:p w:rsidR="00B563E7" w:rsidRDefault="00A546F7" w:rsidP="00D43ECB">
            <w:pPr>
              <w:pStyle w:val="ListParagraph"/>
              <w:ind w:left="0"/>
              <w:jc w:val="both"/>
            </w:pPr>
            <w:r>
              <w:t>Diameter of the ball</w:t>
            </w:r>
          </w:p>
        </w:tc>
        <w:tc>
          <w:tcPr>
            <w:tcW w:w="2825" w:type="dxa"/>
          </w:tcPr>
          <w:p w:rsidR="00B563E7" w:rsidRDefault="00B563E7" w:rsidP="00D43ECB">
            <w:pPr>
              <w:pStyle w:val="ListParagraph"/>
              <w:ind w:left="0"/>
              <w:jc w:val="both"/>
            </w:pPr>
          </w:p>
        </w:tc>
        <w:tc>
          <w:tcPr>
            <w:tcW w:w="2852" w:type="dxa"/>
          </w:tcPr>
          <w:p w:rsidR="00B563E7" w:rsidRDefault="00B563E7" w:rsidP="00D43ECB">
            <w:pPr>
              <w:pStyle w:val="ListParagraph"/>
              <w:ind w:left="0"/>
              <w:jc w:val="both"/>
            </w:pPr>
          </w:p>
        </w:tc>
      </w:tr>
      <w:tr w:rsidR="00A546F7" w:rsidTr="00A546F7">
        <w:trPr>
          <w:trHeight w:val="308"/>
        </w:trPr>
        <w:tc>
          <w:tcPr>
            <w:tcW w:w="2880" w:type="dxa"/>
          </w:tcPr>
          <w:p w:rsidR="00A546F7" w:rsidRDefault="00A546F7" w:rsidP="00D43ECB">
            <w:pPr>
              <w:pStyle w:val="ListParagraph"/>
              <w:ind w:left="0"/>
              <w:jc w:val="both"/>
            </w:pPr>
            <w:r>
              <w:t>Distance X-Y</w:t>
            </w:r>
          </w:p>
        </w:tc>
        <w:tc>
          <w:tcPr>
            <w:tcW w:w="2825" w:type="dxa"/>
          </w:tcPr>
          <w:p w:rsidR="00B563E7" w:rsidRDefault="00B563E7" w:rsidP="00D43ECB">
            <w:pPr>
              <w:pStyle w:val="ListParagraph"/>
              <w:ind w:left="0"/>
              <w:jc w:val="both"/>
            </w:pPr>
          </w:p>
        </w:tc>
        <w:tc>
          <w:tcPr>
            <w:tcW w:w="2852" w:type="dxa"/>
          </w:tcPr>
          <w:p w:rsidR="00B563E7" w:rsidRDefault="00B563E7" w:rsidP="00D43ECB">
            <w:pPr>
              <w:pStyle w:val="ListParagraph"/>
              <w:ind w:left="0"/>
              <w:jc w:val="both"/>
            </w:pPr>
          </w:p>
        </w:tc>
      </w:tr>
      <w:tr w:rsidR="00A546F7" w:rsidTr="00A546F7">
        <w:trPr>
          <w:trHeight w:val="325"/>
        </w:trPr>
        <w:tc>
          <w:tcPr>
            <w:tcW w:w="2880" w:type="dxa"/>
          </w:tcPr>
          <w:p w:rsidR="00B563E7" w:rsidRDefault="00A546F7" w:rsidP="00D43ECB">
            <w:pPr>
              <w:pStyle w:val="ListParagraph"/>
              <w:ind w:left="0"/>
              <w:jc w:val="both"/>
            </w:pPr>
            <w:r>
              <w:t>Type of timer</w:t>
            </w:r>
          </w:p>
        </w:tc>
        <w:tc>
          <w:tcPr>
            <w:tcW w:w="2825" w:type="dxa"/>
          </w:tcPr>
          <w:p w:rsidR="00B563E7" w:rsidRDefault="00B563E7" w:rsidP="00D43ECB">
            <w:pPr>
              <w:pStyle w:val="ListParagraph"/>
              <w:ind w:left="0"/>
              <w:jc w:val="both"/>
            </w:pPr>
          </w:p>
        </w:tc>
        <w:tc>
          <w:tcPr>
            <w:tcW w:w="2852" w:type="dxa"/>
          </w:tcPr>
          <w:p w:rsidR="00B563E7" w:rsidRDefault="00B563E7" w:rsidP="00D43ECB">
            <w:pPr>
              <w:pStyle w:val="ListParagraph"/>
              <w:ind w:left="0"/>
              <w:jc w:val="both"/>
            </w:pPr>
          </w:p>
        </w:tc>
      </w:tr>
      <w:tr w:rsidR="00A546F7" w:rsidTr="00A546F7">
        <w:trPr>
          <w:trHeight w:val="308"/>
        </w:trPr>
        <w:tc>
          <w:tcPr>
            <w:tcW w:w="2880" w:type="dxa"/>
          </w:tcPr>
          <w:p w:rsidR="00B563E7" w:rsidRDefault="00A546F7" w:rsidP="00D43ECB">
            <w:pPr>
              <w:pStyle w:val="ListParagraph"/>
              <w:ind w:left="0"/>
              <w:jc w:val="both"/>
            </w:pPr>
            <w:r>
              <w:t>Size of measuring cylinder</w:t>
            </w:r>
          </w:p>
        </w:tc>
        <w:tc>
          <w:tcPr>
            <w:tcW w:w="2825" w:type="dxa"/>
          </w:tcPr>
          <w:p w:rsidR="00B563E7" w:rsidRDefault="00B563E7" w:rsidP="00D43ECB">
            <w:pPr>
              <w:pStyle w:val="ListParagraph"/>
              <w:ind w:left="0"/>
              <w:jc w:val="both"/>
            </w:pPr>
          </w:p>
        </w:tc>
        <w:tc>
          <w:tcPr>
            <w:tcW w:w="2852" w:type="dxa"/>
          </w:tcPr>
          <w:p w:rsidR="00B563E7" w:rsidRDefault="00B563E7" w:rsidP="00D43ECB">
            <w:pPr>
              <w:pStyle w:val="ListParagraph"/>
              <w:ind w:left="0"/>
              <w:jc w:val="both"/>
            </w:pPr>
          </w:p>
        </w:tc>
      </w:tr>
      <w:tr w:rsidR="00A546F7" w:rsidTr="00A546F7">
        <w:trPr>
          <w:trHeight w:val="325"/>
        </w:trPr>
        <w:tc>
          <w:tcPr>
            <w:tcW w:w="2880" w:type="dxa"/>
          </w:tcPr>
          <w:p w:rsidR="00B563E7" w:rsidRDefault="00A546F7" w:rsidP="00D43ECB">
            <w:pPr>
              <w:pStyle w:val="ListParagraph"/>
              <w:ind w:left="0"/>
              <w:jc w:val="both"/>
            </w:pPr>
            <w:r>
              <w:t>Weight of ball</w:t>
            </w:r>
          </w:p>
        </w:tc>
        <w:tc>
          <w:tcPr>
            <w:tcW w:w="2825" w:type="dxa"/>
          </w:tcPr>
          <w:p w:rsidR="00B563E7" w:rsidRDefault="00B563E7" w:rsidP="00D43ECB">
            <w:pPr>
              <w:pStyle w:val="ListParagraph"/>
              <w:ind w:left="0"/>
              <w:jc w:val="both"/>
            </w:pPr>
          </w:p>
        </w:tc>
        <w:tc>
          <w:tcPr>
            <w:tcW w:w="2852" w:type="dxa"/>
          </w:tcPr>
          <w:p w:rsidR="00B563E7" w:rsidRDefault="00B563E7" w:rsidP="00D43ECB">
            <w:pPr>
              <w:pStyle w:val="ListParagraph"/>
              <w:ind w:left="0"/>
              <w:jc w:val="both"/>
            </w:pPr>
          </w:p>
        </w:tc>
      </w:tr>
      <w:tr w:rsidR="008450E3" w:rsidTr="00A546F7">
        <w:trPr>
          <w:trHeight w:val="325"/>
        </w:trPr>
        <w:tc>
          <w:tcPr>
            <w:tcW w:w="2880" w:type="dxa"/>
          </w:tcPr>
          <w:p w:rsidR="008450E3" w:rsidRDefault="006B7193" w:rsidP="00D43ECB">
            <w:pPr>
              <w:pStyle w:val="ListParagraph"/>
              <w:ind w:left="0"/>
              <w:jc w:val="both"/>
            </w:pPr>
            <w:r>
              <w:t>Type of liquid</w:t>
            </w:r>
          </w:p>
        </w:tc>
        <w:tc>
          <w:tcPr>
            <w:tcW w:w="2825" w:type="dxa"/>
          </w:tcPr>
          <w:p w:rsidR="008450E3" w:rsidRDefault="008450E3" w:rsidP="00D43ECB">
            <w:pPr>
              <w:pStyle w:val="ListParagraph"/>
              <w:ind w:left="0"/>
              <w:jc w:val="both"/>
            </w:pPr>
          </w:p>
        </w:tc>
        <w:tc>
          <w:tcPr>
            <w:tcW w:w="2852" w:type="dxa"/>
          </w:tcPr>
          <w:p w:rsidR="008450E3" w:rsidRDefault="008450E3" w:rsidP="00D43ECB">
            <w:pPr>
              <w:pStyle w:val="ListParagraph"/>
              <w:ind w:left="0"/>
              <w:jc w:val="both"/>
            </w:pPr>
          </w:p>
        </w:tc>
      </w:tr>
    </w:tbl>
    <w:p w:rsidR="00B563E7" w:rsidRDefault="00A546F7" w:rsidP="00D43ECB">
      <w:pPr>
        <w:spacing w:line="240" w:lineRule="auto"/>
        <w:jc w:val="right"/>
      </w:pPr>
      <w:r>
        <w:t>[3 marks]</w:t>
      </w:r>
    </w:p>
    <w:p w:rsidR="00B563E7" w:rsidRDefault="00A546F7" w:rsidP="005C1413">
      <w:pPr>
        <w:pStyle w:val="ListParagraph"/>
        <w:spacing w:line="240" w:lineRule="auto"/>
        <w:ind w:left="462"/>
        <w:jc w:val="both"/>
      </w:pPr>
      <w:r>
        <w:t>Kenny and Suzie continue with some other experiments at school by dropping the ball bearings from the first floor window of the lab and timing the flight. Their 5 results of time to reach the ground are shown below:</w:t>
      </w:r>
    </w:p>
    <w:p w:rsidR="00A546F7" w:rsidRDefault="00A546F7" w:rsidP="003F25B1">
      <w:pPr>
        <w:pStyle w:val="ListParagraph"/>
        <w:numPr>
          <w:ilvl w:val="1"/>
          <w:numId w:val="5"/>
        </w:numPr>
        <w:spacing w:before="120" w:line="240" w:lineRule="auto"/>
        <w:jc w:val="both"/>
      </w:pPr>
      <w:r>
        <w:t>s; 1.80 s; 1.78 s; 1.73 s; 1.69 s.</w:t>
      </w:r>
    </w:p>
    <w:p w:rsidR="006B7193" w:rsidRDefault="006B7193" w:rsidP="006B7193">
      <w:pPr>
        <w:pStyle w:val="ListParagraph"/>
        <w:spacing w:before="120" w:line="240" w:lineRule="auto"/>
        <w:ind w:left="30"/>
        <w:jc w:val="both"/>
      </w:pPr>
    </w:p>
    <w:p w:rsidR="00A546F7" w:rsidRDefault="00A546F7" w:rsidP="00D43ECB">
      <w:pPr>
        <w:pStyle w:val="ListParagraph"/>
        <w:numPr>
          <w:ilvl w:val="0"/>
          <w:numId w:val="6"/>
        </w:numPr>
        <w:spacing w:before="120" w:line="240" w:lineRule="auto"/>
        <w:jc w:val="both"/>
      </w:pPr>
      <w:r>
        <w:t>Calculate the average time of flight of the balls and hence obtain a value for the drop height from the window.</w:t>
      </w:r>
    </w:p>
    <w:p w:rsidR="00A546F7" w:rsidRDefault="00A546F7" w:rsidP="00D43ECB">
      <w:pPr>
        <w:spacing w:before="120" w:line="240" w:lineRule="auto"/>
        <w:jc w:val="both"/>
      </w:pPr>
    </w:p>
    <w:p w:rsidR="00650BBD" w:rsidRDefault="00650BBD" w:rsidP="00D43ECB">
      <w:pPr>
        <w:spacing w:before="120" w:line="240" w:lineRule="auto"/>
        <w:jc w:val="both"/>
      </w:pPr>
    </w:p>
    <w:p w:rsidR="00A546F7" w:rsidRDefault="00A546F7" w:rsidP="00D43ECB">
      <w:pPr>
        <w:spacing w:before="120" w:line="240" w:lineRule="auto"/>
        <w:jc w:val="both"/>
      </w:pPr>
    </w:p>
    <w:p w:rsidR="00A546F7" w:rsidRDefault="00A546F7" w:rsidP="00D43ECB">
      <w:pPr>
        <w:spacing w:line="240" w:lineRule="auto"/>
        <w:jc w:val="right"/>
      </w:pPr>
      <w:r>
        <w:t>[4 marks]</w:t>
      </w:r>
    </w:p>
    <w:p w:rsidR="006B7193" w:rsidRDefault="0025605E" w:rsidP="00650BBD">
      <w:pPr>
        <w:pStyle w:val="ListParagraph"/>
        <w:numPr>
          <w:ilvl w:val="0"/>
          <w:numId w:val="5"/>
        </w:numPr>
        <w:spacing w:line="240" w:lineRule="auto"/>
      </w:pPr>
      <w:r>
        <w:rPr>
          <w:noProof/>
          <w:lang w:eastAsia="en-AU"/>
        </w:rPr>
        <w:pict>
          <v:group id="_x0000_s1973" style="position:absolute;left:0;text-align:left;margin-left:17.6pt;margin-top:9.65pt;width:446.7pt;height:67.8pt;z-index:252174848" coordorigin="1792,8377" coordsize="8934,1356">
            <v:shape id="_x0000_s1435" type="#_x0000_t202" style="position:absolute;left:4991;top:9367;width:1098;height:366" filled="f" stroked="f">
              <v:textbox>
                <w:txbxContent>
                  <w:p w:rsidR="007C7F31" w:rsidRDefault="007C7F31">
                    <w:r>
                      <w:t>Side Line</w:t>
                    </w:r>
                  </w:p>
                </w:txbxContent>
              </v:textbox>
            </v:shape>
            <v:shape id="_x0000_s1436" type="#_x0000_t202" style="position:absolute;left:1792;top:8861;width:1098;height:430" filled="f" stroked="f">
              <v:textbox style="mso-next-textbox:#_x0000_s1436">
                <w:txbxContent>
                  <w:p w:rsidR="007C7F31" w:rsidRDefault="007C7F31">
                    <w:r>
                      <w:t>Siding</w:t>
                    </w:r>
                  </w:p>
                </w:txbxContent>
              </v:textbox>
            </v:shape>
            <v:shape id="_x0000_s1740" type="#_x0000_t202" style="position:absolute;left:5786;top:8426;width:3609;height:653;mso-width-percent:400;mso-height-percent:200;mso-width-percent:400;mso-height-percent:200;mso-width-relative:margin;mso-height-relative:margin" filled="f" stroked="f">
              <v:textbox style="mso-fit-shape-to-text:t">
                <w:txbxContent>
                  <w:p w:rsidR="007C7F31" w:rsidRPr="00B5633B" w:rsidRDefault="007C7F31" w:rsidP="006B7193">
                    <w:pPr>
                      <w:rPr>
                        <w:u w:val="single"/>
                      </w:rPr>
                    </w:pPr>
                    <w:r w:rsidRPr="00B5633B">
                      <w:rPr>
                        <w:u w:val="single"/>
                      </w:rPr>
                      <w:t xml:space="preserve">Figure </w:t>
                    </w:r>
                    <w:r>
                      <w:rPr>
                        <w:u w:val="single"/>
                      </w:rPr>
                      <w:t>8</w:t>
                    </w:r>
                  </w:p>
                </w:txbxContent>
              </v:textbox>
            </v:shape>
            <v:group id="_x0000_s1912" style="position:absolute;left:2472;top:8377;width:8254;height:1339" coordorigin="1974,7829" coordsize="8254,1339">
              <v:group id="_x0000_s1427" style="position:absolute;left:1999;top:8206;width:8229;height:962" coordorigin="2205,5193" coordsize="8229,962" o:regroupid="20">
                <v:shape id="_x0000_s1389" style="position:absolute;left:2205;top:5733;width:7590;height:422;mso-position-horizontal:absolute" coordsize="7590,422" path="m,15c386,7,772,,990,15v218,15,209,42,318,90c1417,153,1540,253,1644,303v104,50,167,85,288,102c2053,422,1956,405,2370,405v414,,1176,,2046,c5286,405,7061,417,7590,405e" filled="f" strokeweight="2.25pt">
                  <v:path arrowok="t"/>
                </v:shape>
                <v:group id="_x0000_s1394" style="position:absolute;left:2442;top:5193;width:696;height:540" coordorigin="4524,4698" coordsize="696,540">
                  <v:oval id="_x0000_s1390" style="position:absolute;left:4578;top:5064;width:174;height:174"/>
                  <v:oval id="_x0000_s1391" style="position:absolute;left:4950;top:5064;width:174;height:174"/>
                  <v:rect id="_x0000_s1392" style="position:absolute;left:4524;top:4860;width:696;height:264" fillcolor="#b6dde8 [1304]"/>
                  <v:shape id="_x0000_s1393" style="position:absolute;left:4524;top:4698;width:696;height:162" coordsize="696,162" path="m,162l54,54r66,12l174,18,228,r72,30l360,66,426,36,504,12r96,54l696,108r,54l,162xe" fillcolor="#938953 [1614]">
                    <v:path arrowok="t"/>
                  </v:shape>
                </v:group>
                <v:group id="_x0000_s1400" style="position:absolute;left:6102;top:5478;width:696;height:666" coordorigin="6102,5478" coordsize="696,666">
                  <v:oval id="_x0000_s1396" style="position:absolute;left:6156;top:5970;width:174;height:174" o:regroupid="2"/>
                  <v:oval id="_x0000_s1397" style="position:absolute;left:6528;top:5970;width:174;height:174" o:regroupid="2"/>
                  <v:rect id="_x0000_s1398" style="position:absolute;left:6102;top:5766;width:696;height:264" o:regroupid="2" fillcolor="#b6dde8 [1304]"/>
                  <v:shape id="_x0000_s1399" style="position:absolute;left:6102;top:5478;width:696;height:288" coordsize="696,162" o:regroupid="2" path="m,162l54,54r66,12l174,18,228,r72,30l360,66,426,36,504,12r96,54l696,108r,54l,162xe" fillcolor="#938953 [1614]">
                    <v:path arrowok="t"/>
                  </v:shape>
                </v:group>
                <v:group id="_x0000_s1415" style="position:absolute;left:8926;top:5748;width:869;height:232" coordorigin="7644,6750" coordsize="2676,714">
                  <v:rect id="_x0000_s1401" style="position:absolute;left:8628;top:6750;width:1692;height:714" fillcolor="#f2f2f2 [3052]"/>
                  <v:roundrect id="_x0000_s1402" style="position:absolute;left:9288;top:6750;width:402;height:714" arcsize="10923f" fillcolor="#5a5a5a [2109]"/>
                  <v:rect id="_x0000_s1403" style="position:absolute;left:7938;top:7050;width:1350;height:102" fillcolor="black [3213]"/>
                  <v:roundrect id="_x0000_s1405" style="position:absolute;left:7644;top:6870;width:294;height:510" arcsize="29345f" fillcolor="#5a5a5a [2109]"/>
                  <v:group id="_x0000_s1414" style="position:absolute;left:7938;top:6930;width:684;height:396" coordorigin="3528,7380" coordsize="1026,396">
                    <v:shape id="_x0000_s1406" type="#_x0000_t32" style="position:absolute;left:3528;top:7380;width:126;height:396" o:connectortype="straight" strokecolor="gray [1629]" strokeweight="1.75pt"/>
                    <v:shape id="_x0000_s1407" type="#_x0000_t32" style="position:absolute;left:3654;top:7380;width:126;height:396;flip:y" o:connectortype="straight" strokecolor="gray [1629]" strokeweight="1.75pt"/>
                    <v:shape id="_x0000_s1408" type="#_x0000_t32" style="position:absolute;left:3780;top:7380;width:126;height:396" o:connectortype="straight" strokecolor="gray [1629]" strokeweight="1.75pt"/>
                    <v:shape id="_x0000_s1409" type="#_x0000_t32" style="position:absolute;left:3906;top:7380;width:126;height:396;flip:y" o:connectortype="straight" strokecolor="gray [1629]" strokeweight="1.75pt"/>
                    <v:shape id="_x0000_s1410" type="#_x0000_t32" style="position:absolute;left:4038;top:7380;width:126;height:396" o:connectortype="straight" strokecolor="gray [1629]" strokeweight="1.75pt"/>
                    <v:shape id="_x0000_s1411" type="#_x0000_t32" style="position:absolute;left:4170;top:7380;width:126;height:396;flip:y" o:connectortype="straight" strokecolor="gray [1629]" strokeweight="1.75pt"/>
                    <v:shape id="_x0000_s1412" type="#_x0000_t32" style="position:absolute;left:4302;top:7380;width:126;height:396" o:connectortype="straight" strokecolor="gray [1629]" strokeweight="1.75pt"/>
                    <v:shape id="_x0000_s1413" type="#_x0000_t32" style="position:absolute;left:4428;top:7380;width:126;height:396;flip:y" o:connectortype="straight" strokecolor="gray [1629]" strokeweight="1.75pt"/>
                  </v:group>
                </v:group>
                <v:group id="_x0000_s1420" style="position:absolute;left:6798;top:5796;width:252;height:204" coordorigin="4746,6408" coordsize="354,204">
                  <v:rect id="_x0000_s1421" style="position:absolute;left:4746;top:6468;width:252;height:78" fillcolor="black [3213]"/>
                  <v:roundrect id="_x0000_s1422" style="position:absolute;left:4998;top:6408;width:102;height:204" arcsize=".5" fillcolor="black [3213]"/>
                </v:group>
                <v:group id="_x0000_s1423" style="position:absolute;left:3138;top:5364;width:252;height:204" coordorigin="4746,6408" coordsize="354,204">
                  <v:rect id="_x0000_s1424" style="position:absolute;left:4746;top:6468;width:252;height:78" fillcolor="black [3213]"/>
                  <v:roundrect id="_x0000_s1425" style="position:absolute;left:4998;top:6408;width:102;height:204" arcsize=".5" fillcolor="black [3213]"/>
                </v:group>
                <v:shape id="_x0000_s1426" type="#_x0000_t6" style="position:absolute;left:9795;top:5424;width:639;height:731" fillcolor="black">
                  <v:fill r:id="rId11" o:title="Wide upward diagonal" type="pattern"/>
                </v:shape>
              </v:group>
              <v:shape id="_x0000_s1428" type="#_x0000_t202" style="position:absolute;left:1974;top:8743;width:688;height:364;mso-width-relative:margin;mso-height-relative:margin" o:regroupid="20" filled="f" stroked="f">
                <v:textbox style="mso-next-textbox:#_x0000_s1428">
                  <w:txbxContent>
                    <w:p w:rsidR="007C7F31" w:rsidRDefault="007C7F31">
                      <w:r>
                        <w:t>5 m</w:t>
                      </w:r>
                    </w:p>
                  </w:txbxContent>
                </v:textbox>
              </v:shape>
              <v:shape id="_x0000_s1429" type="#_x0000_t32" style="position:absolute;left:2548;top:8761;width:0;height:403" o:connectortype="straight" o:regroupid="20">
                <v:stroke startarrow="block" endarrow="block"/>
              </v:shape>
              <v:shape id="_x0000_s1430" type="#_x0000_t32" style="position:absolute;left:1999;top:9168;width:2043;height:0;flip:x" o:connectortype="straight" o:regroupid="20">
                <v:stroke dashstyle="1 1"/>
              </v:shape>
              <v:shape id="_x0000_s1431" type="#_x0000_t202" style="position:absolute;left:2392;top:7829;width:1992;height:392;mso-width-relative:margin;mso-height-relative:margin" o:regroupid="20" filled="f" stroked="f">
                <v:textbox style="mso-next-textbox:#_x0000_s1431">
                  <w:txbxContent>
                    <w:p w:rsidR="007C7F31" w:rsidRDefault="007C7F31">
                      <w:r w:rsidRPr="002A7469">
                        <w:rPr>
                          <w:b/>
                        </w:rPr>
                        <w:t>A</w:t>
                      </w:r>
                      <w:r>
                        <w:t xml:space="preserve"> (mass = 3.50 T)</w:t>
                      </w:r>
                    </w:p>
                  </w:txbxContent>
                </v:textbox>
              </v:shape>
              <v:shape id="_x0000_s1432" type="#_x0000_t202" style="position:absolute;left:6064;top:8197;width:1856;height:392;mso-width-relative:margin;mso-height-relative:margin" o:regroupid="20" filled="f" stroked="f">
                <v:textbox style="mso-next-textbox:#_x0000_s1432">
                  <w:txbxContent>
                    <w:p w:rsidR="007C7F31" w:rsidRDefault="007C7F31">
                      <w:r w:rsidRPr="002A7469">
                        <w:rPr>
                          <w:b/>
                        </w:rPr>
                        <w:t>B</w:t>
                      </w:r>
                      <w:r>
                        <w:t xml:space="preserve"> (mass = 4.50 T)</w:t>
                      </w:r>
                    </w:p>
                  </w:txbxContent>
                </v:textbox>
              </v:shape>
              <v:shape id="_x0000_s1433" type="#_x0000_t202" style="position:absolute;left:8815;top:8180;width:1413;height:392;mso-width-relative:margin;mso-height-relative:margin" o:regroupid="20" filled="f" stroked="f">
                <v:textbox style="mso-next-textbox:#_x0000_s1433">
                  <w:txbxContent>
                    <w:p w:rsidR="007C7F31" w:rsidRDefault="007C7F31">
                      <w:r>
                        <w:t>Buffer</w:t>
                      </w:r>
                    </w:p>
                  </w:txbxContent>
                </v:textbox>
              </v:shape>
            </v:group>
          </v:group>
        </w:pict>
      </w:r>
      <w:r w:rsidR="00650BBD">
        <w:t>[10 marks]</w:t>
      </w:r>
    </w:p>
    <w:p w:rsidR="00A546F7" w:rsidRDefault="00A546F7" w:rsidP="00650BBD">
      <w:pPr>
        <w:pStyle w:val="ListParagraph"/>
        <w:spacing w:line="240" w:lineRule="auto"/>
        <w:ind w:left="372"/>
      </w:pPr>
      <w:r>
        <w:t xml:space="preserve">  </w:t>
      </w:r>
    </w:p>
    <w:p w:rsidR="00A546F7" w:rsidRDefault="00A546F7" w:rsidP="00D43ECB">
      <w:pPr>
        <w:spacing w:line="240" w:lineRule="auto"/>
      </w:pPr>
    </w:p>
    <w:p w:rsidR="00650BBD" w:rsidRDefault="00650BBD" w:rsidP="00650BBD">
      <w:pPr>
        <w:spacing w:line="240" w:lineRule="auto"/>
      </w:pPr>
    </w:p>
    <w:p w:rsidR="00A546F7" w:rsidRDefault="007E6E3A" w:rsidP="005C1413">
      <w:pPr>
        <w:spacing w:line="240" w:lineRule="auto"/>
        <w:ind w:left="420"/>
      </w:pPr>
      <w:r>
        <w:t>Two railway trucks carrying coal need to be linked together for transpo</w:t>
      </w:r>
      <w:r w:rsidR="006B7193">
        <w:t xml:space="preserve">rting the coal to Derby.  Truck </w:t>
      </w:r>
      <w:r>
        <w:t>A is in a siding which is 5.0 m above the side line</w:t>
      </w:r>
      <w:r w:rsidR="006B7193">
        <w:t>, as shown in Figure 8</w:t>
      </w:r>
      <w:r>
        <w:t>.</w:t>
      </w:r>
      <w:r w:rsidR="002A7469">
        <w:t xml:space="preserve"> Truck A has a mass of 3.5 tonne and truck B has a mass of 4.5 tonne.</w:t>
      </w:r>
    </w:p>
    <w:p w:rsidR="007E6E3A" w:rsidRDefault="007E6E3A" w:rsidP="006B7193">
      <w:pPr>
        <w:pStyle w:val="ListParagraph"/>
        <w:numPr>
          <w:ilvl w:val="0"/>
          <w:numId w:val="7"/>
        </w:numPr>
        <w:spacing w:line="240" w:lineRule="auto"/>
        <w:jc w:val="both"/>
      </w:pPr>
      <w:r>
        <w:t>If truck A runs down to the Side Line from rest to link</w:t>
      </w:r>
      <w:r w:rsidR="006B7193">
        <w:t xml:space="preserve"> up</w:t>
      </w:r>
      <w:r>
        <w:t xml:space="preserve"> with truck B, what will be its speed as it impacts?</w:t>
      </w:r>
    </w:p>
    <w:p w:rsidR="005C1413" w:rsidRDefault="005C1413" w:rsidP="00D43ECB">
      <w:pPr>
        <w:spacing w:line="240" w:lineRule="auto"/>
      </w:pPr>
    </w:p>
    <w:p w:rsidR="00650BBD" w:rsidRDefault="00650BBD" w:rsidP="00D43ECB">
      <w:pPr>
        <w:spacing w:line="240" w:lineRule="auto"/>
      </w:pPr>
    </w:p>
    <w:p w:rsidR="007E6E3A" w:rsidRDefault="007E6E3A" w:rsidP="00D43ECB">
      <w:pPr>
        <w:spacing w:line="240" w:lineRule="auto"/>
        <w:jc w:val="right"/>
      </w:pPr>
      <w:r>
        <w:t>[3 marks]</w:t>
      </w:r>
    </w:p>
    <w:p w:rsidR="007E6E3A" w:rsidRDefault="007E6E3A" w:rsidP="006B7193">
      <w:pPr>
        <w:pStyle w:val="ListParagraph"/>
        <w:numPr>
          <w:ilvl w:val="0"/>
          <w:numId w:val="7"/>
        </w:numPr>
        <w:spacing w:line="240" w:lineRule="auto"/>
        <w:jc w:val="both"/>
      </w:pPr>
      <w:r>
        <w:t xml:space="preserve">When truck A collides with truck B they both link together and move off at a slower speed. </w:t>
      </w:r>
    </w:p>
    <w:p w:rsidR="007E6E3A" w:rsidRDefault="007E6E3A" w:rsidP="00650BBD">
      <w:pPr>
        <w:pStyle w:val="ListParagraph"/>
        <w:spacing w:line="240" w:lineRule="auto"/>
        <w:ind w:left="780"/>
      </w:pPr>
      <w:r>
        <w:t>Calculate a value for this final speed.</w:t>
      </w:r>
    </w:p>
    <w:p w:rsidR="0055463E" w:rsidRDefault="0055463E" w:rsidP="0055463E">
      <w:pPr>
        <w:spacing w:line="240" w:lineRule="auto"/>
      </w:pPr>
    </w:p>
    <w:p w:rsidR="007E6E3A" w:rsidRDefault="007E6E3A" w:rsidP="00D43ECB">
      <w:pPr>
        <w:pStyle w:val="ListParagraph"/>
        <w:spacing w:line="240" w:lineRule="auto"/>
        <w:ind w:left="780"/>
      </w:pPr>
    </w:p>
    <w:p w:rsidR="00650BBD" w:rsidRDefault="00650BBD" w:rsidP="00D43ECB">
      <w:pPr>
        <w:pStyle w:val="ListParagraph"/>
        <w:spacing w:line="240" w:lineRule="auto"/>
        <w:ind w:left="780"/>
      </w:pPr>
    </w:p>
    <w:p w:rsidR="007E6E3A" w:rsidRDefault="007E6E3A" w:rsidP="00D43ECB">
      <w:pPr>
        <w:spacing w:line="240" w:lineRule="auto"/>
        <w:jc w:val="right"/>
      </w:pPr>
      <w:r>
        <w:t>[3 marks]</w:t>
      </w:r>
    </w:p>
    <w:p w:rsidR="007E6E3A" w:rsidRDefault="007E6E3A" w:rsidP="006B7193">
      <w:pPr>
        <w:pStyle w:val="ListParagraph"/>
        <w:numPr>
          <w:ilvl w:val="0"/>
          <w:numId w:val="7"/>
        </w:numPr>
        <w:spacing w:line="240" w:lineRule="auto"/>
        <w:jc w:val="both"/>
      </w:pPr>
      <w:r>
        <w:lastRenderedPageBreak/>
        <w:t>Find a value for the total kinetic energy of the two linked trucks after the collision (If you couldn’t calculate an answer in part b), take the final velocity as 4.5 ms</w:t>
      </w:r>
      <w:r>
        <w:rPr>
          <w:vertAlign w:val="superscript"/>
        </w:rPr>
        <w:t>-1</w:t>
      </w:r>
      <w:r>
        <w:t>).</w:t>
      </w:r>
    </w:p>
    <w:p w:rsidR="007E6E3A" w:rsidRDefault="007E6E3A" w:rsidP="00D43ECB">
      <w:pPr>
        <w:spacing w:line="240" w:lineRule="auto"/>
      </w:pPr>
    </w:p>
    <w:p w:rsidR="005826F5" w:rsidRDefault="005826F5" w:rsidP="00D43ECB">
      <w:pPr>
        <w:spacing w:line="240" w:lineRule="auto"/>
      </w:pPr>
    </w:p>
    <w:p w:rsidR="007A2ABF" w:rsidRDefault="007A2ABF" w:rsidP="00D43ECB">
      <w:pPr>
        <w:spacing w:line="240" w:lineRule="auto"/>
      </w:pPr>
    </w:p>
    <w:p w:rsidR="005826F5" w:rsidRDefault="005826F5" w:rsidP="00D43ECB">
      <w:pPr>
        <w:spacing w:line="240" w:lineRule="auto"/>
      </w:pPr>
    </w:p>
    <w:p w:rsidR="007A2ABF" w:rsidRDefault="007A2ABF" w:rsidP="007A2ABF">
      <w:pPr>
        <w:spacing w:line="240" w:lineRule="auto"/>
        <w:jc w:val="right"/>
      </w:pPr>
      <w:r>
        <w:t>[1 mark]</w:t>
      </w:r>
    </w:p>
    <w:p w:rsidR="006B7193" w:rsidRDefault="007E6E3A" w:rsidP="00D43ECB">
      <w:pPr>
        <w:pStyle w:val="ListParagraph"/>
        <w:numPr>
          <w:ilvl w:val="0"/>
          <w:numId w:val="7"/>
        </w:numPr>
        <w:spacing w:line="240" w:lineRule="auto"/>
      </w:pPr>
      <w:r>
        <w:t xml:space="preserve">At the end of the Side Line is a device which brings the trucks to a halt, called a Buffer. This contains a piston in oil </w:t>
      </w:r>
      <w:r w:rsidR="006B7193">
        <w:t>that</w:t>
      </w:r>
      <w:r>
        <w:t xml:space="preserve"> absorbs the kinetic energy of moving trucks.</w:t>
      </w:r>
    </w:p>
    <w:p w:rsidR="007E6E3A" w:rsidRDefault="007E6E3A" w:rsidP="006B7193">
      <w:pPr>
        <w:spacing w:line="240" w:lineRule="auto"/>
        <w:ind w:left="720" w:firstLine="30"/>
        <w:jc w:val="both"/>
      </w:pPr>
      <w:r>
        <w:t>If the force exerted against the moving trucks A and B by the Buffer is 250 kN, in what distance will they be brought to rest</w:t>
      </w:r>
      <w:r w:rsidR="005826F5">
        <w:t xml:space="preserve"> by the Buffer</w:t>
      </w:r>
      <w:r>
        <w:t>?</w:t>
      </w:r>
    </w:p>
    <w:p w:rsidR="00A546F7" w:rsidRDefault="00A546F7" w:rsidP="00D43ECB">
      <w:pPr>
        <w:spacing w:line="240" w:lineRule="auto"/>
      </w:pPr>
    </w:p>
    <w:p w:rsidR="005826F5" w:rsidRDefault="0025605E" w:rsidP="00D43ECB">
      <w:pPr>
        <w:spacing w:line="240" w:lineRule="auto"/>
      </w:pPr>
      <w:r w:rsidRPr="0025605E">
        <w:rPr>
          <w:noProof/>
          <w:lang w:val="en-US" w:eastAsia="zh-TW"/>
        </w:rPr>
        <w:pict>
          <v:shape id="_x0000_s1741" type="#_x0000_t202" style="position:absolute;margin-left:0;margin-top:0;width:131pt;height:26.4pt;z-index:252028928;mso-position-horizontal:center;mso-width-relative:margin;mso-height-relative:margin" stroked="f">
            <v:textbox>
              <w:txbxContent>
                <w:p w:rsidR="007C7F31" w:rsidRDefault="007C7F31"/>
              </w:txbxContent>
            </v:textbox>
          </v:shape>
        </w:pict>
      </w:r>
    </w:p>
    <w:p w:rsidR="005826F5" w:rsidRDefault="005826F5" w:rsidP="00D43ECB">
      <w:pPr>
        <w:spacing w:line="240" w:lineRule="auto"/>
      </w:pPr>
    </w:p>
    <w:p w:rsidR="005826F5" w:rsidRDefault="005826F5" w:rsidP="00D43ECB">
      <w:pPr>
        <w:spacing w:line="240" w:lineRule="auto"/>
      </w:pPr>
    </w:p>
    <w:p w:rsidR="005826F5" w:rsidRDefault="0025605E" w:rsidP="00D43ECB">
      <w:pPr>
        <w:spacing w:line="240" w:lineRule="auto"/>
        <w:jc w:val="right"/>
      </w:pPr>
      <w:r>
        <w:rPr>
          <w:noProof/>
          <w:lang w:eastAsia="en-AU"/>
        </w:rPr>
        <w:pict>
          <v:shape id="_x0000_s1439" type="#_x0000_t202" style="position:absolute;left:0;text-align:left;margin-left:367.05pt;margin-top:20.35pt;width:85.5pt;height:33.6pt;z-index:252024832" o:regroupid="13" filled="f" stroked="f">
            <v:textbox>
              <w:txbxContent>
                <w:p w:rsidR="007C7F31" w:rsidRDefault="007C7F31" w:rsidP="00D027E1">
                  <w:r>
                    <w:t>Water reservoir</w:t>
                  </w:r>
                </w:p>
                <w:p w:rsidR="007C7F31" w:rsidRDefault="007C7F31" w:rsidP="00D027E1">
                  <w:r>
                    <w:t>On top</w:t>
                  </w:r>
                </w:p>
              </w:txbxContent>
            </v:textbox>
          </v:shape>
        </w:pict>
      </w:r>
      <w:r w:rsidR="005826F5">
        <w:t>[3 marks]</w:t>
      </w:r>
    </w:p>
    <w:p w:rsidR="00457DCB" w:rsidRDefault="0025605E" w:rsidP="00457DCB">
      <w:pPr>
        <w:pStyle w:val="ListParagraph"/>
        <w:numPr>
          <w:ilvl w:val="0"/>
          <w:numId w:val="5"/>
        </w:numPr>
        <w:spacing w:after="0" w:line="240" w:lineRule="auto"/>
        <w:ind w:left="374" w:right="2914"/>
        <w:jc w:val="both"/>
      </w:pPr>
      <w:r>
        <w:rPr>
          <w:noProof/>
          <w:lang w:eastAsia="en-AU"/>
        </w:rPr>
        <w:pict>
          <v:shape id="_x0000_s1441" type="#_x0000_t32" style="position:absolute;left:0;text-align:left;margin-left:401.4pt;margin-top:13.7pt;width:20.4pt;height:27.15pt;flip:x;z-index:252026880" o:connectortype="straight" o:regroupid="13" strokecolor="black [3213]" strokeweight="2.5pt">
            <v:stroke endarrow="block"/>
          </v:shape>
        </w:pict>
      </w: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38" type="#_x0000_t75" alt="" style="position:absolute;left:0;text-align:left;margin-left:324.3pt;margin-top:21.35pt;width:128.25pt;height:150pt;z-index:-251292672;mso-wrap-distance-left:0;mso-wrap-distance-right:0;mso-position-vertical-relative:line" wrapcoords="-126 0 -126 21492 21600 21492 21600 0 -126 0" o:regroupid="13" o:allowoverlap="f">
            <v:imagedata r:id="rId12" o:title="cool"/>
            <w10:wrap type="tight"/>
          </v:shape>
        </w:pict>
      </w:r>
      <w:r w:rsidR="00457DCB">
        <w:t>[16 marks]</w:t>
      </w:r>
    </w:p>
    <w:p w:rsidR="005826F5" w:rsidRDefault="00D027E1" w:rsidP="00457DCB">
      <w:pPr>
        <w:spacing w:after="0" w:line="240" w:lineRule="auto"/>
        <w:ind w:left="374" w:right="2914"/>
        <w:jc w:val="both"/>
      </w:pPr>
      <w:r>
        <w:t>When miners were prospecting in the Outback in the 1880s they kept their food cool by using a Coolgardie safe.</w:t>
      </w:r>
    </w:p>
    <w:p w:rsidR="00D027E1" w:rsidRDefault="00D027E1" w:rsidP="006B7193">
      <w:pPr>
        <w:pStyle w:val="ListParagraph"/>
        <w:spacing w:line="240" w:lineRule="auto"/>
        <w:ind w:left="372" w:right="2912"/>
        <w:jc w:val="both"/>
      </w:pPr>
      <w:r>
        <w:t>This consisted of a wooden box covered in sacking material which absorbed water and was kept wet by a water reservoir on top</w:t>
      </w:r>
      <w:r w:rsidR="00C37220">
        <w:t xml:space="preserve"> (see Fig. 9)</w:t>
      </w:r>
      <w:r>
        <w:t>.</w:t>
      </w:r>
    </w:p>
    <w:p w:rsidR="00D027E1" w:rsidRDefault="00D027E1" w:rsidP="00457DCB">
      <w:pPr>
        <w:spacing w:line="240" w:lineRule="auto"/>
        <w:ind w:right="2912"/>
        <w:jc w:val="both"/>
      </w:pPr>
    </w:p>
    <w:p w:rsidR="00D027E1" w:rsidRDefault="00D027E1" w:rsidP="006B7193">
      <w:pPr>
        <w:pStyle w:val="ListParagraph"/>
        <w:numPr>
          <w:ilvl w:val="0"/>
          <w:numId w:val="8"/>
        </w:numPr>
        <w:spacing w:line="240" w:lineRule="auto"/>
        <w:ind w:right="2912"/>
        <w:jc w:val="both"/>
      </w:pPr>
      <w:r>
        <w:t>Explain how the Coolgardie Safe maintained a cool temperature inside when a breeze was blowing.</w:t>
      </w:r>
    </w:p>
    <w:p w:rsidR="00D027E1" w:rsidRDefault="0025605E" w:rsidP="00D43ECB">
      <w:pPr>
        <w:spacing w:line="240" w:lineRule="auto"/>
        <w:ind w:right="4496"/>
        <w:jc w:val="both"/>
      </w:pPr>
      <w:r>
        <w:rPr>
          <w:noProof/>
          <w:lang w:eastAsia="en-AU"/>
        </w:rPr>
        <w:pict>
          <v:shape id="_x0000_s1742" type="#_x0000_t202" style="position:absolute;left:0;text-align:left;margin-left:349.5pt;margin-top:19.75pt;width:135pt;height:33.6pt;z-index:252029952" filled="f" stroked="f">
            <v:textbox>
              <w:txbxContent>
                <w:p w:rsidR="007C7F31" w:rsidRPr="00C37220" w:rsidRDefault="007C7F31" w:rsidP="00D027E1">
                  <w:r w:rsidRPr="00C37220">
                    <w:rPr>
                      <w:u w:val="single"/>
                    </w:rPr>
                    <w:t>Figure 9.</w:t>
                  </w:r>
                  <w:r w:rsidRPr="00C37220">
                    <w:t xml:space="preserve"> Coolgardie Safe</w:t>
                  </w:r>
                </w:p>
                <w:p w:rsidR="007C7F31" w:rsidRPr="00C37220" w:rsidRDefault="007C7F31" w:rsidP="00D027E1">
                  <w:r w:rsidRPr="00C37220">
                    <w:t>On top</w:t>
                  </w:r>
                </w:p>
              </w:txbxContent>
            </v:textbox>
          </v:shape>
        </w:pict>
      </w:r>
    </w:p>
    <w:p w:rsidR="00D027E1" w:rsidRDefault="00D027E1" w:rsidP="00D43ECB">
      <w:pPr>
        <w:spacing w:line="240" w:lineRule="auto"/>
        <w:ind w:right="4496"/>
        <w:jc w:val="both"/>
      </w:pPr>
    </w:p>
    <w:p w:rsidR="00D027E1" w:rsidRDefault="00D027E1" w:rsidP="00D43ECB">
      <w:pPr>
        <w:spacing w:line="240" w:lineRule="auto"/>
        <w:ind w:right="4496"/>
        <w:jc w:val="both"/>
      </w:pPr>
    </w:p>
    <w:p w:rsidR="00C37220" w:rsidRDefault="00C37220" w:rsidP="00D43ECB">
      <w:pPr>
        <w:spacing w:line="240" w:lineRule="auto"/>
        <w:ind w:right="4496"/>
        <w:jc w:val="both"/>
      </w:pPr>
    </w:p>
    <w:p w:rsidR="007A2ABF" w:rsidRDefault="007A2ABF" w:rsidP="00D43ECB">
      <w:pPr>
        <w:spacing w:line="240" w:lineRule="auto"/>
        <w:ind w:right="4496"/>
        <w:jc w:val="both"/>
      </w:pPr>
    </w:p>
    <w:p w:rsidR="005C1413" w:rsidRDefault="005C1413" w:rsidP="00D43ECB">
      <w:pPr>
        <w:spacing w:line="240" w:lineRule="auto"/>
        <w:ind w:right="4496"/>
        <w:jc w:val="both"/>
      </w:pPr>
    </w:p>
    <w:p w:rsidR="007A2ABF" w:rsidRDefault="007A2ABF" w:rsidP="00D43ECB">
      <w:pPr>
        <w:spacing w:line="240" w:lineRule="auto"/>
        <w:ind w:right="4496"/>
        <w:jc w:val="both"/>
      </w:pPr>
    </w:p>
    <w:p w:rsidR="005C1413" w:rsidRDefault="00D027E1" w:rsidP="005C1413">
      <w:pPr>
        <w:spacing w:line="240" w:lineRule="auto"/>
        <w:ind w:right="-16"/>
        <w:jc w:val="right"/>
      </w:pPr>
      <w:r>
        <w:t>[3 marks]</w:t>
      </w:r>
    </w:p>
    <w:p w:rsidR="00D027E1" w:rsidRDefault="00D027E1" w:rsidP="00D43ECB">
      <w:pPr>
        <w:pStyle w:val="ListParagraph"/>
        <w:numPr>
          <w:ilvl w:val="0"/>
          <w:numId w:val="8"/>
        </w:numPr>
        <w:spacing w:line="240" w:lineRule="auto"/>
        <w:ind w:right="14"/>
        <w:jc w:val="both"/>
      </w:pPr>
      <w:r>
        <w:lastRenderedPageBreak/>
        <w:t>Today’s modern evaporative air conditioners work in a similar way to the Coolgardie Safe.</w:t>
      </w:r>
    </w:p>
    <w:p w:rsidR="00D027E1" w:rsidRDefault="001A3E80" w:rsidP="00C37220">
      <w:pPr>
        <w:pStyle w:val="ListParagraph"/>
        <w:spacing w:line="240" w:lineRule="auto"/>
        <w:ind w:left="732" w:right="14"/>
        <w:jc w:val="both"/>
      </w:pPr>
      <w:r>
        <w:t>In one such air conditioner 15.0</w:t>
      </w:r>
      <w:r w:rsidR="00D027E1">
        <w:t xml:space="preserve"> g of water evaporates in one minute.</w:t>
      </w:r>
    </w:p>
    <w:p w:rsidR="00D027E1" w:rsidRDefault="00D027E1" w:rsidP="00D43ECB">
      <w:pPr>
        <w:pStyle w:val="ListParagraph"/>
        <w:spacing w:line="240" w:lineRule="auto"/>
        <w:ind w:left="732" w:right="14" w:firstLine="18"/>
      </w:pPr>
      <w:r>
        <w:t>(i) What amount of heat must be absorbed by this mass of water in order to evaporate?</w:t>
      </w:r>
    </w:p>
    <w:p w:rsidR="00D027E1" w:rsidRDefault="00D027E1" w:rsidP="00D43ECB">
      <w:pPr>
        <w:pStyle w:val="ListParagraph"/>
        <w:spacing w:line="240" w:lineRule="auto"/>
        <w:ind w:left="732" w:right="14"/>
        <w:jc w:val="both"/>
      </w:pPr>
    </w:p>
    <w:p w:rsidR="00D027E1" w:rsidRDefault="00D027E1" w:rsidP="00D43ECB">
      <w:pPr>
        <w:pStyle w:val="ListParagraph"/>
        <w:spacing w:line="240" w:lineRule="auto"/>
        <w:ind w:left="732" w:right="14"/>
        <w:jc w:val="both"/>
      </w:pPr>
    </w:p>
    <w:p w:rsidR="00D027E1" w:rsidRDefault="00D027E1" w:rsidP="00D43ECB">
      <w:pPr>
        <w:pStyle w:val="ListParagraph"/>
        <w:spacing w:line="240" w:lineRule="auto"/>
        <w:ind w:left="732" w:right="14"/>
        <w:jc w:val="both"/>
      </w:pPr>
    </w:p>
    <w:p w:rsidR="00215917" w:rsidRDefault="00215917" w:rsidP="00D43ECB">
      <w:pPr>
        <w:pStyle w:val="ListParagraph"/>
        <w:spacing w:line="240" w:lineRule="auto"/>
        <w:ind w:left="732" w:right="14"/>
        <w:jc w:val="both"/>
      </w:pPr>
    </w:p>
    <w:p w:rsidR="005C1413" w:rsidRDefault="005C1413" w:rsidP="00D43ECB">
      <w:pPr>
        <w:pStyle w:val="ListParagraph"/>
        <w:spacing w:line="240" w:lineRule="auto"/>
        <w:ind w:left="732" w:right="14"/>
        <w:jc w:val="both"/>
      </w:pPr>
    </w:p>
    <w:p w:rsidR="007A2ABF" w:rsidRDefault="007A2ABF" w:rsidP="00D43ECB">
      <w:pPr>
        <w:pStyle w:val="ListParagraph"/>
        <w:spacing w:line="240" w:lineRule="auto"/>
        <w:ind w:left="732" w:right="14"/>
        <w:jc w:val="both"/>
      </w:pPr>
    </w:p>
    <w:p w:rsidR="00215917" w:rsidRDefault="00215917" w:rsidP="00D43ECB">
      <w:pPr>
        <w:pStyle w:val="ListParagraph"/>
        <w:spacing w:line="240" w:lineRule="auto"/>
        <w:ind w:left="732" w:right="14"/>
        <w:jc w:val="both"/>
      </w:pPr>
    </w:p>
    <w:p w:rsidR="00215917" w:rsidRDefault="00215917" w:rsidP="00D43ECB">
      <w:pPr>
        <w:pStyle w:val="ListParagraph"/>
        <w:spacing w:line="240" w:lineRule="auto"/>
        <w:ind w:left="732" w:right="14"/>
        <w:jc w:val="both"/>
      </w:pPr>
    </w:p>
    <w:p w:rsidR="00D027E1" w:rsidRDefault="00D027E1" w:rsidP="00D43ECB">
      <w:pPr>
        <w:pStyle w:val="ListParagraph"/>
        <w:spacing w:line="240" w:lineRule="auto"/>
        <w:ind w:left="732" w:right="14"/>
        <w:jc w:val="both"/>
      </w:pPr>
    </w:p>
    <w:p w:rsidR="007A2ABF" w:rsidRDefault="00D027E1" w:rsidP="007A2ABF">
      <w:pPr>
        <w:spacing w:line="240" w:lineRule="auto"/>
        <w:ind w:right="-16"/>
        <w:jc w:val="right"/>
      </w:pPr>
      <w:r>
        <w:t>[2 marks]</w:t>
      </w:r>
    </w:p>
    <w:p w:rsidR="00215917" w:rsidRDefault="00D027E1" w:rsidP="00D43ECB">
      <w:pPr>
        <w:pStyle w:val="ListParagraph"/>
        <w:spacing w:line="240" w:lineRule="auto"/>
        <w:ind w:left="732" w:right="14"/>
      </w:pPr>
      <w:r>
        <w:t xml:space="preserve">(ii) The heat needed to evaporate the water is absorbed from the air in a living room which </w:t>
      </w:r>
    </w:p>
    <w:p w:rsidR="00D027E1" w:rsidRDefault="00D027E1" w:rsidP="00C37220">
      <w:pPr>
        <w:pStyle w:val="ListParagraph"/>
        <w:spacing w:line="240" w:lineRule="auto"/>
        <w:ind w:left="1026" w:right="14"/>
        <w:jc w:val="both"/>
      </w:pPr>
      <w:r>
        <w:t>has dimensions 3.5 m x 5.2 m x 6.1 m. If 1 m</w:t>
      </w:r>
      <w:r w:rsidRPr="00C37220">
        <w:rPr>
          <w:vertAlign w:val="superscript"/>
        </w:rPr>
        <w:t xml:space="preserve">3 </w:t>
      </w:r>
      <w:r>
        <w:t>of air has a mass of 1.22 kg</w:t>
      </w:r>
      <w:r w:rsidR="00215917">
        <w:t>, calculate the mass of air in the room.</w:t>
      </w:r>
    </w:p>
    <w:p w:rsidR="00215917" w:rsidRDefault="00215917" w:rsidP="00D43ECB">
      <w:pPr>
        <w:spacing w:line="240" w:lineRule="auto"/>
        <w:ind w:right="-16"/>
      </w:pPr>
    </w:p>
    <w:p w:rsidR="005C1413" w:rsidRDefault="005C1413" w:rsidP="00D43ECB">
      <w:pPr>
        <w:spacing w:line="240" w:lineRule="auto"/>
        <w:ind w:right="-16"/>
      </w:pPr>
    </w:p>
    <w:p w:rsidR="007A2ABF" w:rsidRDefault="007A2ABF" w:rsidP="00D43ECB">
      <w:pPr>
        <w:spacing w:line="240" w:lineRule="auto"/>
        <w:ind w:right="-16"/>
      </w:pPr>
    </w:p>
    <w:p w:rsidR="00D027E1" w:rsidRDefault="00215917" w:rsidP="00D43ECB">
      <w:pPr>
        <w:spacing w:line="240" w:lineRule="auto"/>
        <w:ind w:right="-16"/>
        <w:jc w:val="right"/>
      </w:pPr>
      <w:r>
        <w:t>[2 marks]</w:t>
      </w:r>
    </w:p>
    <w:p w:rsidR="00215917" w:rsidRDefault="00215917" w:rsidP="00D43ECB">
      <w:pPr>
        <w:pStyle w:val="ListParagraph"/>
        <w:spacing w:line="240" w:lineRule="auto"/>
        <w:ind w:left="732" w:right="14"/>
        <w:jc w:val="both"/>
      </w:pPr>
      <w:r>
        <w:t>(iii) Given that the specific heat capacity of air is 995 Jkg</w:t>
      </w:r>
      <w:r w:rsidRPr="00C37220">
        <w:rPr>
          <w:vertAlign w:val="superscript"/>
        </w:rPr>
        <w:t>-1</w:t>
      </w:r>
      <w:r>
        <w:t>K</w:t>
      </w:r>
      <w:r w:rsidRPr="00C37220">
        <w:rPr>
          <w:vertAlign w:val="superscript"/>
        </w:rPr>
        <w:t>-1</w:t>
      </w:r>
      <w:r>
        <w:t xml:space="preserve">, calculate the change in </w:t>
      </w:r>
    </w:p>
    <w:p w:rsidR="00215917" w:rsidRDefault="00215917" w:rsidP="00C37220">
      <w:pPr>
        <w:pStyle w:val="ListParagraph"/>
        <w:spacing w:line="240" w:lineRule="auto"/>
        <w:ind w:left="1092" w:right="14"/>
      </w:pPr>
      <w:r>
        <w:t>temperature of the air in the living room due to the evaporation of this amount of water.</w:t>
      </w:r>
    </w:p>
    <w:p w:rsidR="00215917" w:rsidRDefault="00215917" w:rsidP="00D43ECB">
      <w:pPr>
        <w:pStyle w:val="ListParagraph"/>
        <w:tabs>
          <w:tab w:val="left" w:pos="1074"/>
        </w:tabs>
        <w:spacing w:line="240" w:lineRule="auto"/>
        <w:ind w:left="1074" w:right="14"/>
      </w:pPr>
    </w:p>
    <w:p w:rsidR="00215917" w:rsidRDefault="00215917" w:rsidP="00D43ECB">
      <w:pPr>
        <w:pStyle w:val="ListParagraph"/>
        <w:tabs>
          <w:tab w:val="left" w:pos="1074"/>
        </w:tabs>
        <w:spacing w:line="240" w:lineRule="auto"/>
        <w:ind w:left="1074" w:right="14"/>
      </w:pPr>
    </w:p>
    <w:p w:rsidR="007A2ABF" w:rsidRDefault="007A2ABF" w:rsidP="00D43ECB">
      <w:pPr>
        <w:pStyle w:val="ListParagraph"/>
        <w:tabs>
          <w:tab w:val="left" w:pos="1074"/>
        </w:tabs>
        <w:spacing w:line="240" w:lineRule="auto"/>
        <w:ind w:left="1074" w:right="14"/>
      </w:pPr>
    </w:p>
    <w:p w:rsidR="007A2ABF" w:rsidRDefault="007A2ABF" w:rsidP="00D43ECB">
      <w:pPr>
        <w:pStyle w:val="ListParagraph"/>
        <w:tabs>
          <w:tab w:val="left" w:pos="1074"/>
        </w:tabs>
        <w:spacing w:line="240" w:lineRule="auto"/>
        <w:ind w:left="1074" w:right="14"/>
      </w:pPr>
    </w:p>
    <w:p w:rsidR="005C1413" w:rsidRDefault="005C1413" w:rsidP="00D43ECB">
      <w:pPr>
        <w:pStyle w:val="ListParagraph"/>
        <w:tabs>
          <w:tab w:val="left" w:pos="1074"/>
        </w:tabs>
        <w:spacing w:line="240" w:lineRule="auto"/>
        <w:ind w:left="1074" w:right="14"/>
      </w:pPr>
    </w:p>
    <w:p w:rsidR="00215917" w:rsidRDefault="00215917" w:rsidP="00D43ECB">
      <w:pPr>
        <w:pStyle w:val="ListParagraph"/>
        <w:tabs>
          <w:tab w:val="left" w:pos="1074"/>
        </w:tabs>
        <w:spacing w:line="240" w:lineRule="auto"/>
        <w:ind w:left="1074" w:right="14"/>
      </w:pPr>
    </w:p>
    <w:p w:rsidR="00215917" w:rsidRDefault="00215917" w:rsidP="00D43ECB">
      <w:pPr>
        <w:pStyle w:val="ListParagraph"/>
        <w:tabs>
          <w:tab w:val="left" w:pos="1074"/>
        </w:tabs>
        <w:spacing w:line="240" w:lineRule="auto"/>
        <w:ind w:left="1074" w:right="14"/>
      </w:pPr>
    </w:p>
    <w:p w:rsidR="00215917" w:rsidRDefault="00215917" w:rsidP="00D43ECB">
      <w:pPr>
        <w:pStyle w:val="ListParagraph"/>
        <w:tabs>
          <w:tab w:val="left" w:pos="1074"/>
        </w:tabs>
        <w:spacing w:line="240" w:lineRule="auto"/>
        <w:ind w:left="1074" w:right="14"/>
      </w:pPr>
    </w:p>
    <w:p w:rsidR="00215917" w:rsidRDefault="00215917" w:rsidP="00D43ECB">
      <w:pPr>
        <w:spacing w:line="240" w:lineRule="auto"/>
        <w:ind w:right="-16"/>
        <w:jc w:val="right"/>
      </w:pPr>
      <w:r>
        <w:t>[3 marks]</w:t>
      </w:r>
    </w:p>
    <w:p w:rsidR="00215917" w:rsidRDefault="00C37220" w:rsidP="00C37220">
      <w:pPr>
        <w:pStyle w:val="ListParagraph"/>
        <w:tabs>
          <w:tab w:val="left" w:pos="1074"/>
        </w:tabs>
        <w:spacing w:line="240" w:lineRule="auto"/>
        <w:ind w:left="1074" w:right="14" w:hanging="324"/>
        <w:jc w:val="both"/>
      </w:pPr>
      <w:r>
        <w:t xml:space="preserve">(iv) </w:t>
      </w:r>
      <w:r w:rsidR="00457DCB">
        <w:t xml:space="preserve">Air </w:t>
      </w:r>
      <w:r w:rsidR="00215917">
        <w:t xml:space="preserve">conditioners do not work very well in regions of Australia where there is </w:t>
      </w:r>
      <w:r>
        <w:t>high humidity</w:t>
      </w:r>
      <w:r w:rsidR="00215917">
        <w:t>. Explain why this is so.</w:t>
      </w:r>
    </w:p>
    <w:p w:rsidR="00215917" w:rsidRDefault="00215917" w:rsidP="00D43ECB">
      <w:pPr>
        <w:pStyle w:val="ListParagraph"/>
        <w:tabs>
          <w:tab w:val="left" w:pos="1074"/>
        </w:tabs>
        <w:spacing w:line="240" w:lineRule="auto"/>
        <w:ind w:left="1074" w:right="14" w:hanging="324"/>
      </w:pPr>
    </w:p>
    <w:p w:rsidR="00215917" w:rsidRDefault="00215917" w:rsidP="00D43ECB">
      <w:pPr>
        <w:pStyle w:val="ListParagraph"/>
        <w:tabs>
          <w:tab w:val="left" w:pos="1074"/>
        </w:tabs>
        <w:spacing w:line="240" w:lineRule="auto"/>
        <w:ind w:left="1074" w:right="14" w:hanging="324"/>
      </w:pPr>
    </w:p>
    <w:p w:rsidR="00215917" w:rsidRDefault="00215917" w:rsidP="00D43ECB">
      <w:pPr>
        <w:pStyle w:val="ListParagraph"/>
        <w:tabs>
          <w:tab w:val="left" w:pos="1074"/>
        </w:tabs>
        <w:spacing w:line="240" w:lineRule="auto"/>
        <w:ind w:left="1074" w:right="14" w:hanging="324"/>
      </w:pPr>
    </w:p>
    <w:p w:rsidR="007A2ABF" w:rsidRDefault="007A2ABF" w:rsidP="00D43ECB">
      <w:pPr>
        <w:pStyle w:val="ListParagraph"/>
        <w:tabs>
          <w:tab w:val="left" w:pos="1074"/>
        </w:tabs>
        <w:spacing w:line="240" w:lineRule="auto"/>
        <w:ind w:left="1074" w:right="14" w:hanging="324"/>
      </w:pPr>
    </w:p>
    <w:p w:rsidR="007A2ABF" w:rsidRDefault="007A2ABF" w:rsidP="00D43ECB">
      <w:pPr>
        <w:pStyle w:val="ListParagraph"/>
        <w:tabs>
          <w:tab w:val="left" w:pos="1074"/>
        </w:tabs>
        <w:spacing w:line="240" w:lineRule="auto"/>
        <w:ind w:left="1074" w:right="14" w:hanging="324"/>
      </w:pPr>
    </w:p>
    <w:p w:rsidR="00215917" w:rsidRDefault="00215917" w:rsidP="00D43ECB">
      <w:pPr>
        <w:pStyle w:val="ListParagraph"/>
        <w:tabs>
          <w:tab w:val="left" w:pos="1074"/>
        </w:tabs>
        <w:spacing w:line="240" w:lineRule="auto"/>
        <w:ind w:left="1074" w:right="14" w:hanging="324"/>
      </w:pPr>
    </w:p>
    <w:p w:rsidR="005C1413" w:rsidRDefault="005C1413" w:rsidP="00D43ECB">
      <w:pPr>
        <w:pStyle w:val="ListParagraph"/>
        <w:tabs>
          <w:tab w:val="left" w:pos="1074"/>
        </w:tabs>
        <w:spacing w:line="240" w:lineRule="auto"/>
        <w:ind w:left="1074" w:right="14" w:hanging="324"/>
      </w:pPr>
    </w:p>
    <w:p w:rsidR="00215917" w:rsidRDefault="005C1413" w:rsidP="005C1413">
      <w:pPr>
        <w:spacing w:line="240" w:lineRule="auto"/>
        <w:ind w:right="-16"/>
        <w:jc w:val="right"/>
      </w:pPr>
      <w:r>
        <w:t>[2 marks]</w:t>
      </w:r>
    </w:p>
    <w:p w:rsidR="005C1413" w:rsidRPr="00215917" w:rsidRDefault="005C1413" w:rsidP="005C1413">
      <w:pPr>
        <w:spacing w:line="240" w:lineRule="auto"/>
        <w:ind w:right="-16"/>
        <w:jc w:val="center"/>
      </w:pPr>
    </w:p>
    <w:p w:rsidR="00D027E1" w:rsidRDefault="006A0C6B" w:rsidP="00D43ECB">
      <w:pPr>
        <w:pStyle w:val="ListParagraph"/>
        <w:numPr>
          <w:ilvl w:val="0"/>
          <w:numId w:val="8"/>
        </w:numPr>
        <w:spacing w:line="240" w:lineRule="auto"/>
        <w:ind w:right="14"/>
        <w:jc w:val="both"/>
      </w:pPr>
      <w:r>
        <w:lastRenderedPageBreak/>
        <w:t xml:space="preserve">A </w:t>
      </w:r>
      <w:r w:rsidR="008834CC">
        <w:t>freezer</w:t>
      </w:r>
      <w:r>
        <w:t xml:space="preserve"> in a house runs on a power of 155 watts. Assuming the </w:t>
      </w:r>
      <w:r w:rsidR="008834CC">
        <w:t>freezer</w:t>
      </w:r>
      <w:r>
        <w:t xml:space="preserve"> is 100% efficient, calculate how long it would take for an ice tray containing 350 g of water at 20</w:t>
      </w:r>
      <w:r>
        <w:rPr>
          <w:vertAlign w:val="superscript"/>
        </w:rPr>
        <w:t>o</w:t>
      </w:r>
      <w:r>
        <w:t>C to freeze to ice at zero degrees.</w:t>
      </w:r>
    </w:p>
    <w:p w:rsidR="006A0C6B" w:rsidRDefault="006A0C6B" w:rsidP="00D43ECB">
      <w:pPr>
        <w:spacing w:line="240" w:lineRule="auto"/>
        <w:ind w:right="14"/>
        <w:jc w:val="both"/>
      </w:pPr>
    </w:p>
    <w:p w:rsidR="006A0C6B" w:rsidRDefault="006A0C6B" w:rsidP="00D43ECB">
      <w:pPr>
        <w:spacing w:line="240" w:lineRule="auto"/>
        <w:ind w:right="14"/>
        <w:jc w:val="both"/>
      </w:pPr>
    </w:p>
    <w:p w:rsidR="006A0C6B" w:rsidRDefault="006A0C6B" w:rsidP="00D43ECB">
      <w:pPr>
        <w:spacing w:line="240" w:lineRule="auto"/>
        <w:ind w:right="14"/>
        <w:jc w:val="both"/>
      </w:pPr>
    </w:p>
    <w:p w:rsidR="007A2ABF" w:rsidRDefault="007A2ABF" w:rsidP="00D43ECB">
      <w:pPr>
        <w:spacing w:line="240" w:lineRule="auto"/>
        <w:ind w:right="14"/>
        <w:jc w:val="both"/>
      </w:pPr>
    </w:p>
    <w:p w:rsidR="007A2ABF" w:rsidRDefault="007A2ABF" w:rsidP="00D43ECB">
      <w:pPr>
        <w:spacing w:line="240" w:lineRule="auto"/>
        <w:ind w:right="14"/>
        <w:jc w:val="both"/>
      </w:pPr>
    </w:p>
    <w:p w:rsidR="006A0C6B" w:rsidRDefault="006A0C6B" w:rsidP="00D43ECB">
      <w:pPr>
        <w:spacing w:line="240" w:lineRule="auto"/>
        <w:ind w:right="14"/>
        <w:jc w:val="both"/>
      </w:pPr>
    </w:p>
    <w:p w:rsidR="006A0C6B" w:rsidRDefault="006A0C6B" w:rsidP="00D43ECB">
      <w:pPr>
        <w:spacing w:line="240" w:lineRule="auto"/>
        <w:ind w:right="14"/>
        <w:jc w:val="both"/>
      </w:pPr>
    </w:p>
    <w:p w:rsidR="00D027E1" w:rsidRDefault="006A0C6B" w:rsidP="007A2ABF">
      <w:pPr>
        <w:spacing w:line="240" w:lineRule="auto"/>
        <w:ind w:right="-16"/>
        <w:jc w:val="right"/>
      </w:pPr>
      <w:r>
        <w:t>[4 marks]</w:t>
      </w:r>
    </w:p>
    <w:p w:rsidR="007702F4" w:rsidRDefault="007702F4" w:rsidP="00C37220">
      <w:pPr>
        <w:pStyle w:val="ListParagraph"/>
        <w:numPr>
          <w:ilvl w:val="0"/>
          <w:numId w:val="5"/>
        </w:numPr>
        <w:spacing w:line="240" w:lineRule="auto"/>
        <w:jc w:val="both"/>
      </w:pPr>
      <w:r>
        <w:t>[12 marks]</w:t>
      </w:r>
    </w:p>
    <w:p w:rsidR="006A0C6B" w:rsidRDefault="006A0C6B" w:rsidP="007702F4">
      <w:pPr>
        <w:spacing w:after="0" w:line="240" w:lineRule="auto"/>
        <w:ind w:left="12" w:firstLine="360"/>
        <w:jc w:val="both"/>
      </w:pPr>
      <w:r>
        <w:t>Radon-222 is a radioactive gas produced by the decay of the element Radium</w:t>
      </w:r>
      <w:r w:rsidR="008834CC">
        <w:t>-226</w:t>
      </w:r>
      <w:r>
        <w:t>.</w:t>
      </w:r>
    </w:p>
    <w:p w:rsidR="006A0C6B" w:rsidRDefault="006A0C6B" w:rsidP="007702F4">
      <w:pPr>
        <w:pStyle w:val="ListParagraph"/>
        <w:numPr>
          <w:ilvl w:val="0"/>
          <w:numId w:val="9"/>
        </w:numPr>
        <w:spacing w:before="120" w:after="0" w:line="240" w:lineRule="auto"/>
        <w:ind w:left="731" w:hanging="357"/>
        <w:jc w:val="both"/>
      </w:pPr>
      <w:r>
        <w:t>Using the data sheet, write a nuclear equation for the decay of radium to radon and state what kind of radiation would be emitted in the decay?</w:t>
      </w:r>
    </w:p>
    <w:p w:rsidR="006A0C6B" w:rsidRDefault="006A0C6B" w:rsidP="00D43ECB">
      <w:pPr>
        <w:spacing w:line="240" w:lineRule="auto"/>
      </w:pPr>
    </w:p>
    <w:p w:rsidR="006A0C6B" w:rsidRDefault="006A0C6B" w:rsidP="00D43ECB">
      <w:pPr>
        <w:spacing w:line="240" w:lineRule="auto"/>
      </w:pPr>
    </w:p>
    <w:p w:rsidR="006A0C6B" w:rsidRDefault="006A0C6B" w:rsidP="00D43ECB">
      <w:pPr>
        <w:spacing w:line="240" w:lineRule="auto"/>
        <w:ind w:right="-16"/>
        <w:jc w:val="right"/>
      </w:pPr>
      <w:r>
        <w:t>[2 marks]</w:t>
      </w:r>
    </w:p>
    <w:p w:rsidR="007702F4" w:rsidRDefault="006A0C6B" w:rsidP="007702F4">
      <w:pPr>
        <w:pStyle w:val="ListParagraph"/>
        <w:spacing w:line="240" w:lineRule="auto"/>
        <w:ind w:left="420" w:firstLine="18"/>
        <w:jc w:val="both"/>
      </w:pPr>
      <w:r>
        <w:t>Radon gas is commonly found i</w:t>
      </w:r>
      <w:r w:rsidR="00C37220">
        <w:t>n underground mines and also become</w:t>
      </w:r>
      <w:r>
        <w:t xml:space="preserve">s trapped inside houses. In the USA it is estimated </w:t>
      </w:r>
      <w:r w:rsidR="00B118A7">
        <w:t xml:space="preserve">that Radon is the cause of 21,000 deaths a year </w:t>
      </w:r>
      <w:r>
        <w:t>from cancer.</w:t>
      </w:r>
    </w:p>
    <w:p w:rsidR="00B118A7" w:rsidRDefault="008834CC" w:rsidP="007702F4">
      <w:pPr>
        <w:pStyle w:val="ListParagraph"/>
        <w:numPr>
          <w:ilvl w:val="0"/>
          <w:numId w:val="9"/>
        </w:numPr>
        <w:spacing w:before="480" w:after="240" w:line="240" w:lineRule="auto"/>
        <w:ind w:hanging="318"/>
        <w:jc w:val="both"/>
      </w:pPr>
      <w:r>
        <w:t xml:space="preserve">Why is </w:t>
      </w:r>
      <w:r w:rsidR="00B118A7">
        <w:t xml:space="preserve">Radon so hazardous compared with other </w:t>
      </w:r>
      <w:r w:rsidR="001A3E80">
        <w:t>radioactive</w:t>
      </w:r>
      <w:r w:rsidR="00B118A7">
        <w:t xml:space="preserve"> sources found in the environment?</w:t>
      </w:r>
    </w:p>
    <w:p w:rsidR="00B118A7" w:rsidRDefault="00B118A7" w:rsidP="00D43ECB">
      <w:pPr>
        <w:spacing w:before="240" w:line="240" w:lineRule="auto"/>
        <w:jc w:val="both"/>
      </w:pPr>
    </w:p>
    <w:p w:rsidR="008834CC" w:rsidRDefault="008834CC" w:rsidP="00D43ECB">
      <w:pPr>
        <w:spacing w:before="240" w:line="240" w:lineRule="auto"/>
        <w:jc w:val="both"/>
      </w:pPr>
    </w:p>
    <w:p w:rsidR="005C1413" w:rsidRDefault="005C1413" w:rsidP="00D43ECB">
      <w:pPr>
        <w:spacing w:before="240" w:line="240" w:lineRule="auto"/>
        <w:jc w:val="both"/>
      </w:pPr>
    </w:p>
    <w:p w:rsidR="00B118A7" w:rsidRDefault="00B118A7" w:rsidP="00D43ECB">
      <w:pPr>
        <w:spacing w:line="240" w:lineRule="auto"/>
        <w:ind w:right="-16"/>
        <w:jc w:val="right"/>
      </w:pPr>
      <w:r>
        <w:t>[2 marks]</w:t>
      </w:r>
    </w:p>
    <w:p w:rsidR="00C37220" w:rsidRPr="00C37220" w:rsidRDefault="00B118A7" w:rsidP="00C37220">
      <w:pPr>
        <w:pStyle w:val="ListParagraph"/>
        <w:numPr>
          <w:ilvl w:val="0"/>
          <w:numId w:val="9"/>
        </w:numPr>
        <w:spacing w:line="240" w:lineRule="auto"/>
        <w:jc w:val="both"/>
      </w:pPr>
      <w:r>
        <w:t xml:space="preserve">(i) A 95 kg miner in one year is exposed to both </w:t>
      </w:r>
      <w:r w:rsidR="00C37220" w:rsidRPr="00C37220">
        <w:t>α and β radiation. The α-</w:t>
      </w:r>
      <w:r w:rsidRPr="00C37220">
        <w:t>rays cause 2</w:t>
      </w:r>
      <w:r w:rsidR="008834CC">
        <w:t>.</w:t>
      </w:r>
      <w:r w:rsidRPr="00C37220">
        <w:t xml:space="preserve">5 mJ of </w:t>
      </w:r>
    </w:p>
    <w:p w:rsidR="00B118A7" w:rsidRPr="001A3E80" w:rsidRDefault="00B118A7" w:rsidP="001A3E80">
      <w:pPr>
        <w:pStyle w:val="ListParagraph"/>
        <w:tabs>
          <w:tab w:val="left" w:pos="966"/>
        </w:tabs>
        <w:spacing w:line="240" w:lineRule="auto"/>
        <w:ind w:left="966"/>
        <w:jc w:val="both"/>
      </w:pPr>
      <w:r w:rsidRPr="00C37220">
        <w:t>heat to be released in his</w:t>
      </w:r>
      <w:r w:rsidR="00D90E27">
        <w:rPr>
          <w:rFonts w:cstheme="minorHAnsi"/>
        </w:rPr>
        <w:t xml:space="preserve"> body </w:t>
      </w:r>
      <w:r w:rsidR="001A3E80">
        <w:rPr>
          <w:rFonts w:cstheme="minorHAnsi"/>
        </w:rPr>
        <w:t xml:space="preserve">per day </w:t>
      </w:r>
      <w:r w:rsidR="00D90E27">
        <w:rPr>
          <w:rFonts w:cstheme="minorHAnsi"/>
        </w:rPr>
        <w:t>and the β-</w:t>
      </w:r>
      <w:r w:rsidRPr="00C37220">
        <w:rPr>
          <w:rFonts w:cstheme="minorHAnsi"/>
        </w:rPr>
        <w:t>rays cause 5</w:t>
      </w:r>
      <w:r w:rsidR="008834CC">
        <w:rPr>
          <w:rFonts w:cstheme="minorHAnsi"/>
        </w:rPr>
        <w:t>.</w:t>
      </w:r>
      <w:r w:rsidRPr="00C37220">
        <w:rPr>
          <w:rFonts w:cstheme="minorHAnsi"/>
        </w:rPr>
        <w:t>4 mJ</w:t>
      </w:r>
      <w:r w:rsidR="00C37220" w:rsidRPr="00C37220">
        <w:rPr>
          <w:rFonts w:cstheme="minorHAnsi"/>
        </w:rPr>
        <w:t xml:space="preserve"> to be released</w:t>
      </w:r>
      <w:r w:rsidR="008834CC">
        <w:rPr>
          <w:rFonts w:cstheme="minorHAnsi"/>
        </w:rPr>
        <w:t xml:space="preserve"> per day</w:t>
      </w:r>
      <w:r w:rsidRPr="00C37220">
        <w:rPr>
          <w:rFonts w:cstheme="minorHAnsi"/>
        </w:rPr>
        <w:t>.</w:t>
      </w:r>
      <w:r w:rsidR="001A3E80">
        <w:rPr>
          <w:rFonts w:cstheme="minorHAnsi"/>
        </w:rPr>
        <w:t xml:space="preserve"> </w:t>
      </w:r>
      <w:r w:rsidRPr="001A3E80">
        <w:rPr>
          <w:rFonts w:cstheme="minorHAnsi"/>
        </w:rPr>
        <w:t>From these figures, calculate the</w:t>
      </w:r>
      <w:r w:rsidR="00C37220" w:rsidRPr="001A3E80">
        <w:rPr>
          <w:rFonts w:cstheme="minorHAnsi"/>
        </w:rPr>
        <w:t xml:space="preserve"> </w:t>
      </w:r>
      <w:r w:rsidRPr="001A3E80">
        <w:rPr>
          <w:rFonts w:cstheme="minorHAnsi"/>
          <w:b/>
        </w:rPr>
        <w:t>Absorbed Dose</w:t>
      </w:r>
      <w:r w:rsidRPr="001A3E80">
        <w:rPr>
          <w:rFonts w:cstheme="minorHAnsi"/>
        </w:rPr>
        <w:t xml:space="preserve"> (in grays) received by the miner in one year.</w:t>
      </w:r>
    </w:p>
    <w:p w:rsidR="00B118A7" w:rsidRDefault="00B118A7" w:rsidP="00D43ECB">
      <w:pPr>
        <w:pStyle w:val="ListParagraph"/>
        <w:spacing w:before="240" w:line="240" w:lineRule="auto"/>
        <w:ind w:left="732"/>
        <w:jc w:val="both"/>
        <w:rPr>
          <w:rFonts w:cstheme="minorHAnsi"/>
        </w:rPr>
      </w:pPr>
    </w:p>
    <w:p w:rsidR="007A2ABF" w:rsidRDefault="007A2ABF" w:rsidP="00D43ECB">
      <w:pPr>
        <w:pStyle w:val="ListParagraph"/>
        <w:spacing w:before="240" w:line="240" w:lineRule="auto"/>
        <w:ind w:left="732"/>
        <w:jc w:val="both"/>
        <w:rPr>
          <w:rFonts w:cstheme="minorHAnsi"/>
        </w:rPr>
      </w:pPr>
    </w:p>
    <w:p w:rsidR="007702F4" w:rsidRDefault="007702F4" w:rsidP="00D43ECB">
      <w:pPr>
        <w:pStyle w:val="ListParagraph"/>
        <w:spacing w:before="240" w:line="240" w:lineRule="auto"/>
        <w:ind w:left="732"/>
        <w:jc w:val="both"/>
        <w:rPr>
          <w:rFonts w:cstheme="minorHAnsi"/>
        </w:rPr>
      </w:pPr>
    </w:p>
    <w:p w:rsidR="008834CC" w:rsidRPr="00B118A7" w:rsidRDefault="008834CC" w:rsidP="00D43ECB">
      <w:pPr>
        <w:spacing w:before="240" w:line="240" w:lineRule="auto"/>
        <w:jc w:val="both"/>
        <w:rPr>
          <w:rFonts w:cstheme="minorHAnsi"/>
        </w:rPr>
      </w:pPr>
    </w:p>
    <w:p w:rsidR="005C1413" w:rsidRDefault="00B118A7" w:rsidP="005C1413">
      <w:pPr>
        <w:spacing w:line="240" w:lineRule="auto"/>
        <w:ind w:right="-16"/>
        <w:jc w:val="right"/>
      </w:pPr>
      <w:r>
        <w:t>[2 marks]</w:t>
      </w:r>
    </w:p>
    <w:p w:rsidR="008B415B" w:rsidRDefault="00B118A7" w:rsidP="008B415B">
      <w:pPr>
        <w:pStyle w:val="ListParagraph"/>
        <w:spacing w:before="240" w:line="240" w:lineRule="auto"/>
        <w:ind w:left="732"/>
        <w:jc w:val="both"/>
        <w:rPr>
          <w:rFonts w:cstheme="minorHAnsi"/>
        </w:rPr>
      </w:pPr>
      <w:r>
        <w:lastRenderedPageBreak/>
        <w:t xml:space="preserve">(ii) Calculate the </w:t>
      </w:r>
      <w:r w:rsidRPr="00B118A7">
        <w:rPr>
          <w:rFonts w:cstheme="minorHAnsi"/>
        </w:rPr>
        <w:t>miner’s Effective Dose caused by each of the s</w:t>
      </w:r>
      <w:r w:rsidR="00C37220">
        <w:rPr>
          <w:rFonts w:cstheme="minorHAnsi"/>
        </w:rPr>
        <w:t>e</w:t>
      </w:r>
      <w:r w:rsidRPr="00B118A7">
        <w:rPr>
          <w:rFonts w:cstheme="minorHAnsi"/>
        </w:rPr>
        <w:t>p</w:t>
      </w:r>
      <w:r w:rsidR="00C37220">
        <w:rPr>
          <w:rFonts w:cstheme="minorHAnsi"/>
        </w:rPr>
        <w:t>ar</w:t>
      </w:r>
      <w:r w:rsidRPr="00B118A7">
        <w:rPr>
          <w:rFonts w:cstheme="minorHAnsi"/>
        </w:rPr>
        <w:t xml:space="preserve">ate radiations and hence </w:t>
      </w:r>
    </w:p>
    <w:p w:rsidR="00B118A7" w:rsidRPr="008B415B" w:rsidRDefault="00B118A7" w:rsidP="008B415B">
      <w:pPr>
        <w:pStyle w:val="ListParagraph"/>
        <w:tabs>
          <w:tab w:val="left" w:pos="1044"/>
        </w:tabs>
        <w:spacing w:before="240" w:line="240" w:lineRule="auto"/>
        <w:ind w:left="732" w:firstLine="330"/>
        <w:jc w:val="both"/>
        <w:rPr>
          <w:rFonts w:cstheme="minorHAnsi"/>
        </w:rPr>
      </w:pPr>
      <w:r w:rsidRPr="00B118A7">
        <w:rPr>
          <w:rFonts w:cstheme="minorHAnsi"/>
        </w:rPr>
        <w:t xml:space="preserve">his </w:t>
      </w:r>
      <w:r w:rsidR="001A3E80">
        <w:rPr>
          <w:rFonts w:cstheme="minorHAnsi"/>
        </w:rPr>
        <w:t>total E</w:t>
      </w:r>
      <w:r w:rsidRPr="008B415B">
        <w:rPr>
          <w:rFonts w:cstheme="minorHAnsi"/>
        </w:rPr>
        <w:t>ffective Dose</w:t>
      </w:r>
      <w:r>
        <w:t>.</w:t>
      </w:r>
    </w:p>
    <w:p w:rsidR="00B118A7" w:rsidRDefault="00B118A7" w:rsidP="005C1413">
      <w:pPr>
        <w:tabs>
          <w:tab w:val="left" w:pos="1026"/>
        </w:tabs>
        <w:spacing w:before="240" w:line="240" w:lineRule="auto"/>
        <w:jc w:val="both"/>
      </w:pPr>
    </w:p>
    <w:p w:rsidR="007A2ABF" w:rsidRDefault="007A2ABF" w:rsidP="00D43ECB">
      <w:pPr>
        <w:pStyle w:val="ListParagraph"/>
        <w:tabs>
          <w:tab w:val="left" w:pos="1026"/>
        </w:tabs>
        <w:spacing w:before="240" w:line="240" w:lineRule="auto"/>
        <w:ind w:left="732"/>
        <w:jc w:val="both"/>
      </w:pPr>
    </w:p>
    <w:p w:rsidR="00B118A7" w:rsidRDefault="00B118A7" w:rsidP="00D43ECB">
      <w:pPr>
        <w:pStyle w:val="ListParagraph"/>
        <w:tabs>
          <w:tab w:val="left" w:pos="1026"/>
        </w:tabs>
        <w:spacing w:before="240" w:line="240" w:lineRule="auto"/>
        <w:ind w:left="732"/>
        <w:jc w:val="both"/>
      </w:pPr>
    </w:p>
    <w:p w:rsidR="00B118A7" w:rsidRDefault="00B118A7" w:rsidP="00D43ECB">
      <w:pPr>
        <w:spacing w:line="240" w:lineRule="auto"/>
        <w:ind w:right="-16"/>
        <w:jc w:val="right"/>
      </w:pPr>
      <w:r>
        <w:t>[3 marks]</w:t>
      </w:r>
    </w:p>
    <w:p w:rsidR="00B118A7" w:rsidRDefault="00B118A7" w:rsidP="008B415B">
      <w:pPr>
        <w:pStyle w:val="ListParagraph"/>
        <w:numPr>
          <w:ilvl w:val="0"/>
          <w:numId w:val="9"/>
        </w:numPr>
        <w:spacing w:line="240" w:lineRule="auto"/>
        <w:ind w:right="-16"/>
        <w:jc w:val="both"/>
      </w:pPr>
      <w:r>
        <w:t>A sample of air from a mine containing Radon has an activity of 240 mBq at the start of an experiment and after 60.8 days the activity reading has dropped to 15.0 mBq.</w:t>
      </w:r>
    </w:p>
    <w:p w:rsidR="00B118A7" w:rsidRDefault="00B118A7" w:rsidP="00D43ECB">
      <w:pPr>
        <w:tabs>
          <w:tab w:val="left" w:pos="750"/>
        </w:tabs>
        <w:spacing w:line="240" w:lineRule="auto"/>
        <w:ind w:left="732" w:right="-16"/>
      </w:pPr>
      <w:r>
        <w:t>Use these figures to estimate a value for the half-life of radon-222.</w:t>
      </w:r>
    </w:p>
    <w:p w:rsidR="008B415B" w:rsidRDefault="008B415B" w:rsidP="007A2ABF">
      <w:pPr>
        <w:tabs>
          <w:tab w:val="left" w:pos="750"/>
        </w:tabs>
        <w:spacing w:line="240" w:lineRule="auto"/>
        <w:ind w:right="-16"/>
      </w:pPr>
    </w:p>
    <w:p w:rsidR="007A2ABF" w:rsidRDefault="007A2ABF" w:rsidP="007A2ABF">
      <w:pPr>
        <w:tabs>
          <w:tab w:val="left" w:pos="750"/>
        </w:tabs>
        <w:spacing w:line="240" w:lineRule="auto"/>
        <w:ind w:right="-16"/>
      </w:pPr>
    </w:p>
    <w:p w:rsidR="008B415B" w:rsidRDefault="008B415B" w:rsidP="00D43ECB">
      <w:pPr>
        <w:tabs>
          <w:tab w:val="left" w:pos="750"/>
        </w:tabs>
        <w:spacing w:line="240" w:lineRule="auto"/>
        <w:ind w:left="732" w:right="-16"/>
      </w:pPr>
    </w:p>
    <w:p w:rsidR="008B415B" w:rsidRDefault="008B415B" w:rsidP="00D43ECB">
      <w:pPr>
        <w:tabs>
          <w:tab w:val="left" w:pos="750"/>
        </w:tabs>
        <w:spacing w:line="240" w:lineRule="auto"/>
        <w:ind w:left="732" w:right="-16"/>
      </w:pPr>
    </w:p>
    <w:p w:rsidR="005A4F29" w:rsidRDefault="005A4F29" w:rsidP="00D43ECB">
      <w:pPr>
        <w:spacing w:line="240" w:lineRule="auto"/>
        <w:ind w:right="-16"/>
        <w:jc w:val="right"/>
      </w:pPr>
      <w:r>
        <w:t>[3 marks]</w:t>
      </w:r>
    </w:p>
    <w:p w:rsidR="002E72C7" w:rsidRDefault="0025605E" w:rsidP="00D43ECB">
      <w:pPr>
        <w:pStyle w:val="ListParagraph"/>
        <w:numPr>
          <w:ilvl w:val="0"/>
          <w:numId w:val="5"/>
        </w:numPr>
        <w:tabs>
          <w:tab w:val="left" w:pos="1026"/>
        </w:tabs>
        <w:spacing w:before="240" w:line="240" w:lineRule="auto"/>
        <w:ind w:right="3416"/>
        <w:jc w:val="both"/>
      </w:pPr>
      <w:r>
        <w:rPr>
          <w:noProof/>
          <w:lang w:eastAsia="en-AU"/>
        </w:rPr>
        <w:pict>
          <v:group id="_x0000_s1743" style="position:absolute;left:0;text-align:left;margin-left:301.8pt;margin-top:5.95pt;width:159.75pt;height:164.6pt;z-index:252056576" coordorigin="7547,12668" coordsize="3046,2965">
            <v:rect id="_x0000_s1452" style="position:absolute;left:7558;top:13181;width:3035;height:1835" o:regroupid="14"/>
            <v:oval id="_x0000_s1457" style="position:absolute;left:9281;top:14987;width:72;height:63" o:regroupid="14" fillcolor="#333" stroked="f"/>
            <v:oval id="_x0000_s1458" style="position:absolute;left:10026;top:14987;width:71;height:63" o:regroupid="14" fillcolor="#333" stroked="f"/>
            <v:roundrect id="_x0000_s1460" style="position:absolute;left:8624;top:12804;width:936;height:560" arcsize="10923f" o:regroupid="14" fillcolor="silver"/>
            <v:oval id="_x0000_s1461" style="position:absolute;left:8798;top:13161;width:71;height:64" o:regroupid="14" fillcolor="#333" stroked="f"/>
            <v:oval id="_x0000_s1462" style="position:absolute;left:9320;top:13152;width:72;height:63" o:regroupid="14" fillcolor="silver" stroked="f"/>
            <v:line id="_x0000_s1463" style="position:absolute" from="8570,13181" to="8831,13181" o:regroupid="14"/>
            <v:line id="_x0000_s1464" style="position:absolute" from="9375,13181" to="9636,13181" o:regroupid="14"/>
            <v:group id="_x0000_s1465" style="position:absolute;left:8741;top:12955;width:124;height:145;rotation:-2615928fd" coordorigin="8400,3045" coordsize="600,795" o:regroupid="14">
              <v:oval id="_x0000_s1466" style="position:absolute;left:8400;top:3240;width:600;height:600" fillcolor="black"/>
              <v:shape id="_x0000_s1467" type="#_x0000_t5" style="position:absolute;left:8580;top:3045;width:215;height:225" fillcolor="black"/>
            </v:group>
            <v:shape id="_x0000_s1468" type="#_x0000_t85" style="position:absolute;left:8736;top:12800;width:124;height:293;rotation:90" o:regroupid="14" adj="10800"/>
            <v:oval id="_x0000_s1469" style="position:absolute;left:9342;top:13161;width:71;height:64" o:regroupid="14" fillcolor="#333" stroked="f"/>
            <v:shape id="_x0000_s1476" type="#_x0000_t202" style="position:absolute;left:9443;top:15169;width:495;height:455" o:regroupid="14" filled="f" stroked="f">
              <v:textbox style="mso-next-textbox:#_x0000_s1476">
                <w:txbxContent>
                  <w:p w:rsidR="007C7F31" w:rsidRPr="00254E82" w:rsidRDefault="007C7F31" w:rsidP="008E0BE7">
                    <w:pPr>
                      <w:rPr>
                        <w:sz w:val="28"/>
                        <w:szCs w:val="28"/>
                        <w:vertAlign w:val="subscript"/>
                      </w:rPr>
                    </w:pPr>
                    <w:r w:rsidRPr="00254E82">
                      <w:rPr>
                        <w:sz w:val="28"/>
                        <w:szCs w:val="28"/>
                      </w:rPr>
                      <w:t>V</w:t>
                    </w:r>
                  </w:p>
                </w:txbxContent>
              </v:textbox>
            </v:shape>
            <v:rect id="_x0000_s1477" style="position:absolute;left:7547;top:14452;width:498;height:573" o:regroupid="14" stroked="f"/>
            <v:rect id="_x0000_s1478" style="position:absolute;left:7787;top:14383;width:552;height:150" o:regroupid="14"/>
            <v:shape id="_x0000_s1479" type="#_x0000_t32" style="position:absolute;left:7558;top:14455;width:229;height:0;flip:x" o:connectortype="straight" o:regroupid="14"/>
            <v:shape id="_x0000_s1480" type="#_x0000_t32" style="position:absolute;left:8045;top:14533;width:0;height:492;flip:y" o:connectortype="straight" o:regroupid="14">
              <v:stroke endarrow="block"/>
            </v:shape>
            <v:shape id="_x0000_s1481" type="#_x0000_t202" style="position:absolute;left:7802;top:14104;width:849;height:348" o:regroupid="14" filled="f" stroked="f">
              <v:textbox style="mso-next-textbox:#_x0000_s1481">
                <w:txbxContent>
                  <w:p w:rsidR="007C7F31" w:rsidRPr="00EE09AC" w:rsidRDefault="007C7F31" w:rsidP="008E0BE7">
                    <w:pPr>
                      <w:rPr>
                        <w:sz w:val="18"/>
                        <w:vertAlign w:val="subscript"/>
                      </w:rPr>
                    </w:pPr>
                    <w:r>
                      <w:rPr>
                        <w:sz w:val="18"/>
                      </w:rPr>
                      <w:t>VR</w:t>
                    </w:r>
                  </w:p>
                </w:txbxContent>
              </v:textbox>
            </v:shape>
            <v:oval id="_x0000_s1482" style="position:absolute;left:9227;top:12871;width:252;height:252" o:regroupid="14"/>
            <v:shape id="_x0000_s1483" type="#_x0000_t32" style="position:absolute;left:9329;top:12877;width:36;height:167;flip:x y" o:connectortype="straight" o:regroupid="14">
              <v:stroke endarrow="block" endarrowwidth="narrow"/>
            </v:shape>
            <v:group id="_x0000_s1489" style="position:absolute;left:9479;top:14833;width:372;height:372" coordorigin="5154,3327" coordsize="438,438" o:regroupid="14">
              <v:oval id="_x0000_s1486" style="position:absolute;left:5154;top:3327;width:438;height:438"/>
              <v:group id="_x0000_s1488" style="position:absolute;left:5214;top:3390;width:312;height:312" coordorigin="5220,3253" coordsize="444,444">
                <v:shape id="_x0000_s1485" type="#_x0000_t32" style="position:absolute;left:5220;top:3253;width:444;height:444;flip:y" o:connectortype="straight"/>
                <v:shape id="_x0000_s1487" type="#_x0000_t32" style="position:absolute;left:5220;top:3253;width:444;height:444;flip:x y" o:connectortype="straight"/>
              </v:group>
            </v:group>
            <v:shape id="_x0000_s1490" type="#_x0000_t32" style="position:absolute;left:9320;top:15016;width:0;height:608" o:connectortype="straight" o:regroupid="14"/>
            <v:shape id="_x0000_s1491" type="#_x0000_t32" style="position:absolute;left:10066;top:15025;width:0;height:608" o:connectortype="straight" o:regroupid="14"/>
            <v:shape id="_x0000_s1492" type="#_x0000_t202" style="position:absolute;left:9530;top:12668;width:495;height:455" o:regroupid="14" filled="f" stroked="f">
              <v:textbox style="mso-next-textbox:#_x0000_s1492">
                <w:txbxContent>
                  <w:p w:rsidR="007C7F31" w:rsidRPr="00254E82" w:rsidRDefault="007C7F31" w:rsidP="008E0BE7">
                    <w:pPr>
                      <w:rPr>
                        <w:rFonts w:ascii="Times New Roman" w:hAnsi="Times New Roman" w:cs="Times New Roman"/>
                        <w:sz w:val="28"/>
                        <w:szCs w:val="28"/>
                        <w:vertAlign w:val="subscript"/>
                      </w:rPr>
                    </w:pPr>
                    <w:r w:rsidRPr="00254E82">
                      <w:rPr>
                        <w:rFonts w:ascii="Times New Roman" w:hAnsi="Times New Roman" w:cs="Times New Roman"/>
                        <w:sz w:val="28"/>
                        <w:szCs w:val="28"/>
                      </w:rPr>
                      <w:t>I</w:t>
                    </w:r>
                  </w:p>
                </w:txbxContent>
              </v:textbox>
            </v:shape>
            <v:shape id="_x0000_s1493" type="#_x0000_t202" style="position:absolute;left:9329;top:14455;width:849;height:348" o:regroupid="14" filled="f" stroked="f">
              <v:textbox style="mso-next-textbox:#_x0000_s1493">
                <w:txbxContent>
                  <w:p w:rsidR="007C7F31" w:rsidRPr="00EE09AC" w:rsidRDefault="007C7F31" w:rsidP="008E0BE7">
                    <w:pPr>
                      <w:rPr>
                        <w:sz w:val="18"/>
                        <w:vertAlign w:val="subscript"/>
                      </w:rPr>
                    </w:pPr>
                    <w:r>
                      <w:rPr>
                        <w:sz w:val="18"/>
                      </w:rPr>
                      <w:t>Lamp L</w:t>
                    </w:r>
                  </w:p>
                </w:txbxContent>
              </v:textbox>
            </v:shape>
            <v:shape id="_x0000_s1494" type="#_x0000_t202" style="position:absolute;left:7692;top:15111;width:1252;height:522" o:regroupid="14" filled="f" stroked="f">
              <v:textbox style="mso-next-textbox:#_x0000_s1494">
                <w:txbxContent>
                  <w:p w:rsidR="007C7F31" w:rsidRPr="008B415B" w:rsidRDefault="007C7F31" w:rsidP="008E0BE7">
                    <w:pPr>
                      <w:rPr>
                        <w:u w:val="single"/>
                        <w:vertAlign w:val="subscript"/>
                      </w:rPr>
                    </w:pPr>
                    <w:r>
                      <w:rPr>
                        <w:u w:val="single"/>
                      </w:rPr>
                      <w:t>Figure 10</w:t>
                    </w:r>
                  </w:p>
                </w:txbxContent>
              </v:textbox>
            </v:shape>
          </v:group>
        </w:pict>
      </w:r>
      <w:r w:rsidR="002E72C7">
        <w:t>[7 marks]</w:t>
      </w:r>
    </w:p>
    <w:p w:rsidR="008B415B" w:rsidRDefault="002E72C7" w:rsidP="002E72C7">
      <w:pPr>
        <w:tabs>
          <w:tab w:val="left" w:pos="426"/>
        </w:tabs>
        <w:spacing w:after="0" w:line="240" w:lineRule="auto"/>
        <w:ind w:left="374" w:right="3413"/>
        <w:jc w:val="both"/>
      </w:pPr>
      <w:r>
        <w:tab/>
      </w:r>
      <w:r w:rsidR="008E0BE7">
        <w:t>Lisa connects an electric lamp L into</w:t>
      </w:r>
      <w:r w:rsidR="008B415B">
        <w:t xml:space="preserve"> a circuit, as shown in figure 10,</w:t>
      </w:r>
      <w:r w:rsidR="008E0BE7">
        <w:t xml:space="preserve"> in series with a power supply and a variable resistor</w:t>
      </w:r>
      <w:r w:rsidR="00D90E27">
        <w:t xml:space="preserve"> (VR)</w:t>
      </w:r>
      <w:r w:rsidR="008B415B">
        <w:t>,</w:t>
      </w:r>
      <w:r w:rsidR="008E0BE7">
        <w:t xml:space="preserve"> which varies the voltage</w:t>
      </w:r>
      <w:r w:rsidR="00D90E27">
        <w:t xml:space="preserve"> across  the lamp</w:t>
      </w:r>
      <w:r w:rsidR="008E0BE7">
        <w:t>.</w:t>
      </w:r>
    </w:p>
    <w:p w:rsidR="00B118A7" w:rsidRDefault="008E0BE7" w:rsidP="008B415B">
      <w:pPr>
        <w:spacing w:before="240" w:line="240" w:lineRule="auto"/>
        <w:ind w:left="372" w:right="3416"/>
        <w:jc w:val="both"/>
      </w:pPr>
      <w:r>
        <w:t>Lisa has learned for school that filament lamps are non-ohmic conductors.</w:t>
      </w:r>
    </w:p>
    <w:p w:rsidR="008B415B" w:rsidRDefault="008B415B" w:rsidP="005C1413">
      <w:pPr>
        <w:spacing w:before="240" w:line="240" w:lineRule="auto"/>
        <w:ind w:right="3416"/>
        <w:jc w:val="both"/>
      </w:pPr>
    </w:p>
    <w:p w:rsidR="00254E82" w:rsidRDefault="008E0BE7" w:rsidP="00D43ECB">
      <w:pPr>
        <w:pStyle w:val="ListParagraph"/>
        <w:numPr>
          <w:ilvl w:val="0"/>
          <w:numId w:val="10"/>
        </w:numPr>
        <w:tabs>
          <w:tab w:val="left" w:pos="1026"/>
        </w:tabs>
        <w:spacing w:before="240" w:line="240" w:lineRule="auto"/>
      </w:pPr>
      <w:r>
        <w:t>(i) Explain what a non-ohmic conductor is.</w:t>
      </w:r>
    </w:p>
    <w:p w:rsidR="00245DE5" w:rsidRDefault="00245DE5" w:rsidP="00245DE5">
      <w:pPr>
        <w:tabs>
          <w:tab w:val="left" w:pos="1026"/>
        </w:tabs>
        <w:spacing w:before="240" w:line="240" w:lineRule="auto"/>
        <w:ind w:left="372"/>
      </w:pPr>
    </w:p>
    <w:p w:rsidR="00D90E27" w:rsidRDefault="00D90E27" w:rsidP="00245DE5">
      <w:pPr>
        <w:tabs>
          <w:tab w:val="left" w:pos="1026"/>
        </w:tabs>
        <w:spacing w:before="240" w:line="240" w:lineRule="auto"/>
        <w:ind w:left="372"/>
      </w:pPr>
    </w:p>
    <w:p w:rsidR="008E0BE7" w:rsidRDefault="008E0BE7" w:rsidP="00D43ECB">
      <w:pPr>
        <w:spacing w:line="240" w:lineRule="auto"/>
        <w:ind w:right="-16"/>
        <w:jc w:val="right"/>
      </w:pPr>
      <w:r>
        <w:t>[1 mark]</w:t>
      </w:r>
    </w:p>
    <w:p w:rsidR="008E0BE7" w:rsidRDefault="008E0BE7" w:rsidP="00D43ECB">
      <w:pPr>
        <w:pStyle w:val="ListParagraph"/>
        <w:tabs>
          <w:tab w:val="left" w:pos="774"/>
        </w:tabs>
        <w:spacing w:before="240" w:line="240" w:lineRule="auto"/>
        <w:ind w:left="372"/>
      </w:pPr>
      <w:r>
        <w:tab/>
        <w:t xml:space="preserve">(ii) Which of the following graphs below would you expect to obtain from this experiment?  </w:t>
      </w:r>
    </w:p>
    <w:p w:rsidR="008E0BE7" w:rsidRDefault="008E0BE7" w:rsidP="00D43ECB">
      <w:pPr>
        <w:pStyle w:val="ListParagraph"/>
        <w:tabs>
          <w:tab w:val="left" w:pos="1026"/>
        </w:tabs>
        <w:spacing w:before="240" w:line="240" w:lineRule="auto"/>
        <w:ind w:left="372"/>
      </w:pPr>
      <w:r>
        <w:tab/>
        <w:t>(circle the correct answer)</w:t>
      </w:r>
    </w:p>
    <w:p w:rsidR="008E0BE7" w:rsidRDefault="0025605E" w:rsidP="002E72C7">
      <w:pPr>
        <w:tabs>
          <w:tab w:val="left" w:pos="1026"/>
        </w:tabs>
        <w:spacing w:before="240" w:line="240" w:lineRule="auto"/>
      </w:pPr>
      <w:r>
        <w:rPr>
          <w:noProof/>
          <w:lang w:eastAsia="en-AU"/>
        </w:rPr>
        <w:pict>
          <v:group id="_x0000_s1526" style="position:absolute;margin-left:2.1pt;margin-top:7.45pt;width:462pt;height:138.95pt;z-index:251809792" coordorigin="1440,6319" coordsize="9234,2435">
            <v:group id="_x0000_s1501" style="position:absolute;left:1440;top:6600;width:2064;height:2154" coordorigin="1266,6600" coordsize="2064,2154">
              <v:shape id="_x0000_s1496" type="#_x0000_t32" style="position:absolute;left:1590;top:6600;width:0;height:1626" o:connectortype="straight"/>
              <v:shape id="_x0000_s1498" type="#_x0000_t32" style="position:absolute;left:1590;top:8226;width:1740;height:0" o:connectortype="straight"/>
              <v:shape id="_x0000_s1499" type="#_x0000_t202" style="position:absolute;left:1266;top:6972;width:411;height:552;mso-width-relative:margin;mso-height-relative:margin" filled="f" stroked="f">
                <v:textbox>
                  <w:txbxContent>
                    <w:p w:rsidR="007C7F31" w:rsidRPr="00254E82" w:rsidRDefault="007C7F31">
                      <w:pPr>
                        <w:rPr>
                          <w:rFonts w:ascii="Times New Roman" w:hAnsi="Times New Roman" w:cs="Times New Roman"/>
                        </w:rPr>
                      </w:pPr>
                      <w:r w:rsidRPr="00254E82">
                        <w:rPr>
                          <w:rFonts w:ascii="Times New Roman" w:hAnsi="Times New Roman" w:cs="Times New Roman"/>
                        </w:rPr>
                        <w:t>I</w:t>
                      </w:r>
                    </w:p>
                  </w:txbxContent>
                </v:textbox>
              </v:shape>
              <v:shape id="_x0000_s1500" type="#_x0000_t202" style="position:absolute;left:2196;top:8202;width:411;height:552;mso-width-relative:margin;mso-height-relative:margin" filled="f" stroked="f">
                <v:textbox>
                  <w:txbxContent>
                    <w:p w:rsidR="007C7F31" w:rsidRDefault="007C7F31">
                      <w:r>
                        <w:t>V</w:t>
                      </w:r>
                    </w:p>
                  </w:txbxContent>
                </v:textbox>
              </v:shape>
            </v:group>
            <v:group id="_x0000_s1502" style="position:absolute;left:3774;top:6600;width:2064;height:2154" coordorigin="1266,6600" coordsize="2064,2154">
              <v:shape id="_x0000_s1503" type="#_x0000_t32" style="position:absolute;left:1590;top:6600;width:0;height:1626" o:connectortype="straight"/>
              <v:shape id="_x0000_s1504" type="#_x0000_t32" style="position:absolute;left:1590;top:8226;width:1740;height:0" o:connectortype="straight"/>
              <v:shape id="_x0000_s1505" type="#_x0000_t202" style="position:absolute;left:1266;top:6972;width:411;height:552;mso-width-relative:margin;mso-height-relative:margin" filled="f" stroked="f">
                <v:textbox>
                  <w:txbxContent>
                    <w:p w:rsidR="007C7F31" w:rsidRPr="00254E82" w:rsidRDefault="007C7F31">
                      <w:pPr>
                        <w:rPr>
                          <w:rFonts w:ascii="Times New Roman" w:hAnsi="Times New Roman" w:cs="Times New Roman"/>
                        </w:rPr>
                      </w:pPr>
                      <w:r w:rsidRPr="00254E82">
                        <w:rPr>
                          <w:rFonts w:ascii="Times New Roman" w:hAnsi="Times New Roman" w:cs="Times New Roman"/>
                        </w:rPr>
                        <w:t>I</w:t>
                      </w:r>
                    </w:p>
                  </w:txbxContent>
                </v:textbox>
              </v:shape>
              <v:shape id="_x0000_s1506" type="#_x0000_t202" style="position:absolute;left:2196;top:8202;width:411;height:552;mso-width-relative:margin;mso-height-relative:margin" filled="f" stroked="f">
                <v:textbox>
                  <w:txbxContent>
                    <w:p w:rsidR="007C7F31" w:rsidRDefault="007C7F31">
                      <w:r>
                        <w:t>V</w:t>
                      </w:r>
                    </w:p>
                  </w:txbxContent>
                </v:textbox>
              </v:shape>
            </v:group>
            <v:group id="_x0000_s1507" style="position:absolute;left:6198;top:6600;width:2064;height:2154" coordorigin="1266,6600" coordsize="2064,2154">
              <v:shape id="_x0000_s1508" type="#_x0000_t32" style="position:absolute;left:1590;top:6600;width:0;height:1626" o:connectortype="straight"/>
              <v:shape id="_x0000_s1509" type="#_x0000_t32" style="position:absolute;left:1590;top:8226;width:1740;height:0" o:connectortype="straight"/>
              <v:shape id="_x0000_s1510" type="#_x0000_t202" style="position:absolute;left:1266;top:6972;width:411;height:552;mso-width-relative:margin;mso-height-relative:margin" filled="f" stroked="f">
                <v:textbox>
                  <w:txbxContent>
                    <w:p w:rsidR="007C7F31" w:rsidRPr="00254E82" w:rsidRDefault="007C7F31">
                      <w:pPr>
                        <w:rPr>
                          <w:rFonts w:ascii="Times New Roman" w:hAnsi="Times New Roman" w:cs="Times New Roman"/>
                        </w:rPr>
                      </w:pPr>
                      <w:r w:rsidRPr="00254E82">
                        <w:rPr>
                          <w:rFonts w:ascii="Times New Roman" w:hAnsi="Times New Roman" w:cs="Times New Roman"/>
                        </w:rPr>
                        <w:t>I</w:t>
                      </w:r>
                    </w:p>
                  </w:txbxContent>
                </v:textbox>
              </v:shape>
              <v:shape id="_x0000_s1511" type="#_x0000_t202" style="position:absolute;left:2196;top:8202;width:411;height:552;mso-width-relative:margin;mso-height-relative:margin" filled="f" stroked="f">
                <v:textbox>
                  <w:txbxContent>
                    <w:p w:rsidR="007C7F31" w:rsidRDefault="007C7F31">
                      <w:r>
                        <w:t>V</w:t>
                      </w:r>
                    </w:p>
                  </w:txbxContent>
                </v:textbox>
              </v:shape>
            </v:group>
            <v:group id="_x0000_s1512" style="position:absolute;left:8610;top:6600;width:2064;height:2154" coordorigin="1266,6600" coordsize="2064,2154">
              <v:shape id="_x0000_s1513" type="#_x0000_t32" style="position:absolute;left:1590;top:6600;width:0;height:1626" o:connectortype="straight"/>
              <v:shape id="_x0000_s1514" type="#_x0000_t32" style="position:absolute;left:1590;top:8226;width:1740;height:0" o:connectortype="straight"/>
              <v:shape id="_x0000_s1515" type="#_x0000_t202" style="position:absolute;left:1266;top:6972;width:411;height:552;mso-width-relative:margin;mso-height-relative:margin" filled="f" stroked="f">
                <v:textbox>
                  <w:txbxContent>
                    <w:p w:rsidR="007C7F31" w:rsidRPr="00254E82" w:rsidRDefault="007C7F31">
                      <w:pPr>
                        <w:rPr>
                          <w:rFonts w:ascii="Times New Roman" w:hAnsi="Times New Roman" w:cs="Times New Roman"/>
                        </w:rPr>
                      </w:pPr>
                      <w:r w:rsidRPr="00254E82">
                        <w:rPr>
                          <w:rFonts w:ascii="Times New Roman" w:hAnsi="Times New Roman" w:cs="Times New Roman"/>
                        </w:rPr>
                        <w:t>I</w:t>
                      </w:r>
                    </w:p>
                  </w:txbxContent>
                </v:textbox>
              </v:shape>
              <v:shape id="_x0000_s1516" type="#_x0000_t202" style="position:absolute;left:2196;top:8202;width:411;height:552;mso-width-relative:margin;mso-height-relative:margin" filled="f" stroked="f">
                <v:textbox>
                  <w:txbxContent>
                    <w:p w:rsidR="007C7F31" w:rsidRDefault="007C7F31">
                      <w:r>
                        <w:t>V</w:t>
                      </w:r>
                    </w:p>
                  </w:txbxContent>
                </v:textbox>
              </v:shape>
            </v:group>
            <v:shape id="_x0000_s1518" type="#_x0000_t202" style="position:absolute;left:1764;top:6319;width:486;height:653;mso-height-percent:200;mso-height-percent:200;mso-width-relative:margin;mso-height-relative:margin" filled="f" stroked="f">
              <v:textbox>
                <w:txbxContent>
                  <w:p w:rsidR="007C7F31" w:rsidRPr="007225E5" w:rsidRDefault="007C7F31">
                    <w:pPr>
                      <w:rPr>
                        <w:b/>
                      </w:rPr>
                    </w:pPr>
                    <w:r w:rsidRPr="007225E5">
                      <w:rPr>
                        <w:b/>
                      </w:rPr>
                      <w:t>A</w:t>
                    </w:r>
                  </w:p>
                </w:txbxContent>
              </v:textbox>
            </v:shape>
            <v:shape id="_x0000_s1519" type="#_x0000_t202" style="position:absolute;left:4080;top:6331;width:486;height:653;mso-height-percent:200;mso-height-percent:200;mso-width-relative:margin;mso-height-relative:margin" filled="f" stroked="f">
              <v:textbox>
                <w:txbxContent>
                  <w:p w:rsidR="007C7F31" w:rsidRPr="007225E5" w:rsidRDefault="007C7F31">
                    <w:pPr>
                      <w:rPr>
                        <w:b/>
                      </w:rPr>
                    </w:pPr>
                    <w:r>
                      <w:rPr>
                        <w:b/>
                      </w:rPr>
                      <w:t>B</w:t>
                    </w:r>
                  </w:p>
                </w:txbxContent>
              </v:textbox>
            </v:shape>
            <v:shape id="_x0000_s1520" type="#_x0000_t202" style="position:absolute;left:6522;top:6331;width:486;height:652;mso-width-relative:margin;mso-height-relative:margin" filled="f" stroked="f">
              <v:textbox>
                <w:txbxContent>
                  <w:p w:rsidR="007C7F31" w:rsidRPr="007225E5" w:rsidRDefault="007C7F31">
                    <w:pPr>
                      <w:rPr>
                        <w:b/>
                      </w:rPr>
                    </w:pPr>
                    <w:r>
                      <w:rPr>
                        <w:b/>
                      </w:rPr>
                      <w:t>C</w:t>
                    </w:r>
                  </w:p>
                </w:txbxContent>
              </v:textbox>
            </v:shape>
            <v:shape id="_x0000_s1521" type="#_x0000_t202" style="position:absolute;left:8946;top:6356;width:486;height:652;mso-width-relative:margin;mso-height-relative:margin" filled="f" stroked="f">
              <v:textbox>
                <w:txbxContent>
                  <w:p w:rsidR="007C7F31" w:rsidRPr="007225E5" w:rsidRDefault="007C7F31">
                    <w:pPr>
                      <w:rPr>
                        <w:b/>
                      </w:rPr>
                    </w:pPr>
                    <w:r>
                      <w:rPr>
                        <w:b/>
                      </w:rPr>
                      <w:t>D</w:t>
                    </w:r>
                  </w:p>
                </w:txbxContent>
              </v:textbox>
            </v:shape>
            <v:shape id="_x0000_s1522" type="#_x0000_t19" style="position:absolute;left:1764;top:6600;width:1566;height:1626;flip:y" strokeweight="1.5pt"/>
            <v:shape id="_x0000_s1523" type="#_x0000_t19" style="position:absolute;left:4128;top:6630;width:1566;height:1626;rotation:270" strokeweight="1.5pt"/>
            <v:shape id="_x0000_s1524" type="#_x0000_t19" style="position:absolute;left:6534;top:6576;width:1566;height:1404;rotation:180" strokeweight="1.5pt"/>
            <v:shape id="_x0000_s1525" type="#_x0000_t32" style="position:absolute;left:8940;top:6660;width:1482;height:1566;flip:y" o:connectortype="straight" strokeweight="1.5pt"/>
          </v:group>
        </w:pict>
      </w:r>
    </w:p>
    <w:p w:rsidR="008E0BE7" w:rsidRDefault="008E0BE7" w:rsidP="00D43ECB">
      <w:pPr>
        <w:pStyle w:val="ListParagraph"/>
        <w:tabs>
          <w:tab w:val="left" w:pos="1026"/>
        </w:tabs>
        <w:spacing w:before="240" w:line="240" w:lineRule="auto"/>
        <w:ind w:left="372"/>
      </w:pPr>
    </w:p>
    <w:p w:rsidR="008E0BE7" w:rsidRDefault="008E0BE7" w:rsidP="00D43ECB">
      <w:pPr>
        <w:tabs>
          <w:tab w:val="left" w:pos="1026"/>
        </w:tabs>
        <w:spacing w:before="240" w:line="240" w:lineRule="auto"/>
        <w:jc w:val="right"/>
      </w:pPr>
    </w:p>
    <w:p w:rsidR="00B118A7" w:rsidRPr="00B118A7" w:rsidRDefault="0025605E" w:rsidP="00D43ECB">
      <w:pPr>
        <w:spacing w:line="240" w:lineRule="auto"/>
        <w:ind w:right="-16"/>
      </w:pPr>
      <w:r w:rsidRPr="0025605E">
        <w:rPr>
          <w:noProof/>
          <w:lang w:val="en-US" w:eastAsia="zh-TW"/>
        </w:rPr>
        <w:pict>
          <v:shape id="_x0000_s1825" type="#_x0000_t202" style="position:absolute;margin-left:419.7pt;margin-top:43.45pt;width:70.65pt;height:33.3pt;z-index:252179456;mso-width-relative:margin;mso-height-relative:margin" filled="f" stroked="f">
            <v:textbox>
              <w:txbxContent>
                <w:p w:rsidR="007C7F31" w:rsidRDefault="007C7F31" w:rsidP="00D90E27">
                  <w:pPr>
                    <w:spacing w:line="240" w:lineRule="auto"/>
                    <w:ind w:right="-16"/>
                    <w:jc w:val="right"/>
                  </w:pPr>
                  <w:r>
                    <w:t>[1 mark]</w:t>
                  </w:r>
                </w:p>
                <w:p w:rsidR="007C7F31" w:rsidRDefault="007C7F31"/>
              </w:txbxContent>
            </v:textbox>
          </v:shape>
        </w:pict>
      </w:r>
    </w:p>
    <w:p w:rsidR="00DF1918" w:rsidRDefault="00DF1918" w:rsidP="002E72C7">
      <w:pPr>
        <w:spacing w:line="240" w:lineRule="auto"/>
        <w:ind w:right="-16"/>
      </w:pPr>
    </w:p>
    <w:p w:rsidR="007225E5" w:rsidRDefault="007225E5" w:rsidP="00245DE5">
      <w:pPr>
        <w:pStyle w:val="ListParagraph"/>
        <w:numPr>
          <w:ilvl w:val="0"/>
          <w:numId w:val="10"/>
        </w:numPr>
        <w:spacing w:line="240" w:lineRule="auto"/>
        <w:ind w:hanging="330"/>
        <w:jc w:val="both"/>
      </w:pPr>
      <w:r>
        <w:lastRenderedPageBreak/>
        <w:t>The lamp in the circuit has been designed to operate efficiently at exactly 6.0 volts, with a power output of 0.18 W.</w:t>
      </w:r>
      <w:r w:rsidR="00245DE5">
        <w:t xml:space="preserve">      </w:t>
      </w:r>
      <w:r>
        <w:t>What is its resistance?</w:t>
      </w:r>
    </w:p>
    <w:p w:rsidR="007225E5" w:rsidRDefault="007225E5" w:rsidP="00D43ECB">
      <w:pPr>
        <w:pStyle w:val="ListParagraph"/>
        <w:spacing w:line="240" w:lineRule="auto"/>
        <w:ind w:left="732"/>
      </w:pPr>
    </w:p>
    <w:p w:rsidR="007225E5" w:rsidRDefault="007225E5" w:rsidP="00D43ECB">
      <w:pPr>
        <w:pStyle w:val="ListParagraph"/>
        <w:spacing w:line="240" w:lineRule="auto"/>
        <w:ind w:left="732"/>
      </w:pPr>
    </w:p>
    <w:p w:rsidR="007225E5" w:rsidRDefault="007225E5" w:rsidP="00D43ECB">
      <w:pPr>
        <w:pStyle w:val="ListParagraph"/>
        <w:spacing w:line="240" w:lineRule="auto"/>
        <w:ind w:left="732"/>
      </w:pPr>
    </w:p>
    <w:p w:rsidR="007225E5" w:rsidRDefault="007225E5" w:rsidP="00D43ECB">
      <w:pPr>
        <w:pStyle w:val="ListParagraph"/>
        <w:spacing w:line="240" w:lineRule="auto"/>
        <w:ind w:left="732"/>
      </w:pPr>
    </w:p>
    <w:p w:rsidR="007A2ABF" w:rsidRDefault="007A2ABF" w:rsidP="00D43ECB">
      <w:pPr>
        <w:pStyle w:val="ListParagraph"/>
        <w:spacing w:line="240" w:lineRule="auto"/>
        <w:ind w:left="732"/>
      </w:pPr>
    </w:p>
    <w:p w:rsidR="007A2ABF" w:rsidRDefault="007A2ABF" w:rsidP="00D43ECB">
      <w:pPr>
        <w:pStyle w:val="ListParagraph"/>
        <w:spacing w:line="240" w:lineRule="auto"/>
        <w:ind w:left="732"/>
      </w:pPr>
    </w:p>
    <w:p w:rsidR="007A2ABF" w:rsidRDefault="007A2ABF" w:rsidP="00DF1918">
      <w:pPr>
        <w:spacing w:line="240" w:lineRule="auto"/>
      </w:pPr>
    </w:p>
    <w:p w:rsidR="007A2ABF" w:rsidRDefault="007A2ABF" w:rsidP="00D43ECB">
      <w:pPr>
        <w:pStyle w:val="ListParagraph"/>
        <w:spacing w:line="240" w:lineRule="auto"/>
        <w:ind w:left="732"/>
      </w:pPr>
    </w:p>
    <w:p w:rsidR="007A2ABF" w:rsidRDefault="007A2ABF" w:rsidP="00D43ECB">
      <w:pPr>
        <w:pStyle w:val="ListParagraph"/>
        <w:spacing w:line="240" w:lineRule="auto"/>
        <w:ind w:left="732"/>
      </w:pPr>
    </w:p>
    <w:p w:rsidR="007A2ABF" w:rsidRDefault="007A2ABF" w:rsidP="00D43ECB">
      <w:pPr>
        <w:pStyle w:val="ListParagraph"/>
        <w:spacing w:line="240" w:lineRule="auto"/>
        <w:ind w:left="732"/>
      </w:pPr>
    </w:p>
    <w:p w:rsidR="007225E5" w:rsidRDefault="0025605E" w:rsidP="00D43ECB">
      <w:pPr>
        <w:spacing w:line="240" w:lineRule="auto"/>
        <w:ind w:right="-16"/>
        <w:jc w:val="right"/>
      </w:pPr>
      <w:r>
        <w:rPr>
          <w:noProof/>
          <w:lang w:eastAsia="en-AU"/>
        </w:rPr>
        <w:pict>
          <v:group id="_x0000_s1744" style="position:absolute;left:0;text-align:left;margin-left:301.65pt;margin-top:22.35pt;width:161.4pt;height:160pt;z-index:252080128" coordorigin="5325,10252" coordsize="3035,3060">
            <v:rect id="_x0000_s1554" style="position:absolute;left:5325;top:10765;width:3035;height:1835" o:regroupid="15"/>
            <v:oval id="_x0000_s1555" style="position:absolute;left:6810;top:12571;width:72;height:63" o:regroupid="15" fillcolor="#333" stroked="f"/>
            <v:oval id="_x0000_s1556" style="position:absolute;left:8023;top:12571;width:71;height:63" o:regroupid="15" fillcolor="#333" stroked="f"/>
            <v:roundrect id="_x0000_s1557" style="position:absolute;left:6391;top:10388;width:936;height:560" arcsize="10923f" o:regroupid="15" fillcolor="silver"/>
            <v:oval id="_x0000_s1558" style="position:absolute;left:6565;top:10745;width:71;height:64" o:regroupid="15" fillcolor="#333" stroked="f"/>
            <v:oval id="_x0000_s1559" style="position:absolute;left:7087;top:10736;width:72;height:63" o:regroupid="15" fillcolor="silver" stroked="f"/>
            <v:line id="_x0000_s1560" style="position:absolute" from="6337,10765" to="6598,10765" o:regroupid="15"/>
            <v:line id="_x0000_s1561" style="position:absolute" from="7142,10765" to="7403,10765" o:regroupid="15"/>
            <v:group id="_x0000_s1562" style="position:absolute;left:6508;top:10539;width:124;height:145;rotation:-2615928fd" coordorigin="8400,3045" coordsize="600,795" o:regroupid="15">
              <v:oval id="_x0000_s1563" style="position:absolute;left:8400;top:3240;width:600;height:600" fillcolor="black"/>
              <v:shape id="_x0000_s1564" type="#_x0000_t5" style="position:absolute;left:8580;top:3045;width:215;height:225" fillcolor="black"/>
            </v:group>
            <v:shape id="_x0000_s1565" type="#_x0000_t85" style="position:absolute;left:6503;top:10384;width:124;height:293;rotation:90" o:regroupid="15" adj="10800"/>
            <v:oval id="_x0000_s1566" style="position:absolute;left:7109;top:10745;width:71;height:64" o:regroupid="15" fillcolor="#333" stroked="f"/>
            <v:oval id="_x0000_s1573" style="position:absolute;left:6994;top:10455;width:252;height:252" o:regroupid="15"/>
            <v:shape id="_x0000_s1574" type="#_x0000_t32" style="position:absolute;left:7096;top:10461;width:36;height:167;flip:x y" o:connectortype="straight" o:regroupid="15">
              <v:stroke endarrow="block" endarrowwidth="narrow"/>
            </v:shape>
            <v:shape id="_x0000_s1582" type="#_x0000_t202" style="position:absolute;left:7297;top:10252;width:623;height:455" o:regroupid="15" filled="f" stroked="f">
              <v:textbox style="mso-next-textbox:#_x0000_s1582">
                <w:txbxContent>
                  <w:p w:rsidR="007C7F31" w:rsidRPr="00CC3116" w:rsidRDefault="007C7F31" w:rsidP="008E0BE7">
                    <w:pPr>
                      <w:rPr>
                        <w:rFonts w:ascii="Times New Roman" w:hAnsi="Times New Roman" w:cs="Times New Roman"/>
                        <w:sz w:val="28"/>
                        <w:szCs w:val="28"/>
                      </w:rPr>
                    </w:pPr>
                    <w:r>
                      <w:rPr>
                        <w:rFonts w:ascii="Times New Roman" w:hAnsi="Times New Roman" w:cs="Times New Roman"/>
                        <w:sz w:val="28"/>
                        <w:szCs w:val="28"/>
                      </w:rPr>
                      <w:t>V</w:t>
                    </w:r>
                    <w:r>
                      <w:rPr>
                        <w:rFonts w:ascii="Times New Roman" w:hAnsi="Times New Roman" w:cs="Times New Roman"/>
                        <w:sz w:val="28"/>
                        <w:szCs w:val="28"/>
                        <w:vertAlign w:val="subscript"/>
                      </w:rPr>
                      <w:t>ss</w:t>
                    </w:r>
                  </w:p>
                </w:txbxContent>
              </v:textbox>
            </v:shape>
            <v:shape id="_x0000_s1583" type="#_x0000_t202" style="position:absolute;left:7266;top:11728;width:849;height:366" o:regroupid="15" filled="f" stroked="f">
              <v:textbox style="mso-next-textbox:#_x0000_s1583">
                <w:txbxContent>
                  <w:p w:rsidR="007C7F31" w:rsidRPr="00CC3116" w:rsidRDefault="007C7F31" w:rsidP="008E0BE7">
                    <w:pPr>
                      <w:rPr>
                        <w:sz w:val="18"/>
                        <w:vertAlign w:val="subscript"/>
                      </w:rPr>
                    </w:pPr>
                    <w:r>
                      <w:rPr>
                        <w:sz w:val="18"/>
                      </w:rPr>
                      <w:t>L</w:t>
                    </w:r>
                    <w:r>
                      <w:rPr>
                        <w:sz w:val="18"/>
                        <w:vertAlign w:val="subscript"/>
                      </w:rPr>
                      <w:t>2</w:t>
                    </w:r>
                  </w:p>
                </w:txbxContent>
              </v:textbox>
            </v:shape>
            <v:shape id="_x0000_s1584" type="#_x0000_t202" style="position:absolute;left:5727;top:12790;width:1267;height:522" o:regroupid="15" filled="f" stroked="f">
              <v:textbox style="mso-next-textbox:#_x0000_s1584">
                <w:txbxContent>
                  <w:p w:rsidR="007C7F31" w:rsidRPr="008B415B" w:rsidRDefault="007C7F31" w:rsidP="008E0BE7">
                    <w:pPr>
                      <w:rPr>
                        <w:u w:val="single"/>
                        <w:vertAlign w:val="subscript"/>
                      </w:rPr>
                    </w:pPr>
                    <w:r w:rsidRPr="008B415B">
                      <w:rPr>
                        <w:u w:val="single"/>
                      </w:rPr>
                      <w:t>Figure 11</w:t>
                    </w:r>
                  </w:p>
                </w:txbxContent>
              </v:textbox>
            </v:shape>
            <v:rect id="_x0000_s1586" style="position:absolute;left:6882;top:12208;width:1141;height:798" o:regroupid="15"/>
            <v:group id="_x0000_s1575" style="position:absolute;left:7272;top:12040;width:372;height:372" coordorigin="5154,3327" coordsize="438,438" o:regroupid="15">
              <v:oval id="_x0000_s1576" style="position:absolute;left:5154;top:3327;width:438;height:438"/>
              <v:group id="_x0000_s1577" style="position:absolute;left:5214;top:3390;width:312;height:312" coordorigin="5220,3253" coordsize="444,444">
                <v:shape id="_x0000_s1578" type="#_x0000_t32" style="position:absolute;left:5220;top:3253;width:444;height:444;flip:y" o:connectortype="straight"/>
                <v:shape id="_x0000_s1579" type="#_x0000_t32" style="position:absolute;left:5220;top:3253;width:444;height:444;flip:x y" o:connectortype="straight"/>
              </v:group>
            </v:group>
            <v:group id="_x0000_s1587" style="position:absolute;left:7278;top:12790;width:372;height:372" coordorigin="5154,3327" coordsize="438,438" o:regroupid="15">
              <v:oval id="_x0000_s1588" style="position:absolute;left:5154;top:3327;width:438;height:438"/>
              <v:group id="_x0000_s1589" style="position:absolute;left:5214;top:3390;width:312;height:312" coordorigin="5220,3253" coordsize="444,444">
                <v:shape id="_x0000_s1590" type="#_x0000_t32" style="position:absolute;left:5220;top:3253;width:444;height:444;flip:y" o:connectortype="straight"/>
                <v:shape id="_x0000_s1591" type="#_x0000_t32" style="position:absolute;left:5220;top:3253;width:444;height:444;flip:x y" o:connectortype="straight"/>
              </v:group>
            </v:group>
            <v:group id="_x0000_s1592" style="position:absolute;left:5802;top:12406;width:372;height:372" coordorigin="5154,3327" coordsize="438,438" o:regroupid="15">
              <v:oval id="_x0000_s1593" style="position:absolute;left:5154;top:3327;width:438;height:438"/>
              <v:group id="_x0000_s1594" style="position:absolute;left:5214;top:3390;width:312;height:312" coordorigin="5220,3253" coordsize="444,444">
                <v:shape id="_x0000_s1595" type="#_x0000_t32" style="position:absolute;left:5220;top:3253;width:444;height:444;flip:y" o:connectortype="straight"/>
                <v:shape id="_x0000_s1596" type="#_x0000_t32" style="position:absolute;left:5220;top:3253;width:444;height:444;flip:x y" o:connectortype="straight"/>
              </v:group>
            </v:group>
            <v:shape id="_x0000_s1597" type="#_x0000_t202" style="position:absolute;left:5802;top:12064;width:849;height:507" o:regroupid="15" filled="f" stroked="f">
              <v:textbox style="mso-next-textbox:#_x0000_s1597">
                <w:txbxContent>
                  <w:p w:rsidR="007C7F31" w:rsidRPr="00CC3116" w:rsidRDefault="007C7F31" w:rsidP="008E0BE7">
                    <w:pPr>
                      <w:rPr>
                        <w:sz w:val="18"/>
                        <w:vertAlign w:val="subscript"/>
                      </w:rPr>
                    </w:pPr>
                    <w:r>
                      <w:rPr>
                        <w:sz w:val="18"/>
                      </w:rPr>
                      <w:t>L</w:t>
                    </w:r>
                    <w:r>
                      <w:rPr>
                        <w:sz w:val="18"/>
                        <w:vertAlign w:val="subscript"/>
                      </w:rPr>
                      <w:t>1</w:t>
                    </w:r>
                  </w:p>
                </w:txbxContent>
              </v:textbox>
            </v:shape>
            <v:shape id="_x0000_s1598" type="#_x0000_t202" style="position:absolute;left:7275;top:12478;width:849;height:366" o:regroupid="15" filled="f" stroked="f">
              <v:textbox style="mso-next-textbox:#_x0000_s1598">
                <w:txbxContent>
                  <w:p w:rsidR="007C7F31" w:rsidRPr="00CC3116" w:rsidRDefault="007C7F31" w:rsidP="008E0BE7">
                    <w:pPr>
                      <w:rPr>
                        <w:sz w:val="18"/>
                        <w:vertAlign w:val="subscript"/>
                      </w:rPr>
                    </w:pPr>
                    <w:r>
                      <w:rPr>
                        <w:sz w:val="18"/>
                      </w:rPr>
                      <w:t>L</w:t>
                    </w:r>
                    <w:r>
                      <w:rPr>
                        <w:sz w:val="18"/>
                        <w:vertAlign w:val="subscript"/>
                      </w:rPr>
                      <w:t>3</w:t>
                    </w:r>
                  </w:p>
                </w:txbxContent>
              </v:textbox>
            </v:shape>
          </v:group>
        </w:pict>
      </w:r>
      <w:r w:rsidR="007225E5">
        <w:t>[2 marks]</w:t>
      </w:r>
    </w:p>
    <w:p w:rsidR="007225E5" w:rsidRDefault="007225E5" w:rsidP="00D43ECB">
      <w:pPr>
        <w:pStyle w:val="ListParagraph"/>
        <w:numPr>
          <w:ilvl w:val="0"/>
          <w:numId w:val="10"/>
        </w:numPr>
        <w:spacing w:line="240" w:lineRule="auto"/>
        <w:ind w:right="-16"/>
      </w:pPr>
      <w:r>
        <w:t>3 such lamps ar</w:t>
      </w:r>
      <w:r w:rsidR="008B415B">
        <w:t>e connected as shown in figure 11</w:t>
      </w:r>
      <w:r>
        <w:t>.</w:t>
      </w:r>
    </w:p>
    <w:p w:rsidR="00D027E1" w:rsidRDefault="007225E5" w:rsidP="00D43ECB">
      <w:pPr>
        <w:pStyle w:val="ListParagraph"/>
        <w:spacing w:line="240" w:lineRule="auto"/>
        <w:ind w:left="732"/>
        <w:jc w:val="right"/>
      </w:pPr>
      <w:r>
        <w:t xml:space="preserve"> </w:t>
      </w:r>
    </w:p>
    <w:p w:rsidR="00D027E1" w:rsidRDefault="00D027E1" w:rsidP="00D43ECB">
      <w:pPr>
        <w:spacing w:line="240" w:lineRule="auto"/>
      </w:pPr>
    </w:p>
    <w:p w:rsidR="00D027E1" w:rsidRDefault="00D027E1" w:rsidP="00D43ECB">
      <w:pPr>
        <w:spacing w:line="240" w:lineRule="auto"/>
      </w:pPr>
    </w:p>
    <w:p w:rsidR="005826F5" w:rsidRDefault="005826F5" w:rsidP="00D43ECB">
      <w:pPr>
        <w:spacing w:line="240" w:lineRule="auto"/>
        <w:jc w:val="right"/>
      </w:pPr>
    </w:p>
    <w:p w:rsidR="00A546F7" w:rsidRDefault="00A546F7" w:rsidP="00D43ECB">
      <w:pPr>
        <w:spacing w:line="240" w:lineRule="auto"/>
      </w:pPr>
    </w:p>
    <w:p w:rsidR="008B415B" w:rsidRDefault="008B415B" w:rsidP="008B415B">
      <w:pPr>
        <w:spacing w:before="120" w:line="240" w:lineRule="auto"/>
      </w:pPr>
    </w:p>
    <w:p w:rsidR="00A546F7" w:rsidRDefault="00935D4C" w:rsidP="00D43ECB">
      <w:pPr>
        <w:spacing w:before="120" w:line="240" w:lineRule="auto"/>
        <w:ind w:left="720"/>
      </w:pPr>
      <w:r>
        <w:t>Calculate the maximum value of the supply voltage (</w:t>
      </w:r>
      <w:r w:rsidRPr="00935D4C">
        <w:t>V</w:t>
      </w:r>
      <w:r w:rsidRPr="00935D4C">
        <w:rPr>
          <w:vertAlign w:val="subscript"/>
        </w:rPr>
        <w:t>s</w:t>
      </w:r>
      <w:r>
        <w:t xml:space="preserve">) </w:t>
      </w:r>
      <w:r w:rsidRPr="00935D4C">
        <w:t>so</w:t>
      </w:r>
      <w:r>
        <w:t xml:space="preserve"> that no</w:t>
      </w:r>
      <w:r w:rsidR="008B415B">
        <w:t>ne of the lamps can</w:t>
      </w:r>
      <w:r>
        <w:t xml:space="preserve"> have a voltage across it exceeding 6.0 volts.</w:t>
      </w:r>
    </w:p>
    <w:p w:rsidR="00A546F7" w:rsidRDefault="00A546F7" w:rsidP="00D43ECB">
      <w:pPr>
        <w:pStyle w:val="ListParagraph"/>
        <w:spacing w:line="240" w:lineRule="auto"/>
        <w:ind w:left="1188" w:hanging="1200"/>
        <w:jc w:val="both"/>
      </w:pPr>
    </w:p>
    <w:p w:rsidR="00A546F7" w:rsidRDefault="00A546F7" w:rsidP="00D43ECB">
      <w:pPr>
        <w:pStyle w:val="ListParagraph"/>
        <w:spacing w:line="240" w:lineRule="auto"/>
        <w:ind w:left="1188"/>
        <w:jc w:val="both"/>
      </w:pPr>
    </w:p>
    <w:p w:rsidR="00DF1918" w:rsidRDefault="00DF1918" w:rsidP="00D43ECB">
      <w:pPr>
        <w:pStyle w:val="ListParagraph"/>
        <w:spacing w:line="240" w:lineRule="auto"/>
        <w:ind w:left="1188"/>
        <w:jc w:val="both"/>
      </w:pPr>
    </w:p>
    <w:p w:rsidR="00DF1918" w:rsidRDefault="00DF1918" w:rsidP="00D43ECB">
      <w:pPr>
        <w:pStyle w:val="ListParagraph"/>
        <w:spacing w:line="240" w:lineRule="auto"/>
        <w:ind w:left="1188"/>
        <w:jc w:val="both"/>
      </w:pPr>
    </w:p>
    <w:p w:rsidR="00DF1918" w:rsidRDefault="00DF1918" w:rsidP="00D43ECB">
      <w:pPr>
        <w:pStyle w:val="ListParagraph"/>
        <w:spacing w:line="240" w:lineRule="auto"/>
        <w:ind w:left="1188"/>
        <w:jc w:val="both"/>
      </w:pPr>
    </w:p>
    <w:p w:rsidR="00DF1918" w:rsidRDefault="00DF1918" w:rsidP="00D43ECB">
      <w:pPr>
        <w:pStyle w:val="ListParagraph"/>
        <w:spacing w:line="240" w:lineRule="auto"/>
        <w:ind w:left="1188"/>
        <w:jc w:val="both"/>
      </w:pPr>
    </w:p>
    <w:p w:rsidR="00245DE5" w:rsidRDefault="00245DE5" w:rsidP="00D43ECB">
      <w:pPr>
        <w:pStyle w:val="ListParagraph"/>
        <w:spacing w:line="240" w:lineRule="auto"/>
        <w:ind w:left="1188"/>
        <w:jc w:val="both"/>
      </w:pPr>
    </w:p>
    <w:p w:rsidR="00245DE5" w:rsidRDefault="00245DE5" w:rsidP="00D43ECB">
      <w:pPr>
        <w:pStyle w:val="ListParagraph"/>
        <w:spacing w:line="240" w:lineRule="auto"/>
        <w:ind w:left="1188"/>
        <w:jc w:val="both"/>
      </w:pPr>
    </w:p>
    <w:p w:rsidR="00DF1918" w:rsidRDefault="00DF1918" w:rsidP="00D43ECB">
      <w:pPr>
        <w:pStyle w:val="ListParagraph"/>
        <w:spacing w:line="240" w:lineRule="auto"/>
        <w:ind w:left="1188"/>
        <w:jc w:val="both"/>
      </w:pPr>
    </w:p>
    <w:p w:rsidR="0011030E" w:rsidRDefault="0011030E" w:rsidP="00D43ECB">
      <w:pPr>
        <w:spacing w:line="240" w:lineRule="auto"/>
        <w:ind w:left="426"/>
        <w:jc w:val="right"/>
      </w:pPr>
    </w:p>
    <w:p w:rsidR="00527F38" w:rsidRDefault="00935D4C" w:rsidP="008B415B">
      <w:pPr>
        <w:spacing w:line="240" w:lineRule="auto"/>
        <w:ind w:right="-16"/>
        <w:jc w:val="right"/>
      </w:pPr>
      <w:r>
        <w:t>[3 marks]</w:t>
      </w:r>
    </w:p>
    <w:p w:rsidR="00DF1918" w:rsidRDefault="00DF1918" w:rsidP="00DF1918">
      <w:r>
        <w:br w:type="page"/>
      </w:r>
    </w:p>
    <w:p w:rsidR="008835E4" w:rsidRPr="00F378A4" w:rsidRDefault="008835E4" w:rsidP="008835E4">
      <w:pPr>
        <w:tabs>
          <w:tab w:val="left" w:pos="1985"/>
        </w:tabs>
        <w:rPr>
          <w:b/>
          <w:highlight w:val="yellow"/>
        </w:rPr>
      </w:pPr>
      <w:r w:rsidRPr="00F378A4">
        <w:rPr>
          <w:b/>
        </w:rPr>
        <w:lastRenderedPageBreak/>
        <w:t>SECTION C:</w:t>
      </w:r>
      <w:r w:rsidRPr="00F378A4">
        <w:rPr>
          <w:b/>
        </w:rPr>
        <w:tab/>
        <w:t>Comprehension</w:t>
      </w:r>
      <w:r>
        <w:rPr>
          <w:b/>
        </w:rPr>
        <w:t xml:space="preserve"> and Data Analysis</w:t>
      </w:r>
    </w:p>
    <w:p w:rsidR="008835E4" w:rsidRPr="00F378A4" w:rsidRDefault="008835E4" w:rsidP="008835E4">
      <w:pPr>
        <w:tabs>
          <w:tab w:val="left" w:pos="1985"/>
        </w:tabs>
      </w:pPr>
      <w:r w:rsidRPr="00F378A4">
        <w:t>Marks Allotted:</w:t>
      </w:r>
      <w:r w:rsidRPr="00F378A4">
        <w:tab/>
      </w:r>
      <w:r>
        <w:t>14</w:t>
      </w:r>
      <w:r w:rsidRPr="00F378A4">
        <w:t xml:space="preserve"> marks out of total of </w:t>
      </w:r>
      <w:r>
        <w:t>120</w:t>
      </w:r>
      <w:r w:rsidRPr="00F378A4">
        <w:t xml:space="preserve"> marks (</w:t>
      </w:r>
      <w:r>
        <w:t>11.6</w:t>
      </w:r>
      <w:r w:rsidRPr="00F378A4">
        <w:t>%)</w:t>
      </w:r>
    </w:p>
    <w:p w:rsidR="008835E4" w:rsidRPr="00F378A4" w:rsidRDefault="008835E4" w:rsidP="008835E4">
      <w:pPr>
        <w:rPr>
          <w:b/>
        </w:rPr>
      </w:pPr>
    </w:p>
    <w:p w:rsidR="008835E4" w:rsidRPr="00F378A4" w:rsidRDefault="008835E4" w:rsidP="008835E4">
      <w:pPr>
        <w:rPr>
          <w:highlight w:val="yellow"/>
        </w:rPr>
      </w:pPr>
      <w:r w:rsidRPr="00F378A4">
        <w:t xml:space="preserve">This section contains </w:t>
      </w:r>
      <w:r>
        <w:rPr>
          <w:b/>
        </w:rPr>
        <w:t>One</w:t>
      </w:r>
      <w:r>
        <w:t xml:space="preserve"> question</w:t>
      </w:r>
      <w:r w:rsidR="00C748B9">
        <w:t xml:space="preserve"> worth </w:t>
      </w:r>
      <w:r w:rsidR="00C748B9" w:rsidRPr="00C748B9">
        <w:rPr>
          <w:b/>
        </w:rPr>
        <w:t>12 marks</w:t>
      </w:r>
      <w:r>
        <w:t>.</w:t>
      </w:r>
    </w:p>
    <w:p w:rsidR="008835E4" w:rsidRPr="00F378A4" w:rsidRDefault="008835E4" w:rsidP="008835E4">
      <w:pPr>
        <w:rPr>
          <w:b/>
        </w:rPr>
      </w:pPr>
    </w:p>
    <w:p w:rsidR="008835E4" w:rsidRPr="00F378A4" w:rsidRDefault="008835E4" w:rsidP="008835E4">
      <w:pPr>
        <w:rPr>
          <w:b/>
        </w:rPr>
      </w:pPr>
      <w:r w:rsidRPr="00F378A4">
        <w:t xml:space="preserve">Read the following </w:t>
      </w:r>
      <w:r>
        <w:t>information</w:t>
      </w:r>
      <w:r w:rsidRPr="00F378A4">
        <w:t xml:space="preserve"> and answer the questions at the end of each. Candidates are reminded of the need for clear and concise presentation of answers. Diagrams (sketches), equations and/or numerical results should be included as appropriate.</w:t>
      </w:r>
    </w:p>
    <w:p w:rsidR="008835E4" w:rsidRDefault="008835E4" w:rsidP="008835E4">
      <w:pPr>
        <w:pStyle w:val="10SAqn"/>
        <w:tabs>
          <w:tab w:val="clear" w:pos="720"/>
          <w:tab w:val="clear" w:pos="1440"/>
          <w:tab w:val="right" w:leader="underscore" w:pos="9633"/>
        </w:tabs>
        <w:ind w:left="0" w:firstLine="0"/>
        <w:jc w:val="left"/>
      </w:pPr>
      <w:r>
        <w:tab/>
      </w:r>
    </w:p>
    <w:p w:rsidR="008835E4" w:rsidRDefault="0025605E" w:rsidP="00D43ECB">
      <w:pPr>
        <w:spacing w:line="240" w:lineRule="auto"/>
        <w:ind w:right="4268"/>
        <w:jc w:val="both"/>
        <w:rPr>
          <w:u w:val="single"/>
        </w:rPr>
      </w:pPr>
      <w:r w:rsidRPr="0025605E">
        <w:rPr>
          <w:noProof/>
          <w:lang w:eastAsia="en-AU"/>
        </w:rPr>
        <w:pict>
          <v:shape id="_x0000_s1755" type="#_x0000_t202" style="position:absolute;left:0;text-align:left;margin-left:267.45pt;margin-top:14.45pt;width:194.7pt;height:137.55pt;z-index:252106752;mso-width-relative:margin;mso-height-relative:margin">
            <v:textbox style="mso-next-textbox:#_x0000_s1755">
              <w:txbxContent>
                <w:p w:rsidR="007C7F31" w:rsidRDefault="007C7F31" w:rsidP="008835E4">
                  <w:r w:rsidRPr="00527F38">
                    <w:rPr>
                      <w:noProof/>
                      <w:lang w:eastAsia="en-AU"/>
                    </w:rPr>
                    <w:drawing>
                      <wp:inline distT="0" distB="0" distL="0" distR="0">
                        <wp:extent cx="2287546" cy="1578407"/>
                        <wp:effectExtent l="19050" t="0" r="0" b="0"/>
                        <wp:docPr id="5" name="Picture 167" descr="100px-MEM_1957_fusehol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px-MEM_1957_fuseholders.jpg"/>
                                <pic:cNvPicPr/>
                              </pic:nvPicPr>
                              <pic:blipFill>
                                <a:blip r:embed="rId13"/>
                                <a:stretch>
                                  <a:fillRect/>
                                </a:stretch>
                              </pic:blipFill>
                              <pic:spPr>
                                <a:xfrm>
                                  <a:off x="0" y="0"/>
                                  <a:ext cx="2281406" cy="1574170"/>
                                </a:xfrm>
                                <a:prstGeom prst="rect">
                                  <a:avLst/>
                                </a:prstGeom>
                              </pic:spPr>
                            </pic:pic>
                          </a:graphicData>
                        </a:graphic>
                      </wp:inline>
                    </w:drawing>
                  </w:r>
                </w:p>
              </w:txbxContent>
            </v:textbox>
          </v:shape>
        </w:pict>
      </w:r>
    </w:p>
    <w:p w:rsidR="00527F38" w:rsidRDefault="00C13A7F" w:rsidP="00D43ECB">
      <w:pPr>
        <w:spacing w:line="240" w:lineRule="auto"/>
        <w:ind w:right="4268"/>
        <w:jc w:val="both"/>
        <w:rPr>
          <w:noProof/>
          <w:lang w:eastAsia="en-AU"/>
        </w:rPr>
      </w:pPr>
      <w:r>
        <w:rPr>
          <w:noProof/>
          <w:lang w:eastAsia="en-AU"/>
        </w:rPr>
        <w:t>Rewirable thermal fuses are used extensively in households circuits to protect circuits such as Lighting and Power systems. A fuse is simply a piece of zinc/copper alloy wire connected in series with a circuit which will melt if a certain, safe, current is exceeded.</w:t>
      </w:r>
    </w:p>
    <w:p w:rsidR="00C13A7F" w:rsidRDefault="00C13A7F" w:rsidP="00D43ECB">
      <w:pPr>
        <w:spacing w:line="240" w:lineRule="auto"/>
        <w:ind w:right="-40"/>
        <w:jc w:val="both"/>
        <w:rPr>
          <w:noProof/>
          <w:lang w:eastAsia="en-AU"/>
        </w:rPr>
      </w:pPr>
    </w:p>
    <w:p w:rsidR="008B415B" w:rsidRDefault="008B415B" w:rsidP="00D43ECB">
      <w:pPr>
        <w:spacing w:line="240" w:lineRule="auto"/>
        <w:ind w:right="-40"/>
        <w:jc w:val="both"/>
        <w:rPr>
          <w:noProof/>
          <w:lang w:eastAsia="en-AU"/>
        </w:rPr>
      </w:pPr>
    </w:p>
    <w:p w:rsidR="00C13A7F" w:rsidRDefault="0025605E" w:rsidP="00D43ECB">
      <w:pPr>
        <w:spacing w:line="240" w:lineRule="auto"/>
        <w:ind w:right="-40"/>
        <w:jc w:val="both"/>
        <w:rPr>
          <w:noProof/>
          <w:lang w:eastAsia="en-AU"/>
        </w:rPr>
      </w:pPr>
      <w:r>
        <w:rPr>
          <w:noProof/>
          <w:lang w:eastAsia="en-AU"/>
        </w:rPr>
        <w:pict>
          <v:group id="_x0000_s1893" style="position:absolute;left:0;text-align:left;margin-left:264.1pt;margin-top:41.35pt;width:198.05pt;height:187.5pt;z-index:252208640" coordorigin="6722,9551" coordsize="3961,3750">
            <v:shape id="_x0000_s1746" type="#_x0000_t202" style="position:absolute;left:8108;top:10944;width:1906;height:653;mso-height-percent:200;mso-height-percent:200;mso-width-relative:margin;mso-height-relative:margin" filled="f" stroked="f">
              <v:textbox style="mso-fit-shape-to-text:t">
                <w:txbxContent>
                  <w:p w:rsidR="007C7F31" w:rsidRPr="002A0C5C" w:rsidRDefault="007C7F31">
                    <w:pPr>
                      <w:rPr>
                        <w:u w:val="single"/>
                      </w:rPr>
                    </w:pPr>
                    <w:r w:rsidRPr="002A0C5C">
                      <w:rPr>
                        <w:u w:val="single"/>
                      </w:rPr>
                      <w:t>Figure 12</w:t>
                    </w:r>
                  </w:p>
                </w:txbxContent>
              </v:textbox>
            </v:shape>
            <v:shape id="_x0000_s1636" style="position:absolute;left:7473;top:12059;width:2088;height:54" coordsize="2088,54" o:regroupid="22" path="m,2c78,1,156,,247,2v91,2,178,4,300,12c669,22,866,46,982,50v116,4,157,-6,262,-12c1349,32,1523,14,1614,14v91,,126,20,174,24c1836,42,1850,40,1900,38v50,-2,157,-8,188,-12e" filled="f" strokeweight="1.5pt">
              <v:path arrowok="t"/>
            </v:shape>
            <v:rect id="_x0000_s1604" style="position:absolute;left:6722;top:10361;width:3696;height:2298" o:regroupid="22" filled="f" strokeweight="1pt"/>
            <v:roundrect id="_x0000_s1612" style="position:absolute;left:8020;top:9889;width:1140;height:701" arcsize="10923f" o:regroupid="22" fillcolor="silver"/>
            <v:oval id="_x0000_s1613" style="position:absolute;left:8232;top:10337;width:87;height:79" o:regroupid="22" fillcolor="#333" stroked="f"/>
            <v:oval id="_x0000_s1614" style="position:absolute;left:8868;top:10324;width:87;height:79" o:regroupid="22" fillcolor="silver" stroked="f"/>
            <v:line id="_x0000_s1615" style="position:absolute" from="7954,10361" to="8272,10361" o:regroupid="22"/>
            <v:line id="_x0000_s1616" style="position:absolute" from="8934,10361" to="9252,10361" o:regroupid="22"/>
            <v:group id="_x0000_s1617" style="position:absolute;left:8455;top:10066;width:239;height:290;rotation:-2615928fd" coordorigin="8400,3045" coordsize="600,795" o:regroupid="22">
              <v:oval id="_x0000_s1618" style="position:absolute;left:8400;top:3240;width:600;height:600" fillcolor="black"/>
              <v:shape id="_x0000_s1619" type="#_x0000_t5" style="position:absolute;left:8580;top:3045;width:215;height:225" fillcolor="black"/>
            </v:group>
            <v:shape id="_x0000_s1620" type="#_x0000_t85" style="position:absolute;left:8456;top:9828;width:242;height:557;rotation:90" o:regroupid="22" adj="10800"/>
            <v:oval id="_x0000_s1621" style="position:absolute;left:8895;top:10337;width:86;height:79" o:regroupid="22" fillcolor="#333" stroked="f"/>
            <v:group id="_x0000_s1625" style="position:absolute;left:10153;top:11328;width:530;height:448" coordorigin="4590,3555" coordsize="600,555" o:regroupid="22">
              <v:oval id="_x0000_s1626" style="position:absolute;left:4620;top:3555;width:510;height:510"/>
              <v:shape id="_x0000_s1627" type="#_x0000_t202" style="position:absolute;left:4590;top:3570;width:600;height:540" filled="f" stroked="f">
                <v:textbox style="mso-next-textbox:#_x0000_s1627">
                  <w:txbxContent>
                    <w:p w:rsidR="007C7F31" w:rsidRPr="00B562AB" w:rsidRDefault="007C7F31" w:rsidP="000D78D1">
                      <w:pPr>
                        <w:rPr>
                          <w:vertAlign w:val="subscript"/>
                        </w:rPr>
                      </w:pPr>
                      <w:r>
                        <w:t xml:space="preserve"> A</w:t>
                      </w:r>
                    </w:p>
                  </w:txbxContent>
                </v:textbox>
              </v:shape>
            </v:group>
            <v:rect id="_x0000_s1635" style="position:absolute;left:7720;top:12539;width:1532;height:402" o:regroupid="22" stroked="f"/>
            <v:group id="_x0000_s1655" style="position:absolute;left:7473;top:11801;width:759;height:930" coordorigin="4986,7626" coordsize="759,930" o:regroupid="22">
              <v:group id="_x0000_s1631" style="position:absolute;left:4986;top:7806;width:759;height:750" coordorigin="1452,7368" coordsize="786,1248">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30" type="#_x0000_t22" style="position:absolute;left:1452;top:8334;width:786;height:282" adj="10800">
                  <v:fill color2="fill darken(118)" rotate="t" angle="-90" method="linear sigma" focus="50%" type="gradient"/>
                </v:shape>
                <v:shape id="_x0000_s1629" type="#_x0000_t22" style="position:absolute;left:1740;top:7368;width:186;height:1038" adj="1082">
                  <v:fill color2="fill darken(118)" rotate="t" angle="-90" method="linear sigma" focus="50%" type="gradient"/>
                </v:shape>
              </v:group>
              <v:group id="_x0000_s1654" style="position:absolute;left:5233;top:7626;width:232;height:212" coordorigin="5264,7071" coordsize="1104,706">
                <v:shape id="_x0000_s1651" type="#_x0000_t22" style="position:absolute;left:5639;top:7404;width:345;height:373" o:regroupid="7">
                  <v:fill color2="fill darken(118)" rotate="t" angle="-90" method="linear sigma" focus="50%" type="gradient"/>
                </v:shape>
                <v:group id="_x0000_s1652" style="position:absolute;left:5264;top:7071;width:1104;height:446" coordorigin="888,7686" coordsize="1536,588" o:regroupid="7">
                  <v:group id="_x0000_s1642" style="position:absolute;left:888;top:7686;width:1536;height:354" coordorigin="888,7686" coordsize="1536,354">
                    <v:shape id="_x0000_s1640" type="#_x0000_t19" style="position:absolute;left:888;top:7686;width:768;height:354;flip:x" filled="t" fillcolor="white [3212]"/>
                    <v:shape id="_x0000_s1641" type="#_x0000_t19" style="position:absolute;left:1656;top:7686;width:768;height:354" filled="t" fillcolor="white [3212]"/>
                  </v:group>
                  <v:group id="_x0000_s1644" style="position:absolute;left:888;top:8040;width:1536;height:234;flip:y" coordorigin="888,7686" coordsize="1536,354">
                    <v:shape id="_x0000_s1645" type="#_x0000_t19" style="position:absolute;left:888;top:7686;width:768;height:354;flip:x" filled="t" fillcolor="white [3212]"/>
                    <v:shape id="_x0000_s1646" type="#_x0000_t19" style="position:absolute;left:1656;top:7686;width:768;height:354" filled="t" fillcolor="white [3212]"/>
                  </v:group>
                </v:group>
                <v:group id="_x0000_s1648" style="position:absolute;left:5323;top:7176;width:990;height:177;rotation:-590433fd" coordorigin="888,7686" coordsize="1536,354" o:regroupid="7">
                  <v:shape id="_x0000_s1649" type="#_x0000_t19" style="position:absolute;left:888;top:7686;width:768;height:354;flip:x" filled="t" fillcolor="white [3212]"/>
                  <v:shape id="_x0000_s1650" type="#_x0000_t19" style="position:absolute;left:1656;top:7686;width:768;height:354" filled="t" fillcolor="white [3212]"/>
                </v:group>
              </v:group>
            </v:group>
            <v:group id="_x0000_s1656" style="position:absolute;left:8895;top:11824;width:759;height:930" coordorigin="4986,7626" coordsize="759,930" o:regroupid="22">
              <v:group id="_x0000_s1657" style="position:absolute;left:4986;top:7806;width:759;height:750" coordorigin="1452,7368" coordsize="786,1248">
                <v:shape id="_x0000_s1658" type="#_x0000_t22" style="position:absolute;left:1452;top:8334;width:786;height:282" adj="10800">
                  <v:fill color2="fill darken(118)" rotate="t" angle="-90" method="linear sigma" focus="50%" type="gradient"/>
                </v:shape>
                <v:shape id="_x0000_s1659" type="#_x0000_t22" style="position:absolute;left:1740;top:7368;width:186;height:1038" adj="1082">
                  <v:fill color2="fill darken(118)" rotate="t" angle="-90" method="linear sigma" focus="50%" type="gradient"/>
                </v:shape>
              </v:group>
              <v:group id="_x0000_s1660" style="position:absolute;left:5233;top:7626;width:232;height:212" coordorigin="5264,7071" coordsize="1104,706">
                <v:shape id="_x0000_s1661" type="#_x0000_t22" style="position:absolute;left:5639;top:7404;width:345;height:373">
                  <v:fill color2="fill darken(118)" rotate="t" angle="-90" method="linear sigma" focus="50%" type="gradient"/>
                </v:shape>
                <v:group id="_x0000_s1662" style="position:absolute;left:5264;top:7071;width:1104;height:446" coordorigin="888,7686" coordsize="1536,588">
                  <v:group id="_x0000_s1663" style="position:absolute;left:888;top:7686;width:1536;height:354" coordorigin="888,7686" coordsize="1536,354">
                    <v:shape id="_x0000_s1664" type="#_x0000_t19" style="position:absolute;left:888;top:7686;width:768;height:354;flip:x" filled="t" fillcolor="white [3212]"/>
                    <v:shape id="_x0000_s1665" type="#_x0000_t19" style="position:absolute;left:1656;top:7686;width:768;height:354" filled="t" fillcolor="white [3212]"/>
                  </v:group>
                  <v:group id="_x0000_s1666" style="position:absolute;left:888;top:8040;width:1536;height:234;flip:y" coordorigin="888,7686" coordsize="1536,354">
                    <v:shape id="_x0000_s1667" type="#_x0000_t19" style="position:absolute;left:888;top:7686;width:768;height:354;flip:x" filled="t" fillcolor="white [3212]"/>
                    <v:shape id="_x0000_s1668" type="#_x0000_t19" style="position:absolute;left:1656;top:7686;width:768;height:354" filled="t" fillcolor="white [3212]"/>
                  </v:group>
                </v:group>
                <v:group id="_x0000_s1669" style="position:absolute;left:5323;top:7176;width:990;height:177;rotation:-590433fd" coordorigin="888,7686" coordsize="1536,354">
                  <v:shape id="_x0000_s1670" type="#_x0000_t19" style="position:absolute;left:888;top:7686;width:768;height:354;flip:x" filled="t" fillcolor="white [3212]"/>
                  <v:shape id="_x0000_s1671" type="#_x0000_t19" style="position:absolute;left:1656;top:7686;width:768;height:354" filled="t" fillcolor="white [3212]"/>
                </v:group>
              </v:group>
            </v:group>
            <v:shape id="_x0000_s1673" type="#_x0000_t32" style="position:absolute;left:7835;top:13073;width:1423;height:0" o:connectortype="straight" o:regroupid="22">
              <v:stroke startarrow="block" endarrow="block"/>
            </v:shape>
            <v:shape id="_x0000_s1672" type="#_x0000_t202" style="position:absolute;left:8343;top:12866;width:554;height:435" o:regroupid="22" filled="f" stroked="f">
              <v:textbox style="mso-next-textbox:#_x0000_s1672">
                <w:txbxContent>
                  <w:p w:rsidR="007C7F31" w:rsidRPr="00DF0178" w:rsidRDefault="007C7F31" w:rsidP="00DF0178">
                    <w:pPr>
                      <w:shd w:val="clear" w:color="auto" w:fill="FFFFFF" w:themeFill="background1"/>
                      <w:rPr>
                        <w:rFonts w:ascii="Times New Roman" w:hAnsi="Times New Roman" w:cs="Times New Roman"/>
                        <w:sz w:val="20"/>
                        <w:vertAlign w:val="subscript"/>
                      </w:rPr>
                    </w:pPr>
                    <w:r>
                      <w:rPr>
                        <w:rFonts w:ascii="Times New Roman" w:hAnsi="Times New Roman" w:cs="Times New Roman"/>
                        <w:sz w:val="20"/>
                      </w:rPr>
                      <w:t xml:space="preserve"> L</w:t>
                    </w:r>
                  </w:p>
                  <w:p w:rsidR="007C7F31" w:rsidRDefault="007C7F31" w:rsidP="00DF0178">
                    <w:pPr>
                      <w:shd w:val="clear" w:color="auto" w:fill="FFFFFF" w:themeFill="background1"/>
                    </w:pPr>
                  </w:p>
                </w:txbxContent>
              </v:textbox>
            </v:shape>
            <v:shape id="_x0000_s1677" type="#_x0000_t202" style="position:absolute;left:8108;top:11678;width:1034;height:435" o:regroupid="22" filled="f" stroked="f">
              <v:textbox style="mso-next-textbox:#_x0000_s1677">
                <w:txbxContent>
                  <w:p w:rsidR="007C7F31" w:rsidRPr="00DF0178" w:rsidRDefault="007C7F31" w:rsidP="000D78D1">
                    <w:pPr>
                      <w:rPr>
                        <w:rFonts w:ascii="Times New Roman" w:hAnsi="Times New Roman" w:cs="Times New Roman"/>
                        <w:sz w:val="20"/>
                        <w:vertAlign w:val="subscript"/>
                      </w:rPr>
                    </w:pPr>
                    <w:r>
                      <w:rPr>
                        <w:rFonts w:ascii="Times New Roman" w:hAnsi="Times New Roman" w:cs="Times New Roman"/>
                        <w:sz w:val="20"/>
                      </w:rPr>
                      <w:t>Wire</w:t>
                    </w:r>
                  </w:p>
                  <w:p w:rsidR="007C7F31" w:rsidRDefault="007C7F31"/>
                </w:txbxContent>
              </v:textbox>
            </v:shape>
            <v:shape id="_x0000_s1678" type="#_x0000_t202" style="position:absolute;left:7814;top:9551;width:2339;height:435" o:regroupid="22" filled="f" stroked="f">
              <v:textbox style="mso-next-textbox:#_x0000_s1678">
                <w:txbxContent>
                  <w:p w:rsidR="007C7F31" w:rsidRPr="00DF0178" w:rsidRDefault="007C7F31" w:rsidP="000D78D1">
                    <w:pPr>
                      <w:rPr>
                        <w:rFonts w:ascii="Times New Roman" w:hAnsi="Times New Roman" w:cs="Times New Roman"/>
                        <w:sz w:val="20"/>
                        <w:vertAlign w:val="subscript"/>
                      </w:rPr>
                    </w:pPr>
                    <w:r>
                      <w:rPr>
                        <w:rFonts w:ascii="Times New Roman" w:hAnsi="Times New Roman" w:cs="Times New Roman"/>
                        <w:sz w:val="20"/>
                      </w:rPr>
                      <w:t>240 volt supply</w:t>
                    </w:r>
                  </w:p>
                  <w:p w:rsidR="007C7F31" w:rsidRDefault="007C7F31"/>
                </w:txbxContent>
              </v:textbox>
            </v:shape>
          </v:group>
        </w:pict>
      </w:r>
      <w:r w:rsidR="00C13A7F">
        <w:rPr>
          <w:noProof/>
          <w:lang w:eastAsia="en-AU"/>
        </w:rPr>
        <w:t xml:space="preserve">A series of experiments is being carried out by two graduates, Fiona and Minh to investigate the properties of different metal alloys to be used in thermal fuses. An electrical company has supplied </w:t>
      </w:r>
      <w:r w:rsidR="00F6542A">
        <w:rPr>
          <w:noProof/>
          <w:lang w:eastAsia="en-AU"/>
        </w:rPr>
        <w:t>a sample of a new alloy wire called Feranium in various diameters to be connected into the test rig</w:t>
      </w:r>
      <w:r w:rsidR="008B415B">
        <w:rPr>
          <w:noProof/>
          <w:lang w:eastAsia="en-AU"/>
        </w:rPr>
        <w:t xml:space="preserve"> circuit shown below in Figure 12</w:t>
      </w:r>
      <w:r w:rsidR="00F6542A">
        <w:rPr>
          <w:noProof/>
          <w:lang w:eastAsia="en-AU"/>
        </w:rPr>
        <w:t>.</w:t>
      </w:r>
    </w:p>
    <w:p w:rsidR="00C20EE8" w:rsidRDefault="0025605E" w:rsidP="00D43ECB">
      <w:pPr>
        <w:spacing w:line="240" w:lineRule="auto"/>
        <w:ind w:right="4472"/>
        <w:jc w:val="both"/>
        <w:rPr>
          <w:noProof/>
          <w:lang w:eastAsia="en-AU"/>
        </w:rPr>
      </w:pPr>
      <w:r>
        <w:rPr>
          <w:noProof/>
          <w:lang w:eastAsia="en-AU"/>
        </w:rPr>
        <w:pict>
          <v:shape id="_x0000_s1611" type="#_x0000_t202" style="position:absolute;left:0;text-align:left;margin-left:459.5pt;margin-top:60.15pt;width:51.7pt;height:21.75pt;z-index:252199936" o:regroupid="22" filled="f" stroked="f">
            <v:textbox style="mso-next-textbox:#_x0000_s1611">
              <w:txbxContent>
                <w:p w:rsidR="007C7F31" w:rsidRPr="00DF0178" w:rsidRDefault="007C7F31" w:rsidP="000D78D1">
                  <w:pPr>
                    <w:rPr>
                      <w:rFonts w:ascii="Times New Roman" w:hAnsi="Times New Roman" w:cs="Times New Roman"/>
                      <w:sz w:val="20"/>
                      <w:vertAlign w:val="subscript"/>
                    </w:rPr>
                  </w:pPr>
                  <w:r w:rsidRPr="00DF0178">
                    <w:rPr>
                      <w:rFonts w:ascii="Times New Roman" w:hAnsi="Times New Roman" w:cs="Times New Roman"/>
                      <w:sz w:val="20"/>
                    </w:rPr>
                    <w:t>I</w:t>
                  </w:r>
                </w:p>
                <w:p w:rsidR="007C7F31" w:rsidRDefault="007C7F31"/>
              </w:txbxContent>
            </v:textbox>
          </v:shape>
        </w:pict>
      </w:r>
      <w:r w:rsidR="00C20EE8">
        <w:rPr>
          <w:noProof/>
          <w:lang w:eastAsia="en-AU"/>
        </w:rPr>
        <w:t>The 240 V power supply is connected, via an ammeter, to a fixed length of sample wire clamped into position and readings of t</w:t>
      </w:r>
      <w:r w:rsidR="0087582B">
        <w:rPr>
          <w:noProof/>
          <w:lang w:eastAsia="en-AU"/>
        </w:rPr>
        <w:t>he current are taken. The length</w:t>
      </w:r>
      <w:r w:rsidR="00C20EE8">
        <w:rPr>
          <w:noProof/>
          <w:lang w:eastAsia="en-AU"/>
        </w:rPr>
        <w:t xml:space="preserve"> of wire is then changed and the new ammeter reading noted.</w:t>
      </w:r>
    </w:p>
    <w:p w:rsidR="00F6542A" w:rsidRDefault="00F6542A" w:rsidP="00D43ECB">
      <w:pPr>
        <w:spacing w:line="240" w:lineRule="auto"/>
        <w:ind w:right="-40"/>
        <w:jc w:val="both"/>
        <w:rPr>
          <w:noProof/>
          <w:lang w:eastAsia="en-AU"/>
        </w:rPr>
      </w:pPr>
    </w:p>
    <w:p w:rsidR="00F6542A" w:rsidRDefault="00C20EE8" w:rsidP="00D43ECB">
      <w:pPr>
        <w:spacing w:line="240" w:lineRule="auto"/>
        <w:ind w:right="4448"/>
        <w:jc w:val="both"/>
        <w:rPr>
          <w:noProof/>
          <w:lang w:eastAsia="en-AU"/>
        </w:rPr>
      </w:pPr>
      <w:r>
        <w:rPr>
          <w:noProof/>
          <w:lang w:eastAsia="en-AU"/>
        </w:rPr>
        <w:t>Results for the sample of 0.50 mm diameter Feranium</w:t>
      </w:r>
      <w:r w:rsidR="008B415B">
        <w:rPr>
          <w:noProof/>
          <w:lang w:eastAsia="en-AU"/>
        </w:rPr>
        <w:t xml:space="preserve"> wire are shown below in Table 2</w:t>
      </w:r>
      <w:r>
        <w:rPr>
          <w:noProof/>
          <w:lang w:eastAsia="en-AU"/>
        </w:rPr>
        <w:t>.</w:t>
      </w:r>
    </w:p>
    <w:tbl>
      <w:tblPr>
        <w:tblStyle w:val="TableGrid"/>
        <w:tblpPr w:leftFromText="180" w:rightFromText="180" w:vertAnchor="text" w:horzAnchor="margin" w:tblpY="437"/>
        <w:tblW w:w="0" w:type="auto"/>
        <w:tblLayout w:type="fixed"/>
        <w:tblLook w:val="04A0"/>
      </w:tblPr>
      <w:tblGrid>
        <w:gridCol w:w="1666"/>
        <w:gridCol w:w="1838"/>
        <w:gridCol w:w="1548"/>
      </w:tblGrid>
      <w:tr w:rsidR="008835E4" w:rsidRPr="00DF1918" w:rsidTr="008835E4">
        <w:trPr>
          <w:trHeight w:val="270"/>
        </w:trPr>
        <w:tc>
          <w:tcPr>
            <w:tcW w:w="1666" w:type="dxa"/>
          </w:tcPr>
          <w:p w:rsidR="008835E4" w:rsidRPr="00DF1918" w:rsidRDefault="008835E4" w:rsidP="008835E4">
            <w:pPr>
              <w:ind w:right="12"/>
              <w:jc w:val="both"/>
            </w:pPr>
            <w:r w:rsidRPr="00DF1918">
              <w:t>Length L (cm)</w:t>
            </w:r>
          </w:p>
        </w:tc>
        <w:tc>
          <w:tcPr>
            <w:tcW w:w="1838" w:type="dxa"/>
          </w:tcPr>
          <w:p w:rsidR="008835E4" w:rsidRPr="00DF1918" w:rsidRDefault="008835E4" w:rsidP="008835E4">
            <w:pPr>
              <w:ind w:right="119"/>
              <w:jc w:val="both"/>
            </w:pPr>
            <w:r w:rsidRPr="00DF1918">
              <w:t>Current I (amp)</w:t>
            </w:r>
          </w:p>
        </w:tc>
        <w:tc>
          <w:tcPr>
            <w:tcW w:w="1548" w:type="dxa"/>
          </w:tcPr>
          <w:p w:rsidR="008835E4" w:rsidRPr="00DF1918" w:rsidRDefault="008835E4" w:rsidP="008835E4">
            <w:pPr>
              <w:ind w:right="128"/>
              <w:jc w:val="both"/>
            </w:pPr>
            <w:r w:rsidRPr="00DF1918">
              <w:t>1/L (cm</w:t>
            </w:r>
            <w:r w:rsidRPr="007E634A">
              <w:rPr>
                <w:vertAlign w:val="superscript"/>
              </w:rPr>
              <w:t>-1</w:t>
            </w:r>
            <w:r w:rsidRPr="00DF1918">
              <w:t>)</w:t>
            </w:r>
          </w:p>
        </w:tc>
      </w:tr>
      <w:tr w:rsidR="008835E4" w:rsidRPr="00DF1918" w:rsidTr="008835E4">
        <w:trPr>
          <w:trHeight w:val="270"/>
        </w:trPr>
        <w:tc>
          <w:tcPr>
            <w:tcW w:w="1666" w:type="dxa"/>
          </w:tcPr>
          <w:p w:rsidR="008835E4" w:rsidRPr="00DF1918" w:rsidRDefault="008835E4" w:rsidP="008835E4">
            <w:pPr>
              <w:ind w:right="12"/>
              <w:jc w:val="both"/>
            </w:pPr>
            <w:r w:rsidRPr="00DF1918">
              <w:t>2</w:t>
            </w:r>
          </w:p>
        </w:tc>
        <w:tc>
          <w:tcPr>
            <w:tcW w:w="1838" w:type="dxa"/>
          </w:tcPr>
          <w:p w:rsidR="008835E4" w:rsidRPr="00DF1918" w:rsidRDefault="008835E4" w:rsidP="008835E4">
            <w:pPr>
              <w:ind w:right="119"/>
              <w:jc w:val="both"/>
            </w:pPr>
            <w:r w:rsidRPr="00DF1918">
              <w:t>15.5</w:t>
            </w:r>
          </w:p>
        </w:tc>
        <w:tc>
          <w:tcPr>
            <w:tcW w:w="1548" w:type="dxa"/>
          </w:tcPr>
          <w:p w:rsidR="008835E4" w:rsidRPr="00DF1918" w:rsidRDefault="008835E4" w:rsidP="008835E4">
            <w:pPr>
              <w:ind w:right="4448"/>
              <w:jc w:val="both"/>
            </w:pPr>
          </w:p>
        </w:tc>
      </w:tr>
      <w:tr w:rsidR="008835E4" w:rsidRPr="00DF1918" w:rsidTr="008835E4">
        <w:trPr>
          <w:trHeight w:val="270"/>
        </w:trPr>
        <w:tc>
          <w:tcPr>
            <w:tcW w:w="1666" w:type="dxa"/>
          </w:tcPr>
          <w:p w:rsidR="008835E4" w:rsidRPr="00DF1918" w:rsidRDefault="008835E4" w:rsidP="008835E4">
            <w:pPr>
              <w:ind w:right="12"/>
              <w:jc w:val="both"/>
            </w:pPr>
            <w:r w:rsidRPr="00DF1918">
              <w:t>3</w:t>
            </w:r>
          </w:p>
        </w:tc>
        <w:tc>
          <w:tcPr>
            <w:tcW w:w="1838" w:type="dxa"/>
          </w:tcPr>
          <w:p w:rsidR="008835E4" w:rsidRPr="00DF1918" w:rsidRDefault="008835E4" w:rsidP="008835E4">
            <w:pPr>
              <w:ind w:right="119"/>
              <w:jc w:val="both"/>
            </w:pPr>
            <w:r w:rsidRPr="00DF1918">
              <w:t>10.3</w:t>
            </w:r>
          </w:p>
        </w:tc>
        <w:tc>
          <w:tcPr>
            <w:tcW w:w="1548" w:type="dxa"/>
          </w:tcPr>
          <w:p w:rsidR="008835E4" w:rsidRPr="00DF1918" w:rsidRDefault="008835E4" w:rsidP="008835E4">
            <w:pPr>
              <w:ind w:right="4448"/>
              <w:jc w:val="both"/>
            </w:pPr>
          </w:p>
        </w:tc>
      </w:tr>
      <w:tr w:rsidR="008835E4" w:rsidRPr="00DF1918" w:rsidTr="008835E4">
        <w:trPr>
          <w:trHeight w:val="285"/>
        </w:trPr>
        <w:tc>
          <w:tcPr>
            <w:tcW w:w="1666" w:type="dxa"/>
          </w:tcPr>
          <w:p w:rsidR="008835E4" w:rsidRPr="00DF1918" w:rsidRDefault="008835E4" w:rsidP="008835E4">
            <w:pPr>
              <w:ind w:right="12"/>
              <w:jc w:val="both"/>
            </w:pPr>
            <w:r w:rsidRPr="00DF1918">
              <w:t>5</w:t>
            </w:r>
          </w:p>
        </w:tc>
        <w:tc>
          <w:tcPr>
            <w:tcW w:w="1838" w:type="dxa"/>
          </w:tcPr>
          <w:p w:rsidR="008835E4" w:rsidRPr="00DF1918" w:rsidRDefault="008835E4" w:rsidP="008835E4">
            <w:pPr>
              <w:ind w:right="119"/>
              <w:jc w:val="both"/>
            </w:pPr>
            <w:r w:rsidRPr="00DF1918">
              <w:t>3.1</w:t>
            </w:r>
          </w:p>
        </w:tc>
        <w:tc>
          <w:tcPr>
            <w:tcW w:w="1548" w:type="dxa"/>
          </w:tcPr>
          <w:p w:rsidR="008835E4" w:rsidRPr="00DF1918" w:rsidRDefault="008835E4" w:rsidP="008835E4">
            <w:pPr>
              <w:ind w:right="4448"/>
              <w:jc w:val="both"/>
            </w:pPr>
          </w:p>
        </w:tc>
      </w:tr>
      <w:tr w:rsidR="008835E4" w:rsidRPr="00DF1918" w:rsidTr="008835E4">
        <w:trPr>
          <w:trHeight w:val="270"/>
        </w:trPr>
        <w:tc>
          <w:tcPr>
            <w:tcW w:w="1666" w:type="dxa"/>
          </w:tcPr>
          <w:p w:rsidR="008835E4" w:rsidRPr="00DF1918" w:rsidRDefault="008835E4" w:rsidP="008835E4">
            <w:pPr>
              <w:ind w:right="12"/>
              <w:jc w:val="both"/>
            </w:pPr>
            <w:r w:rsidRPr="00DF1918">
              <w:t>7</w:t>
            </w:r>
          </w:p>
        </w:tc>
        <w:tc>
          <w:tcPr>
            <w:tcW w:w="1838" w:type="dxa"/>
          </w:tcPr>
          <w:p w:rsidR="008835E4" w:rsidRPr="00DF1918" w:rsidRDefault="008835E4" w:rsidP="008835E4">
            <w:pPr>
              <w:ind w:right="119"/>
              <w:jc w:val="both"/>
            </w:pPr>
            <w:r w:rsidRPr="00DF1918">
              <w:t>2.2</w:t>
            </w:r>
          </w:p>
        </w:tc>
        <w:tc>
          <w:tcPr>
            <w:tcW w:w="1548" w:type="dxa"/>
          </w:tcPr>
          <w:p w:rsidR="008835E4" w:rsidRPr="00DF1918" w:rsidRDefault="008835E4" w:rsidP="008835E4">
            <w:pPr>
              <w:ind w:right="4448"/>
              <w:jc w:val="both"/>
            </w:pPr>
          </w:p>
        </w:tc>
      </w:tr>
      <w:tr w:rsidR="008835E4" w:rsidRPr="00DF1918" w:rsidTr="008835E4">
        <w:trPr>
          <w:trHeight w:val="285"/>
        </w:trPr>
        <w:tc>
          <w:tcPr>
            <w:tcW w:w="1666" w:type="dxa"/>
          </w:tcPr>
          <w:p w:rsidR="008835E4" w:rsidRPr="00DF1918" w:rsidRDefault="008835E4" w:rsidP="008835E4">
            <w:pPr>
              <w:tabs>
                <w:tab w:val="left" w:pos="842"/>
                <w:tab w:val="left" w:pos="1345"/>
                <w:tab w:val="left" w:pos="1470"/>
              </w:tabs>
              <w:ind w:right="12"/>
              <w:jc w:val="both"/>
            </w:pPr>
            <w:r w:rsidRPr="00DF1918">
              <w:t>10</w:t>
            </w:r>
          </w:p>
        </w:tc>
        <w:tc>
          <w:tcPr>
            <w:tcW w:w="1838" w:type="dxa"/>
          </w:tcPr>
          <w:p w:rsidR="008835E4" w:rsidRPr="00DF1918" w:rsidRDefault="008835E4" w:rsidP="008835E4">
            <w:pPr>
              <w:ind w:right="119"/>
              <w:jc w:val="both"/>
            </w:pPr>
            <w:r w:rsidRPr="00DF1918">
              <w:t>1.6</w:t>
            </w:r>
          </w:p>
        </w:tc>
        <w:tc>
          <w:tcPr>
            <w:tcW w:w="1548" w:type="dxa"/>
          </w:tcPr>
          <w:p w:rsidR="008835E4" w:rsidRPr="00DF1918" w:rsidRDefault="008835E4" w:rsidP="008835E4">
            <w:pPr>
              <w:ind w:right="4448"/>
              <w:jc w:val="both"/>
            </w:pPr>
          </w:p>
        </w:tc>
      </w:tr>
    </w:tbl>
    <w:p w:rsidR="00C20EE8" w:rsidRPr="00DF1918" w:rsidRDefault="0025605E" w:rsidP="00D43ECB">
      <w:pPr>
        <w:spacing w:line="240" w:lineRule="auto"/>
        <w:ind w:right="4448"/>
        <w:jc w:val="both"/>
      </w:pPr>
      <w:r>
        <w:rPr>
          <w:noProof/>
          <w:lang w:eastAsia="en-AU"/>
        </w:rPr>
        <w:pict>
          <v:shape id="_x0000_s1892" type="#_x0000_t202" style="position:absolute;left:0;text-align:left;margin-left:-262.65pt;margin-top:3.2pt;width:116.95pt;height:21.75pt;z-index:252217344;mso-position-horizontal-relative:text;mso-position-vertical-relative:text" filled="f" stroked="f">
            <v:textbox style="mso-next-textbox:#_x0000_s1892">
              <w:txbxContent>
                <w:p w:rsidR="007C7F31" w:rsidRPr="007E634A" w:rsidRDefault="007C7F31" w:rsidP="000D78D1">
                  <w:pPr>
                    <w:rPr>
                      <w:rFonts w:ascii="Times New Roman" w:hAnsi="Times New Roman" w:cs="Times New Roman"/>
                      <w:sz w:val="20"/>
                      <w:u w:val="single"/>
                      <w:vertAlign w:val="subscript"/>
                    </w:rPr>
                  </w:pPr>
                  <w:r w:rsidRPr="007E634A">
                    <w:rPr>
                      <w:rFonts w:ascii="Times New Roman" w:hAnsi="Times New Roman" w:cs="Times New Roman"/>
                      <w:sz w:val="20"/>
                      <w:u w:val="single"/>
                    </w:rPr>
                    <w:t>Table 2</w:t>
                  </w:r>
                </w:p>
                <w:p w:rsidR="007C7F31" w:rsidRDefault="007C7F31"/>
              </w:txbxContent>
            </v:textbox>
          </v:shape>
        </w:pict>
      </w:r>
    </w:p>
    <w:p w:rsidR="00527F38" w:rsidRDefault="008B415B" w:rsidP="008835E4">
      <w:pPr>
        <w:spacing w:line="240" w:lineRule="auto"/>
        <w:ind w:right="4448"/>
        <w:jc w:val="both"/>
      </w:pPr>
      <w:r w:rsidRPr="00DF1918">
        <w:t xml:space="preserve"> </w:t>
      </w:r>
    </w:p>
    <w:p w:rsidR="007E634A" w:rsidRDefault="007E634A" w:rsidP="008835E4">
      <w:pPr>
        <w:spacing w:line="240" w:lineRule="auto"/>
        <w:ind w:right="4448"/>
        <w:jc w:val="both"/>
      </w:pPr>
    </w:p>
    <w:p w:rsidR="007E634A" w:rsidRDefault="007E634A" w:rsidP="008835E4">
      <w:pPr>
        <w:spacing w:line="240" w:lineRule="auto"/>
        <w:ind w:right="4448"/>
        <w:jc w:val="both"/>
      </w:pPr>
    </w:p>
    <w:p w:rsidR="007E634A" w:rsidRPr="008835E4" w:rsidRDefault="007E634A" w:rsidP="008835E4">
      <w:pPr>
        <w:spacing w:line="240" w:lineRule="auto"/>
        <w:ind w:right="4448"/>
        <w:jc w:val="both"/>
      </w:pPr>
    </w:p>
    <w:p w:rsidR="00527F38" w:rsidRDefault="004B4989" w:rsidP="002A0C5C">
      <w:pPr>
        <w:spacing w:line="240" w:lineRule="auto"/>
        <w:ind w:left="-42" w:firstLine="42"/>
        <w:jc w:val="both"/>
        <w:rPr>
          <w:noProof/>
          <w:lang w:eastAsia="en-AU"/>
        </w:rPr>
      </w:pPr>
      <w:r w:rsidRPr="004B4989">
        <w:rPr>
          <w:noProof/>
          <w:lang w:eastAsia="en-AU"/>
        </w:rPr>
        <w:lastRenderedPageBreak/>
        <w:t xml:space="preserve">Fiona suggests </w:t>
      </w:r>
      <w:r>
        <w:rPr>
          <w:noProof/>
          <w:lang w:eastAsia="en-AU"/>
        </w:rPr>
        <w:t xml:space="preserve">that the current in the circuit depends directly on the length of the wire, whereas Minh thinks that the current in </w:t>
      </w:r>
      <w:r>
        <w:rPr>
          <w:b/>
          <w:noProof/>
          <w:lang w:eastAsia="en-AU"/>
        </w:rPr>
        <w:t>inversely</w:t>
      </w:r>
      <w:r>
        <w:rPr>
          <w:noProof/>
          <w:lang w:eastAsia="en-AU"/>
        </w:rPr>
        <w:t xml:space="preserve"> proportional to the length of wire.</w:t>
      </w:r>
    </w:p>
    <w:p w:rsidR="004B4989" w:rsidRDefault="004B4989" w:rsidP="002A0C5C">
      <w:pPr>
        <w:pStyle w:val="ListParagraph"/>
        <w:numPr>
          <w:ilvl w:val="0"/>
          <w:numId w:val="11"/>
        </w:numPr>
        <w:spacing w:line="240" w:lineRule="auto"/>
        <w:jc w:val="both"/>
        <w:rPr>
          <w:noProof/>
          <w:lang w:eastAsia="en-AU"/>
        </w:rPr>
      </w:pPr>
      <w:r>
        <w:rPr>
          <w:noProof/>
          <w:lang w:eastAsia="en-AU"/>
        </w:rPr>
        <w:t>Fill in values of 1/L in the 3</w:t>
      </w:r>
      <w:r w:rsidRPr="004B4989">
        <w:rPr>
          <w:noProof/>
          <w:vertAlign w:val="superscript"/>
          <w:lang w:eastAsia="en-AU"/>
        </w:rPr>
        <w:t>rd</w:t>
      </w:r>
      <w:r w:rsidR="002A0C5C">
        <w:rPr>
          <w:noProof/>
          <w:lang w:eastAsia="en-AU"/>
        </w:rPr>
        <w:t xml:space="preserve"> column of Table 2</w:t>
      </w:r>
      <w:r w:rsidR="00795563">
        <w:rPr>
          <w:noProof/>
          <w:lang w:eastAsia="en-AU"/>
        </w:rPr>
        <w:t xml:space="preserve"> and compare the dat</w:t>
      </w:r>
      <w:r>
        <w:rPr>
          <w:noProof/>
          <w:lang w:eastAsia="en-AU"/>
        </w:rPr>
        <w:t>a to determine which of the researchers is likely to be correct. Fill the line in below:</w:t>
      </w:r>
    </w:p>
    <w:p w:rsidR="004B4989" w:rsidRDefault="004B4989" w:rsidP="00D43ECB">
      <w:pPr>
        <w:spacing w:line="240" w:lineRule="auto"/>
        <w:ind w:left="720"/>
        <w:rPr>
          <w:noProof/>
          <w:lang w:eastAsia="en-AU"/>
        </w:rPr>
      </w:pPr>
      <w:r w:rsidRPr="004B4989">
        <w:rPr>
          <w:b/>
          <w:i/>
          <w:noProof/>
          <w:lang w:eastAsia="en-AU"/>
        </w:rPr>
        <w:t>I think _______________(name) is correct because</w:t>
      </w:r>
      <w:r>
        <w:rPr>
          <w:noProof/>
          <w:lang w:eastAsia="en-AU"/>
        </w:rPr>
        <w:t xml:space="preserve"> _________________________________</w:t>
      </w:r>
    </w:p>
    <w:p w:rsidR="004B4989" w:rsidRPr="004B4989" w:rsidRDefault="004B4989" w:rsidP="00D43ECB">
      <w:pPr>
        <w:spacing w:line="240" w:lineRule="auto"/>
        <w:ind w:left="720"/>
        <w:rPr>
          <w:noProof/>
          <w:lang w:eastAsia="en-AU"/>
        </w:rPr>
      </w:pPr>
      <w:r w:rsidRPr="004B4989">
        <w:rPr>
          <w:i/>
          <w:noProof/>
          <w:lang w:eastAsia="en-AU"/>
        </w:rPr>
        <w:t>___________________________________________________________________________</w:t>
      </w:r>
    </w:p>
    <w:p w:rsidR="004B4989" w:rsidRDefault="008C1977" w:rsidP="008C1977">
      <w:pPr>
        <w:spacing w:line="240" w:lineRule="auto"/>
        <w:ind w:left="720"/>
        <w:jc w:val="right"/>
        <w:rPr>
          <w:noProof/>
          <w:lang w:eastAsia="en-AU"/>
        </w:rPr>
      </w:pPr>
      <w:r>
        <w:rPr>
          <w:noProof/>
          <w:lang w:eastAsia="en-AU"/>
        </w:rPr>
        <w:t xml:space="preserve"> [2</w:t>
      </w:r>
      <w:r w:rsidR="00B117B8">
        <w:rPr>
          <w:noProof/>
          <w:lang w:eastAsia="en-AU"/>
        </w:rPr>
        <w:t xml:space="preserve"> mark</w:t>
      </w:r>
      <w:r>
        <w:rPr>
          <w:noProof/>
          <w:lang w:eastAsia="en-AU"/>
        </w:rPr>
        <w:t>s</w:t>
      </w:r>
      <w:r w:rsidR="004B4989">
        <w:rPr>
          <w:noProof/>
          <w:lang w:eastAsia="en-AU"/>
        </w:rPr>
        <w:t>]</w:t>
      </w:r>
    </w:p>
    <w:p w:rsidR="004B4989" w:rsidRDefault="004B4989" w:rsidP="00D43ECB">
      <w:pPr>
        <w:pStyle w:val="ListParagraph"/>
        <w:numPr>
          <w:ilvl w:val="0"/>
          <w:numId w:val="11"/>
        </w:numPr>
        <w:spacing w:line="240" w:lineRule="auto"/>
        <w:rPr>
          <w:noProof/>
          <w:lang w:eastAsia="en-AU"/>
        </w:rPr>
      </w:pPr>
      <w:r>
        <w:rPr>
          <w:noProof/>
          <w:lang w:eastAsia="en-AU"/>
        </w:rPr>
        <w:t xml:space="preserve">Plot a graph of current </w:t>
      </w:r>
      <w:r w:rsidR="00256A79" w:rsidRPr="00256A79">
        <w:rPr>
          <w:rFonts w:ascii="Times New Roman" w:hAnsi="Times New Roman" w:cs="Times New Roman"/>
          <w:noProof/>
          <w:lang w:eastAsia="en-AU"/>
        </w:rPr>
        <w:t>I</w:t>
      </w:r>
      <w:r w:rsidR="00256A79">
        <w:rPr>
          <w:noProof/>
          <w:lang w:eastAsia="en-AU"/>
        </w:rPr>
        <w:t xml:space="preserve"> </w:t>
      </w:r>
      <w:r>
        <w:rPr>
          <w:noProof/>
          <w:lang w:eastAsia="en-AU"/>
        </w:rPr>
        <w:t>(up) against 1/L (along) on the axes below and draw in the line of best fit.</w:t>
      </w:r>
    </w:p>
    <w:p w:rsidR="004B4989" w:rsidRDefault="0025605E" w:rsidP="00D43ECB">
      <w:pPr>
        <w:spacing w:line="240" w:lineRule="auto"/>
        <w:rPr>
          <w:noProof/>
          <w:lang w:eastAsia="en-AU"/>
        </w:rPr>
      </w:pPr>
      <w:r>
        <w:rPr>
          <w:noProof/>
          <w:lang w:eastAsia="en-AU"/>
        </w:rPr>
        <w:pict>
          <v:group id="_x0000_s1701" style="position:absolute;margin-left:2.85pt;margin-top:5.9pt;width:423.9pt;height:5in;z-index:251913216" coordorigin="1497,2376" coordsize="8478,7200">
            <v:shape id="_x0000_s1680" type="#_x0000_t32" style="position:absolute;left:1497;top:8535;width:8478;height:0" o:connectortype="straight" strokeweight="1.25pt"/>
            <v:shape id="_x0000_s1682" type="#_x0000_t32" style="position:absolute;left:1497;top:6408;width:8478;height:0" o:connectortype="straight" strokeweight="1.25pt"/>
            <v:shape id="_x0000_s1683" type="#_x0000_t32" style="position:absolute;left:1497;top:7476;width:8478;height:0" o:connectortype="straight" strokeweight="1.25pt"/>
            <v:shape id="_x0000_s1684" type="#_x0000_t32" style="position:absolute;left:1497;top:7467;width:8478;height:0" o:connectortype="straight" strokeweight="1.25pt"/>
            <v:shape id="_x0000_s1685" type="#_x0000_t32" style="position:absolute;left:1497;top:5340;width:8478;height:0" o:connectortype="straight" strokeweight="1.25pt"/>
            <v:shape id="_x0000_s1686" type="#_x0000_t32" style="position:absolute;left:1497;top:6405;width:8478;height:0" o:connectortype="straight" strokeweight="1.25pt"/>
            <v:shape id="_x0000_s1687" type="#_x0000_t32" style="position:absolute;left:1497;top:4278;width:8478;height:0" o:connectortype="straight" strokeweight="1.25pt"/>
            <v:shape id="_x0000_s1688" type="#_x0000_t32" style="position:absolute;left:1497;top:5349;width:8478;height:0" o:connectortype="straight" strokeweight="1.25pt"/>
            <v:shape id="_x0000_s1689" type="#_x0000_t32" style="position:absolute;left:1497;top:3222;width:8478;height:0" o:connectortype="straight" strokeweight="1.25pt"/>
            <v:shape id="_x0000_s1694" type="#_x0000_t32" style="position:absolute;left:2556;top:2376;width:0;height:7200" o:connectortype="straight" strokeweight="1.25pt"/>
            <v:shape id="_x0000_s1695" type="#_x0000_t32" style="position:absolute;left:3612;top:2376;width:0;height:7200" o:connectortype="straight" strokeweight="1.25pt"/>
            <v:shape id="_x0000_s1696" type="#_x0000_t32" style="position:absolute;left:4674;top:2376;width:0;height:7200" o:connectortype="straight" strokeweight="1.25pt"/>
            <v:shape id="_x0000_s1697" type="#_x0000_t32" style="position:absolute;left:5742;top:2376;width:0;height:7200" o:connectortype="straight" strokeweight="1.25pt"/>
            <v:shape id="_x0000_s1698" type="#_x0000_t32" style="position:absolute;left:6804;top:2376;width:0;height:7200" o:connectortype="straight" strokeweight="1.25pt"/>
            <v:shape id="_x0000_s1699" type="#_x0000_t32" style="position:absolute;left:7854;top:2376;width:0;height:7200" o:connectortype="straight" strokeweight="1.25pt"/>
            <v:shape id="_x0000_s1700" type="#_x0000_t32" style="position:absolute;left:8910;top:2376;width:0;height:7200" o:connectortype="straight" strokeweight="1.25pt"/>
          </v:group>
        </w:pict>
      </w:r>
      <w:r w:rsidR="0083732F" w:rsidRPr="0083732F">
        <w:rPr>
          <w:noProof/>
          <w:lang w:eastAsia="en-AU"/>
        </w:rPr>
        <w:drawing>
          <wp:inline distT="0" distB="0" distL="0" distR="0">
            <wp:extent cx="5426075" cy="4744720"/>
            <wp:effectExtent l="19050" t="0" r="3175" b="0"/>
            <wp:docPr id="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26075" cy="4744720"/>
                    </a:xfrm>
                    <a:prstGeom prst="rect">
                      <a:avLst/>
                    </a:prstGeom>
                    <a:noFill/>
                    <a:ln w="9525">
                      <a:noFill/>
                      <a:miter lim="800000"/>
                      <a:headEnd/>
                      <a:tailEnd/>
                    </a:ln>
                  </pic:spPr>
                </pic:pic>
              </a:graphicData>
            </a:graphic>
          </wp:inline>
        </w:drawing>
      </w:r>
    </w:p>
    <w:p w:rsidR="004B4989" w:rsidRDefault="008C1977" w:rsidP="00D43ECB">
      <w:pPr>
        <w:spacing w:line="240" w:lineRule="auto"/>
        <w:jc w:val="right"/>
        <w:rPr>
          <w:noProof/>
          <w:lang w:eastAsia="en-AU"/>
        </w:rPr>
      </w:pPr>
      <w:r>
        <w:rPr>
          <w:noProof/>
          <w:lang w:eastAsia="en-AU"/>
        </w:rPr>
        <w:t>[3</w:t>
      </w:r>
      <w:r w:rsidR="005E42B4">
        <w:rPr>
          <w:noProof/>
          <w:lang w:eastAsia="en-AU"/>
        </w:rPr>
        <w:t xml:space="preserve"> marks]</w:t>
      </w:r>
    </w:p>
    <w:p w:rsidR="00DF1918" w:rsidRDefault="0025605E" w:rsidP="00DF1918">
      <w:pPr>
        <w:pStyle w:val="ListParagraph"/>
        <w:tabs>
          <w:tab w:val="left" w:pos="2640"/>
        </w:tabs>
        <w:spacing w:line="240" w:lineRule="auto"/>
        <w:ind w:left="1440" w:hanging="1404"/>
        <w:rPr>
          <w:noProof/>
          <w:lang w:eastAsia="en-AU"/>
        </w:rPr>
      </w:pPr>
      <w:r w:rsidRPr="0025605E">
        <w:rPr>
          <w:noProof/>
          <w:lang w:val="en-US" w:eastAsia="zh-TW"/>
        </w:rPr>
        <w:pict>
          <v:shape id="_x0000_s1702" type="#_x0000_t202" style="position:absolute;left:0;text-align:left;margin-left:-25.5pt;margin-top:.4pt;width:159.85pt;height:46.8pt;z-index:251915264;mso-width-relative:margin;mso-height-relative:margin" filled="f" stroked="f">
            <v:textbox style="mso-next-textbox:#_x0000_s1702">
              <w:txbxContent>
                <w:p w:rsidR="007C7F31" w:rsidRDefault="007C7F31">
                  <w:r>
                    <w:rPr>
                      <w:rFonts w:ascii="Cambria Math" w:hAnsi="Cambria Math"/>
                      <w:noProof/>
                      <w:lang w:eastAsia="en-AU"/>
                    </w:rPr>
                    <w:br/>
                  </w:r>
                  <m:oMathPara>
                    <m:oMath>
                      <m:r>
                        <m:rPr>
                          <m:sty m:val="p"/>
                        </m:rPr>
                        <w:rPr>
                          <w:rFonts w:ascii="Cambria Math" w:hAnsi="Cambria Math"/>
                          <w:noProof/>
                          <w:lang w:eastAsia="en-AU"/>
                        </w:rPr>
                        <m:t>I=k</m:t>
                      </m:r>
                      <m:d>
                        <m:dPr>
                          <m:ctrlPr>
                            <w:rPr>
                              <w:rFonts w:ascii="Cambria Math" w:hAnsi="Cambria Math"/>
                              <w:noProof/>
                              <w:lang w:eastAsia="en-AU"/>
                            </w:rPr>
                          </m:ctrlPr>
                        </m:dPr>
                        <m:e>
                          <m:f>
                            <m:fPr>
                              <m:ctrlPr>
                                <w:rPr>
                                  <w:rFonts w:ascii="Cambria Math" w:hAnsi="Cambria Math"/>
                                  <w:noProof/>
                                  <w:lang w:eastAsia="en-AU"/>
                                </w:rPr>
                              </m:ctrlPr>
                            </m:fPr>
                            <m:num>
                              <m:r>
                                <m:rPr>
                                  <m:sty m:val="p"/>
                                </m:rPr>
                                <w:rPr>
                                  <w:rFonts w:ascii="Cambria Math" w:hAnsi="Cambria Math"/>
                                  <w:noProof/>
                                  <w:lang w:eastAsia="en-AU"/>
                                </w:rPr>
                                <m:t>1</m:t>
                              </m:r>
                            </m:num>
                            <m:den>
                              <m:r>
                                <m:rPr>
                                  <m:sty m:val="p"/>
                                </m:rPr>
                                <w:rPr>
                                  <w:rFonts w:ascii="Cambria Math" w:hAnsi="Cambria Math"/>
                                  <w:noProof/>
                                  <w:lang w:eastAsia="en-AU"/>
                                </w:rPr>
                                <m:t>L</m:t>
                              </m:r>
                            </m:den>
                          </m:f>
                        </m:e>
                      </m:d>
                    </m:oMath>
                  </m:oMathPara>
                </w:p>
                <w:p w:rsidR="007C7F31" w:rsidRDefault="007C7F31"/>
              </w:txbxContent>
            </v:textbox>
          </v:shape>
        </w:pict>
      </w:r>
      <w:r w:rsidR="005E42B4">
        <w:rPr>
          <w:noProof/>
          <w:lang w:eastAsia="en-AU"/>
        </w:rPr>
        <w:t>In Fiona’s  research she derived a formula for the current passing through a fuse wire which is:</w:t>
      </w:r>
    </w:p>
    <w:p w:rsidR="005E42B4" w:rsidRDefault="00DF1918" w:rsidP="00DF1918">
      <w:pPr>
        <w:pStyle w:val="ListParagraph"/>
        <w:tabs>
          <w:tab w:val="left" w:pos="2640"/>
        </w:tabs>
        <w:spacing w:line="240" w:lineRule="auto"/>
        <w:ind w:left="1440" w:hanging="1404"/>
        <w:rPr>
          <w:noProof/>
          <w:lang w:eastAsia="en-AU"/>
        </w:rPr>
      </w:pPr>
      <w:r>
        <w:rPr>
          <w:noProof/>
          <w:lang w:eastAsia="en-AU"/>
        </w:rPr>
        <w:tab/>
      </w:r>
      <w:r>
        <w:rPr>
          <w:noProof/>
          <w:lang w:eastAsia="en-AU"/>
        </w:rPr>
        <w:tab/>
      </w:r>
      <w:r>
        <w:rPr>
          <w:noProof/>
          <w:lang w:eastAsia="en-AU"/>
        </w:rPr>
        <w:tab/>
      </w:r>
      <w:r>
        <w:rPr>
          <w:noProof/>
          <w:lang w:eastAsia="en-AU"/>
        </w:rPr>
        <w:tab/>
      </w:r>
      <w:r>
        <w:rPr>
          <w:noProof/>
          <w:lang w:eastAsia="en-AU"/>
        </w:rPr>
        <w:tab/>
      </w:r>
      <w:r w:rsidR="002F56AB">
        <w:rPr>
          <w:noProof/>
          <w:lang w:eastAsia="en-AU"/>
        </w:rPr>
        <w:t xml:space="preserve">where </w:t>
      </w:r>
      <m:oMath>
        <m:r>
          <m:rPr>
            <m:nor/>
          </m:rPr>
          <w:rPr>
            <w:rFonts w:ascii="Cambria Math" w:hAnsi="Cambria Math"/>
            <w:noProof/>
            <w:sz w:val="28"/>
            <w:szCs w:val="24"/>
            <w:lang w:eastAsia="en-AU"/>
          </w:rPr>
          <m:t xml:space="preserve">k = </m:t>
        </m:r>
        <m:f>
          <m:fPr>
            <m:ctrlPr>
              <w:rPr>
                <w:rFonts w:ascii="Cambria Math" w:hAnsi="Cambria Math"/>
                <w:i/>
                <w:noProof/>
                <w:sz w:val="28"/>
                <w:szCs w:val="24"/>
                <w:lang w:eastAsia="en-AU"/>
              </w:rPr>
            </m:ctrlPr>
          </m:fPr>
          <m:num>
            <m:r>
              <m:rPr>
                <m:nor/>
              </m:rPr>
              <w:rPr>
                <w:rFonts w:ascii="Cambria Math" w:hAnsi="Cambria Math"/>
                <w:noProof/>
                <w:sz w:val="28"/>
                <w:szCs w:val="24"/>
                <w:lang w:eastAsia="en-AU"/>
              </w:rPr>
              <m:t>VA</m:t>
            </m:r>
          </m:num>
          <m:den>
            <m:r>
              <m:rPr>
                <m:nor/>
              </m:rPr>
              <w:rPr>
                <w:rFonts w:ascii="Cambria Math" w:hAnsi="Cambria Math"/>
                <w:noProof/>
                <w:sz w:val="28"/>
                <w:szCs w:val="24"/>
                <w:lang w:eastAsia="en-AU"/>
              </w:rPr>
              <m:t>σ</m:t>
            </m:r>
          </m:den>
        </m:f>
      </m:oMath>
    </w:p>
    <w:p w:rsidR="00DF1918" w:rsidRDefault="005E42B4" w:rsidP="00D43ECB">
      <w:pPr>
        <w:pStyle w:val="ListParagraph"/>
        <w:spacing w:line="240" w:lineRule="auto"/>
        <w:ind w:left="12"/>
        <w:rPr>
          <w:noProof/>
          <w:lang w:eastAsia="en-AU"/>
        </w:rPr>
      </w:pPr>
      <w:r>
        <w:rPr>
          <w:noProof/>
          <w:lang w:eastAsia="en-AU"/>
        </w:rPr>
        <w:t xml:space="preserve"> </w:t>
      </w:r>
    </w:p>
    <w:p w:rsidR="005E42B4" w:rsidRDefault="005E42B4" w:rsidP="00D43ECB">
      <w:pPr>
        <w:pStyle w:val="ListParagraph"/>
        <w:spacing w:line="240" w:lineRule="auto"/>
        <w:ind w:left="12"/>
        <w:rPr>
          <w:noProof/>
          <w:lang w:eastAsia="en-AU"/>
        </w:rPr>
      </w:pPr>
      <w:r>
        <w:rPr>
          <w:noProof/>
          <w:lang w:eastAsia="en-AU"/>
        </w:rPr>
        <w:t>V is the applied voltage</w:t>
      </w:r>
    </w:p>
    <w:p w:rsidR="005E42B4" w:rsidRDefault="005E42B4" w:rsidP="00D43ECB">
      <w:pPr>
        <w:pStyle w:val="ListParagraph"/>
        <w:spacing w:line="240" w:lineRule="auto"/>
        <w:ind w:left="12"/>
        <w:rPr>
          <w:noProof/>
          <w:lang w:eastAsia="en-AU"/>
        </w:rPr>
      </w:pPr>
      <w:r>
        <w:rPr>
          <w:noProof/>
          <w:lang w:eastAsia="en-AU"/>
        </w:rPr>
        <w:t xml:space="preserve">A </w:t>
      </w:r>
      <w:r w:rsidR="002F56AB">
        <w:rPr>
          <w:noProof/>
          <w:lang w:eastAsia="en-AU"/>
        </w:rPr>
        <w:t xml:space="preserve"> is the</w:t>
      </w:r>
      <w:r>
        <w:rPr>
          <w:noProof/>
          <w:lang w:eastAsia="en-AU"/>
        </w:rPr>
        <w:t xml:space="preserve"> cross-sectional area of the wire</w:t>
      </w:r>
    </w:p>
    <w:p w:rsidR="002F56AB" w:rsidRDefault="002F56AB" w:rsidP="00D43ECB">
      <w:pPr>
        <w:pStyle w:val="ListParagraph"/>
        <w:spacing w:line="240" w:lineRule="auto"/>
        <w:ind w:left="12"/>
        <w:rPr>
          <w:noProof/>
          <w:lang w:eastAsia="en-AU"/>
        </w:rPr>
      </w:pPr>
      <w:r>
        <w:rPr>
          <w:rFonts w:cstheme="minorHAnsi"/>
          <w:noProof/>
          <w:lang w:eastAsia="en-AU"/>
        </w:rPr>
        <w:t>σ</w:t>
      </w:r>
      <w:r>
        <w:rPr>
          <w:noProof/>
          <w:lang w:eastAsia="en-AU"/>
        </w:rPr>
        <w:t xml:space="preserve"> is the resistivity constant for Feranium</w:t>
      </w:r>
    </w:p>
    <w:p w:rsidR="00666203" w:rsidRDefault="00666203" w:rsidP="00D43ECB">
      <w:pPr>
        <w:pStyle w:val="ListParagraph"/>
        <w:spacing w:line="240" w:lineRule="auto"/>
        <w:ind w:left="12"/>
        <w:rPr>
          <w:noProof/>
          <w:lang w:eastAsia="en-AU"/>
        </w:rPr>
      </w:pPr>
    </w:p>
    <w:p w:rsidR="002F56AB" w:rsidRDefault="002F56AB" w:rsidP="00D43ECB">
      <w:pPr>
        <w:pStyle w:val="ListParagraph"/>
        <w:numPr>
          <w:ilvl w:val="0"/>
          <w:numId w:val="11"/>
        </w:numPr>
        <w:spacing w:before="240" w:line="240" w:lineRule="auto"/>
        <w:rPr>
          <w:noProof/>
          <w:lang w:eastAsia="en-AU"/>
        </w:rPr>
      </w:pPr>
      <w:r>
        <w:rPr>
          <w:noProof/>
          <w:lang w:eastAsia="en-AU"/>
        </w:rPr>
        <w:lastRenderedPageBreak/>
        <w:t>(i) from your line of best fit, find the gradient and hence write a value for k.</w:t>
      </w:r>
    </w:p>
    <w:p w:rsidR="00DF1918" w:rsidRDefault="00DF1918" w:rsidP="00DF1918">
      <w:pPr>
        <w:pStyle w:val="ListParagraph"/>
        <w:spacing w:before="240" w:line="240" w:lineRule="auto"/>
        <w:rPr>
          <w:noProof/>
          <w:lang w:eastAsia="en-AU"/>
        </w:rPr>
      </w:pPr>
    </w:p>
    <w:p w:rsidR="00DF1918" w:rsidRDefault="00DF1918" w:rsidP="00DF1918">
      <w:pPr>
        <w:pStyle w:val="ListParagraph"/>
        <w:spacing w:before="240" w:line="240" w:lineRule="auto"/>
        <w:rPr>
          <w:noProof/>
          <w:lang w:eastAsia="en-AU"/>
        </w:rPr>
      </w:pPr>
    </w:p>
    <w:p w:rsidR="00666203" w:rsidRDefault="00666203" w:rsidP="00D43ECB">
      <w:pPr>
        <w:spacing w:before="240" w:line="240" w:lineRule="auto"/>
        <w:jc w:val="right"/>
        <w:rPr>
          <w:noProof/>
          <w:lang w:eastAsia="en-AU"/>
        </w:rPr>
      </w:pPr>
      <w:r>
        <w:rPr>
          <w:noProof/>
          <w:lang w:eastAsia="en-AU"/>
        </w:rPr>
        <w:t>[1 mark]</w:t>
      </w:r>
    </w:p>
    <w:p w:rsidR="00666203" w:rsidRDefault="00666203" w:rsidP="00D43ECB">
      <w:pPr>
        <w:spacing w:before="240" w:line="240" w:lineRule="auto"/>
        <w:rPr>
          <w:noProof/>
          <w:lang w:eastAsia="en-AU"/>
        </w:rPr>
      </w:pPr>
      <w:r>
        <w:rPr>
          <w:noProof/>
          <w:lang w:eastAsia="en-AU"/>
        </w:rPr>
        <w:tab/>
        <w:t>(ii) calculate the cross-sectional area of the Feranium wire</w:t>
      </w:r>
    </w:p>
    <w:p w:rsidR="00DF1918" w:rsidRDefault="00DF1918" w:rsidP="00D43ECB">
      <w:pPr>
        <w:spacing w:before="240" w:line="240" w:lineRule="auto"/>
        <w:rPr>
          <w:noProof/>
          <w:lang w:eastAsia="en-AU"/>
        </w:rPr>
      </w:pPr>
    </w:p>
    <w:p w:rsidR="00666203" w:rsidRDefault="00666203" w:rsidP="00D43ECB">
      <w:pPr>
        <w:spacing w:before="240" w:line="240" w:lineRule="auto"/>
        <w:jc w:val="right"/>
        <w:rPr>
          <w:noProof/>
          <w:lang w:eastAsia="en-AU"/>
        </w:rPr>
      </w:pPr>
      <w:r>
        <w:rPr>
          <w:noProof/>
          <w:lang w:eastAsia="en-AU"/>
        </w:rPr>
        <w:t>[2 marks]</w:t>
      </w:r>
    </w:p>
    <w:p w:rsidR="00666203" w:rsidRDefault="00666203" w:rsidP="002A0C5C">
      <w:pPr>
        <w:pStyle w:val="ListParagraph"/>
        <w:tabs>
          <w:tab w:val="left" w:pos="750"/>
        </w:tabs>
        <w:spacing w:line="240" w:lineRule="auto"/>
        <w:ind w:left="12"/>
        <w:jc w:val="both"/>
        <w:rPr>
          <w:noProof/>
          <w:lang w:eastAsia="en-AU"/>
        </w:rPr>
      </w:pPr>
      <w:r>
        <w:rPr>
          <w:noProof/>
          <w:lang w:eastAsia="en-AU"/>
        </w:rPr>
        <w:tab/>
        <w:t xml:space="preserve">(iii) Using your value for the gradient and other data given in this question, calculate a value </w:t>
      </w:r>
    </w:p>
    <w:p w:rsidR="00666203" w:rsidRDefault="00666203" w:rsidP="002A0C5C">
      <w:pPr>
        <w:pStyle w:val="ListParagraph"/>
        <w:tabs>
          <w:tab w:val="left" w:pos="378"/>
          <w:tab w:val="left" w:pos="1098"/>
        </w:tabs>
        <w:spacing w:line="240" w:lineRule="auto"/>
        <w:ind w:left="12"/>
        <w:rPr>
          <w:noProof/>
          <w:lang w:eastAsia="en-AU"/>
        </w:rPr>
      </w:pPr>
      <w:r>
        <w:rPr>
          <w:noProof/>
          <w:lang w:eastAsia="en-AU"/>
        </w:rPr>
        <w:tab/>
      </w:r>
      <w:r>
        <w:rPr>
          <w:noProof/>
          <w:lang w:eastAsia="en-AU"/>
        </w:rPr>
        <w:tab/>
        <w:t xml:space="preserve">for </w:t>
      </w:r>
      <w:r w:rsidRPr="00666203">
        <w:rPr>
          <w:noProof/>
          <w:lang w:eastAsia="en-AU"/>
        </w:rPr>
        <w:t>σ</w:t>
      </w:r>
      <w:r>
        <w:rPr>
          <w:noProof/>
          <w:lang w:eastAsia="en-AU"/>
        </w:rPr>
        <w:t>.</w:t>
      </w:r>
    </w:p>
    <w:p w:rsidR="00666203" w:rsidRDefault="00666203" w:rsidP="00D43ECB">
      <w:pPr>
        <w:pStyle w:val="ListParagraph"/>
        <w:tabs>
          <w:tab w:val="left" w:pos="378"/>
        </w:tabs>
        <w:spacing w:line="240" w:lineRule="auto"/>
        <w:ind w:left="12"/>
        <w:rPr>
          <w:noProof/>
          <w:lang w:eastAsia="en-AU"/>
        </w:rPr>
      </w:pPr>
    </w:p>
    <w:p w:rsidR="00666203" w:rsidRDefault="00666203" w:rsidP="00D43ECB">
      <w:pPr>
        <w:pStyle w:val="ListParagraph"/>
        <w:tabs>
          <w:tab w:val="left" w:pos="378"/>
        </w:tabs>
        <w:spacing w:line="240" w:lineRule="auto"/>
        <w:ind w:left="12"/>
        <w:rPr>
          <w:noProof/>
          <w:lang w:eastAsia="en-AU"/>
        </w:rPr>
      </w:pPr>
    </w:p>
    <w:p w:rsidR="00666203" w:rsidRDefault="00666203" w:rsidP="00D43ECB">
      <w:pPr>
        <w:pStyle w:val="ListParagraph"/>
        <w:tabs>
          <w:tab w:val="left" w:pos="378"/>
        </w:tabs>
        <w:spacing w:line="240" w:lineRule="auto"/>
        <w:ind w:left="12"/>
        <w:rPr>
          <w:noProof/>
          <w:lang w:eastAsia="en-AU"/>
        </w:rPr>
      </w:pPr>
    </w:p>
    <w:p w:rsidR="00DF1918" w:rsidRDefault="00DF1918" w:rsidP="00D43ECB">
      <w:pPr>
        <w:pStyle w:val="ListParagraph"/>
        <w:tabs>
          <w:tab w:val="left" w:pos="378"/>
        </w:tabs>
        <w:spacing w:line="240" w:lineRule="auto"/>
        <w:ind w:left="12"/>
        <w:rPr>
          <w:noProof/>
          <w:lang w:eastAsia="en-AU"/>
        </w:rPr>
      </w:pPr>
    </w:p>
    <w:p w:rsidR="00DF1918" w:rsidRDefault="00DF1918" w:rsidP="00D43ECB">
      <w:pPr>
        <w:pStyle w:val="ListParagraph"/>
        <w:tabs>
          <w:tab w:val="left" w:pos="378"/>
        </w:tabs>
        <w:spacing w:line="240" w:lineRule="auto"/>
        <w:ind w:left="12"/>
        <w:rPr>
          <w:noProof/>
          <w:lang w:eastAsia="en-AU"/>
        </w:rPr>
      </w:pPr>
    </w:p>
    <w:p w:rsidR="00DF1918" w:rsidRDefault="00DF1918" w:rsidP="00D43ECB">
      <w:pPr>
        <w:pStyle w:val="ListParagraph"/>
        <w:tabs>
          <w:tab w:val="left" w:pos="378"/>
        </w:tabs>
        <w:spacing w:line="240" w:lineRule="auto"/>
        <w:ind w:left="12"/>
        <w:rPr>
          <w:noProof/>
          <w:lang w:eastAsia="en-AU"/>
        </w:rPr>
      </w:pPr>
    </w:p>
    <w:p w:rsidR="00666203" w:rsidRDefault="00666203" w:rsidP="00D43ECB">
      <w:pPr>
        <w:spacing w:before="240" w:line="240" w:lineRule="auto"/>
        <w:jc w:val="right"/>
        <w:rPr>
          <w:noProof/>
          <w:lang w:eastAsia="en-AU"/>
        </w:rPr>
      </w:pPr>
      <w:r>
        <w:rPr>
          <w:noProof/>
          <w:lang w:eastAsia="en-AU"/>
        </w:rPr>
        <w:t>[2 marks]</w:t>
      </w:r>
    </w:p>
    <w:p w:rsidR="00666203" w:rsidRDefault="00666203" w:rsidP="002A0C5C">
      <w:pPr>
        <w:pStyle w:val="ListParagraph"/>
        <w:numPr>
          <w:ilvl w:val="0"/>
          <w:numId w:val="11"/>
        </w:numPr>
        <w:tabs>
          <w:tab w:val="left" w:pos="426"/>
        </w:tabs>
        <w:spacing w:before="240" w:line="240" w:lineRule="auto"/>
        <w:jc w:val="both"/>
        <w:rPr>
          <w:noProof/>
          <w:lang w:eastAsia="en-AU"/>
        </w:rPr>
      </w:pPr>
      <w:r>
        <w:rPr>
          <w:noProof/>
          <w:lang w:eastAsia="en-AU"/>
        </w:rPr>
        <w:t>Minh looks at Fiona’s graph and sees that there are two possible staright lines that could be drawn:  1) a minimum line of best fit through the first 4 points only</w:t>
      </w:r>
    </w:p>
    <w:p w:rsidR="00666203" w:rsidRDefault="00666203" w:rsidP="00D43ECB">
      <w:pPr>
        <w:pStyle w:val="ListParagraph"/>
        <w:tabs>
          <w:tab w:val="left" w:pos="426"/>
        </w:tabs>
        <w:spacing w:before="240" w:line="240" w:lineRule="auto"/>
        <w:rPr>
          <w:noProof/>
          <w:lang w:eastAsia="en-AU"/>
        </w:rPr>
      </w:pPr>
      <w:r>
        <w:rPr>
          <w:noProof/>
          <w:lang w:eastAsia="en-AU"/>
        </w:rPr>
        <w:tab/>
        <w:t>2) a maximum line of best fit drawn through the origin and the last two points only.</w:t>
      </w:r>
    </w:p>
    <w:p w:rsidR="00666203" w:rsidRDefault="00666203" w:rsidP="00D43ECB">
      <w:pPr>
        <w:pStyle w:val="ListParagraph"/>
        <w:tabs>
          <w:tab w:val="left" w:pos="378"/>
        </w:tabs>
        <w:spacing w:line="240" w:lineRule="auto"/>
        <w:jc w:val="both"/>
        <w:rPr>
          <w:noProof/>
          <w:lang w:eastAsia="en-AU"/>
        </w:rPr>
      </w:pPr>
      <w:r>
        <w:rPr>
          <w:noProof/>
          <w:lang w:eastAsia="en-AU"/>
        </w:rPr>
        <w:t>Draw in these two alternative lines (use a different colour) to obtain values for the maximum and minimum gradients.</w:t>
      </w:r>
    </w:p>
    <w:p w:rsidR="00666203" w:rsidRDefault="00666203" w:rsidP="00D43ECB">
      <w:pPr>
        <w:pStyle w:val="ListParagraph"/>
        <w:tabs>
          <w:tab w:val="left" w:pos="378"/>
        </w:tabs>
        <w:spacing w:line="240" w:lineRule="auto"/>
        <w:ind w:left="12"/>
        <w:rPr>
          <w:noProof/>
          <w:lang w:eastAsia="en-AU"/>
        </w:rPr>
      </w:pPr>
    </w:p>
    <w:p w:rsidR="00666203" w:rsidRDefault="00666203" w:rsidP="00D43ECB">
      <w:pPr>
        <w:pStyle w:val="ListParagraph"/>
        <w:tabs>
          <w:tab w:val="left" w:pos="378"/>
        </w:tabs>
        <w:spacing w:line="240" w:lineRule="auto"/>
        <w:ind w:left="12"/>
        <w:rPr>
          <w:noProof/>
          <w:lang w:eastAsia="en-AU"/>
        </w:rPr>
      </w:pPr>
    </w:p>
    <w:p w:rsidR="00666203" w:rsidRDefault="00666203" w:rsidP="00D43ECB">
      <w:pPr>
        <w:pStyle w:val="ListParagraph"/>
        <w:tabs>
          <w:tab w:val="left" w:pos="378"/>
        </w:tabs>
        <w:spacing w:line="240" w:lineRule="auto"/>
        <w:ind w:left="12"/>
        <w:rPr>
          <w:noProof/>
          <w:lang w:eastAsia="en-AU"/>
        </w:rPr>
      </w:pPr>
    </w:p>
    <w:p w:rsidR="00666203" w:rsidRDefault="00666203" w:rsidP="00D43ECB">
      <w:pPr>
        <w:pStyle w:val="ListParagraph"/>
        <w:tabs>
          <w:tab w:val="left" w:pos="378"/>
        </w:tabs>
        <w:spacing w:line="240" w:lineRule="auto"/>
        <w:ind w:left="12"/>
        <w:rPr>
          <w:noProof/>
          <w:lang w:eastAsia="en-AU"/>
        </w:rPr>
      </w:pPr>
    </w:p>
    <w:p w:rsidR="00666203" w:rsidRDefault="00666203" w:rsidP="00D43ECB">
      <w:pPr>
        <w:pStyle w:val="ListParagraph"/>
        <w:tabs>
          <w:tab w:val="left" w:pos="378"/>
        </w:tabs>
        <w:spacing w:line="240" w:lineRule="auto"/>
        <w:ind w:left="12"/>
        <w:rPr>
          <w:noProof/>
          <w:lang w:eastAsia="en-AU"/>
        </w:rPr>
      </w:pPr>
    </w:p>
    <w:p w:rsidR="00DF1918" w:rsidRDefault="00DF1918" w:rsidP="00D43ECB">
      <w:pPr>
        <w:pStyle w:val="ListParagraph"/>
        <w:tabs>
          <w:tab w:val="left" w:pos="378"/>
        </w:tabs>
        <w:spacing w:line="240" w:lineRule="auto"/>
        <w:ind w:left="12"/>
        <w:rPr>
          <w:noProof/>
          <w:lang w:eastAsia="en-AU"/>
        </w:rPr>
      </w:pPr>
    </w:p>
    <w:p w:rsidR="00DF1918" w:rsidRDefault="00DF1918" w:rsidP="00D43ECB">
      <w:pPr>
        <w:pStyle w:val="ListParagraph"/>
        <w:tabs>
          <w:tab w:val="left" w:pos="378"/>
        </w:tabs>
        <w:spacing w:line="240" w:lineRule="auto"/>
        <w:ind w:left="12"/>
        <w:rPr>
          <w:noProof/>
          <w:lang w:eastAsia="en-AU"/>
        </w:rPr>
      </w:pPr>
    </w:p>
    <w:p w:rsidR="00DF1918" w:rsidRDefault="00DF1918" w:rsidP="00D43ECB">
      <w:pPr>
        <w:pStyle w:val="ListParagraph"/>
        <w:tabs>
          <w:tab w:val="left" w:pos="378"/>
        </w:tabs>
        <w:spacing w:line="240" w:lineRule="auto"/>
        <w:ind w:left="12"/>
        <w:rPr>
          <w:noProof/>
          <w:lang w:eastAsia="en-AU"/>
        </w:rPr>
      </w:pPr>
    </w:p>
    <w:p w:rsidR="00DF1918" w:rsidRDefault="00DF1918" w:rsidP="00D43ECB">
      <w:pPr>
        <w:pStyle w:val="ListParagraph"/>
        <w:tabs>
          <w:tab w:val="left" w:pos="378"/>
        </w:tabs>
        <w:spacing w:line="240" w:lineRule="auto"/>
        <w:ind w:left="12"/>
        <w:rPr>
          <w:noProof/>
          <w:lang w:eastAsia="en-AU"/>
        </w:rPr>
      </w:pPr>
    </w:p>
    <w:p w:rsidR="00666203" w:rsidRDefault="00666203" w:rsidP="00D43ECB">
      <w:pPr>
        <w:pStyle w:val="ListParagraph"/>
        <w:tabs>
          <w:tab w:val="left" w:pos="378"/>
        </w:tabs>
        <w:spacing w:line="240" w:lineRule="auto"/>
        <w:ind w:left="12"/>
        <w:rPr>
          <w:noProof/>
          <w:lang w:eastAsia="en-AU"/>
        </w:rPr>
      </w:pPr>
    </w:p>
    <w:p w:rsidR="00666203" w:rsidRDefault="00666203" w:rsidP="00D43ECB">
      <w:pPr>
        <w:pStyle w:val="ListParagraph"/>
        <w:tabs>
          <w:tab w:val="left" w:pos="378"/>
        </w:tabs>
        <w:spacing w:line="240" w:lineRule="auto"/>
        <w:ind w:left="12"/>
        <w:rPr>
          <w:noProof/>
          <w:lang w:eastAsia="en-AU"/>
        </w:rPr>
      </w:pPr>
    </w:p>
    <w:p w:rsidR="00666203" w:rsidRDefault="00666203" w:rsidP="00D43ECB">
      <w:pPr>
        <w:pStyle w:val="ListParagraph"/>
        <w:tabs>
          <w:tab w:val="left" w:pos="378"/>
        </w:tabs>
        <w:spacing w:line="240" w:lineRule="auto"/>
        <w:ind w:left="12"/>
        <w:rPr>
          <w:noProof/>
          <w:lang w:eastAsia="en-AU"/>
        </w:rPr>
      </w:pPr>
    </w:p>
    <w:p w:rsidR="00666203" w:rsidRDefault="00B117B8" w:rsidP="00D43ECB">
      <w:pPr>
        <w:spacing w:before="240" w:line="240" w:lineRule="auto"/>
        <w:jc w:val="right"/>
        <w:rPr>
          <w:noProof/>
          <w:lang w:eastAsia="en-AU"/>
        </w:rPr>
      </w:pPr>
      <w:r>
        <w:rPr>
          <w:noProof/>
          <w:lang w:eastAsia="en-AU"/>
        </w:rPr>
        <w:t>[2</w:t>
      </w:r>
      <w:r w:rsidR="00666203">
        <w:rPr>
          <w:noProof/>
          <w:lang w:eastAsia="en-AU"/>
        </w:rPr>
        <w:t xml:space="preserve"> marks]</w:t>
      </w:r>
    </w:p>
    <w:p w:rsidR="00DF1918" w:rsidRDefault="00DF1918" w:rsidP="00D43ECB">
      <w:pPr>
        <w:spacing w:before="240" w:line="240" w:lineRule="auto"/>
        <w:jc w:val="right"/>
        <w:rPr>
          <w:noProof/>
          <w:lang w:eastAsia="en-AU"/>
        </w:rPr>
      </w:pPr>
    </w:p>
    <w:p w:rsidR="00DF1918" w:rsidRDefault="00DF1918" w:rsidP="00D43ECB">
      <w:pPr>
        <w:spacing w:before="240" w:line="240" w:lineRule="auto"/>
        <w:jc w:val="right"/>
        <w:rPr>
          <w:noProof/>
          <w:lang w:eastAsia="en-AU"/>
        </w:rPr>
      </w:pPr>
    </w:p>
    <w:p w:rsidR="00DF1918" w:rsidRDefault="00DF1918" w:rsidP="008835E4">
      <w:pPr>
        <w:spacing w:before="240" w:line="240" w:lineRule="auto"/>
        <w:rPr>
          <w:noProof/>
          <w:lang w:eastAsia="en-AU"/>
        </w:rPr>
      </w:pPr>
    </w:p>
    <w:p w:rsidR="00DF1918" w:rsidRDefault="00DF1918" w:rsidP="00D43ECB">
      <w:pPr>
        <w:spacing w:before="240" w:line="240" w:lineRule="auto"/>
        <w:jc w:val="right"/>
        <w:rPr>
          <w:noProof/>
          <w:lang w:eastAsia="en-AU"/>
        </w:rPr>
      </w:pPr>
    </w:p>
    <w:p w:rsidR="00DF1918" w:rsidRDefault="00DF1918" w:rsidP="00DF1918">
      <w:pPr>
        <w:spacing w:before="240" w:line="240" w:lineRule="auto"/>
        <w:jc w:val="center"/>
        <w:rPr>
          <w:b/>
          <w:noProof/>
          <w:lang w:eastAsia="en-AU"/>
        </w:rPr>
      </w:pPr>
      <w:r w:rsidRPr="00DF1918">
        <w:rPr>
          <w:b/>
          <w:noProof/>
          <w:lang w:eastAsia="en-AU"/>
        </w:rPr>
        <w:t>END OF PAPER</w:t>
      </w:r>
    </w:p>
    <w:sectPr w:rsidR="00DF1918" w:rsidSect="009F5358">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228" w:rsidRDefault="00C36228" w:rsidP="00EE09AC">
      <w:pPr>
        <w:spacing w:after="0" w:line="240" w:lineRule="auto"/>
      </w:pPr>
      <w:r>
        <w:separator/>
      </w:r>
    </w:p>
  </w:endnote>
  <w:endnote w:type="continuationSeparator" w:id="0">
    <w:p w:rsidR="00C36228" w:rsidRDefault="00C36228" w:rsidP="00EE09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5591"/>
      <w:docPartObj>
        <w:docPartGallery w:val="Page Numbers (Bottom of Page)"/>
        <w:docPartUnique/>
      </w:docPartObj>
    </w:sdtPr>
    <w:sdtContent>
      <w:p w:rsidR="007C7F31" w:rsidRDefault="007C7F31">
        <w:pPr>
          <w:pStyle w:val="Footer"/>
          <w:jc w:val="center"/>
        </w:pPr>
      </w:p>
      <w:p w:rsidR="007C7F31" w:rsidRDefault="0025605E">
        <w:pPr>
          <w:pStyle w:val="Footer"/>
          <w:jc w:val="center"/>
        </w:pPr>
        <w:fldSimple w:instr=" PAGE   \* MERGEFORMAT ">
          <w:r w:rsidR="008612D4">
            <w:rPr>
              <w:noProof/>
            </w:rPr>
            <w:t>17</w:t>
          </w:r>
        </w:fldSimple>
      </w:p>
    </w:sdtContent>
  </w:sdt>
  <w:p w:rsidR="007C7F31" w:rsidRDefault="007C7F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228" w:rsidRDefault="00C36228" w:rsidP="00EE09AC">
      <w:pPr>
        <w:spacing w:after="0" w:line="240" w:lineRule="auto"/>
      </w:pPr>
      <w:r>
        <w:separator/>
      </w:r>
    </w:p>
  </w:footnote>
  <w:footnote w:type="continuationSeparator" w:id="0">
    <w:p w:rsidR="00C36228" w:rsidRDefault="00C36228" w:rsidP="00EE09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639E"/>
    <w:multiLevelType w:val="hybridMultilevel"/>
    <w:tmpl w:val="30B4D826"/>
    <w:lvl w:ilvl="0" w:tplc="30082CD4">
      <w:start w:val="1"/>
      <w:numFmt w:val="lowerLetter"/>
      <w:lvlText w:val="%1)"/>
      <w:lvlJc w:val="left"/>
      <w:pPr>
        <w:ind w:left="732" w:hanging="360"/>
      </w:pPr>
      <w:rPr>
        <w:rFonts w:hint="default"/>
      </w:rPr>
    </w:lvl>
    <w:lvl w:ilvl="1" w:tplc="0C090019" w:tentative="1">
      <w:start w:val="1"/>
      <w:numFmt w:val="lowerLetter"/>
      <w:lvlText w:val="%2."/>
      <w:lvlJc w:val="left"/>
      <w:pPr>
        <w:ind w:left="1452" w:hanging="360"/>
      </w:pPr>
    </w:lvl>
    <w:lvl w:ilvl="2" w:tplc="0C09001B" w:tentative="1">
      <w:start w:val="1"/>
      <w:numFmt w:val="lowerRoman"/>
      <w:lvlText w:val="%3."/>
      <w:lvlJc w:val="right"/>
      <w:pPr>
        <w:ind w:left="2172" w:hanging="180"/>
      </w:pPr>
    </w:lvl>
    <w:lvl w:ilvl="3" w:tplc="0C09000F" w:tentative="1">
      <w:start w:val="1"/>
      <w:numFmt w:val="decimal"/>
      <w:lvlText w:val="%4."/>
      <w:lvlJc w:val="left"/>
      <w:pPr>
        <w:ind w:left="2892" w:hanging="360"/>
      </w:pPr>
    </w:lvl>
    <w:lvl w:ilvl="4" w:tplc="0C090019" w:tentative="1">
      <w:start w:val="1"/>
      <w:numFmt w:val="lowerLetter"/>
      <w:lvlText w:val="%5."/>
      <w:lvlJc w:val="left"/>
      <w:pPr>
        <w:ind w:left="3612" w:hanging="360"/>
      </w:pPr>
    </w:lvl>
    <w:lvl w:ilvl="5" w:tplc="0C09001B" w:tentative="1">
      <w:start w:val="1"/>
      <w:numFmt w:val="lowerRoman"/>
      <w:lvlText w:val="%6."/>
      <w:lvlJc w:val="right"/>
      <w:pPr>
        <w:ind w:left="4332" w:hanging="180"/>
      </w:pPr>
    </w:lvl>
    <w:lvl w:ilvl="6" w:tplc="0C09000F" w:tentative="1">
      <w:start w:val="1"/>
      <w:numFmt w:val="decimal"/>
      <w:lvlText w:val="%7."/>
      <w:lvlJc w:val="left"/>
      <w:pPr>
        <w:ind w:left="5052" w:hanging="360"/>
      </w:pPr>
    </w:lvl>
    <w:lvl w:ilvl="7" w:tplc="0C090019" w:tentative="1">
      <w:start w:val="1"/>
      <w:numFmt w:val="lowerLetter"/>
      <w:lvlText w:val="%8."/>
      <w:lvlJc w:val="left"/>
      <w:pPr>
        <w:ind w:left="5772" w:hanging="360"/>
      </w:pPr>
    </w:lvl>
    <w:lvl w:ilvl="8" w:tplc="0C09001B" w:tentative="1">
      <w:start w:val="1"/>
      <w:numFmt w:val="lowerRoman"/>
      <w:lvlText w:val="%9."/>
      <w:lvlJc w:val="right"/>
      <w:pPr>
        <w:ind w:left="6492" w:hanging="180"/>
      </w:pPr>
    </w:lvl>
  </w:abstractNum>
  <w:abstractNum w:abstractNumId="1">
    <w:nsid w:val="14F4160A"/>
    <w:multiLevelType w:val="hybridMultilevel"/>
    <w:tmpl w:val="D4904924"/>
    <w:lvl w:ilvl="0" w:tplc="228462A6">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2">
    <w:nsid w:val="19730D6F"/>
    <w:multiLevelType w:val="hybridMultilevel"/>
    <w:tmpl w:val="7564E0D0"/>
    <w:lvl w:ilvl="0" w:tplc="95869C58">
      <w:start w:val="1"/>
      <w:numFmt w:val="lowerLetter"/>
      <w:lvlText w:val="%1)"/>
      <w:lvlJc w:val="left"/>
      <w:pPr>
        <w:ind w:left="732" w:hanging="360"/>
      </w:pPr>
      <w:rPr>
        <w:rFonts w:hint="default"/>
      </w:rPr>
    </w:lvl>
    <w:lvl w:ilvl="1" w:tplc="0C090019" w:tentative="1">
      <w:start w:val="1"/>
      <w:numFmt w:val="lowerLetter"/>
      <w:lvlText w:val="%2."/>
      <w:lvlJc w:val="left"/>
      <w:pPr>
        <w:ind w:left="1452" w:hanging="360"/>
      </w:pPr>
    </w:lvl>
    <w:lvl w:ilvl="2" w:tplc="0C09001B" w:tentative="1">
      <w:start w:val="1"/>
      <w:numFmt w:val="lowerRoman"/>
      <w:lvlText w:val="%3."/>
      <w:lvlJc w:val="right"/>
      <w:pPr>
        <w:ind w:left="2172" w:hanging="180"/>
      </w:pPr>
    </w:lvl>
    <w:lvl w:ilvl="3" w:tplc="0C09000F" w:tentative="1">
      <w:start w:val="1"/>
      <w:numFmt w:val="decimal"/>
      <w:lvlText w:val="%4."/>
      <w:lvlJc w:val="left"/>
      <w:pPr>
        <w:ind w:left="2892" w:hanging="360"/>
      </w:pPr>
    </w:lvl>
    <w:lvl w:ilvl="4" w:tplc="0C090019" w:tentative="1">
      <w:start w:val="1"/>
      <w:numFmt w:val="lowerLetter"/>
      <w:lvlText w:val="%5."/>
      <w:lvlJc w:val="left"/>
      <w:pPr>
        <w:ind w:left="3612" w:hanging="360"/>
      </w:pPr>
    </w:lvl>
    <w:lvl w:ilvl="5" w:tplc="0C09001B" w:tentative="1">
      <w:start w:val="1"/>
      <w:numFmt w:val="lowerRoman"/>
      <w:lvlText w:val="%6."/>
      <w:lvlJc w:val="right"/>
      <w:pPr>
        <w:ind w:left="4332" w:hanging="180"/>
      </w:pPr>
    </w:lvl>
    <w:lvl w:ilvl="6" w:tplc="0C09000F" w:tentative="1">
      <w:start w:val="1"/>
      <w:numFmt w:val="decimal"/>
      <w:lvlText w:val="%7."/>
      <w:lvlJc w:val="left"/>
      <w:pPr>
        <w:ind w:left="5052" w:hanging="360"/>
      </w:pPr>
    </w:lvl>
    <w:lvl w:ilvl="7" w:tplc="0C090019" w:tentative="1">
      <w:start w:val="1"/>
      <w:numFmt w:val="lowerLetter"/>
      <w:lvlText w:val="%8."/>
      <w:lvlJc w:val="left"/>
      <w:pPr>
        <w:ind w:left="5772" w:hanging="360"/>
      </w:pPr>
    </w:lvl>
    <w:lvl w:ilvl="8" w:tplc="0C09001B" w:tentative="1">
      <w:start w:val="1"/>
      <w:numFmt w:val="lowerRoman"/>
      <w:lvlText w:val="%9."/>
      <w:lvlJc w:val="right"/>
      <w:pPr>
        <w:ind w:left="6492" w:hanging="180"/>
      </w:pPr>
    </w:lvl>
  </w:abstractNum>
  <w:abstractNum w:abstractNumId="3">
    <w:nsid w:val="1E833DBB"/>
    <w:multiLevelType w:val="hybridMultilevel"/>
    <w:tmpl w:val="2E7CB2CA"/>
    <w:lvl w:ilvl="0" w:tplc="C6FC41F8">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4">
    <w:nsid w:val="20A8110E"/>
    <w:multiLevelType w:val="hybridMultilevel"/>
    <w:tmpl w:val="05FE2EFC"/>
    <w:lvl w:ilvl="0" w:tplc="275C50EC">
      <w:start w:val="1"/>
      <w:numFmt w:val="lowerLetter"/>
      <w:lvlText w:val="%1)"/>
      <w:lvlJc w:val="left"/>
      <w:pPr>
        <w:ind w:left="768" w:hanging="360"/>
      </w:pPr>
      <w:rPr>
        <w:rFonts w:hint="default"/>
      </w:rPr>
    </w:lvl>
    <w:lvl w:ilvl="1" w:tplc="0C090019" w:tentative="1">
      <w:start w:val="1"/>
      <w:numFmt w:val="lowerLetter"/>
      <w:lvlText w:val="%2."/>
      <w:lvlJc w:val="left"/>
      <w:pPr>
        <w:ind w:left="1488" w:hanging="360"/>
      </w:p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abstractNum w:abstractNumId="5">
    <w:nsid w:val="33882948"/>
    <w:multiLevelType w:val="hybridMultilevel"/>
    <w:tmpl w:val="B83C6B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DEC3820"/>
    <w:multiLevelType w:val="hybridMultilevel"/>
    <w:tmpl w:val="3A52AAF0"/>
    <w:lvl w:ilvl="0" w:tplc="105868A6">
      <w:start w:val="1"/>
      <w:numFmt w:val="lowerLetter"/>
      <w:lvlText w:val="%1)"/>
      <w:lvlJc w:val="left"/>
      <w:pPr>
        <w:ind w:left="928" w:hanging="360"/>
      </w:pPr>
      <w:rPr>
        <w:rFonts w:cstheme="minorBidi" w:hint="default"/>
      </w:rPr>
    </w:lvl>
    <w:lvl w:ilvl="1" w:tplc="0C090019">
      <w:start w:val="1"/>
      <w:numFmt w:val="lowerLetter"/>
      <w:lvlText w:val="%2."/>
      <w:lvlJc w:val="left"/>
      <w:pPr>
        <w:ind w:left="1506" w:hanging="360"/>
      </w:pPr>
    </w:lvl>
    <w:lvl w:ilvl="2" w:tplc="0C09001B">
      <w:start w:val="1"/>
      <w:numFmt w:val="lowerRoman"/>
      <w:lvlText w:val="%3."/>
      <w:lvlJc w:val="right"/>
      <w:pPr>
        <w:ind w:left="2226" w:hanging="180"/>
      </w:pPr>
    </w:lvl>
    <w:lvl w:ilvl="3" w:tplc="0C09000F">
      <w:start w:val="1"/>
      <w:numFmt w:val="decimal"/>
      <w:lvlText w:val="%4."/>
      <w:lvlJc w:val="left"/>
      <w:pPr>
        <w:ind w:left="2946" w:hanging="360"/>
      </w:pPr>
    </w:lvl>
    <w:lvl w:ilvl="4" w:tplc="0C090019">
      <w:start w:val="1"/>
      <w:numFmt w:val="lowerLetter"/>
      <w:lvlText w:val="%5."/>
      <w:lvlJc w:val="left"/>
      <w:pPr>
        <w:ind w:left="3666" w:hanging="360"/>
      </w:pPr>
    </w:lvl>
    <w:lvl w:ilvl="5" w:tplc="0C09001B">
      <w:start w:val="1"/>
      <w:numFmt w:val="lowerRoman"/>
      <w:lvlText w:val="%6."/>
      <w:lvlJc w:val="right"/>
      <w:pPr>
        <w:ind w:left="4386" w:hanging="180"/>
      </w:pPr>
    </w:lvl>
    <w:lvl w:ilvl="6" w:tplc="0C09000F">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7">
    <w:nsid w:val="4A7B1A35"/>
    <w:multiLevelType w:val="hybridMultilevel"/>
    <w:tmpl w:val="FE4E98EA"/>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65F4BAD"/>
    <w:multiLevelType w:val="hybridMultilevel"/>
    <w:tmpl w:val="66D2FB44"/>
    <w:lvl w:ilvl="0" w:tplc="7762627A">
      <w:start w:val="1"/>
      <w:numFmt w:val="lowerLetter"/>
      <w:lvlText w:val="%1)"/>
      <w:lvlJc w:val="left"/>
      <w:pPr>
        <w:ind w:left="783" w:hanging="360"/>
      </w:pPr>
      <w:rPr>
        <w:rFonts w:hint="default"/>
      </w:rPr>
    </w:lvl>
    <w:lvl w:ilvl="1" w:tplc="0C090019">
      <w:start w:val="1"/>
      <w:numFmt w:val="lowerLetter"/>
      <w:lvlText w:val="%2."/>
      <w:lvlJc w:val="left"/>
      <w:pPr>
        <w:ind w:left="1503" w:hanging="360"/>
      </w:pPr>
    </w:lvl>
    <w:lvl w:ilvl="2" w:tplc="0C09001B" w:tentative="1">
      <w:start w:val="1"/>
      <w:numFmt w:val="lowerRoman"/>
      <w:lvlText w:val="%3."/>
      <w:lvlJc w:val="right"/>
      <w:pPr>
        <w:ind w:left="2223" w:hanging="180"/>
      </w:pPr>
    </w:lvl>
    <w:lvl w:ilvl="3" w:tplc="0C09000F" w:tentative="1">
      <w:start w:val="1"/>
      <w:numFmt w:val="decimal"/>
      <w:lvlText w:val="%4."/>
      <w:lvlJc w:val="left"/>
      <w:pPr>
        <w:ind w:left="2943" w:hanging="360"/>
      </w:pPr>
    </w:lvl>
    <w:lvl w:ilvl="4" w:tplc="0C090019" w:tentative="1">
      <w:start w:val="1"/>
      <w:numFmt w:val="lowerLetter"/>
      <w:lvlText w:val="%5."/>
      <w:lvlJc w:val="left"/>
      <w:pPr>
        <w:ind w:left="3663" w:hanging="360"/>
      </w:pPr>
    </w:lvl>
    <w:lvl w:ilvl="5" w:tplc="0C09001B" w:tentative="1">
      <w:start w:val="1"/>
      <w:numFmt w:val="lowerRoman"/>
      <w:lvlText w:val="%6."/>
      <w:lvlJc w:val="right"/>
      <w:pPr>
        <w:ind w:left="4383" w:hanging="180"/>
      </w:pPr>
    </w:lvl>
    <w:lvl w:ilvl="6" w:tplc="0C09000F" w:tentative="1">
      <w:start w:val="1"/>
      <w:numFmt w:val="decimal"/>
      <w:lvlText w:val="%7."/>
      <w:lvlJc w:val="left"/>
      <w:pPr>
        <w:ind w:left="5103" w:hanging="360"/>
      </w:pPr>
    </w:lvl>
    <w:lvl w:ilvl="7" w:tplc="0C090019" w:tentative="1">
      <w:start w:val="1"/>
      <w:numFmt w:val="lowerLetter"/>
      <w:lvlText w:val="%8."/>
      <w:lvlJc w:val="left"/>
      <w:pPr>
        <w:ind w:left="5823" w:hanging="360"/>
      </w:pPr>
    </w:lvl>
    <w:lvl w:ilvl="8" w:tplc="0C09001B" w:tentative="1">
      <w:start w:val="1"/>
      <w:numFmt w:val="lowerRoman"/>
      <w:lvlText w:val="%9."/>
      <w:lvlJc w:val="right"/>
      <w:pPr>
        <w:ind w:left="6543" w:hanging="180"/>
      </w:pPr>
    </w:lvl>
  </w:abstractNum>
  <w:abstractNum w:abstractNumId="9">
    <w:nsid w:val="58796361"/>
    <w:multiLevelType w:val="multilevel"/>
    <w:tmpl w:val="CBD08286"/>
    <w:lvl w:ilvl="0">
      <w:start w:val="1"/>
      <w:numFmt w:val="decimal"/>
      <w:lvlText w:val="%1."/>
      <w:lvlJc w:val="left"/>
      <w:pPr>
        <w:ind w:left="372" w:hanging="360"/>
      </w:pPr>
      <w:rPr>
        <w:rFonts w:hint="default"/>
      </w:rPr>
    </w:lvl>
    <w:lvl w:ilvl="1">
      <w:start w:val="75"/>
      <w:numFmt w:val="decimal"/>
      <w:isLgl/>
      <w:lvlText w:val="%1.%2"/>
      <w:lvlJc w:val="left"/>
      <w:pPr>
        <w:ind w:left="882" w:hanging="420"/>
      </w:pPr>
      <w:rPr>
        <w:rFonts w:hint="default"/>
      </w:rPr>
    </w:lvl>
    <w:lvl w:ilvl="2">
      <w:start w:val="1"/>
      <w:numFmt w:val="decimal"/>
      <w:isLgl/>
      <w:lvlText w:val="%1.%2.%3"/>
      <w:lvlJc w:val="left"/>
      <w:pPr>
        <w:ind w:left="2244" w:hanging="720"/>
      </w:pPr>
      <w:rPr>
        <w:rFonts w:hint="default"/>
      </w:rPr>
    </w:lvl>
    <w:lvl w:ilvl="3">
      <w:start w:val="1"/>
      <w:numFmt w:val="decimal"/>
      <w:isLgl/>
      <w:lvlText w:val="%1.%2.%3.%4"/>
      <w:lvlJc w:val="left"/>
      <w:pPr>
        <w:ind w:left="3000" w:hanging="720"/>
      </w:pPr>
      <w:rPr>
        <w:rFonts w:hint="default"/>
      </w:rPr>
    </w:lvl>
    <w:lvl w:ilvl="4">
      <w:start w:val="1"/>
      <w:numFmt w:val="decimal"/>
      <w:isLgl/>
      <w:lvlText w:val="%1.%2.%3.%4.%5"/>
      <w:lvlJc w:val="left"/>
      <w:pPr>
        <w:ind w:left="4116" w:hanging="1080"/>
      </w:pPr>
      <w:rPr>
        <w:rFonts w:hint="default"/>
      </w:rPr>
    </w:lvl>
    <w:lvl w:ilvl="5">
      <w:start w:val="1"/>
      <w:numFmt w:val="decimal"/>
      <w:isLgl/>
      <w:lvlText w:val="%1.%2.%3.%4.%5.%6"/>
      <w:lvlJc w:val="left"/>
      <w:pPr>
        <w:ind w:left="4872" w:hanging="1080"/>
      </w:pPr>
      <w:rPr>
        <w:rFonts w:hint="default"/>
      </w:rPr>
    </w:lvl>
    <w:lvl w:ilvl="6">
      <w:start w:val="1"/>
      <w:numFmt w:val="decimal"/>
      <w:isLgl/>
      <w:lvlText w:val="%1.%2.%3.%4.%5.%6.%7"/>
      <w:lvlJc w:val="left"/>
      <w:pPr>
        <w:ind w:left="5988" w:hanging="1440"/>
      </w:pPr>
      <w:rPr>
        <w:rFonts w:hint="default"/>
      </w:rPr>
    </w:lvl>
    <w:lvl w:ilvl="7">
      <w:start w:val="1"/>
      <w:numFmt w:val="decimal"/>
      <w:isLgl/>
      <w:lvlText w:val="%1.%2.%3.%4.%5.%6.%7.%8"/>
      <w:lvlJc w:val="left"/>
      <w:pPr>
        <w:ind w:left="6744" w:hanging="1440"/>
      </w:pPr>
      <w:rPr>
        <w:rFonts w:hint="default"/>
      </w:rPr>
    </w:lvl>
    <w:lvl w:ilvl="8">
      <w:start w:val="1"/>
      <w:numFmt w:val="decimal"/>
      <w:isLgl/>
      <w:lvlText w:val="%1.%2.%3.%4.%5.%6.%7.%8.%9"/>
      <w:lvlJc w:val="left"/>
      <w:pPr>
        <w:ind w:left="7500" w:hanging="1440"/>
      </w:pPr>
      <w:rPr>
        <w:rFonts w:hint="default"/>
      </w:rPr>
    </w:lvl>
  </w:abstractNum>
  <w:abstractNum w:abstractNumId="10">
    <w:nsid w:val="5B0D5DB8"/>
    <w:multiLevelType w:val="hybridMultilevel"/>
    <w:tmpl w:val="6AC235CE"/>
    <w:lvl w:ilvl="0" w:tplc="63A406E8">
      <w:start w:val="1"/>
      <w:numFmt w:val="decimal"/>
      <w:lvlText w:val="%1."/>
      <w:lvlJc w:val="left"/>
      <w:pPr>
        <w:ind w:left="383" w:hanging="360"/>
      </w:pPr>
      <w:rPr>
        <w:rFonts w:hint="default"/>
      </w:rPr>
    </w:lvl>
    <w:lvl w:ilvl="1" w:tplc="0C090019">
      <w:start w:val="1"/>
      <w:numFmt w:val="lowerLetter"/>
      <w:lvlText w:val="%2."/>
      <w:lvlJc w:val="left"/>
      <w:pPr>
        <w:ind w:left="1103" w:hanging="360"/>
      </w:pPr>
    </w:lvl>
    <w:lvl w:ilvl="2" w:tplc="0C09001B">
      <w:start w:val="1"/>
      <w:numFmt w:val="lowerRoman"/>
      <w:lvlText w:val="%3."/>
      <w:lvlJc w:val="right"/>
      <w:pPr>
        <w:ind w:left="1823" w:hanging="180"/>
      </w:pPr>
    </w:lvl>
    <w:lvl w:ilvl="3" w:tplc="0C09000F">
      <w:start w:val="1"/>
      <w:numFmt w:val="decimal"/>
      <w:lvlText w:val="%4."/>
      <w:lvlJc w:val="left"/>
      <w:pPr>
        <w:ind w:left="2543" w:hanging="360"/>
      </w:pPr>
    </w:lvl>
    <w:lvl w:ilvl="4" w:tplc="0C090019">
      <w:start w:val="1"/>
      <w:numFmt w:val="lowerLetter"/>
      <w:lvlText w:val="%5."/>
      <w:lvlJc w:val="left"/>
      <w:pPr>
        <w:ind w:left="3263" w:hanging="360"/>
      </w:pPr>
    </w:lvl>
    <w:lvl w:ilvl="5" w:tplc="0C09001B">
      <w:start w:val="1"/>
      <w:numFmt w:val="lowerRoman"/>
      <w:lvlText w:val="%6."/>
      <w:lvlJc w:val="right"/>
      <w:pPr>
        <w:ind w:left="3983" w:hanging="180"/>
      </w:pPr>
    </w:lvl>
    <w:lvl w:ilvl="6" w:tplc="0C09000F">
      <w:start w:val="1"/>
      <w:numFmt w:val="decimal"/>
      <w:lvlText w:val="%7."/>
      <w:lvlJc w:val="left"/>
      <w:pPr>
        <w:ind w:left="4703" w:hanging="360"/>
      </w:pPr>
    </w:lvl>
    <w:lvl w:ilvl="7" w:tplc="0C090019">
      <w:start w:val="1"/>
      <w:numFmt w:val="lowerLetter"/>
      <w:lvlText w:val="%8."/>
      <w:lvlJc w:val="left"/>
      <w:pPr>
        <w:ind w:left="5423" w:hanging="360"/>
      </w:pPr>
    </w:lvl>
    <w:lvl w:ilvl="8" w:tplc="0C09001B" w:tentative="1">
      <w:start w:val="1"/>
      <w:numFmt w:val="lowerRoman"/>
      <w:lvlText w:val="%9."/>
      <w:lvlJc w:val="right"/>
      <w:pPr>
        <w:ind w:left="6143" w:hanging="180"/>
      </w:pPr>
    </w:lvl>
  </w:abstractNum>
  <w:abstractNum w:abstractNumId="11">
    <w:nsid w:val="5BBE4B3E"/>
    <w:multiLevelType w:val="hybridMultilevel"/>
    <w:tmpl w:val="BE5A2BFE"/>
    <w:lvl w:ilvl="0" w:tplc="8B327408">
      <w:start w:val="1"/>
      <w:numFmt w:val="lowerLetter"/>
      <w:lvlText w:val="%1)"/>
      <w:lvlJc w:val="left"/>
      <w:pPr>
        <w:ind w:left="732" w:hanging="360"/>
      </w:pPr>
      <w:rPr>
        <w:rFonts w:hint="default"/>
      </w:rPr>
    </w:lvl>
    <w:lvl w:ilvl="1" w:tplc="0C090019" w:tentative="1">
      <w:start w:val="1"/>
      <w:numFmt w:val="lowerLetter"/>
      <w:lvlText w:val="%2."/>
      <w:lvlJc w:val="left"/>
      <w:pPr>
        <w:ind w:left="1452" w:hanging="360"/>
      </w:pPr>
    </w:lvl>
    <w:lvl w:ilvl="2" w:tplc="0C09001B" w:tentative="1">
      <w:start w:val="1"/>
      <w:numFmt w:val="lowerRoman"/>
      <w:lvlText w:val="%3."/>
      <w:lvlJc w:val="right"/>
      <w:pPr>
        <w:ind w:left="2172" w:hanging="180"/>
      </w:pPr>
    </w:lvl>
    <w:lvl w:ilvl="3" w:tplc="0C09000F" w:tentative="1">
      <w:start w:val="1"/>
      <w:numFmt w:val="decimal"/>
      <w:lvlText w:val="%4."/>
      <w:lvlJc w:val="left"/>
      <w:pPr>
        <w:ind w:left="2892" w:hanging="360"/>
      </w:pPr>
    </w:lvl>
    <w:lvl w:ilvl="4" w:tplc="0C090019" w:tentative="1">
      <w:start w:val="1"/>
      <w:numFmt w:val="lowerLetter"/>
      <w:lvlText w:val="%5."/>
      <w:lvlJc w:val="left"/>
      <w:pPr>
        <w:ind w:left="3612" w:hanging="360"/>
      </w:pPr>
    </w:lvl>
    <w:lvl w:ilvl="5" w:tplc="0C09001B" w:tentative="1">
      <w:start w:val="1"/>
      <w:numFmt w:val="lowerRoman"/>
      <w:lvlText w:val="%6."/>
      <w:lvlJc w:val="right"/>
      <w:pPr>
        <w:ind w:left="4332" w:hanging="180"/>
      </w:pPr>
    </w:lvl>
    <w:lvl w:ilvl="6" w:tplc="0C09000F" w:tentative="1">
      <w:start w:val="1"/>
      <w:numFmt w:val="decimal"/>
      <w:lvlText w:val="%7."/>
      <w:lvlJc w:val="left"/>
      <w:pPr>
        <w:ind w:left="5052" w:hanging="360"/>
      </w:pPr>
    </w:lvl>
    <w:lvl w:ilvl="7" w:tplc="0C090019" w:tentative="1">
      <w:start w:val="1"/>
      <w:numFmt w:val="lowerLetter"/>
      <w:lvlText w:val="%8."/>
      <w:lvlJc w:val="left"/>
      <w:pPr>
        <w:ind w:left="5772" w:hanging="360"/>
      </w:pPr>
    </w:lvl>
    <w:lvl w:ilvl="8" w:tplc="0C09001B" w:tentative="1">
      <w:start w:val="1"/>
      <w:numFmt w:val="lowerRoman"/>
      <w:lvlText w:val="%9."/>
      <w:lvlJc w:val="right"/>
      <w:pPr>
        <w:ind w:left="6492" w:hanging="180"/>
      </w:pPr>
    </w:lvl>
  </w:abstractNum>
  <w:abstractNum w:abstractNumId="12">
    <w:nsid w:val="5DE31040"/>
    <w:multiLevelType w:val="hybridMultilevel"/>
    <w:tmpl w:val="3A52AAF0"/>
    <w:lvl w:ilvl="0" w:tplc="105868A6">
      <w:start w:val="1"/>
      <w:numFmt w:val="lowerLetter"/>
      <w:lvlText w:val="%1)"/>
      <w:lvlJc w:val="left"/>
      <w:pPr>
        <w:ind w:left="928" w:hanging="360"/>
      </w:pPr>
      <w:rPr>
        <w:rFonts w:cstheme="minorBidi"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3">
    <w:nsid w:val="605028AC"/>
    <w:multiLevelType w:val="hybridMultilevel"/>
    <w:tmpl w:val="B0E26146"/>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0FD096A"/>
    <w:multiLevelType w:val="hybridMultilevel"/>
    <w:tmpl w:val="DEAABB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E4942E1"/>
    <w:multiLevelType w:val="hybridMultilevel"/>
    <w:tmpl w:val="292867E2"/>
    <w:lvl w:ilvl="0" w:tplc="88A6D738">
      <w:start w:val="1"/>
      <w:numFmt w:val="lowerLetter"/>
      <w:lvlText w:val="%1)"/>
      <w:lvlJc w:val="left"/>
      <w:pPr>
        <w:ind w:left="804" w:hanging="360"/>
      </w:pPr>
      <w:rPr>
        <w:rFonts w:hint="default"/>
      </w:rPr>
    </w:lvl>
    <w:lvl w:ilvl="1" w:tplc="0C090019" w:tentative="1">
      <w:start w:val="1"/>
      <w:numFmt w:val="lowerLetter"/>
      <w:lvlText w:val="%2."/>
      <w:lvlJc w:val="left"/>
      <w:pPr>
        <w:ind w:left="1524" w:hanging="360"/>
      </w:pPr>
    </w:lvl>
    <w:lvl w:ilvl="2" w:tplc="0C09001B" w:tentative="1">
      <w:start w:val="1"/>
      <w:numFmt w:val="lowerRoman"/>
      <w:lvlText w:val="%3."/>
      <w:lvlJc w:val="right"/>
      <w:pPr>
        <w:ind w:left="2244" w:hanging="180"/>
      </w:pPr>
    </w:lvl>
    <w:lvl w:ilvl="3" w:tplc="0C09000F" w:tentative="1">
      <w:start w:val="1"/>
      <w:numFmt w:val="decimal"/>
      <w:lvlText w:val="%4."/>
      <w:lvlJc w:val="left"/>
      <w:pPr>
        <w:ind w:left="2964" w:hanging="360"/>
      </w:pPr>
    </w:lvl>
    <w:lvl w:ilvl="4" w:tplc="0C090019" w:tentative="1">
      <w:start w:val="1"/>
      <w:numFmt w:val="lowerLetter"/>
      <w:lvlText w:val="%5."/>
      <w:lvlJc w:val="left"/>
      <w:pPr>
        <w:ind w:left="3684" w:hanging="360"/>
      </w:pPr>
    </w:lvl>
    <w:lvl w:ilvl="5" w:tplc="0C09001B" w:tentative="1">
      <w:start w:val="1"/>
      <w:numFmt w:val="lowerRoman"/>
      <w:lvlText w:val="%6."/>
      <w:lvlJc w:val="right"/>
      <w:pPr>
        <w:ind w:left="4404" w:hanging="180"/>
      </w:pPr>
    </w:lvl>
    <w:lvl w:ilvl="6" w:tplc="0C09000F" w:tentative="1">
      <w:start w:val="1"/>
      <w:numFmt w:val="decimal"/>
      <w:lvlText w:val="%7."/>
      <w:lvlJc w:val="left"/>
      <w:pPr>
        <w:ind w:left="5124" w:hanging="360"/>
      </w:pPr>
    </w:lvl>
    <w:lvl w:ilvl="7" w:tplc="0C090019" w:tentative="1">
      <w:start w:val="1"/>
      <w:numFmt w:val="lowerLetter"/>
      <w:lvlText w:val="%8."/>
      <w:lvlJc w:val="left"/>
      <w:pPr>
        <w:ind w:left="5844" w:hanging="360"/>
      </w:pPr>
    </w:lvl>
    <w:lvl w:ilvl="8" w:tplc="0C09001B" w:tentative="1">
      <w:start w:val="1"/>
      <w:numFmt w:val="lowerRoman"/>
      <w:lvlText w:val="%9."/>
      <w:lvlJc w:val="right"/>
      <w:pPr>
        <w:ind w:left="6564" w:hanging="180"/>
      </w:pPr>
    </w:lvl>
  </w:abstractNum>
  <w:abstractNum w:abstractNumId="16">
    <w:nsid w:val="798D5D13"/>
    <w:multiLevelType w:val="hybridMultilevel"/>
    <w:tmpl w:val="A2809D72"/>
    <w:lvl w:ilvl="0" w:tplc="DB781A3A">
      <w:start w:val="2"/>
      <w:numFmt w:val="lowerRoman"/>
      <w:lvlText w:val="(%1)"/>
      <w:lvlJc w:val="left"/>
      <w:pPr>
        <w:ind w:left="1429" w:hanging="720"/>
      </w:pPr>
      <w:rPr>
        <w:rFonts w:cstheme="minorHAnsi"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nsid w:val="7EF6692D"/>
    <w:multiLevelType w:val="hybridMultilevel"/>
    <w:tmpl w:val="3006BBFC"/>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5"/>
  </w:num>
  <w:num w:numId="3">
    <w:abstractNumId w:val="8"/>
  </w:num>
  <w:num w:numId="4">
    <w:abstractNumId w:val="6"/>
  </w:num>
  <w:num w:numId="5">
    <w:abstractNumId w:val="9"/>
  </w:num>
  <w:num w:numId="6">
    <w:abstractNumId w:val="4"/>
  </w:num>
  <w:num w:numId="7">
    <w:abstractNumId w:val="3"/>
  </w:num>
  <w:num w:numId="8">
    <w:abstractNumId w:val="0"/>
  </w:num>
  <w:num w:numId="9">
    <w:abstractNumId w:val="2"/>
  </w:num>
  <w:num w:numId="10">
    <w:abstractNumId w:val="11"/>
  </w:num>
  <w:num w:numId="11">
    <w:abstractNumId w:val="17"/>
  </w:num>
  <w:num w:numId="12">
    <w:abstractNumId w:val="1"/>
  </w:num>
  <w:num w:numId="13">
    <w:abstractNumId w:val="7"/>
  </w:num>
  <w:num w:numId="14">
    <w:abstractNumId w:val="13"/>
  </w:num>
  <w:num w:numId="15">
    <w:abstractNumId w:val="10"/>
  </w:num>
  <w:num w:numId="16">
    <w:abstractNumId w:val="12"/>
  </w:num>
  <w:num w:numId="17">
    <w:abstractNumId w:val="16"/>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6"/>
  <w:drawingGridVerticalSpacing w:val="6"/>
  <w:characterSpacingControl w:val="doNotCompress"/>
  <w:footnotePr>
    <w:footnote w:id="-1"/>
    <w:footnote w:id="0"/>
  </w:footnotePr>
  <w:endnotePr>
    <w:endnote w:id="-1"/>
    <w:endnote w:id="0"/>
  </w:endnotePr>
  <w:compat/>
  <w:rsids>
    <w:rsidRoot w:val="0011030E"/>
    <w:rsid w:val="00021911"/>
    <w:rsid w:val="00063632"/>
    <w:rsid w:val="00084D09"/>
    <w:rsid w:val="000926A7"/>
    <w:rsid w:val="000D78D1"/>
    <w:rsid w:val="000F61CE"/>
    <w:rsid w:val="00102823"/>
    <w:rsid w:val="0011030E"/>
    <w:rsid w:val="00110411"/>
    <w:rsid w:val="00174AB8"/>
    <w:rsid w:val="00196FA7"/>
    <w:rsid w:val="001A3E80"/>
    <w:rsid w:val="001B3D95"/>
    <w:rsid w:val="001C709A"/>
    <w:rsid w:val="001E120E"/>
    <w:rsid w:val="00215917"/>
    <w:rsid w:val="002178B8"/>
    <w:rsid w:val="00225BA3"/>
    <w:rsid w:val="00245DE5"/>
    <w:rsid w:val="00254E82"/>
    <w:rsid w:val="0025605E"/>
    <w:rsid w:val="002560C6"/>
    <w:rsid w:val="00256A79"/>
    <w:rsid w:val="00264406"/>
    <w:rsid w:val="00276895"/>
    <w:rsid w:val="002976E5"/>
    <w:rsid w:val="002A0C5C"/>
    <w:rsid w:val="002A7469"/>
    <w:rsid w:val="002C3E1C"/>
    <w:rsid w:val="002D46E7"/>
    <w:rsid w:val="002E72C7"/>
    <w:rsid w:val="002F56AB"/>
    <w:rsid w:val="00323EC8"/>
    <w:rsid w:val="00365326"/>
    <w:rsid w:val="003A2C21"/>
    <w:rsid w:val="003B0706"/>
    <w:rsid w:val="003B453F"/>
    <w:rsid w:val="003B5F0E"/>
    <w:rsid w:val="003F25B1"/>
    <w:rsid w:val="00413F1D"/>
    <w:rsid w:val="0045759A"/>
    <w:rsid w:val="00457DCB"/>
    <w:rsid w:val="00470EE7"/>
    <w:rsid w:val="00471296"/>
    <w:rsid w:val="004B4989"/>
    <w:rsid w:val="00517109"/>
    <w:rsid w:val="0052465C"/>
    <w:rsid w:val="00527F38"/>
    <w:rsid w:val="0055463E"/>
    <w:rsid w:val="00562CAE"/>
    <w:rsid w:val="00580E96"/>
    <w:rsid w:val="00582218"/>
    <w:rsid w:val="005826F5"/>
    <w:rsid w:val="005A4F29"/>
    <w:rsid w:val="005C1413"/>
    <w:rsid w:val="005E42B4"/>
    <w:rsid w:val="00650BBD"/>
    <w:rsid w:val="00666203"/>
    <w:rsid w:val="00676C8C"/>
    <w:rsid w:val="006A0C6B"/>
    <w:rsid w:val="006B7193"/>
    <w:rsid w:val="006C69F9"/>
    <w:rsid w:val="006E41BF"/>
    <w:rsid w:val="006F03EE"/>
    <w:rsid w:val="007225E5"/>
    <w:rsid w:val="0074012C"/>
    <w:rsid w:val="0074742C"/>
    <w:rsid w:val="007702F4"/>
    <w:rsid w:val="00795563"/>
    <w:rsid w:val="007A2ABF"/>
    <w:rsid w:val="007A70E7"/>
    <w:rsid w:val="007C384D"/>
    <w:rsid w:val="007C613D"/>
    <w:rsid w:val="007C7F31"/>
    <w:rsid w:val="007E634A"/>
    <w:rsid w:val="007E6E3A"/>
    <w:rsid w:val="00805B91"/>
    <w:rsid w:val="00813463"/>
    <w:rsid w:val="0083732F"/>
    <w:rsid w:val="00837615"/>
    <w:rsid w:val="00840F09"/>
    <w:rsid w:val="008450E3"/>
    <w:rsid w:val="008612D4"/>
    <w:rsid w:val="00861DF4"/>
    <w:rsid w:val="00871855"/>
    <w:rsid w:val="0087582B"/>
    <w:rsid w:val="008825EB"/>
    <w:rsid w:val="008834CC"/>
    <w:rsid w:val="008835E4"/>
    <w:rsid w:val="008A57E3"/>
    <w:rsid w:val="008A6E38"/>
    <w:rsid w:val="008B415B"/>
    <w:rsid w:val="008C1977"/>
    <w:rsid w:val="008C37F1"/>
    <w:rsid w:val="008C6D44"/>
    <w:rsid w:val="008D726A"/>
    <w:rsid w:val="008E0BE7"/>
    <w:rsid w:val="008F53D5"/>
    <w:rsid w:val="008F555A"/>
    <w:rsid w:val="00922966"/>
    <w:rsid w:val="00927928"/>
    <w:rsid w:val="0093040D"/>
    <w:rsid w:val="00935D4C"/>
    <w:rsid w:val="00940C12"/>
    <w:rsid w:val="009C10D9"/>
    <w:rsid w:val="009F5358"/>
    <w:rsid w:val="009F6288"/>
    <w:rsid w:val="00A1411F"/>
    <w:rsid w:val="00A151A9"/>
    <w:rsid w:val="00A46DC4"/>
    <w:rsid w:val="00A546F7"/>
    <w:rsid w:val="00A553D7"/>
    <w:rsid w:val="00A76BC2"/>
    <w:rsid w:val="00AA1B5E"/>
    <w:rsid w:val="00B117B8"/>
    <w:rsid w:val="00B118A7"/>
    <w:rsid w:val="00B55991"/>
    <w:rsid w:val="00B5633B"/>
    <w:rsid w:val="00B563E7"/>
    <w:rsid w:val="00B6310F"/>
    <w:rsid w:val="00B6744F"/>
    <w:rsid w:val="00BD02BC"/>
    <w:rsid w:val="00C13A7F"/>
    <w:rsid w:val="00C20EE8"/>
    <w:rsid w:val="00C36228"/>
    <w:rsid w:val="00C37220"/>
    <w:rsid w:val="00C62FDA"/>
    <w:rsid w:val="00C748B9"/>
    <w:rsid w:val="00CA3231"/>
    <w:rsid w:val="00CA3B26"/>
    <w:rsid w:val="00CC3116"/>
    <w:rsid w:val="00CE7772"/>
    <w:rsid w:val="00D027E1"/>
    <w:rsid w:val="00D14327"/>
    <w:rsid w:val="00D16104"/>
    <w:rsid w:val="00D377E2"/>
    <w:rsid w:val="00D43ECB"/>
    <w:rsid w:val="00D46249"/>
    <w:rsid w:val="00D6292D"/>
    <w:rsid w:val="00D90E27"/>
    <w:rsid w:val="00DB1341"/>
    <w:rsid w:val="00DC7F3B"/>
    <w:rsid w:val="00DF0178"/>
    <w:rsid w:val="00DF1918"/>
    <w:rsid w:val="00DF2AD1"/>
    <w:rsid w:val="00E124A4"/>
    <w:rsid w:val="00E27E1A"/>
    <w:rsid w:val="00E35CBD"/>
    <w:rsid w:val="00EA0A3F"/>
    <w:rsid w:val="00EE09AC"/>
    <w:rsid w:val="00F07D21"/>
    <w:rsid w:val="00F45546"/>
    <w:rsid w:val="00F6189A"/>
    <w:rsid w:val="00F6542A"/>
    <w:rsid w:val="00FC4C02"/>
    <w:rsid w:val="00FD59A9"/>
    <w:rsid w:val="00FF792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7"/>
      <o:rules v:ext="edit">
        <o:r id="V:Rule8" type="arc" idref="#_x0000_s1093"/>
        <o:r id="V:Rule9" type="arc" idref="#_x0000_s1094"/>
        <o:r id="V:Rule10" type="arc" idref="#_x0000_s1096"/>
        <o:r id="V:Rule11" type="arc" idref="#_x0000_s1097"/>
        <o:r id="V:Rule12" type="arc" idref="#_x0000_s1099"/>
        <o:r id="V:Rule13" type="arc" idref="#_x0000_s1100"/>
        <o:r id="V:Rule14" type="arc" idref="#_x0000_s1102"/>
        <o:r id="V:Rule15" type="arc" idref="#_x0000_s1103"/>
        <o:r id="V:Rule16" type="arc" idref="#_x0000_s1105"/>
        <o:r id="V:Rule17" type="arc" idref="#_x0000_s1106"/>
        <o:r id="V:Rule55" type="arc" idref="#_x0000_s1522"/>
        <o:r id="V:Rule56" type="arc" idref="#_x0000_s1523"/>
        <o:r id="V:Rule57" type="arc" idref="#_x0000_s1524"/>
        <o:r id="V:Rule66" type="arc" idref="#_x0000_s1640"/>
        <o:r id="V:Rule67" type="arc" idref="#_x0000_s1641"/>
        <o:r id="V:Rule68" type="arc" idref="#_x0000_s1645"/>
        <o:r id="V:Rule69" type="arc" idref="#_x0000_s1646"/>
        <o:r id="V:Rule70" type="arc" idref="#_x0000_s1649"/>
        <o:r id="V:Rule71" type="arc" idref="#_x0000_s1650"/>
        <o:r id="V:Rule72" type="arc" idref="#_x0000_s1664"/>
        <o:r id="V:Rule73" type="arc" idref="#_x0000_s1665"/>
        <o:r id="V:Rule74" type="arc" idref="#_x0000_s1667"/>
        <o:r id="V:Rule75" type="arc" idref="#_x0000_s1668"/>
        <o:r id="V:Rule76" type="arc" idref="#_x0000_s1670"/>
        <o:r id="V:Rule77" type="arc" idref="#_x0000_s1671"/>
        <o:r id="V:Rule109" type="connector" idref="#_x0000_s1504"/>
        <o:r id="V:Rule110" type="connector" idref="#_x0000_s1595"/>
        <o:r id="V:Rule111" type="connector" idref="#_x0000_s1695"/>
        <o:r id="V:Rule112" type="connector" idref="#_x0000_s1591"/>
        <o:r id="V:Rule113" type="connector" idref="#_x0000_s1683"/>
        <o:r id="V:Rule115" type="connector" idref="#_x0000_s1498"/>
        <o:r id="V:Rule117" type="connector" idref="#_x0000_s1479"/>
        <o:r id="V:Rule118" type="connector" idref="#_x0000_s1694"/>
        <o:r id="V:Rule119" type="connector" idref="#_x0000_s1673"/>
        <o:r id="V:Rule120" type="connector" idref="#_x0000_s1509"/>
        <o:r id="V:Rule121" type="connector" idref="#_x0000_s1088"/>
        <o:r id="V:Rule122" type="connector" idref="#_x0000_s1407"/>
        <o:r id="V:Rule123" type="connector" idref="#_x0000_s1127"/>
        <o:r id="V:Rule124" type="connector" idref="#_x0000_s1411"/>
        <o:r id="V:Rule125" type="connector" idref="#_x0000_s1429"/>
        <o:r id="V:Rule126" type="connector" idref="#_x0000_s1113"/>
        <o:r id="V:Rule128" type="connector" idref="#_x0000_s1525"/>
        <o:r id="V:Rule129" type="connector" idref="#_x0000_s1409"/>
        <o:r id="V:Rule130" type="connector" idref="#_x0000_s1680"/>
        <o:r id="V:Rule131" type="connector" idref="#_x0000_s1704"/>
        <o:r id="V:Rule134" type="connector" idref="#_x0000_s1413"/>
        <o:r id="V:Rule136" type="connector" idref="#_x0000_s1682"/>
        <o:r id="V:Rule137" type="connector" idref="#_x0000_s1685"/>
        <o:r id="V:Rule138" type="connector" idref="#_x0000_s1687"/>
        <o:r id="V:Rule139" type="connector" idref="#_x0000_s1578"/>
        <o:r id="V:Rule141" type="connector" idref="#_x0000_s1090"/>
        <o:r id="V:Rule142" type="connector" idref="#_x0000_s1513"/>
        <o:r id="V:Rule144" type="connector" idref="#_x0000_s1119"/>
        <o:r id="V:Rule145" type="connector" idref="#_x0000_s1490"/>
        <o:r id="V:Rule147" type="connector" idref="#_x0000_s1091"/>
        <o:r id="V:Rule148" type="connector" idref="#_x0000_s1108"/>
        <o:r id="V:Rule149" type="connector" idref="#_x0000_s1483"/>
        <o:r id="V:Rule150" type="connector" idref="#_x0000_s1688"/>
        <o:r id="V:Rule151" type="connector" idref="#_x0000_s1156"/>
        <o:r id="V:Rule152" type="connector" idref="#_x0000_s1441"/>
        <o:r id="V:Rule153" type="connector" idref="#_x0000_s1430"/>
        <o:r id="V:Rule154" type="connector" idref="#_x0000_s1579"/>
        <o:r id="V:Rule155" type="connector" idref="#_x0000_s1487"/>
        <o:r id="V:Rule156" type="connector" idref="#_x0000_s1696"/>
        <o:r id="V:Rule157" type="connector" idref="#_x0000_s1596"/>
        <o:r id="V:Rule158" type="connector" idref="#_x0000_s1590"/>
        <o:r id="V:Rule159" type="connector" idref="#_x0000_s1086"/>
        <o:r id="V:Rule161" type="connector" idref="#_x0000_s1157"/>
        <o:r id="V:Rule162" type="connector" idref="#_x0000_s1412"/>
        <o:r id="V:Rule163" type="connector" idref="#_x0000_s1408"/>
        <o:r id="V:Rule165" type="connector" idref="#_x0000_s1689"/>
        <o:r id="V:Rule166" type="connector" idref="#_x0000_s1725"/>
        <o:r id="V:Rule167" type="connector" idref="#_x0000_s1089"/>
        <o:r id="V:Rule168" type="connector" idref="#_x0000_s1491"/>
        <o:r id="V:Rule169" type="connector" idref="#_x0000_s1699"/>
        <o:r id="V:Rule170" type="connector" idref="#_x0000_s1121"/>
        <o:r id="V:Rule171" type="connector" idref="#_x0000_s1114"/>
        <o:r id="V:Rule172" type="connector" idref="#_x0000_s1406"/>
        <o:r id="V:Rule173" type="connector" idref="#_x0000_s1496"/>
        <o:r id="V:Rule174" type="connector" idref="#_x0000_s1087"/>
        <o:r id="V:Rule175" type="connector" idref="#_x0000_s1697"/>
        <o:r id="V:Rule176" type="connector" idref="#_x0000_s1480"/>
        <o:r id="V:Rule177" type="connector" idref="#_x0000_s1698"/>
        <o:r id="V:Rule178" type="connector" idref="#_x0000_s1736"/>
        <o:r id="V:Rule179" type="connector" idref="#_x0000_s1410"/>
        <o:r id="V:Rule180" type="connector" idref="#_x0000_s1485"/>
        <o:r id="V:Rule181" type="connector" idref="#_x0000_s1508"/>
        <o:r id="V:Rule182" type="connector" idref="#_x0000_s1700"/>
        <o:r id="V:Rule183" type="connector" idref="#_x0000_s1083"/>
        <o:r id="V:Rule184" type="connector" idref="#_x0000_s1503"/>
        <o:r id="V:Rule186" type="connector" idref="#_x0000_s1574"/>
        <o:r id="V:Rule188" type="connector" idref="#_x0000_s1686"/>
        <o:r id="V:Rule189" type="connector" idref="#_x0000_s1684"/>
        <o:r id="V:Rule190" type="connector" idref="#_x0000_s1514"/>
      </o:rules>
      <o:regrouptable v:ext="edit">
        <o:entry new="1" old="0"/>
        <o:entry new="2" old="0"/>
        <o:entry new="3" old="0"/>
        <o:entry new="4" old="0"/>
        <o:entry new="5" old="0"/>
        <o:entry new="6" old="0"/>
        <o:entry new="7" old="0"/>
        <o:entry new="8" old="0"/>
        <o:entry new="9" old="8"/>
        <o:entry new="10" old="0"/>
        <o:entry new="11" old="0"/>
        <o:entry new="12" old="0"/>
        <o:entry new="13" old="0"/>
        <o:entry new="14" old="0"/>
        <o:entry new="15" old="0"/>
        <o:entry new="16" old="0"/>
        <o:entry new="17" old="0"/>
        <o:entry new="18" old="0"/>
        <o:entry new="19" old="18"/>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3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30E"/>
    <w:pPr>
      <w:ind w:left="720"/>
      <w:contextualSpacing/>
    </w:pPr>
  </w:style>
  <w:style w:type="paragraph" w:styleId="BalloonText">
    <w:name w:val="Balloon Text"/>
    <w:basedOn w:val="Normal"/>
    <w:link w:val="BalloonTextChar"/>
    <w:uiPriority w:val="99"/>
    <w:semiHidden/>
    <w:unhideWhenUsed/>
    <w:rsid w:val="00882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EB"/>
    <w:rPr>
      <w:rFonts w:ascii="Tahoma" w:hAnsi="Tahoma" w:cs="Tahoma"/>
      <w:sz w:val="16"/>
      <w:szCs w:val="16"/>
    </w:rPr>
  </w:style>
  <w:style w:type="table" w:styleId="TableGrid">
    <w:name w:val="Table Grid"/>
    <w:basedOn w:val="TableNormal"/>
    <w:uiPriority w:val="59"/>
    <w:rsid w:val="00FF79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E0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9AC"/>
  </w:style>
  <w:style w:type="paragraph" w:styleId="Footer">
    <w:name w:val="footer"/>
    <w:basedOn w:val="Normal"/>
    <w:link w:val="FooterChar"/>
    <w:uiPriority w:val="99"/>
    <w:unhideWhenUsed/>
    <w:rsid w:val="00EE0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9AC"/>
  </w:style>
  <w:style w:type="character" w:styleId="PlaceholderText">
    <w:name w:val="Placeholder Text"/>
    <w:basedOn w:val="DefaultParagraphFont"/>
    <w:uiPriority w:val="99"/>
    <w:semiHidden/>
    <w:rsid w:val="0074012C"/>
    <w:rPr>
      <w:color w:val="808080"/>
    </w:rPr>
  </w:style>
  <w:style w:type="paragraph" w:customStyle="1" w:styleId="10SAqn">
    <w:name w:val="10 SA qn"/>
    <w:basedOn w:val="Normal"/>
    <w:qFormat/>
    <w:rsid w:val="005C1413"/>
    <w:pPr>
      <w:tabs>
        <w:tab w:val="left" w:pos="720"/>
        <w:tab w:val="left" w:pos="1440"/>
      </w:tabs>
      <w:spacing w:before="120" w:after="120" w:line="240" w:lineRule="auto"/>
      <w:ind w:left="720" w:hanging="720"/>
      <w:jc w:val="both"/>
    </w:pPr>
    <w:rPr>
      <w:rFonts w:ascii="Arial" w:eastAsia="Times"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chart>
    <c:title>
      <c:tx>
        <c:rich>
          <a:bodyPr/>
          <a:lstStyle/>
          <a:p>
            <a:pPr>
              <a:defRPr/>
            </a:pPr>
            <a:r>
              <a:rPr lang="en-US" sz="1400"/>
              <a:t>Volts versus current</a:t>
            </a:r>
          </a:p>
        </c:rich>
      </c:tx>
    </c:title>
    <c:plotArea>
      <c:layout/>
      <c:scatterChart>
        <c:scatterStyle val="lineMarker"/>
        <c:ser>
          <c:idx val="0"/>
          <c:order val="0"/>
          <c:spPr>
            <a:ln w="28575">
              <a:noFill/>
            </a:ln>
          </c:spPr>
          <c:trendline>
            <c:trendlineType val="linear"/>
          </c:trendline>
          <c:xVal>
            <c:numRef>
              <c:f>Sheet1!$A$2:$A$6</c:f>
              <c:numCache>
                <c:formatCode>General</c:formatCode>
                <c:ptCount val="5"/>
                <c:pt idx="0">
                  <c:v>3.5</c:v>
                </c:pt>
                <c:pt idx="1">
                  <c:v>7.1</c:v>
                </c:pt>
                <c:pt idx="2">
                  <c:v>11</c:v>
                </c:pt>
                <c:pt idx="3">
                  <c:v>14.2</c:v>
                </c:pt>
                <c:pt idx="4">
                  <c:v>18.100000000000001</c:v>
                </c:pt>
              </c:numCache>
            </c:numRef>
          </c:xVal>
          <c:yVal>
            <c:numRef>
              <c:f>Sheet1!$B$2:$B$6</c:f>
              <c:numCache>
                <c:formatCode>General</c:formatCode>
                <c:ptCount val="5"/>
                <c:pt idx="0">
                  <c:v>2</c:v>
                </c:pt>
                <c:pt idx="1">
                  <c:v>4</c:v>
                </c:pt>
                <c:pt idx="2">
                  <c:v>6</c:v>
                </c:pt>
                <c:pt idx="3">
                  <c:v>8</c:v>
                </c:pt>
                <c:pt idx="4">
                  <c:v>10</c:v>
                </c:pt>
              </c:numCache>
            </c:numRef>
          </c:yVal>
        </c:ser>
        <c:axId val="87750528"/>
        <c:axId val="87783296"/>
      </c:scatterChart>
      <c:valAx>
        <c:axId val="87750528"/>
        <c:scaling>
          <c:orientation val="minMax"/>
        </c:scaling>
        <c:axPos val="b"/>
        <c:majorGridlines/>
        <c:minorGridlines/>
        <c:title>
          <c:tx>
            <c:rich>
              <a:bodyPr/>
              <a:lstStyle/>
              <a:p>
                <a:pPr>
                  <a:defRPr/>
                </a:pPr>
                <a:r>
                  <a:rPr lang="en-US"/>
                  <a:t>Current I (milliamps)</a:t>
                </a:r>
              </a:p>
            </c:rich>
          </c:tx>
          <c:spPr>
            <a:noFill/>
            <a:ln>
              <a:noFill/>
            </a:ln>
          </c:spPr>
        </c:title>
        <c:numFmt formatCode="General" sourceLinked="1"/>
        <c:tickLblPos val="nextTo"/>
        <c:crossAx val="87783296"/>
        <c:crosses val="autoZero"/>
        <c:crossBetween val="midCat"/>
      </c:valAx>
      <c:valAx>
        <c:axId val="87783296"/>
        <c:scaling>
          <c:orientation val="minMax"/>
        </c:scaling>
        <c:axPos val="l"/>
        <c:majorGridlines/>
        <c:minorGridlines/>
        <c:title>
          <c:tx>
            <c:rich>
              <a:bodyPr/>
              <a:lstStyle/>
              <a:p>
                <a:pPr>
                  <a:defRPr/>
                </a:pPr>
                <a:r>
                  <a:rPr lang="en-US"/>
                  <a:t>Voltage V (volts)</a:t>
                </a:r>
              </a:p>
            </c:rich>
          </c:tx>
        </c:title>
        <c:numFmt formatCode="General" sourceLinked="1"/>
        <c:tickLblPos val="nextTo"/>
        <c:crossAx val="87750528"/>
        <c:crosses val="autoZero"/>
        <c:crossBetween val="midCat"/>
      </c:valAx>
    </c:plotArea>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6E6F4-B8B0-43DC-96A1-5E9576DC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TotalTime>
  <Pages>20</Pages>
  <Words>2802</Words>
  <Characters>15976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Scotch</cp:lastModifiedBy>
  <cp:revision>58</cp:revision>
  <dcterms:created xsi:type="dcterms:W3CDTF">2010-05-26T06:38:00Z</dcterms:created>
  <dcterms:modified xsi:type="dcterms:W3CDTF">2010-08-01T07:02:00Z</dcterms:modified>
</cp:coreProperties>
</file>