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F7D5" w14:textId="5A480845" w:rsidR="00A53FD7" w:rsidRDefault="00F96577">
      <w:pPr>
        <w:rPr>
          <w:sz w:val="28"/>
          <w:szCs w:val="28"/>
          <w:u w:val="single"/>
        </w:rPr>
      </w:pPr>
      <w:bookmarkStart w:id="0" w:name="_GoBack"/>
      <w:bookmarkEnd w:id="0"/>
      <w:r w:rsidRPr="00F527BC">
        <w:rPr>
          <w:sz w:val="28"/>
          <w:szCs w:val="28"/>
          <w:u w:val="single"/>
        </w:rPr>
        <w:t>Conjectures:</w:t>
      </w:r>
    </w:p>
    <w:p w14:paraId="4856DF2C" w14:textId="77777777" w:rsidR="00F527BC" w:rsidRPr="00F527BC" w:rsidRDefault="00F527BC" w:rsidP="00F527BC">
      <w:pPr>
        <w:rPr>
          <w:rFonts w:ascii="Cambria Math" w:hAnsi="Cambria Math" w:cs="Cambria Math"/>
          <w:color w:val="222222"/>
          <w:u w:val="single"/>
          <w:shd w:val="clear" w:color="auto" w:fill="FFFFFF"/>
        </w:rPr>
      </w:pPr>
      <w:r w:rsidRPr="00F527BC">
        <w:rPr>
          <w:rFonts w:ascii="Cambria Math" w:hAnsi="Cambria Math" w:cs="Cambria Math"/>
          <w:color w:val="FF0000"/>
          <w:u w:val="single"/>
          <w:shd w:val="clear" w:color="auto" w:fill="FFFFFF"/>
        </w:rPr>
        <w:t xml:space="preserve">⇒ </w:t>
      </w:r>
      <w:r w:rsidRPr="00F527BC">
        <w:rPr>
          <w:rFonts w:ascii="Cambria Math" w:hAnsi="Cambria Math" w:cs="Cambria Math"/>
          <w:u w:val="single"/>
          <w:shd w:val="clear" w:color="auto" w:fill="FFFFFF"/>
        </w:rPr>
        <w:t>(</w:t>
      </w:r>
      <w:r w:rsidRPr="00F527BC">
        <w:rPr>
          <w:rFonts w:ascii="Cambria Math" w:hAnsi="Cambria Math" w:cs="Cambria Math"/>
          <w:color w:val="222222"/>
          <w:u w:val="single"/>
          <w:shd w:val="clear" w:color="auto" w:fill="FFFFFF"/>
        </w:rPr>
        <w:t>implies)</w:t>
      </w:r>
    </w:p>
    <w:p w14:paraId="47BC8143" w14:textId="451D00F3" w:rsidR="00F527BC" w:rsidRDefault="00F527BC" w:rsidP="00F527BC">
      <w:pPr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e.g. x = 4 </w:t>
      </w:r>
      <w:r>
        <w:rPr>
          <w:rFonts w:ascii="Cambria Math" w:hAnsi="Cambria Math" w:cs="Cambria Math"/>
          <w:color w:val="222222"/>
          <w:shd w:val="clear" w:color="auto" w:fill="FFFFFF"/>
        </w:rPr>
        <w:t>⇒ x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16</w:t>
      </w:r>
    </w:p>
    <w:p w14:paraId="25B7BEDC" w14:textId="77777777" w:rsidR="00F527BC" w:rsidRDefault="00F527BC" w:rsidP="00F527BC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1521B765" w14:textId="77777777" w:rsidR="00F527BC" w:rsidRPr="00F527BC" w:rsidRDefault="00F527BC" w:rsidP="00F527BC">
      <w:pPr>
        <w:rPr>
          <w:rFonts w:ascii="Cambria Math" w:hAnsi="Cambria Math" w:cs="Cambria Math"/>
          <w:color w:val="222222"/>
          <w:u w:val="single"/>
          <w:shd w:val="clear" w:color="auto" w:fill="FFFFFF"/>
        </w:rPr>
      </w:pPr>
      <w:r w:rsidRPr="00F527BC">
        <w:rPr>
          <w:rFonts w:ascii="Cambria Math" w:hAnsi="Cambria Math" w:cs="Cambria Math"/>
          <w:color w:val="FF0000"/>
          <w:u w:val="single"/>
          <w:shd w:val="clear" w:color="auto" w:fill="FFFFFF"/>
        </w:rPr>
        <w:t xml:space="preserve">⇔ </w:t>
      </w:r>
      <w:r w:rsidRPr="00F527BC">
        <w:rPr>
          <w:rFonts w:ascii="Cambria Math" w:hAnsi="Cambria Math" w:cs="Cambria Math"/>
          <w:color w:val="222222"/>
          <w:u w:val="single"/>
          <w:shd w:val="clear" w:color="auto" w:fill="FFFFFF"/>
        </w:rPr>
        <w:t>(equivalent)</w:t>
      </w:r>
    </w:p>
    <w:p w14:paraId="49855D61" w14:textId="5838CB9C" w:rsidR="00F527BC" w:rsidRDefault="00F527BC" w:rsidP="00F527BC">
      <w:pPr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e.g.  x= </w:t>
      </w:r>
      <w:r>
        <w:rPr>
          <w:rFonts w:ascii="Arial" w:hAnsi="Arial" w:cs="Arial"/>
          <w:color w:val="222222"/>
          <w:shd w:val="clear" w:color="auto" w:fill="FFFFFF"/>
        </w:rPr>
        <w:t xml:space="preserve">±4 </w:t>
      </w:r>
      <w:r w:rsidRPr="00F96577">
        <w:rPr>
          <w:rFonts w:ascii="Cambria Math" w:hAnsi="Cambria Math" w:cs="Cambria Math"/>
          <w:shd w:val="clear" w:color="auto" w:fill="FFFFFF"/>
        </w:rPr>
        <w:t>⇔</w:t>
      </w:r>
      <w:r>
        <w:rPr>
          <w:rFonts w:ascii="Cambria Math" w:hAnsi="Cambria Math" w:cs="Cambria Math"/>
          <w:shd w:val="clear" w:color="auto" w:fill="FFFFFF"/>
        </w:rPr>
        <w:t xml:space="preserve"> x</w:t>
      </w:r>
      <w:r>
        <w:rPr>
          <w:rFonts w:ascii="Cambria Math" w:hAnsi="Cambria Math" w:cs="Cambria Math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shd w:val="clear" w:color="auto" w:fill="FFFFFF"/>
        </w:rPr>
        <w:t>= 16</w:t>
      </w:r>
    </w:p>
    <w:p w14:paraId="795DFE5C" w14:textId="7F6FD406" w:rsidR="00F527BC" w:rsidRDefault="00F527BC" w:rsidP="00F527BC">
      <w:pPr>
        <w:rPr>
          <w:rFonts w:ascii="Cambria Math" w:hAnsi="Cambria Math" w:cs="Cambria Math"/>
          <w:shd w:val="clear" w:color="auto" w:fill="FFFFFF"/>
        </w:rPr>
      </w:pPr>
    </w:p>
    <w:p w14:paraId="1E1109FF" w14:textId="7F2E6806" w:rsidR="00F527BC" w:rsidRDefault="00F527BC" w:rsidP="00F527BC">
      <w:pPr>
        <w:rPr>
          <w:rFonts w:ascii="Cambria Math" w:hAnsi="Cambria Math" w:cs="Cambria Math"/>
          <w:sz w:val="28"/>
          <w:szCs w:val="28"/>
          <w:u w:val="single"/>
          <w:shd w:val="clear" w:color="auto" w:fill="FFFFFF"/>
        </w:rPr>
      </w:pPr>
      <w:r w:rsidRPr="00F527BC">
        <w:rPr>
          <w:rFonts w:ascii="Cambria Math" w:hAnsi="Cambria Math" w:cs="Cambria Math"/>
          <w:sz w:val="28"/>
          <w:szCs w:val="28"/>
          <w:u w:val="single"/>
          <w:shd w:val="clear" w:color="auto" w:fill="FFFFFF"/>
        </w:rPr>
        <w:t>Quantifiers:</w:t>
      </w:r>
    </w:p>
    <w:p w14:paraId="5733C515" w14:textId="15E7FAA3" w:rsidR="00F527BC" w:rsidRDefault="00021185" w:rsidP="00F527BC">
      <w:pPr>
        <w:rPr>
          <w:rFonts w:ascii="Cambria Math" w:hAnsi="Cambria Math" w:cs="Cambria Math"/>
          <w:shd w:val="clear" w:color="auto" w:fill="FFFFFF"/>
        </w:rPr>
      </w:pPr>
      <w:r w:rsidRPr="00021185">
        <w:rPr>
          <w:rFonts w:ascii="Cambria Math" w:hAnsi="Cambria Math" w:cs="Cambria Math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6241A5" wp14:editId="598BAC8A">
                <wp:simplePos x="0" y="0"/>
                <wp:positionH relativeFrom="column">
                  <wp:posOffset>3309233</wp:posOffset>
                </wp:positionH>
                <wp:positionV relativeFrom="paragraph">
                  <wp:posOffset>5494</wp:posOffset>
                </wp:positionV>
                <wp:extent cx="1391285" cy="1013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B39B" w14:textId="3AF1FF9C" w:rsidR="00021185" w:rsidRDefault="00021185" w:rsidP="00021185">
                            <w:pP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</w:pPr>
                            <w:r w:rsidRPr="00F22474">
                              <w:rPr>
                                <w:noProof/>
                              </w:rPr>
                              <w:drawing>
                                <wp:inline distT="0" distB="0" distL="0" distR="0" wp14:anchorId="34C0A863" wp14:editId="298052B7">
                                  <wp:extent cx="139065" cy="139065"/>
                                  <wp:effectExtent l="0" t="0" r="0" b="0"/>
                                  <wp:docPr id="5" name="Picture 5" descr="https://upload.wikimedia.org/wikipedia/commons/thumb/3/39/Latex_real_numbers.svg/120px-Latex_real_numbers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upload.wikimedia.org/wikipedia/commons/thumb/3/39/Latex_real_numbers.svg/120px-Latex_real_numbers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>( real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 xml:space="preserve"> set)</w:t>
                            </w:r>
                          </w:p>
                          <w:p w14:paraId="0EDF32C1" w14:textId="77777777" w:rsidR="00021185" w:rsidRPr="00F96577" w:rsidRDefault="00021185" w:rsidP="00021185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25"/>
                                <w:szCs w:val="25"/>
                                <w:shd w:val="clear" w:color="auto" w:fill="FFFFFF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222222"/>
                                <w:sz w:val="25"/>
                                <w:szCs w:val="25"/>
                                <w:shd w:val="clear" w:color="auto" w:fill="FFFFFF"/>
                              </w:rPr>
                              <w:t>:</w:t>
                            </w:r>
                            <w:r w:rsidRPr="00021185">
                              <w:rPr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 (</w:t>
                            </w:r>
                            <w:proofErr w:type="gramEnd"/>
                            <w:r w:rsidRPr="00021185">
                              <w:rPr>
                                <w:rFonts w:ascii="Cambria Math" w:hAnsi="Cambria Math"/>
                                <w:bCs/>
                                <w:color w:val="222222"/>
                                <w:shd w:val="clear" w:color="auto" w:fill="FFFFFF"/>
                              </w:rPr>
                              <w:t>integer set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222222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3AAC9BE" w14:textId="77777777" w:rsidR="00021185" w:rsidRPr="00021185" w:rsidRDefault="00021185" w:rsidP="00021185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zCs w:val="28"/>
                                <w:shd w:val="clear" w:color="auto" w:fill="FFFFFF"/>
                              </w:rPr>
                            </w:pPr>
                            <w:r w:rsidRPr="00021185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Cs w:val="28"/>
                                <w:shd w:val="clear" w:color="auto" w:fill="FFFFFF"/>
                              </w:rPr>
                              <w:t>(element)</w:t>
                            </w:r>
                          </w:p>
                          <w:p w14:paraId="15DBBF7D" w14:textId="5EF23695" w:rsidR="00021185" w:rsidRDefault="000211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4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55pt;margin-top:.45pt;width:109.55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" stroked="f">
                <v:textbox>
                  <w:txbxContent>
                    <w:p w14:paraId="5E08B39B" w14:textId="3AF1FF9C" w:rsidR="00021185" w:rsidRDefault="00021185" w:rsidP="00021185">
                      <w:pPr>
                        <w:rPr>
                          <w:rFonts w:ascii="Cambria Math" w:hAnsi="Cambria Math" w:cs="Cambria Math"/>
                          <w:shd w:val="clear" w:color="auto" w:fill="FFFFFF"/>
                        </w:rPr>
                      </w:pPr>
                      <w:r w:rsidRPr="00F22474">
                        <w:rPr>
                          <w:noProof/>
                        </w:rPr>
                        <w:drawing>
                          <wp:inline distT="0" distB="0" distL="0" distR="0" wp14:anchorId="34C0A863" wp14:editId="298052B7">
                            <wp:extent cx="139065" cy="139065"/>
                            <wp:effectExtent l="0" t="0" r="0" b="0"/>
                            <wp:docPr id="5" name="Picture 5" descr="https://upload.wikimedia.org/wikipedia/commons/thumb/3/39/Latex_real_numbers.svg/120px-Latex_real_numbers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upload.wikimedia.org/wikipedia/commons/thumb/3/39/Latex_real_numbers.svg/120px-Latex_real_numbers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 Math" w:hAnsi="Cambria Math" w:cs="Cambria Math"/>
                          <w:shd w:val="clear" w:color="auto" w:fill="FFFFFF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ambria Math" w:hAnsi="Cambria Math" w:cs="Cambria Math"/>
                          <w:shd w:val="clear" w:color="auto" w:fill="FFFFFF"/>
                        </w:rPr>
                        <w:t>( real</w:t>
                      </w:r>
                      <w:proofErr w:type="gramEnd"/>
                      <w:r>
                        <w:rPr>
                          <w:rFonts w:ascii="Cambria Math" w:hAnsi="Cambria Math" w:cs="Cambria Math"/>
                          <w:shd w:val="clear" w:color="auto" w:fill="FFFFFF"/>
                        </w:rPr>
                        <w:t xml:space="preserve"> set)</w:t>
                      </w:r>
                    </w:p>
                    <w:p w14:paraId="0EDF32C1" w14:textId="77777777" w:rsidR="00021185" w:rsidRPr="00F96577" w:rsidRDefault="00021185" w:rsidP="00021185">
                      <w:pP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color w:val="222222"/>
                          <w:sz w:val="25"/>
                          <w:szCs w:val="25"/>
                          <w:shd w:val="clear" w:color="auto" w:fill="FFFFFF"/>
                        </w:rPr>
                        <w:t>Z</w:t>
                      </w:r>
                      <w:proofErr w:type="gramStart"/>
                      <w:r>
                        <w:rPr>
                          <w:b/>
                          <w:bCs/>
                          <w:color w:val="222222"/>
                          <w:sz w:val="25"/>
                          <w:szCs w:val="25"/>
                          <w:shd w:val="clear" w:color="auto" w:fill="FFFFFF"/>
                        </w:rPr>
                        <w:t>:</w:t>
                      </w:r>
                      <w:r w:rsidRPr="00021185">
                        <w:rPr>
                          <w:bCs/>
                          <w:color w:val="222222"/>
                          <w:shd w:val="clear" w:color="auto" w:fill="FFFFFF"/>
                        </w:rPr>
                        <w:t xml:space="preserve">  (</w:t>
                      </w:r>
                      <w:proofErr w:type="gramEnd"/>
                      <w:r w:rsidRPr="00021185">
                        <w:rPr>
                          <w:rFonts w:ascii="Cambria Math" w:hAnsi="Cambria Math"/>
                          <w:bCs/>
                          <w:color w:val="222222"/>
                          <w:shd w:val="clear" w:color="auto" w:fill="FFFFFF"/>
                        </w:rPr>
                        <w:t>integer set</w:t>
                      </w:r>
                      <w:r>
                        <w:rPr>
                          <w:rFonts w:ascii="Cambria Math" w:hAnsi="Cambria Math"/>
                          <w:bCs/>
                          <w:color w:val="222222"/>
                          <w:shd w:val="clear" w:color="auto" w:fill="FFFFFF"/>
                        </w:rPr>
                        <w:t>)</w:t>
                      </w:r>
                    </w:p>
                    <w:p w14:paraId="23AAC9BE" w14:textId="77777777" w:rsidR="00021185" w:rsidRPr="00021185" w:rsidRDefault="00021185" w:rsidP="00021185">
                      <w:pPr>
                        <w:rPr>
                          <w:rFonts w:ascii="Cambria Math" w:hAnsi="Cambria Math" w:cs="Cambria Math"/>
                          <w:color w:val="222222"/>
                          <w:szCs w:val="28"/>
                          <w:shd w:val="clear" w:color="auto" w:fill="FFFFFF"/>
                        </w:rPr>
                      </w:pPr>
                      <w:r w:rsidRPr="00021185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Cs w:val="28"/>
                          <w:shd w:val="clear" w:color="auto" w:fill="FFFFFF"/>
                        </w:rPr>
                        <w:t>(element)</w:t>
                      </w:r>
                    </w:p>
                    <w:p w14:paraId="15DBBF7D" w14:textId="5EF23695" w:rsidR="00021185" w:rsidRDefault="00021185"/>
                  </w:txbxContent>
                </v:textbox>
                <w10:wrap type="square"/>
              </v:shape>
            </w:pict>
          </mc:Fallback>
        </mc:AlternateContent>
      </w:r>
      <w:r w:rsidR="00682A1B">
        <w:pict w14:anchorId="02A2EB1F">
          <v:shape id="_x0000_i1027" type="#_x0000_t75" alt="for all" style="width:9.4pt;height:11.25pt;visibility:visible;mso-wrap-style:square" o:bullet="t">
            <v:imagedata r:id="rId8" o:title="for all"/>
          </v:shape>
        </w:pict>
      </w:r>
      <w:r w:rsidR="00F527BC">
        <w:rPr>
          <w:rFonts w:ascii="Cambria Math" w:hAnsi="Cambria Math" w:cs="Cambria Math"/>
          <w:shd w:val="clear" w:color="auto" w:fill="FFFFFF"/>
        </w:rPr>
        <w:t xml:space="preserve"> :(</w:t>
      </w:r>
      <w:r w:rsidR="00F527BC" w:rsidRPr="00F527BC">
        <w:rPr>
          <w:rFonts w:ascii="Cambria Math" w:hAnsi="Cambria Math" w:cs="Cambria Math"/>
          <w:shd w:val="clear" w:color="auto" w:fill="FFFFFF"/>
        </w:rPr>
        <w:t>For all</w:t>
      </w:r>
      <w:r w:rsidR="00F527BC">
        <w:rPr>
          <w:rFonts w:ascii="Cambria Math" w:hAnsi="Cambria Math" w:cs="Cambria Math"/>
          <w:shd w:val="clear" w:color="auto" w:fill="FFFFFF"/>
        </w:rPr>
        <w:t>)</w:t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</w:p>
    <w:p w14:paraId="2857A265" w14:textId="77777777" w:rsidR="00F527BC" w:rsidRDefault="00F527BC" w:rsidP="00F527BC">
      <w:pPr>
        <w:rPr>
          <w:rFonts w:ascii="Cambria Math" w:hAnsi="Cambria Math" w:cs="Cambria Math"/>
          <w:color w:val="FF0000"/>
          <w:sz w:val="24"/>
          <w:shd w:val="clear" w:color="auto" w:fill="FFFFFF"/>
        </w:rPr>
      </w:pPr>
    </w:p>
    <w:p w14:paraId="013C6E1F" w14:textId="38C40301" w:rsidR="00F527BC" w:rsidRDefault="00F527BC" w:rsidP="00F527BC">
      <w:pPr>
        <w:rPr>
          <w:rFonts w:ascii="Cambria Math" w:hAnsi="Cambria Math" w:cs="Cambria Math"/>
          <w:shd w:val="clear" w:color="auto" w:fill="FFFFFF"/>
        </w:rPr>
      </w:pPr>
      <w:proofErr w:type="gramStart"/>
      <w:r w:rsidRPr="00F527BC">
        <w:rPr>
          <w:rFonts w:ascii="Cambria Math" w:hAnsi="Cambria Math" w:cs="Cambria Math"/>
          <w:color w:val="FF0000"/>
          <w:sz w:val="24"/>
          <w:shd w:val="clear" w:color="auto" w:fill="FFFFFF"/>
        </w:rPr>
        <w:t>∃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:</w:t>
      </w:r>
      <w:proofErr w:type="gramEnd"/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/>
          <w:shd w:val="clear" w:color="auto" w:fill="FFFFFF"/>
        </w:rPr>
        <w:t>(there exists)</w:t>
      </w:r>
    </w:p>
    <w:p w14:paraId="0D24BCA3" w14:textId="05A1F0A9" w:rsidR="00021185" w:rsidRDefault="00F527BC" w:rsidP="00F527BC">
      <w:pPr>
        <w:rPr>
          <w:b/>
          <w:bCs/>
          <w:color w:val="222222"/>
          <w:sz w:val="25"/>
          <w:szCs w:val="25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</w:rPr>
        <w:t xml:space="preserve">e.g. 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r w:rsidRPr="00FC58AC">
        <w:rPr>
          <w:rFonts w:ascii="Old English Text MT" w:hAnsi="Old English Text MT" w:cs="Cambria Math"/>
          <w:color w:val="222222"/>
          <w:shd w:val="clear" w:color="auto" w:fill="FFFFFF"/>
        </w:rPr>
        <w:t>x</w:t>
      </w:r>
      <w:r w:rsidR="00FC58AC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FC58AC">
        <w:rPr>
          <w:b/>
          <w:bCs/>
          <w:color w:val="222222"/>
          <w:sz w:val="25"/>
          <w:szCs w:val="25"/>
          <w:shd w:val="clear" w:color="auto" w:fill="FFFFFF"/>
        </w:rPr>
        <w:t>Z</w:t>
      </w:r>
      <w:proofErr w:type="spellEnd"/>
    </w:p>
    <w:p w14:paraId="53E4893A" w14:textId="3952D891" w:rsidR="00720116" w:rsidRDefault="00720116" w:rsidP="00F527BC">
      <w:pPr>
        <w:rPr>
          <w:b/>
          <w:bCs/>
          <w:color w:val="222222"/>
          <w:sz w:val="25"/>
          <w:szCs w:val="25"/>
          <w:shd w:val="clear" w:color="auto" w:fill="FFFFFF"/>
        </w:rPr>
      </w:pPr>
    </w:p>
    <w:p w14:paraId="2AB3668F" w14:textId="309A4928" w:rsidR="00021185" w:rsidRDefault="004530DD" w:rsidP="00F527BC">
      <w:pPr>
        <w:rPr>
          <w:b/>
          <w:bCs/>
          <w:color w:val="222222"/>
          <w:sz w:val="25"/>
          <w:szCs w:val="2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D6414" wp14:editId="29F55220">
            <wp:simplePos x="0" y="0"/>
            <wp:positionH relativeFrom="margin">
              <wp:align>center</wp:align>
            </wp:positionH>
            <wp:positionV relativeFrom="paragraph">
              <wp:posOffset>217115</wp:posOffset>
            </wp:positionV>
            <wp:extent cx="4772025" cy="2126615"/>
            <wp:effectExtent l="0" t="0" r="9525" b="6985"/>
            <wp:wrapTopAndBottom/>
            <wp:docPr id="7" name="Picture 7" descr="Image result for real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real numbe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829D" w14:textId="77777777" w:rsidR="004530DD" w:rsidRDefault="004530DD" w:rsidP="00F527BC">
      <w:pPr>
        <w:rPr>
          <w:bCs/>
          <w:color w:val="222222"/>
          <w:sz w:val="25"/>
          <w:szCs w:val="25"/>
          <w:u w:val="single"/>
          <w:shd w:val="clear" w:color="auto" w:fill="FFFFFF"/>
        </w:rPr>
      </w:pPr>
    </w:p>
    <w:p w14:paraId="7A0A6016" w14:textId="435C4E9C" w:rsidR="00021185" w:rsidRDefault="00720116" w:rsidP="00F527BC">
      <w:pPr>
        <w:rPr>
          <w:rFonts w:ascii="Cambria Math" w:hAnsi="Cambria Math" w:cs="Cambria Math"/>
          <w:shd w:val="clear" w:color="auto" w:fill="FFFFFF"/>
        </w:rPr>
      </w:pPr>
      <w:r w:rsidRPr="00720116">
        <w:rPr>
          <w:bCs/>
          <w:color w:val="222222"/>
          <w:sz w:val="25"/>
          <w:szCs w:val="25"/>
          <w:u w:val="single"/>
          <w:shd w:val="clear" w:color="auto" w:fill="FFFFFF"/>
        </w:rPr>
        <w:t>Implications</w:t>
      </w:r>
      <w:r>
        <w:rPr>
          <w:bCs/>
          <w:color w:val="222222"/>
          <w:sz w:val="25"/>
          <w:szCs w:val="25"/>
          <w:u w:val="single"/>
          <w:shd w:val="clear" w:color="auto" w:fill="FFFFFF"/>
        </w:rPr>
        <w:t xml:space="preserve">: </w:t>
      </w:r>
      <w:r w:rsidRPr="00720116">
        <w:rPr>
          <w:rFonts w:ascii="Cambria Math" w:hAnsi="Cambria Math" w:cs="Cambria Math"/>
          <w:color w:val="FF0000"/>
          <w:shd w:val="clear" w:color="auto" w:fill="FFFFFF"/>
        </w:rPr>
        <w:t>⇒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 w:rsidRPr="00720116">
        <w:rPr>
          <w:rFonts w:ascii="Cambria Math" w:hAnsi="Cambria Math" w:cs="Cambria Math"/>
          <w:shd w:val="clear" w:color="auto" w:fill="FFFFFF"/>
        </w:rPr>
        <w:t>one way</w:t>
      </w:r>
    </w:p>
    <w:p w14:paraId="10A59E55" w14:textId="1B9A2311" w:rsidR="00720116" w:rsidRDefault="00720116" w:rsidP="00F527BC">
      <w:pPr>
        <w:rPr>
          <w:rFonts w:ascii="Cambria Math" w:hAnsi="Cambria Math" w:cs="Cambria Math"/>
          <w:shd w:val="clear" w:color="auto" w:fill="FFFFFF"/>
        </w:rPr>
      </w:pPr>
      <w:r>
        <w:rPr>
          <w:bCs/>
          <w:color w:val="222222"/>
          <w:sz w:val="25"/>
          <w:szCs w:val="25"/>
          <w:u w:val="single"/>
          <w:shd w:val="clear" w:color="auto" w:fill="FFFFFF"/>
        </w:rPr>
        <w:t xml:space="preserve">Equivalence: </w:t>
      </w:r>
      <w:r w:rsidRPr="00720116">
        <w:rPr>
          <w:rFonts w:ascii="Cambria Math" w:hAnsi="Cambria Math" w:cs="Cambria Math"/>
          <w:color w:val="FF0000"/>
          <w:shd w:val="clear" w:color="auto" w:fill="FFFFFF"/>
        </w:rPr>
        <w:t>⇔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 w:rsidRPr="00720116">
        <w:rPr>
          <w:rFonts w:ascii="Cambria Math" w:hAnsi="Cambria Math" w:cs="Cambria Math"/>
          <w:shd w:val="clear" w:color="auto" w:fill="FFFFFF"/>
        </w:rPr>
        <w:t>two-way</w:t>
      </w:r>
    </w:p>
    <w:p w14:paraId="033FF5AE" w14:textId="1060139A" w:rsidR="004530DD" w:rsidRDefault="004530DD" w:rsidP="00F527BC">
      <w:pPr>
        <w:rPr>
          <w:bCs/>
          <w:sz w:val="25"/>
          <w:szCs w:val="25"/>
          <w:u w:val="single"/>
          <w:shd w:val="clear" w:color="auto" w:fill="FFFFFF"/>
        </w:rPr>
      </w:pPr>
    </w:p>
    <w:p w14:paraId="50DCC799" w14:textId="24A4E97F" w:rsidR="004530DD" w:rsidRDefault="004530DD">
      <w:pPr>
        <w:rPr>
          <w:bCs/>
          <w:sz w:val="25"/>
          <w:szCs w:val="25"/>
          <w:u w:val="single"/>
          <w:shd w:val="clear" w:color="auto" w:fill="FFFFFF"/>
        </w:rPr>
      </w:pPr>
      <w:r>
        <w:rPr>
          <w:bCs/>
          <w:sz w:val="25"/>
          <w:szCs w:val="25"/>
          <w:u w:val="single"/>
          <w:shd w:val="clear" w:color="auto" w:fill="FFFFFF"/>
        </w:rPr>
        <w:br w:type="page"/>
      </w:r>
    </w:p>
    <w:p w14:paraId="6AEC9013" w14:textId="63169DA8" w:rsidR="00720116" w:rsidRPr="0052142D" w:rsidRDefault="0052142D" w:rsidP="00F527BC">
      <w:pPr>
        <w:rPr>
          <w:bCs/>
          <w:sz w:val="25"/>
          <w:szCs w:val="25"/>
          <w:u w:val="single"/>
          <w:shd w:val="clear" w:color="auto" w:fill="FFFFFF"/>
        </w:rPr>
      </w:pPr>
      <w:r w:rsidRPr="000407D3">
        <w:rPr>
          <w:bCs/>
          <w:noProof/>
          <w:color w:val="70AD47" w:themeColor="accent6"/>
          <w:sz w:val="25"/>
          <w:szCs w:val="25"/>
          <w:u w:val="single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C298C5" wp14:editId="4A3F6CF6">
                <wp:simplePos x="0" y="0"/>
                <wp:positionH relativeFrom="column">
                  <wp:posOffset>3090766</wp:posOffset>
                </wp:positionH>
                <wp:positionV relativeFrom="paragraph">
                  <wp:posOffset>4887</wp:posOffset>
                </wp:positionV>
                <wp:extent cx="1887855" cy="302895"/>
                <wp:effectExtent l="0" t="0" r="17145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51B9" w14:textId="5B3FE093" w:rsidR="0052142D" w:rsidRDefault="0052142D">
                            <w:r>
                              <w:t>** Works for most definitions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98C5" id="_x0000_s1027" type="#_x0000_t202" style="position:absolute;margin-left:243.35pt;margin-top:.4pt;width:148.65pt;height:2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vxKwIAAEoEAAAOAAAAZHJzL2Uyb0RvYy54bWysVM1u2zAMvg/YOwi6L3a8eE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" strokecolor="white [3212]">
                <v:textbox>
                  <w:txbxContent>
                    <w:p w14:paraId="1EFE51B9" w14:textId="5B3FE093" w:rsidR="0052142D" w:rsidRDefault="0052142D">
                      <w:r>
                        <w:t>** Works for most definitions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0DD" w:rsidRPr="000407D3">
        <w:rPr>
          <w:bCs/>
          <w:color w:val="70AD47" w:themeColor="accent6"/>
          <w:sz w:val="25"/>
          <w:szCs w:val="25"/>
          <w:u w:val="single"/>
          <w:shd w:val="clear" w:color="auto" w:fill="FFFFFF"/>
        </w:rPr>
        <w:t>Converse</w:t>
      </w:r>
      <w:r w:rsidR="002246A6">
        <w:rPr>
          <w:bCs/>
          <w:sz w:val="25"/>
          <w:szCs w:val="25"/>
          <w:u w:val="single"/>
          <w:shd w:val="clear" w:color="auto" w:fill="FFFFFF"/>
        </w:rPr>
        <w:t>:</w:t>
      </w:r>
    </w:p>
    <w:p w14:paraId="0BAB8D88" w14:textId="567D7EEA" w:rsidR="0052142D" w:rsidRPr="000407D3" w:rsidRDefault="0052142D" w:rsidP="00F527BC">
      <w:pPr>
        <w:rPr>
          <w:rFonts w:ascii="Cambria Math" w:hAnsi="Cambria Math" w:cs="Cambria Math"/>
          <w:shd w:val="clear" w:color="auto" w:fill="FFFFFF"/>
        </w:rPr>
      </w:pPr>
      <w:r w:rsidRPr="0052142D">
        <w:rPr>
          <w:bCs/>
          <w:sz w:val="25"/>
          <w:szCs w:val="25"/>
          <w:shd w:val="clear" w:color="auto" w:fill="FFFFFF"/>
        </w:rPr>
        <w:tab/>
      </w:r>
      <w:r w:rsidRPr="0052142D">
        <w:rPr>
          <w:bCs/>
          <w:sz w:val="25"/>
          <w:szCs w:val="25"/>
          <w:shd w:val="clear" w:color="auto" w:fill="FFFFFF"/>
        </w:rPr>
        <w:tab/>
      </w:r>
      <w:r w:rsidRPr="000407D3">
        <w:rPr>
          <w:bCs/>
          <w:shd w:val="clear" w:color="auto" w:fill="FFFFFF"/>
        </w:rPr>
        <w:t xml:space="preserve">        P</w:t>
      </w:r>
      <w:r w:rsidRPr="000407D3">
        <w:rPr>
          <w:rFonts w:ascii="Cambria Math" w:hAnsi="Cambria Math" w:cs="Cambria Math"/>
          <w:shd w:val="clear" w:color="auto" w:fill="FFFFFF"/>
        </w:rPr>
        <w:t>⇒Q</w:t>
      </w:r>
    </w:p>
    <w:p w14:paraId="15C53BBF" w14:textId="6A3925CD" w:rsidR="0052142D" w:rsidRPr="000407D3" w:rsidRDefault="0052142D" w:rsidP="00F527BC">
      <w:pPr>
        <w:rPr>
          <w:bCs/>
          <w:shd w:val="clear" w:color="auto" w:fill="FFFFFF"/>
        </w:rPr>
      </w:pPr>
      <w:r w:rsidRPr="000407D3">
        <w:rPr>
          <w:bCs/>
          <w:shd w:val="clear" w:color="auto" w:fill="FFFFFF"/>
        </w:rPr>
        <w:tab/>
        <w:t>Converse is Q</w:t>
      </w:r>
      <w:r w:rsidRPr="000407D3">
        <w:rPr>
          <w:rFonts w:ascii="Cambria Math" w:hAnsi="Cambria Math" w:cs="Cambria Math"/>
          <w:shd w:val="clear" w:color="auto" w:fill="FFFFFF"/>
        </w:rPr>
        <w:t>⇒P</w:t>
      </w:r>
    </w:p>
    <w:p w14:paraId="7F9AE9F3" w14:textId="7E5E4543" w:rsidR="002246A6" w:rsidRPr="000407D3" w:rsidRDefault="002246A6" w:rsidP="00F527BC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Is when the hypothesis and conclusion of a statement is </w:t>
      </w:r>
      <w:r w:rsidRPr="009F1C97">
        <w:rPr>
          <w:rFonts w:ascii="Cambria Math" w:hAnsi="Cambria Math"/>
          <w:bCs/>
          <w:highlight w:val="yellow"/>
          <w:shd w:val="clear" w:color="auto" w:fill="FFFFFF"/>
        </w:rPr>
        <w:t>switched</w:t>
      </w:r>
      <w:r w:rsidRPr="000407D3">
        <w:rPr>
          <w:rFonts w:ascii="Cambria Math" w:hAnsi="Cambria Math"/>
          <w:bCs/>
          <w:shd w:val="clear" w:color="auto" w:fill="FFFFFF"/>
        </w:rPr>
        <w:t xml:space="preserve">. </w:t>
      </w:r>
      <w:r w:rsidR="009F1C97" w:rsidRPr="000407D3">
        <w:rPr>
          <w:rFonts w:ascii="Cambria Math" w:hAnsi="Cambria Math"/>
          <w:bCs/>
          <w:shd w:val="clear" w:color="auto" w:fill="FFFFFF"/>
        </w:rPr>
        <w:t>However,</w:t>
      </w:r>
      <w:r w:rsidRPr="000407D3">
        <w:rPr>
          <w:rFonts w:ascii="Cambria Math" w:hAnsi="Cambria Math"/>
          <w:bCs/>
          <w:shd w:val="clear" w:color="auto" w:fill="FFFFFF"/>
        </w:rPr>
        <w:t xml:space="preserve"> the converse of a true statement need </w:t>
      </w:r>
      <w:r w:rsidRPr="009F1C97">
        <w:rPr>
          <w:rFonts w:ascii="Cambria Math" w:hAnsi="Cambria Math"/>
          <w:bCs/>
          <w:highlight w:val="yellow"/>
          <w:shd w:val="clear" w:color="auto" w:fill="FFFFFF"/>
        </w:rPr>
        <w:t>not be true</w:t>
      </w:r>
    </w:p>
    <w:p w14:paraId="13C69DA3" w14:textId="49AEBA2B" w:rsidR="002246A6" w:rsidRPr="000407D3" w:rsidRDefault="002246A6" w:rsidP="00F527BC">
      <w:pPr>
        <w:rPr>
          <w:rFonts w:ascii="Cambria Math" w:hAnsi="Cambria Math"/>
          <w:bCs/>
          <w:color w:val="FF0000"/>
          <w:shd w:val="clear" w:color="auto" w:fill="FFFFFF"/>
        </w:rPr>
      </w:pPr>
      <w:r w:rsidRPr="000407D3">
        <w:rPr>
          <w:rFonts w:ascii="Cambria Math" w:hAnsi="Cambria Math"/>
          <w:bCs/>
          <w:highlight w:val="yellow"/>
          <w:u w:val="single"/>
          <w:shd w:val="clear" w:color="auto" w:fill="FFFFFF"/>
        </w:rPr>
        <w:t>e.g.</w:t>
      </w:r>
      <w:r w:rsidRPr="000407D3">
        <w:rPr>
          <w:rFonts w:ascii="Cambria Math" w:hAnsi="Cambria Math"/>
          <w:bCs/>
          <w:shd w:val="clear" w:color="auto" w:fill="FFFFFF"/>
        </w:rPr>
        <w:t xml:space="preserve"> if x=2 then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</w:rPr>
        <w:t xml:space="preserve">=4 </w:t>
      </w:r>
      <w:r w:rsidRPr="000407D3">
        <w:rPr>
          <w:rFonts w:ascii="Cambria Math" w:hAnsi="Cambria Math"/>
          <w:bCs/>
          <w:color w:val="FF0000"/>
          <w:shd w:val="clear" w:color="auto" w:fill="FFFFFF"/>
        </w:rPr>
        <w:t>is true</w:t>
      </w:r>
    </w:p>
    <w:p w14:paraId="319CBB9A" w14:textId="4CF5895C" w:rsidR="002246A6" w:rsidRPr="000407D3" w:rsidRDefault="002246A6" w:rsidP="00F527BC">
      <w:pPr>
        <w:rPr>
          <w:rFonts w:ascii="Cambria Math" w:hAnsi="Cambria Math"/>
          <w:bCs/>
          <w:color w:val="FF0000"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       if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  <w:vertAlign w:val="subscript"/>
        </w:rPr>
        <w:t xml:space="preserve"> </w:t>
      </w:r>
      <w:r w:rsidRPr="000407D3">
        <w:rPr>
          <w:rFonts w:ascii="Cambria Math" w:hAnsi="Cambria Math"/>
          <w:bCs/>
          <w:shd w:val="clear" w:color="auto" w:fill="FFFFFF"/>
        </w:rPr>
        <w:t xml:space="preserve">= </w:t>
      </w:r>
      <w:r w:rsidR="006F4072" w:rsidRPr="000407D3">
        <w:rPr>
          <w:rFonts w:ascii="Cambria Math" w:hAnsi="Cambria Math"/>
          <w:bCs/>
          <w:shd w:val="clear" w:color="auto" w:fill="FFFFFF"/>
        </w:rPr>
        <w:t xml:space="preserve">4 </w:t>
      </w:r>
      <w:r w:rsidR="006F4072" w:rsidRPr="000407D3">
        <w:rPr>
          <w:rFonts w:ascii="Cambria Math" w:hAnsi="Cambria Math"/>
          <w:bCs/>
          <w:shd w:val="clear" w:color="auto" w:fill="FFFFFF"/>
        </w:rPr>
        <w:tab/>
      </w:r>
      <w:r w:rsidRPr="000407D3">
        <w:rPr>
          <w:rFonts w:ascii="Cambria Math" w:hAnsi="Cambria Math"/>
          <w:bCs/>
          <w:shd w:val="clear" w:color="auto" w:fill="FFFFFF"/>
        </w:rPr>
        <w:t xml:space="preserve">           </w:t>
      </w:r>
      <w:r w:rsidR="006F4072" w:rsidRPr="000407D3">
        <w:rPr>
          <w:rFonts w:ascii="Cambria Math" w:hAnsi="Cambria Math"/>
          <w:bCs/>
          <w:color w:val="FF0000"/>
          <w:shd w:val="clear" w:color="auto" w:fill="FFFFFF"/>
        </w:rPr>
        <w:t>is false (because x could be -2)</w:t>
      </w:r>
    </w:p>
    <w:p w14:paraId="2577292D" w14:textId="0357163C" w:rsidR="006F4072" w:rsidRPr="000407D3" w:rsidRDefault="006F4072" w:rsidP="00F527BC">
      <w:pPr>
        <w:rPr>
          <w:rFonts w:ascii="Cambria Math" w:hAnsi="Cambria Math"/>
          <w:bCs/>
          <w:shd w:val="clear" w:color="auto" w:fill="FFFFFF"/>
        </w:rPr>
      </w:pPr>
    </w:p>
    <w:p w14:paraId="3EFCA755" w14:textId="28D6F61E" w:rsidR="00BD5A1A" w:rsidRPr="000407D3" w:rsidRDefault="00BD5A1A" w:rsidP="00F527BC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Although if the statement are true they are equivalent statements can be written </w:t>
      </w:r>
      <w:proofErr w:type="gramStart"/>
      <w:r w:rsidRPr="000407D3">
        <w:rPr>
          <w:rFonts w:ascii="Cambria Math" w:hAnsi="Cambria Math"/>
          <w:bCs/>
          <w:shd w:val="clear" w:color="auto" w:fill="FFFFFF"/>
        </w:rPr>
        <w:t>‘ P</w:t>
      </w:r>
      <w:proofErr w:type="gramEnd"/>
      <w:r w:rsidRPr="000407D3">
        <w:rPr>
          <w:rFonts w:ascii="Cambria Math" w:hAnsi="Cambria Math"/>
          <w:bCs/>
          <w:shd w:val="clear" w:color="auto" w:fill="FFFFFF"/>
        </w:rPr>
        <w:t xml:space="preserve"> if only Q’</w:t>
      </w:r>
    </w:p>
    <w:p w14:paraId="06FFB22F" w14:textId="7E4401E4" w:rsidR="00BD5A1A" w:rsidRPr="000407D3" w:rsidRDefault="00BD5A1A" w:rsidP="00F527BC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highlight w:val="yellow"/>
          <w:shd w:val="clear" w:color="auto" w:fill="FFFFFF"/>
        </w:rPr>
        <w:t>e.g.</w:t>
      </w:r>
      <w:r w:rsidRPr="000407D3">
        <w:rPr>
          <w:rFonts w:ascii="Cambria Math" w:hAnsi="Cambria Math"/>
          <w:bCs/>
          <w:shd w:val="clear" w:color="auto" w:fill="FFFFFF"/>
        </w:rPr>
        <w:t xml:space="preserve"> A triangle has two sides of the same length if and only if it has two angles in </w:t>
      </w:r>
      <w:r w:rsidR="0052142D" w:rsidRPr="000407D3">
        <w:rPr>
          <w:rFonts w:ascii="Cambria Math" w:hAnsi="Cambria Math"/>
          <w:bCs/>
          <w:shd w:val="clear" w:color="auto" w:fill="FFFFFF"/>
        </w:rPr>
        <w:t>size.</w:t>
      </w:r>
    </w:p>
    <w:p w14:paraId="12097095" w14:textId="7579E812" w:rsidR="0052142D" w:rsidRDefault="0052142D" w:rsidP="00F527BC">
      <w:pPr>
        <w:rPr>
          <w:rFonts w:ascii="Cambria Math" w:hAnsi="Cambria Math"/>
          <w:bCs/>
          <w:shd w:val="clear" w:color="auto" w:fill="FFFFFF"/>
        </w:rPr>
      </w:pPr>
    </w:p>
    <w:p w14:paraId="60C8E323" w14:textId="32C6DC86" w:rsidR="0052142D" w:rsidRPr="000407D3" w:rsidRDefault="0052142D" w:rsidP="00F527BC">
      <w:pPr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</w:pPr>
      <w:r w:rsidRPr="000407D3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t>Contrapositive:</w:t>
      </w:r>
    </w:p>
    <w:p w14:paraId="1206BF66" w14:textId="53F3F32D" w:rsidR="0052142D" w:rsidRPr="000407D3" w:rsidRDefault="0052142D" w:rsidP="00F527BC">
      <w:pPr>
        <w:rPr>
          <w:rFonts w:ascii="Cambria Math" w:hAnsi="Cambria Math" w:cs="Cambria Math"/>
          <w:shd w:val="clear" w:color="auto" w:fill="FFFFFF"/>
        </w:rPr>
      </w:pPr>
      <w:r w:rsidRPr="0052142D"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 w:rsidRPr="000407D3">
        <w:rPr>
          <w:rFonts w:ascii="Cambria Math" w:hAnsi="Cambria Math"/>
          <w:bCs/>
          <w:shd w:val="clear" w:color="auto" w:fill="FFFFFF"/>
        </w:rPr>
        <w:tab/>
      </w:r>
      <w:r w:rsidRPr="000407D3">
        <w:rPr>
          <w:bCs/>
          <w:shd w:val="clear" w:color="auto" w:fill="FFFFFF"/>
        </w:rPr>
        <w:t xml:space="preserve">                 </w:t>
      </w:r>
      <w:r w:rsidRPr="000407D3">
        <w:rPr>
          <w:bCs/>
          <w:shd w:val="clear" w:color="auto" w:fill="FFFFFF"/>
        </w:rPr>
        <w:tab/>
        <w:t xml:space="preserve">    P</w:t>
      </w:r>
      <w:r w:rsidRPr="000407D3">
        <w:rPr>
          <w:rFonts w:ascii="Cambria Math" w:hAnsi="Cambria Math" w:cs="Cambria Math"/>
          <w:shd w:val="clear" w:color="auto" w:fill="FFFFFF"/>
        </w:rPr>
        <w:t>⇒Q</w:t>
      </w:r>
    </w:p>
    <w:p w14:paraId="5D449F27" w14:textId="7974BE19" w:rsidR="0052142D" w:rsidRPr="000407D3" w:rsidRDefault="0052142D" w:rsidP="0052142D">
      <w:pPr>
        <w:ind w:firstLine="720"/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>The contrapositive is “If not Q then not P”</w:t>
      </w:r>
    </w:p>
    <w:p w14:paraId="0EADB45B" w14:textId="0C586C9E" w:rsidR="0052142D" w:rsidRPr="000407D3" w:rsidRDefault="0052142D" w:rsidP="0052142D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Is when the hypothesis </w:t>
      </w:r>
      <w:r w:rsidR="00086048" w:rsidRPr="000407D3">
        <w:rPr>
          <w:rFonts w:ascii="Cambria Math" w:hAnsi="Cambria Math"/>
          <w:bCs/>
          <w:shd w:val="clear" w:color="auto" w:fill="FFFFFF"/>
        </w:rPr>
        <w:t xml:space="preserve">and the conclusion of a conditional statement is </w:t>
      </w:r>
      <w:r w:rsidR="00086048" w:rsidRPr="009F1C97">
        <w:rPr>
          <w:rFonts w:ascii="Cambria Math" w:hAnsi="Cambria Math"/>
          <w:bCs/>
          <w:highlight w:val="yellow"/>
          <w:shd w:val="clear" w:color="auto" w:fill="FFFFFF"/>
        </w:rPr>
        <w:t>switches</w:t>
      </w:r>
      <w:r w:rsidR="00086048" w:rsidRPr="000407D3">
        <w:rPr>
          <w:rFonts w:ascii="Cambria Math" w:hAnsi="Cambria Math"/>
          <w:bCs/>
          <w:shd w:val="clear" w:color="auto" w:fill="FFFFFF"/>
        </w:rPr>
        <w:t xml:space="preserve"> and then </w:t>
      </w:r>
      <w:r w:rsidR="00086048" w:rsidRPr="009F1C97">
        <w:rPr>
          <w:rFonts w:ascii="Cambria Math" w:hAnsi="Cambria Math"/>
          <w:bCs/>
          <w:highlight w:val="yellow"/>
          <w:shd w:val="clear" w:color="auto" w:fill="FFFFFF"/>
        </w:rPr>
        <w:t>negating both</w:t>
      </w:r>
      <w:r w:rsidR="00086048" w:rsidRPr="000407D3">
        <w:rPr>
          <w:rFonts w:ascii="Cambria Math" w:hAnsi="Cambria Math"/>
          <w:bCs/>
          <w:shd w:val="clear" w:color="auto" w:fill="FFFFFF"/>
        </w:rPr>
        <w:t>.</w:t>
      </w:r>
    </w:p>
    <w:p w14:paraId="374B9409" w14:textId="2C327AA4" w:rsidR="00086048" w:rsidRPr="000407D3" w:rsidRDefault="00086048" w:rsidP="00086048">
      <w:pPr>
        <w:ind w:left="2160"/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highlight w:val="yellow"/>
          <w:u w:val="single"/>
          <w:shd w:val="clear" w:color="auto" w:fill="FFFFFF"/>
        </w:rPr>
        <w:t>e.g.</w:t>
      </w:r>
      <w:r w:rsidRPr="000407D3">
        <w:rPr>
          <w:rFonts w:ascii="Cambria Math" w:hAnsi="Cambria Math"/>
          <w:bCs/>
          <w:shd w:val="clear" w:color="auto" w:fill="FFFFFF"/>
        </w:rPr>
        <w:t xml:space="preserve"> if x=2 then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</w:rPr>
        <w:t xml:space="preserve"> then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</w:rPr>
        <w:t>=4</w:t>
      </w:r>
    </w:p>
    <w:p w14:paraId="2797B2E8" w14:textId="25D8324B" w:rsidR="00086048" w:rsidRPr="000407D3" w:rsidRDefault="00086048" w:rsidP="0052142D">
      <w:pPr>
        <w:rPr>
          <w:rFonts w:ascii="Arial" w:hAnsi="Arial" w:cs="Arial"/>
          <w:color w:val="222222"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>Contrapositive statement: if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Arial" w:hAnsi="Arial" w:cs="Arial"/>
          <w:color w:val="222222"/>
          <w:shd w:val="clear" w:color="auto" w:fill="FFFFFF"/>
        </w:rPr>
        <w:t xml:space="preserve"> ≠4 then x ≠2</w:t>
      </w:r>
    </w:p>
    <w:p w14:paraId="720E2955" w14:textId="245483AA" w:rsidR="00086048" w:rsidRPr="000407D3" w:rsidRDefault="00086048" w:rsidP="0052142D">
      <w:pPr>
        <w:rPr>
          <w:rFonts w:ascii="Cambria Math" w:hAnsi="Cambria Math"/>
          <w:bCs/>
          <w:shd w:val="clear" w:color="auto" w:fill="FFFFFF"/>
        </w:rPr>
      </w:pPr>
    </w:p>
    <w:p w14:paraId="594BC5E1" w14:textId="73AC7915" w:rsidR="00086048" w:rsidRPr="000407D3" w:rsidRDefault="00774EBF" w:rsidP="0052142D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>The contrapositive of a true statement is also true</w:t>
      </w:r>
    </w:p>
    <w:p w14:paraId="5489D594" w14:textId="73FABDBB" w:rsidR="00086048" w:rsidRDefault="000407D3" w:rsidP="0052142D">
      <w:pPr>
        <w:rPr>
          <w:rFonts w:ascii="Cambria Math" w:hAnsi="Cambria Math"/>
          <w:bCs/>
          <w:color w:val="FF0000"/>
          <w:shd w:val="clear" w:color="auto" w:fill="FFFFFF"/>
        </w:rPr>
      </w:pPr>
      <w:r w:rsidRPr="00C36BA0">
        <w:rPr>
          <w:rFonts w:ascii="Cambria Math" w:hAnsi="Cambria Math"/>
          <w:bCs/>
          <w:highlight w:val="yellow"/>
          <w:u w:val="single"/>
          <w:shd w:val="clear" w:color="auto" w:fill="FFFFFF"/>
        </w:rPr>
        <w:t>e.g</w:t>
      </w:r>
      <w:r w:rsidRPr="00C36BA0">
        <w:rPr>
          <w:rFonts w:ascii="Cambria Math" w:hAnsi="Cambria Math"/>
          <w:bCs/>
          <w:highlight w:val="yellow"/>
          <w:shd w:val="clear" w:color="auto" w:fill="FFFFFF"/>
        </w:rPr>
        <w:t>.</w:t>
      </w:r>
      <w:r w:rsidRPr="000407D3">
        <w:rPr>
          <w:rFonts w:ascii="Cambria Math" w:hAnsi="Cambria Math"/>
          <w:bCs/>
          <w:shd w:val="clear" w:color="auto" w:fill="FFFFFF"/>
        </w:rPr>
        <w:t xml:space="preserve"> if a polygon has exactly 4 sides then the polygon is a quadrilateral</w:t>
      </w:r>
      <w:r w:rsidRPr="000407D3">
        <w:rPr>
          <w:rFonts w:ascii="Cambria Math" w:hAnsi="Cambria Math"/>
          <w:bCs/>
          <w:color w:val="FF0000"/>
          <w:shd w:val="clear" w:color="auto" w:fill="FFFFFF"/>
        </w:rPr>
        <w:t xml:space="preserve"> (True statement)</w:t>
      </w:r>
    </w:p>
    <w:p w14:paraId="1485400B" w14:textId="20CDFA55" w:rsidR="000407D3" w:rsidRDefault="000407D3" w:rsidP="000407D3">
      <w:pPr>
        <w:rPr>
          <w:rFonts w:ascii="Cambria Math" w:hAnsi="Cambria Math"/>
          <w:bCs/>
          <w:color w:val="FF0000"/>
          <w:shd w:val="clear" w:color="auto" w:fill="FFFFFF"/>
        </w:rPr>
      </w:pPr>
      <w:r>
        <w:rPr>
          <w:rFonts w:ascii="Cambria Math" w:hAnsi="Cambria Math"/>
          <w:bCs/>
          <w:color w:val="FF0000"/>
          <w:shd w:val="clear" w:color="auto" w:fill="FFFFFF"/>
        </w:rPr>
        <w:t xml:space="preserve">        </w:t>
      </w:r>
      <w:r w:rsidRPr="000407D3">
        <w:rPr>
          <w:rFonts w:ascii="Cambria Math" w:hAnsi="Cambria Math"/>
          <w:bCs/>
          <w:shd w:val="clear" w:color="auto" w:fill="FFFFFF"/>
        </w:rPr>
        <w:t xml:space="preserve">If a polygon is not a </w:t>
      </w:r>
      <w:proofErr w:type="gramStart"/>
      <w:r w:rsidRPr="000407D3">
        <w:rPr>
          <w:rFonts w:ascii="Cambria Math" w:hAnsi="Cambria Math"/>
          <w:bCs/>
          <w:shd w:val="clear" w:color="auto" w:fill="FFFFFF"/>
        </w:rPr>
        <w:t>quadrilateral</w:t>
      </w:r>
      <w:proofErr w:type="gramEnd"/>
      <w:r w:rsidRPr="000407D3">
        <w:rPr>
          <w:rFonts w:ascii="Cambria Math" w:hAnsi="Cambria Math"/>
          <w:bCs/>
          <w:shd w:val="clear" w:color="auto" w:fill="FFFFFF"/>
        </w:rPr>
        <w:t xml:space="preserve"> then it does not have exactly four sides </w:t>
      </w:r>
      <w:r w:rsidRPr="000407D3">
        <w:rPr>
          <w:rFonts w:ascii="Cambria Math" w:hAnsi="Cambria Math"/>
          <w:bCs/>
          <w:color w:val="FF0000"/>
          <w:shd w:val="clear" w:color="auto" w:fill="FFFFFF"/>
        </w:rPr>
        <w:t>(The contrapositive is also true</w:t>
      </w:r>
      <w:r>
        <w:rPr>
          <w:rFonts w:ascii="Cambria Math" w:hAnsi="Cambria Math"/>
          <w:bCs/>
          <w:color w:val="FF0000"/>
          <w:shd w:val="clear" w:color="auto" w:fill="FFFFFF"/>
        </w:rPr>
        <w:t>)</w:t>
      </w:r>
    </w:p>
    <w:p w14:paraId="5C79F7DD" w14:textId="3A33DAD7" w:rsidR="000407D3" w:rsidRDefault="000407D3" w:rsidP="0052142D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    </w:t>
      </w:r>
    </w:p>
    <w:p w14:paraId="725F333C" w14:textId="0ECC7ADE" w:rsidR="000407D3" w:rsidRPr="000407D3" w:rsidRDefault="000407D3" w:rsidP="0052142D">
      <w:pPr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</w:pPr>
      <w:r w:rsidRPr="000407D3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t>Inverse:</w:t>
      </w:r>
    </w:p>
    <w:p w14:paraId="45B75C62" w14:textId="7BDBACBD" w:rsidR="00475389" w:rsidRDefault="00475389" w:rsidP="00475389">
      <w:pPr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/>
          <w:bCs/>
          <w:shd w:val="clear" w:color="auto" w:fill="FFFFFF"/>
        </w:rPr>
        <w:tab/>
      </w:r>
      <w:r>
        <w:rPr>
          <w:rFonts w:ascii="Cambria Math" w:hAnsi="Cambria Math"/>
          <w:bCs/>
          <w:shd w:val="clear" w:color="auto" w:fill="FFFFFF"/>
        </w:rPr>
        <w:tab/>
      </w:r>
      <w:r>
        <w:rPr>
          <w:rFonts w:ascii="Cambria Math" w:hAnsi="Cambria Math"/>
          <w:bCs/>
          <w:shd w:val="clear" w:color="auto" w:fill="FFFFFF"/>
        </w:rPr>
        <w:tab/>
      </w:r>
      <w:r>
        <w:rPr>
          <w:rFonts w:ascii="Cambria Math" w:hAnsi="Cambria Math"/>
          <w:bCs/>
          <w:shd w:val="clear" w:color="auto" w:fill="FFFFFF"/>
        </w:rPr>
        <w:tab/>
      </w:r>
      <w:r w:rsidRPr="000407D3">
        <w:rPr>
          <w:bCs/>
          <w:shd w:val="clear" w:color="auto" w:fill="FFFFFF"/>
        </w:rPr>
        <w:t xml:space="preserve">    P</w:t>
      </w:r>
      <w:r w:rsidRPr="000407D3">
        <w:rPr>
          <w:rFonts w:ascii="Cambria Math" w:hAnsi="Cambria Math" w:cs="Cambria Math"/>
          <w:shd w:val="clear" w:color="auto" w:fill="FFFFFF"/>
        </w:rPr>
        <w:t>⇒Q</w:t>
      </w:r>
    </w:p>
    <w:p w14:paraId="357ED0F6" w14:textId="28585C0F" w:rsidR="00475389" w:rsidRDefault="00C5525F" w:rsidP="00475389">
      <w:pPr>
        <w:rPr>
          <w:rFonts w:ascii="Cambria Math" w:hAnsi="Cambria Math"/>
          <w:bCs/>
          <w:color w:val="FF0000"/>
          <w:shd w:val="clear" w:color="auto" w:fill="FFFFFF"/>
        </w:rPr>
      </w:pPr>
      <w:r>
        <w:rPr>
          <w:rFonts w:ascii="Cambria Math" w:hAnsi="Cambria Math"/>
          <w:bCs/>
          <w:color w:val="FF0000"/>
          <w:shd w:val="clear" w:color="auto" w:fill="FFFFFF"/>
        </w:rPr>
        <w:t xml:space="preserve">            </w:t>
      </w:r>
      <w:r w:rsidR="00475389" w:rsidRPr="00C5525F">
        <w:rPr>
          <w:rFonts w:ascii="Cambria Math" w:hAnsi="Cambria Math"/>
          <w:bCs/>
          <w:shd w:val="clear" w:color="auto" w:fill="FFFFFF"/>
        </w:rPr>
        <w:t>The inverse statement is</w:t>
      </w:r>
      <w:r>
        <w:rPr>
          <w:rFonts w:ascii="Cambria Math" w:hAnsi="Cambria Math"/>
          <w:bCs/>
          <w:shd w:val="clear" w:color="auto" w:fill="FFFFFF"/>
        </w:rPr>
        <w:t xml:space="preserve">:  </w:t>
      </w:r>
      <w:r w:rsidR="00475389" w:rsidRPr="00C5525F">
        <w:rPr>
          <w:rFonts w:ascii="Cambria Math" w:hAnsi="Cambria Math"/>
          <w:bCs/>
          <w:shd w:val="clear" w:color="auto" w:fill="FFFFFF"/>
        </w:rPr>
        <w:t xml:space="preserve"> if not P then not Q</w:t>
      </w:r>
    </w:p>
    <w:p w14:paraId="2EC3C2CE" w14:textId="21C4744D" w:rsidR="0052142D" w:rsidRDefault="00C5525F" w:rsidP="0052142D">
      <w:pPr>
        <w:rPr>
          <w:rFonts w:ascii="Cambria Math" w:hAnsi="Cambria Math"/>
          <w:bCs/>
          <w:shd w:val="clear" w:color="auto" w:fill="FFFFFF"/>
        </w:rPr>
      </w:pPr>
      <w:r w:rsidRPr="009F1C97">
        <w:rPr>
          <w:rFonts w:ascii="Cambria Math" w:hAnsi="Cambria Math"/>
          <w:bCs/>
          <w:highlight w:val="yellow"/>
          <w:shd w:val="clear" w:color="auto" w:fill="FFFFFF"/>
        </w:rPr>
        <w:t>Negating both</w:t>
      </w:r>
      <w:r>
        <w:rPr>
          <w:rFonts w:ascii="Cambria Math" w:hAnsi="Cambria Math"/>
          <w:bCs/>
          <w:shd w:val="clear" w:color="auto" w:fill="FFFFFF"/>
        </w:rPr>
        <w:t xml:space="preserve"> the hypothesis and the conclusion of a conditional statement.</w:t>
      </w:r>
    </w:p>
    <w:p w14:paraId="08AE77EE" w14:textId="283BA3A7" w:rsidR="00C5525F" w:rsidRDefault="00C5525F" w:rsidP="0052142D">
      <w:pPr>
        <w:rPr>
          <w:rFonts w:ascii="Cambria Math" w:hAnsi="Cambria Math"/>
          <w:bCs/>
          <w:shd w:val="clear" w:color="auto" w:fill="FFFFFF"/>
        </w:rPr>
      </w:pPr>
    </w:p>
    <w:p w14:paraId="2E3C752C" w14:textId="77777777" w:rsidR="00C5525F" w:rsidRDefault="00C5525F" w:rsidP="0052142D">
      <w:pPr>
        <w:rPr>
          <w:rFonts w:ascii="Cambria Math" w:hAnsi="Cambria Math"/>
          <w:bCs/>
          <w:color w:val="70AD47" w:themeColor="accent6"/>
          <w:sz w:val="25"/>
          <w:szCs w:val="25"/>
          <w:shd w:val="clear" w:color="auto" w:fill="FFFFFF"/>
        </w:rPr>
      </w:pPr>
    </w:p>
    <w:p w14:paraId="7E8D2020" w14:textId="33642FA0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color w:val="70AD47" w:themeColor="accent6"/>
          <w:sz w:val="25"/>
          <w:szCs w:val="25"/>
          <w:shd w:val="clear" w:color="auto" w:fill="FFFFFF"/>
        </w:rPr>
        <w:br w:type="page"/>
      </w:r>
      <w:r w:rsidRPr="00C36BA0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lastRenderedPageBreak/>
        <w:t>Negation:</w:t>
      </w:r>
      <w:r>
        <w:rPr>
          <w:rFonts w:ascii="Cambria Math" w:hAnsi="Cambria Math"/>
          <w:bCs/>
          <w:color w:val="70AD47" w:themeColor="accent6"/>
          <w:sz w:val="25"/>
          <w:szCs w:val="25"/>
          <w:shd w:val="clear" w:color="auto" w:fill="FFFFFF"/>
        </w:rPr>
        <w:t xml:space="preserve"> </w:t>
      </w:r>
      <w:r w:rsidRPr="00C5525F">
        <w:rPr>
          <w:rFonts w:ascii="Cambria Math" w:hAnsi="Cambria Math"/>
          <w:bCs/>
          <w:sz w:val="25"/>
          <w:szCs w:val="25"/>
          <w:shd w:val="clear" w:color="auto" w:fill="FFFFFF"/>
        </w:rPr>
        <w:t>(not)</w:t>
      </w:r>
    </w:p>
    <w:p w14:paraId="2583DD73" w14:textId="0745D017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>If P is the statement</w:t>
      </w:r>
    </w:p>
    <w:p w14:paraId="1C4CB216" w14:textId="6FCBF775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  <w:t>It is raining</w:t>
      </w:r>
    </w:p>
    <w:p w14:paraId="7EE1316C" w14:textId="5673ABFA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>Then the negation of P is the statement</w:t>
      </w:r>
      <w:r w:rsidR="007B67F6">
        <w:rPr>
          <w:rFonts w:ascii="Cambria Math" w:hAnsi="Cambria Math"/>
          <w:bCs/>
          <w:sz w:val="25"/>
          <w:szCs w:val="25"/>
          <w:shd w:val="clear" w:color="auto" w:fill="FFFFFF"/>
        </w:rPr>
        <w:t>:</w:t>
      </w:r>
    </w:p>
    <w:p w14:paraId="2E996FE3" w14:textId="2F84D022" w:rsidR="007B67F6" w:rsidRDefault="007B67F6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  <w:t>It is not raining</w:t>
      </w:r>
    </w:p>
    <w:p w14:paraId="153169D8" w14:textId="23B62D81" w:rsidR="007B67F6" w:rsidRDefault="007B67F6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</w:p>
    <w:p w14:paraId="1EFC83E2" w14:textId="6EA3299A" w:rsidR="007B67F6" w:rsidRDefault="007B67F6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 w:rsidRPr="009F1C97">
        <w:rPr>
          <w:rFonts w:ascii="Cambria Math" w:hAnsi="Cambria Math"/>
          <w:bCs/>
          <w:sz w:val="25"/>
          <w:szCs w:val="25"/>
          <w:highlight w:val="yellow"/>
          <w:shd w:val="clear" w:color="auto" w:fill="FFFFFF"/>
        </w:rPr>
        <w:t>Assume the opposite and prove the opposite wrong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</w:t>
      </w:r>
    </w:p>
    <w:p w14:paraId="047FE572" w14:textId="37A5A0C3" w:rsidR="002241BF" w:rsidRDefault="002241B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</w:p>
    <w:p w14:paraId="68152364" w14:textId="4040EFB0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 w:rsidRPr="00970057">
        <w:rPr>
          <w:rFonts w:ascii="Cambria Math" w:hAnsi="Cambria Math"/>
          <w:bCs/>
          <w:sz w:val="25"/>
          <w:szCs w:val="25"/>
          <w:highlight w:val="yellow"/>
          <w:u w:val="single"/>
          <w:shd w:val="clear" w:color="auto" w:fill="FFFFFF"/>
        </w:rPr>
        <w:t>e.g.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the statement: </w:t>
      </w:r>
    </w:p>
    <w:p w14:paraId="1637F926" w14:textId="21B038C5" w:rsidR="00C36BA0" w:rsidRPr="00C36BA0" w:rsidRDefault="00C36BA0" w:rsidP="0052142D">
      <w:pPr>
        <w:rPr>
          <w:rFonts w:ascii="Cambria Math" w:hAnsi="Cambria Math"/>
          <w:bCs/>
          <w:i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 w:rsidRPr="00C36BA0">
        <w:rPr>
          <w:rFonts w:ascii="Cambria Math" w:hAnsi="Cambria Math"/>
          <w:bCs/>
          <w:i/>
          <w:sz w:val="25"/>
          <w:szCs w:val="25"/>
          <w:shd w:val="clear" w:color="auto" w:fill="FFFFFF"/>
        </w:rPr>
        <w:t>You cannot have a right-angle triangle with one side of length 3x cm, another side length (4x+5) cm and the longest side of length (5x+4)</w:t>
      </w:r>
    </w:p>
    <w:p w14:paraId="2346D006" w14:textId="07C565F1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Assume the opposite </w:t>
      </w:r>
    </w:p>
    <w:p w14:paraId="3AE479A3" w14:textId="64EF6C01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  <w:t xml:space="preserve">Assume that we can </w:t>
      </w:r>
      <w:r w:rsidR="00B87DFE">
        <w:rPr>
          <w:rFonts w:ascii="Cambria Math" w:hAnsi="Cambria Math"/>
          <w:bCs/>
          <w:sz w:val="25"/>
          <w:szCs w:val="25"/>
          <w:shd w:val="clear" w:color="auto" w:fill="FFFFFF"/>
        </w:rPr>
        <w:t>indeed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have a </w:t>
      </w:r>
      <w:r w:rsidR="00B87DFE">
        <w:rPr>
          <w:rFonts w:ascii="Cambria Math" w:hAnsi="Cambria Math"/>
          <w:bCs/>
          <w:sz w:val="25"/>
          <w:szCs w:val="25"/>
          <w:shd w:val="clear" w:color="auto" w:fill="FFFFFF"/>
        </w:rPr>
        <w:t>right-angle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triangle with the given side lengths and the prove that this assumption leads to something that cannot be true.</w:t>
      </w:r>
    </w:p>
    <w:p w14:paraId="361E88DC" w14:textId="4C753869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</w:p>
    <w:p w14:paraId="480201D7" w14:textId="5372E1C5" w:rsidR="00C36BA0" w:rsidRDefault="00C36BA0" w:rsidP="0052142D">
      <w:pPr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</w:pPr>
      <w:r w:rsidRPr="00C36BA0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t>Pigeon-Hole Principles:</w:t>
      </w:r>
    </w:p>
    <w:p w14:paraId="794C3115" w14:textId="3DD202FA" w:rsidR="00C36BA0" w:rsidRDefault="00C36BA0" w:rsidP="0052142D">
      <w:pPr>
        <w:rPr>
          <w:rFonts w:ascii="Cambria Math" w:hAnsi="Cambria Math"/>
          <w:b/>
          <w:bCs/>
          <w:color w:val="333333"/>
        </w:rPr>
      </w:pPr>
      <w:r w:rsidRPr="00C36BA0"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If there are 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n </w:t>
      </w:r>
      <w:r w:rsidR="00D818E8"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pigeon holes, n </w:t>
      </w:r>
      <w:r w:rsidR="00970057">
        <w:rPr>
          <w:rFonts w:ascii="Cambria Math" w:hAnsi="Cambria Math"/>
          <w:b/>
          <w:bCs/>
          <w:color w:val="333333"/>
        </w:rPr>
        <w:t>1, and n+1 pigeons go in them, then at least one pigeon hole must get two or more pigeons.</w:t>
      </w:r>
    </w:p>
    <w:p w14:paraId="3CC90BA2" w14:textId="6D3A550A" w:rsidR="00970057" w:rsidRDefault="00970057" w:rsidP="0052142D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e.g. a letterman has 7 letters, but there’s only 6 letter boxes. Therefore, one of the letter boxes will have at least 2 </w:t>
      </w:r>
      <w:r w:rsidR="00B87DFE">
        <w:rPr>
          <w:rFonts w:ascii="Cambria Math" w:hAnsi="Cambria Math"/>
          <w:bCs/>
          <w:sz w:val="24"/>
          <w:szCs w:val="24"/>
          <w:shd w:val="clear" w:color="auto" w:fill="FFFFFF"/>
        </w:rPr>
        <w:t>letters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.</w:t>
      </w:r>
    </w:p>
    <w:p w14:paraId="7D548E7B" w14:textId="2FEAF3E1" w:rsidR="00970057" w:rsidRDefault="00970057" w:rsidP="0052142D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</w:p>
    <w:p w14:paraId="639AC77E" w14:textId="7D3EDA4B" w:rsidR="00970057" w:rsidRPr="009F1C97" w:rsidRDefault="00970057" w:rsidP="00970057">
      <w:pPr>
        <w:jc w:val="center"/>
        <w:rPr>
          <w:rFonts w:ascii="Cambria Math" w:hAnsi="Cambria Math"/>
          <w:bCs/>
          <w:color w:val="7030A0"/>
          <w:sz w:val="24"/>
          <w:szCs w:val="24"/>
          <w:u w:val="single"/>
          <w:shd w:val="clear" w:color="auto" w:fill="FFFFFF"/>
        </w:rPr>
      </w:pPr>
      <w:r w:rsidRPr="009F1C97">
        <w:rPr>
          <w:rFonts w:ascii="Cambria Math" w:hAnsi="Cambria Math"/>
          <w:bCs/>
          <w:color w:val="7030A0"/>
          <w:sz w:val="24"/>
          <w:szCs w:val="24"/>
          <w:u w:val="single"/>
          <w:shd w:val="clear" w:color="auto" w:fill="FFFFFF"/>
        </w:rPr>
        <w:t>Concluding</w:t>
      </w:r>
    </w:p>
    <w:p w14:paraId="6F4971D8" w14:textId="479172FC" w:rsidR="00970057" w:rsidRDefault="00970057" w:rsidP="00970057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proofErr w:type="gramStart"/>
      <w:r>
        <w:rPr>
          <w:rFonts w:ascii="Cambria Math" w:hAnsi="Cambria Math"/>
          <w:bCs/>
          <w:sz w:val="24"/>
          <w:szCs w:val="24"/>
          <w:shd w:val="clear" w:color="auto" w:fill="FFFFFF"/>
        </w:rPr>
        <w:t>Thus</w:t>
      </w:r>
      <w:proofErr w:type="gramEnd"/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for this statement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P then Q</w:t>
      </w:r>
    </w:p>
    <w:p w14:paraId="09F3BB01" w14:textId="422143A1" w:rsidR="00970057" w:rsidRDefault="00970057" w:rsidP="00970057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statement is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Q then P</w:t>
      </w:r>
    </w:p>
    <w:p w14:paraId="6C5593E4" w14:textId="77777777" w:rsidR="00970057" w:rsidRPr="00970057" w:rsidRDefault="00970057" w:rsidP="00970057">
      <w:pPr>
        <w:ind w:firstLine="720"/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contrapositive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is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not Q then not P</w:t>
      </w:r>
    </w:p>
    <w:p w14:paraId="2C9F37CB" w14:textId="2A178EBC" w:rsidR="00970057" w:rsidRDefault="00970057" w:rsidP="00970057">
      <w:pPr>
        <w:ind w:firstLine="720"/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inverse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statement is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not P then not Q</w:t>
      </w:r>
    </w:p>
    <w:p w14:paraId="7106C9D5" w14:textId="5DFB0B45" w:rsidR="00970057" w:rsidRDefault="00970057" w:rsidP="00970057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</w:p>
    <w:p w14:paraId="02EC3DC5" w14:textId="118C3F72" w:rsidR="00970057" w:rsidRDefault="00970057" w:rsidP="00970057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contrapositive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statement involves both the effect of 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, in its switch of P and Q, and 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inverse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, with its negations of both P and Q</w:t>
      </w:r>
    </w:p>
    <w:p w14:paraId="49863E20" w14:textId="5471EFDE" w:rsidR="00970057" w:rsidRPr="00970057" w:rsidRDefault="00970057" w:rsidP="00970057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If the original statement is </w:t>
      </w:r>
      <w:proofErr w:type="gramStart"/>
      <w:r>
        <w:rPr>
          <w:rFonts w:ascii="Cambria Math" w:hAnsi="Cambria Math"/>
          <w:bCs/>
          <w:sz w:val="24"/>
          <w:szCs w:val="24"/>
          <w:shd w:val="clear" w:color="auto" w:fill="FFFFFF"/>
        </w:rPr>
        <w:t>true</w:t>
      </w:r>
      <w:proofErr w:type="gramEnd"/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then the </w:t>
      </w:r>
      <w:r w:rsidRPr="0097005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contrapositive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is also true but the </w:t>
      </w:r>
      <w:r w:rsidRPr="0097005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and the </w:t>
      </w:r>
      <w:r w:rsidRPr="00970057">
        <w:rPr>
          <w:rFonts w:ascii="Cambria Math" w:hAnsi="Cambria Math"/>
          <w:bCs/>
          <w:i/>
          <w:sz w:val="24"/>
          <w:szCs w:val="24"/>
          <w:shd w:val="clear" w:color="auto" w:fill="FFFFFF"/>
        </w:rPr>
        <w:t xml:space="preserve">inverse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may not be</w:t>
      </w:r>
    </w:p>
    <w:sectPr w:rsidR="00970057" w:rsidRPr="0097005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26A4" w14:textId="77777777" w:rsidR="00C65B84" w:rsidRDefault="00C65B84" w:rsidP="00F96577">
      <w:pPr>
        <w:spacing w:after="0" w:line="240" w:lineRule="auto"/>
      </w:pPr>
      <w:r>
        <w:separator/>
      </w:r>
    </w:p>
  </w:endnote>
  <w:endnote w:type="continuationSeparator" w:id="0">
    <w:p w14:paraId="249AEA4E" w14:textId="77777777" w:rsidR="00C65B84" w:rsidRDefault="00C65B84" w:rsidP="00F9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F403" w14:textId="77777777" w:rsidR="00C65B84" w:rsidRDefault="00C65B84" w:rsidP="00F96577">
      <w:pPr>
        <w:spacing w:after="0" w:line="240" w:lineRule="auto"/>
      </w:pPr>
      <w:r>
        <w:separator/>
      </w:r>
    </w:p>
  </w:footnote>
  <w:footnote w:type="continuationSeparator" w:id="0">
    <w:p w14:paraId="18623B15" w14:textId="77777777" w:rsidR="00C65B84" w:rsidRDefault="00C65B84" w:rsidP="00F96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B86D" w14:textId="4C830901" w:rsidR="00F96577" w:rsidRDefault="00F96577">
    <w:pPr>
      <w:pStyle w:val="Header"/>
    </w:pPr>
    <w:r>
      <w:t xml:space="preserve">Unit 1 </w:t>
    </w:r>
    <w:r>
      <w:tab/>
    </w:r>
    <w:r>
      <w:tab/>
      <w:t>Matty Dickens</w:t>
    </w:r>
  </w:p>
  <w:p w14:paraId="59FD572F" w14:textId="77777777" w:rsidR="00F96577" w:rsidRDefault="00F96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or all" style="width:9.4pt;height:11.25pt;visibility:visible;mso-wrap-style:square" o:bullet="t">
        <v:imagedata r:id="rId1" o:title="for all"/>
      </v:shape>
    </w:pict>
  </w:numPicBullet>
  <w:numPicBullet w:numPicBulletId="1">
    <w:pict>
      <v:shape id="_x0000_i1027" type="#_x0000_t75" alt="https://upload.wikimedia.org/wikipedia/commons/thumb/3/39/Latex_real_numbers.svg/120px-Latex_real_numbers.svg.png" style="width:90pt;height:89.25pt;visibility:visible;mso-wrap-style:square" o:bullet="t">
        <v:imagedata r:id="rId2" o:title="120px-Latex_real_numbers"/>
      </v:shape>
    </w:pict>
  </w:numPicBullet>
  <w:abstractNum w:abstractNumId="0" w15:restartNumberingAfterBreak="0">
    <w:nsid w:val="3C09779E"/>
    <w:multiLevelType w:val="hybridMultilevel"/>
    <w:tmpl w:val="512A1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7"/>
    <w:rsid w:val="00021185"/>
    <w:rsid w:val="000407D3"/>
    <w:rsid w:val="00086048"/>
    <w:rsid w:val="002241BF"/>
    <w:rsid w:val="002246A6"/>
    <w:rsid w:val="002C7338"/>
    <w:rsid w:val="004530DD"/>
    <w:rsid w:val="00475389"/>
    <w:rsid w:val="004E5BD7"/>
    <w:rsid w:val="0052142D"/>
    <w:rsid w:val="005E1477"/>
    <w:rsid w:val="00682A1B"/>
    <w:rsid w:val="006F4072"/>
    <w:rsid w:val="00720116"/>
    <w:rsid w:val="00774EBF"/>
    <w:rsid w:val="007B67F6"/>
    <w:rsid w:val="009628FE"/>
    <w:rsid w:val="00970057"/>
    <w:rsid w:val="009F1C97"/>
    <w:rsid w:val="00A53FD7"/>
    <w:rsid w:val="00B87DFE"/>
    <w:rsid w:val="00BD5A1A"/>
    <w:rsid w:val="00C36BA0"/>
    <w:rsid w:val="00C5525F"/>
    <w:rsid w:val="00C65B84"/>
    <w:rsid w:val="00D07353"/>
    <w:rsid w:val="00D818E8"/>
    <w:rsid w:val="00ED70A9"/>
    <w:rsid w:val="00F31761"/>
    <w:rsid w:val="00F527BC"/>
    <w:rsid w:val="00F96577"/>
    <w:rsid w:val="00FC58AC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0BB4ED"/>
  <w15:chartTrackingRefBased/>
  <w15:docId w15:val="{41EEADC3-1960-44F8-95FD-8405E75F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77"/>
  </w:style>
  <w:style w:type="paragraph" w:styleId="Footer">
    <w:name w:val="footer"/>
    <w:basedOn w:val="Normal"/>
    <w:link w:val="FooterChar"/>
    <w:uiPriority w:val="99"/>
    <w:unhideWhenUsed/>
    <w:rsid w:val="00F9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77"/>
  </w:style>
  <w:style w:type="paragraph" w:styleId="ListParagraph">
    <w:name w:val="List Paragraph"/>
    <w:basedOn w:val="Normal"/>
    <w:uiPriority w:val="34"/>
    <w:qFormat/>
    <w:rsid w:val="0097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2</cp:revision>
  <dcterms:created xsi:type="dcterms:W3CDTF">2018-04-29T03:20:00Z</dcterms:created>
  <dcterms:modified xsi:type="dcterms:W3CDTF">2018-04-29T03:20:00Z</dcterms:modified>
</cp:coreProperties>
</file>