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30419C">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30419C" w:rsidP="003659EE">
      <w:pPr>
        <w:pStyle w:val="Heading1"/>
        <w:jc w:val="center"/>
      </w:pPr>
      <w:bookmarkStart w:id="1" w:name="bmSch"/>
      <w:bookmarkEnd w:id="1"/>
      <w:r>
        <w:t>Rossmoyne Senior High School</w:t>
      </w:r>
    </w:p>
    <w:p w:rsidR="003659EE" w:rsidRPr="00CE407F" w:rsidRDefault="003659EE" w:rsidP="003659EE">
      <w:pPr>
        <w:jc w:val="center"/>
      </w:pPr>
    </w:p>
    <w:p w:rsidR="003659EE" w:rsidRDefault="006361F5"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6361F5" w:rsidP="00DD2D7D">
      <w:pPr>
        <w:rPr>
          <w:rFonts w:eastAsiaTheme="majorEastAsia" w:cstheme="majorBidi"/>
          <w:b/>
          <w:sz w:val="36"/>
          <w:szCs w:val="32"/>
        </w:rPr>
      </w:pPr>
      <w:bookmarkStart w:id="3" w:name="bmCourse"/>
      <w:bookmarkEnd w:id="3"/>
      <w:r>
        <w:rPr>
          <w:rFonts w:eastAsiaTheme="majorEastAsia" w:cstheme="majorBidi"/>
          <w:b/>
          <w:sz w:val="36"/>
          <w:szCs w:val="32"/>
        </w:rPr>
        <w:t>SPECIALIST</w:t>
      </w:r>
    </w:p>
    <w:p w:rsidR="00DD2D7D" w:rsidRPr="00DD2D7D" w:rsidRDefault="006361F5" w:rsidP="00DD2D7D">
      <w:pPr>
        <w:rPr>
          <w:rFonts w:eastAsiaTheme="majorEastAsia" w:cstheme="majorBidi"/>
          <w:b/>
          <w:sz w:val="36"/>
          <w:szCs w:val="32"/>
        </w:rPr>
      </w:pPr>
      <w:bookmarkStart w:id="4" w:name="bmUnit"/>
      <w:bookmarkEnd w:id="4"/>
      <w:r>
        <w:rPr>
          <w:rFonts w:eastAsiaTheme="majorEastAsia" w:cstheme="majorBidi"/>
          <w:b/>
          <w:sz w:val="36"/>
          <w:szCs w:val="32"/>
        </w:rPr>
        <w:t>UNIT 3</w:t>
      </w:r>
    </w:p>
    <w:p w:rsidR="003659EE" w:rsidRPr="0032717C" w:rsidRDefault="00355444" w:rsidP="003659EE">
      <w:pPr>
        <w:pStyle w:val="Heading2"/>
      </w:pPr>
      <w:r>
        <w:t xml:space="preserve">Section </w:t>
      </w:r>
      <w:bookmarkStart w:id="5" w:name="bmSec1"/>
      <w:bookmarkEnd w:id="5"/>
      <w:r w:rsidR="006361F5">
        <w:t>Two</w:t>
      </w:r>
      <w:r w:rsidR="003659EE">
        <w:t>:</w:t>
      </w:r>
    </w:p>
    <w:p w:rsidR="003659EE" w:rsidRPr="007936BA" w:rsidRDefault="00355444" w:rsidP="003659EE">
      <w:pPr>
        <w:pStyle w:val="Heading2"/>
      </w:pPr>
      <w:r>
        <w:t>Calculator-</w:t>
      </w:r>
      <w:bookmarkStart w:id="6" w:name="bmCal1"/>
      <w:bookmarkEnd w:id="6"/>
      <w:r w:rsidR="006361F5">
        <w:t>assumed</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proofErr w:type="gramStart"/>
      <w:r w:rsidR="00074BE1">
        <w:rPr>
          <w:rFonts w:cs="Arial"/>
          <w:szCs w:val="22"/>
        </w:rPr>
        <w:t>Your</w:t>
      </w:r>
      <w:proofErr w:type="gramEnd"/>
      <w:r w:rsidR="00074BE1">
        <w:rPr>
          <w:rFonts w:cs="Arial"/>
          <w:szCs w:val="22"/>
        </w:rPr>
        <w:t xml:space="preserve"> Name</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proofErr w:type="gramStart"/>
      <w:r>
        <w:rPr>
          <w:rFonts w:cs="Arial"/>
          <w:szCs w:val="22"/>
        </w:rPr>
        <w:t>Your</w:t>
      </w:r>
      <w:proofErr w:type="gramEnd"/>
      <w:r>
        <w:rPr>
          <w:rFonts w:cs="Arial"/>
          <w:szCs w:val="22"/>
        </w:rPr>
        <w:t xml:space="preserve"> </w:t>
      </w:r>
      <w:r w:rsidR="00074BE1">
        <w:rPr>
          <w:rFonts w:cs="Arial"/>
          <w:szCs w:val="22"/>
        </w:rPr>
        <w:t>Teacher</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6361F5">
        <w:t>ten</w:t>
      </w:r>
      <w:r>
        <w:t xml:space="preserve"> minutes</w:t>
      </w:r>
      <w:bookmarkStart w:id="8" w:name="_GoBack"/>
      <w:bookmarkEnd w:id="8"/>
    </w:p>
    <w:p w:rsidR="003659EE" w:rsidRPr="000124CF" w:rsidRDefault="00355444" w:rsidP="003659EE">
      <w:pPr>
        <w:tabs>
          <w:tab w:val="left" w:pos="-720"/>
          <w:tab w:val="left" w:pos="4253"/>
        </w:tabs>
        <w:suppressAutoHyphens/>
      </w:pPr>
      <w:r>
        <w:t>Working time for section:</w:t>
      </w:r>
      <w:r>
        <w:tab/>
      </w:r>
      <w:bookmarkStart w:id="9" w:name="bmWT"/>
      <w:bookmarkEnd w:id="9"/>
      <w:r w:rsidR="006361F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6361F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6361F5">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6361F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6361F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361F5"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361F5"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361F5" w:rsidP="00B649D4">
            <w:pPr>
              <w:jc w:val="center"/>
            </w:pPr>
            <w:bookmarkStart w:id="14" w:name="MAT"/>
            <w:bookmarkEnd w:id="14"/>
            <w:r>
              <w:t>53</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6361F5" w:rsidP="00B649D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6361F5" w:rsidP="00B649D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6361F5" w:rsidP="00B649D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6361F5" w:rsidP="00B649D4">
            <w:pPr>
              <w:jc w:val="center"/>
            </w:pPr>
            <w:bookmarkStart w:id="18" w:name="MT"/>
            <w:bookmarkEnd w:id="18"/>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6361F5">
        <w:t>Two</w:t>
      </w:r>
      <w:r w:rsidR="0046769B">
        <w:t>: Calculator-</w:t>
      </w:r>
      <w:bookmarkStart w:id="20" w:name="bmCal2"/>
      <w:bookmarkEnd w:id="20"/>
      <w:r w:rsidR="006361F5">
        <w:t>assumed</w:t>
      </w:r>
      <w:r>
        <w:tab/>
      </w:r>
      <w:r w:rsidR="00E6273A">
        <w:t xml:space="preserve"> </w:t>
      </w:r>
      <w:bookmarkStart w:id="21" w:name="bmPercent"/>
      <w:bookmarkEnd w:id="21"/>
      <w:r w:rsidR="006361F5">
        <w:t>65</w:t>
      </w:r>
      <w:r w:rsidR="00E6273A">
        <w:t xml:space="preserve">% </w:t>
      </w:r>
      <w:r>
        <w:t>(</w:t>
      </w:r>
      <w:bookmarkStart w:id="22" w:name="MPT"/>
      <w:bookmarkEnd w:id="22"/>
      <w:r w:rsidR="006361F5">
        <w:t>98</w:t>
      </w:r>
      <w:r>
        <w:t xml:space="preserve"> Marks)</w:t>
      </w:r>
    </w:p>
    <w:p w:rsidR="003659EE" w:rsidRDefault="003659EE" w:rsidP="003659EE">
      <w:r>
        <w:t>This section has</w:t>
      </w:r>
      <w:r w:rsidRPr="008E4C95">
        <w:rPr>
          <w:b/>
        </w:rPr>
        <w:t xml:space="preserve"> </w:t>
      </w:r>
      <w:bookmarkStart w:id="23" w:name="MPW"/>
      <w:bookmarkEnd w:id="23"/>
      <w:r w:rsidR="006361F5">
        <w:rPr>
          <w:b/>
        </w:rPr>
        <w:t>twelve</w:t>
      </w:r>
      <w:r w:rsidRPr="008E4C95">
        <w:rPr>
          <w:b/>
        </w:rPr>
        <w:t xml:space="preserve"> </w:t>
      </w:r>
      <w:r w:rsidRPr="00A556DC">
        <w:rPr>
          <w:b/>
        </w:rPr>
        <w:t>(</w:t>
      </w:r>
      <w:bookmarkStart w:id="24" w:name="MP"/>
      <w:bookmarkEnd w:id="24"/>
      <w:r w:rsidR="006361F5">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6361F5">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6361F5" w:rsidP="006361F5">
      <w:pPr>
        <w:pStyle w:val="QNum"/>
      </w:pPr>
      <w:r>
        <w:t>Question 8</w:t>
      </w:r>
      <w:r>
        <w:tab/>
        <w:t>(5 marks)</w:t>
      </w:r>
    </w:p>
    <w:p w:rsidR="006361F5" w:rsidRDefault="006361F5" w:rsidP="00F913EF">
      <w:r>
        <w:t xml:space="preserve">Consider the </w:t>
      </w:r>
      <w:proofErr w:type="gramStart"/>
      <w:r>
        <w:t xml:space="preserve">function </w:t>
      </w:r>
      <w:proofErr w:type="gramEnd"/>
      <w:r w:rsidRPr="00EF6E5C">
        <w:rPr>
          <w:position w:val="-10"/>
        </w:rPr>
        <w:object w:dxaOrig="15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8pt" o:ole="">
            <v:imagedata r:id="rId9" o:title=""/>
          </v:shape>
          <o:OLEObject Type="Embed" ProgID="Equation.DSMT4" ShapeID="_x0000_i1025" DrawAspect="Content" ObjectID="_1523337571" r:id="rId10"/>
        </w:object>
      </w:r>
      <w:r>
        <w:t>.</w:t>
      </w:r>
    </w:p>
    <w:p w:rsidR="006361F5" w:rsidRDefault="006361F5" w:rsidP="00F913EF"/>
    <w:p w:rsidR="006361F5" w:rsidRDefault="006361F5" w:rsidP="00184E7A">
      <w:pPr>
        <w:pStyle w:val="Parta"/>
      </w:pPr>
      <w:r>
        <w:t>(a)</w:t>
      </w:r>
      <w:r>
        <w:tab/>
        <w:t xml:space="preserve">Explain why it is necessary to restrict the natural domain </w:t>
      </w:r>
      <w:proofErr w:type="spellStart"/>
      <w:r>
        <w:t xml:space="preserve">of </w:t>
      </w:r>
      <w:proofErr w:type="gramStart"/>
      <w:r w:rsidRPr="002F488E">
        <w:rPr>
          <w:rStyle w:val="Variable"/>
        </w:rPr>
        <w:t>f</w:t>
      </w:r>
      <w:proofErr w:type="spellEnd"/>
      <w:r>
        <w:t xml:space="preserve">  in</w:t>
      </w:r>
      <w:proofErr w:type="gramEnd"/>
      <w:r>
        <w:t xml:space="preserve"> order that its inverse is also a function.</w:t>
      </w:r>
      <w:r>
        <w:tab/>
        <w:t>(1 mark)</w:t>
      </w: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r>
        <w:t>(b)</w:t>
      </w:r>
      <w:r>
        <w:tab/>
        <w:t xml:space="preserve">State a minimal restriction to the domain of </w:t>
      </w:r>
      <w:proofErr w:type="gramStart"/>
      <w:r w:rsidRPr="002F488E">
        <w:rPr>
          <w:rStyle w:val="Variable"/>
        </w:rPr>
        <w:t>f</w:t>
      </w:r>
      <w:r>
        <w:t xml:space="preserve">  that</w:t>
      </w:r>
      <w:proofErr w:type="gramEnd"/>
      <w:r>
        <w:t xml:space="preserve"> includes </w:t>
      </w:r>
      <w:r w:rsidRPr="002F488E">
        <w:rPr>
          <w:position w:val="-6"/>
        </w:rPr>
        <w:object w:dxaOrig="560" w:dyaOrig="279">
          <v:shape id="_x0000_i1026" type="#_x0000_t75" style="width:27.75pt;height:14.25pt" o:ole="">
            <v:imagedata r:id="rId11" o:title=""/>
          </v:shape>
          <o:OLEObject Type="Embed" ProgID="Equation.DSMT4" ShapeID="_x0000_i1026" DrawAspect="Content" ObjectID="_1523337572" r:id="rId12"/>
        </w:object>
      </w:r>
      <w:r>
        <w:t xml:space="preserve">, and then use this restriction to show that </w:t>
      </w:r>
      <w:r w:rsidRPr="002F488E">
        <w:rPr>
          <w:position w:val="-10"/>
        </w:rPr>
        <w:object w:dxaOrig="1960" w:dyaOrig="380">
          <v:shape id="_x0000_i1027" type="#_x0000_t75" style="width:98.25pt;height:18.75pt" o:ole="">
            <v:imagedata r:id="rId13" o:title=""/>
          </v:shape>
          <o:OLEObject Type="Embed" ProgID="Equation.DSMT4" ShapeID="_x0000_i1027" DrawAspect="Content" ObjectID="_1523337573" r:id="rId14"/>
        </w:object>
      </w:r>
      <w:r>
        <w:t>.</w:t>
      </w:r>
      <w:r>
        <w:tab/>
        <w:t>(4 marks)</w:t>
      </w: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Default="006361F5" w:rsidP="00184E7A">
      <w:pPr>
        <w:pStyle w:val="Parta"/>
      </w:pPr>
    </w:p>
    <w:p w:rsidR="006361F5" w:rsidRPr="00F913EF" w:rsidRDefault="006361F5" w:rsidP="001F64A8"/>
    <w:p w:rsidR="006361F5" w:rsidRDefault="006361F5">
      <w:pPr>
        <w:spacing w:after="160" w:line="259" w:lineRule="auto"/>
        <w:rPr>
          <w:b/>
          <w:szCs w:val="24"/>
          <w:lang w:val="en-US"/>
        </w:rPr>
      </w:pPr>
      <w:r>
        <w:br w:type="page"/>
      </w:r>
    </w:p>
    <w:p w:rsidR="006361F5" w:rsidRDefault="006361F5" w:rsidP="006361F5">
      <w:pPr>
        <w:pStyle w:val="QNum"/>
      </w:pPr>
      <w:r>
        <w:lastRenderedPageBreak/>
        <w:t>Question 9</w:t>
      </w:r>
      <w:r>
        <w:tab/>
        <w:t>(5 marks)</w:t>
      </w:r>
    </w:p>
    <w:p w:rsidR="006361F5" w:rsidRDefault="006361F5" w:rsidP="00BC7274">
      <w:pPr>
        <w:pStyle w:val="Parta"/>
      </w:pPr>
      <w:r>
        <w:t>(a)</w:t>
      </w:r>
      <w:r>
        <w:tab/>
        <w:t xml:space="preserve">Let </w:t>
      </w:r>
      <w:r w:rsidRPr="00BC7274">
        <w:rPr>
          <w:rStyle w:val="Variable"/>
        </w:rPr>
        <w:t>z</w:t>
      </w:r>
      <w:r>
        <w:t xml:space="preserve"> be a non-zero complex number located in the complex plane. Describe the linear transformation(s) required to transform </w:t>
      </w:r>
      <w:r w:rsidRPr="00BC7274">
        <w:rPr>
          <w:rStyle w:val="Variable"/>
        </w:rPr>
        <w:t>z</w:t>
      </w:r>
      <w:r>
        <w:t xml:space="preserve"> to each of the following locations:</w:t>
      </w:r>
    </w:p>
    <w:p w:rsidR="006361F5" w:rsidRDefault="006361F5" w:rsidP="00BC7274">
      <w:pPr>
        <w:pStyle w:val="Parta"/>
      </w:pPr>
    </w:p>
    <w:p w:rsidR="006361F5" w:rsidRDefault="006361F5" w:rsidP="00BC7274">
      <w:pPr>
        <w:pStyle w:val="Partai"/>
      </w:pPr>
      <w:r>
        <w:t>(i)</w:t>
      </w:r>
      <w:r>
        <w:tab/>
        <w:t>2</w:t>
      </w:r>
      <w:r w:rsidRPr="00BC7274">
        <w:rPr>
          <w:rStyle w:val="Variable"/>
        </w:rPr>
        <w:t>z</w:t>
      </w:r>
      <w:r>
        <w:t>.</w:t>
      </w:r>
      <w:r>
        <w:tab/>
        <w:t>(1 mark)</w:t>
      </w:r>
    </w:p>
    <w:p w:rsidR="006361F5" w:rsidRDefault="006361F5" w:rsidP="00BC7274">
      <w:pPr>
        <w:pStyle w:val="Partai"/>
      </w:pPr>
    </w:p>
    <w:p w:rsidR="006361F5" w:rsidRDefault="006361F5" w:rsidP="00BC7274">
      <w:pPr>
        <w:pStyle w:val="Partai"/>
      </w:pPr>
    </w:p>
    <w:p w:rsidR="006361F5" w:rsidRDefault="006361F5" w:rsidP="00BC7274">
      <w:pPr>
        <w:pStyle w:val="Partai"/>
      </w:pPr>
    </w:p>
    <w:p w:rsidR="006361F5" w:rsidRDefault="006361F5" w:rsidP="00BC7274">
      <w:pPr>
        <w:pStyle w:val="Partai"/>
      </w:pPr>
    </w:p>
    <w:p w:rsidR="006361F5" w:rsidRDefault="006361F5" w:rsidP="00BC7274">
      <w:pPr>
        <w:pStyle w:val="Partai"/>
      </w:pPr>
    </w:p>
    <w:p w:rsidR="006361F5" w:rsidRDefault="006361F5" w:rsidP="00BC7274">
      <w:pPr>
        <w:pStyle w:val="Partai"/>
      </w:pPr>
    </w:p>
    <w:p w:rsidR="006361F5" w:rsidRDefault="006361F5" w:rsidP="00BC7274">
      <w:pPr>
        <w:pStyle w:val="Partai"/>
      </w:pPr>
      <w:r>
        <w:t>(</w:t>
      </w:r>
      <w:proofErr w:type="gramStart"/>
      <w:r>
        <w:t>ii</w:t>
      </w:r>
      <w:proofErr w:type="gramEnd"/>
      <w:r>
        <w:t>)</w:t>
      </w:r>
      <w:r>
        <w:tab/>
      </w:r>
      <w:r w:rsidRPr="00BC7274">
        <w:rPr>
          <w:position w:val="-6"/>
        </w:rPr>
        <w:object w:dxaOrig="340" w:dyaOrig="320">
          <v:shape id="_x0000_i1028" type="#_x0000_t75" style="width:17.25pt;height:15.75pt" o:ole="">
            <v:imagedata r:id="rId15" o:title=""/>
          </v:shape>
          <o:OLEObject Type="Embed" ProgID="Equation.DSMT4" ShapeID="_x0000_i1028" DrawAspect="Content" ObjectID="_1523337574" r:id="rId16"/>
        </w:object>
      </w:r>
      <w:r>
        <w:t>.</w:t>
      </w:r>
      <w:r>
        <w:tab/>
        <w:t>(1 mark)</w:t>
      </w:r>
    </w:p>
    <w:p w:rsidR="006361F5" w:rsidRDefault="006361F5" w:rsidP="00BC7274">
      <w:pPr>
        <w:pStyle w:val="Parta"/>
      </w:pPr>
    </w:p>
    <w:p w:rsidR="006361F5" w:rsidRDefault="006361F5" w:rsidP="00BC7274">
      <w:pPr>
        <w:pStyle w:val="Parta"/>
      </w:pPr>
    </w:p>
    <w:p w:rsidR="006361F5" w:rsidRDefault="006361F5" w:rsidP="00BC7274">
      <w:pPr>
        <w:pStyle w:val="Parta"/>
      </w:pPr>
    </w:p>
    <w:p w:rsidR="006361F5" w:rsidRDefault="006361F5" w:rsidP="00BC7274">
      <w:pPr>
        <w:pStyle w:val="Parta"/>
      </w:pPr>
    </w:p>
    <w:p w:rsidR="006361F5" w:rsidRDefault="006361F5" w:rsidP="00BC7274">
      <w:pPr>
        <w:pStyle w:val="Parta"/>
      </w:pPr>
    </w:p>
    <w:p w:rsidR="006361F5" w:rsidRDefault="006361F5" w:rsidP="00BC7274">
      <w:pPr>
        <w:pStyle w:val="Parta"/>
      </w:pPr>
    </w:p>
    <w:p w:rsidR="006361F5" w:rsidRDefault="006361F5" w:rsidP="00BC7274">
      <w:pPr>
        <w:pStyle w:val="Parta"/>
      </w:pPr>
    </w:p>
    <w:p w:rsidR="006361F5" w:rsidRDefault="006361F5" w:rsidP="00BC7274">
      <w:pPr>
        <w:pStyle w:val="Parta"/>
      </w:pPr>
      <w:r>
        <w:t>(b)</w:t>
      </w:r>
      <w:r>
        <w:tab/>
        <w:t xml:space="preserve">Consider the complex number </w:t>
      </w:r>
      <w:r w:rsidRPr="001832C0">
        <w:rPr>
          <w:rStyle w:val="Variable"/>
        </w:rPr>
        <w:t>z</w:t>
      </w:r>
      <w:r>
        <w:t xml:space="preserve"> shown in the </w:t>
      </w:r>
      <w:proofErr w:type="spellStart"/>
      <w:r>
        <w:t>Argand</w:t>
      </w:r>
      <w:proofErr w:type="spellEnd"/>
      <w:r>
        <w:t xml:space="preserve"> diagram below.</w:t>
      </w:r>
      <w:r w:rsidRPr="001832C0">
        <w:t xml:space="preserve"> </w:t>
      </w:r>
      <w:r>
        <w:t xml:space="preserve">Add to the diagram the location of </w:t>
      </w:r>
      <w:r w:rsidRPr="001832C0">
        <w:rPr>
          <w:rStyle w:val="Variable"/>
        </w:rPr>
        <w:t>u</w:t>
      </w:r>
      <w:r>
        <w:t xml:space="preserve">, </w:t>
      </w:r>
      <w:r w:rsidRPr="001832C0">
        <w:rPr>
          <w:rStyle w:val="Variable"/>
        </w:rPr>
        <w:t>v</w:t>
      </w:r>
      <w:r>
        <w:t xml:space="preserve"> and </w:t>
      </w:r>
      <w:r w:rsidRPr="001832C0">
        <w:rPr>
          <w:rStyle w:val="Variable"/>
        </w:rPr>
        <w:t>w</w:t>
      </w:r>
      <w:r>
        <w:t xml:space="preserve"> </w:t>
      </w:r>
      <w:proofErr w:type="gramStart"/>
      <w:r>
        <w:t xml:space="preserve">where </w:t>
      </w:r>
      <w:proofErr w:type="gramEnd"/>
      <w:r w:rsidRPr="00996C1B">
        <w:rPr>
          <w:position w:val="-10"/>
        </w:rPr>
        <w:object w:dxaOrig="1100" w:dyaOrig="320">
          <v:shape id="_x0000_i1029" type="#_x0000_t75" style="width:54.75pt;height:15.75pt" o:ole="">
            <v:imagedata r:id="rId17" o:title=""/>
          </v:shape>
          <o:OLEObject Type="Embed" ProgID="Equation.DSMT4" ShapeID="_x0000_i1029" DrawAspect="Content" ObjectID="_1523337575" r:id="rId18"/>
        </w:object>
      </w:r>
      <w:r>
        <w:t xml:space="preserve">, </w:t>
      </w:r>
      <w:r w:rsidRPr="00996C1B">
        <w:rPr>
          <w:position w:val="-6"/>
        </w:rPr>
        <w:object w:dxaOrig="820" w:dyaOrig="260">
          <v:shape id="_x0000_i1030" type="#_x0000_t75" style="width:41.25pt;height:12.75pt" o:ole="">
            <v:imagedata r:id="rId19" o:title=""/>
          </v:shape>
          <o:OLEObject Type="Embed" ProgID="Equation.DSMT4" ShapeID="_x0000_i1030" DrawAspect="Content" ObjectID="_1523337576" r:id="rId20"/>
        </w:object>
      </w:r>
      <w:r>
        <w:t xml:space="preserve"> and </w:t>
      </w:r>
      <w:r w:rsidRPr="00996C1B">
        <w:rPr>
          <w:position w:val="-6"/>
        </w:rPr>
        <w:object w:dxaOrig="780" w:dyaOrig="340">
          <v:shape id="_x0000_i1031" type="#_x0000_t75" style="width:39pt;height:17.25pt" o:ole="">
            <v:imagedata r:id="rId21" o:title=""/>
          </v:shape>
          <o:OLEObject Type="Embed" ProgID="Equation.DSMT4" ShapeID="_x0000_i1031" DrawAspect="Content" ObjectID="_1523337577" r:id="rId22"/>
        </w:object>
      </w:r>
      <w:r>
        <w:t>.</w:t>
      </w:r>
      <w:r>
        <w:tab/>
        <w:t>(3 marks)</w:t>
      </w:r>
    </w:p>
    <w:p w:rsidR="006361F5" w:rsidRDefault="006361F5" w:rsidP="00BC7274">
      <w:pPr>
        <w:pStyle w:val="Parta"/>
      </w:pPr>
    </w:p>
    <w:p w:rsidR="006361F5" w:rsidRDefault="006361F5" w:rsidP="001832C0">
      <w:pPr>
        <w:pStyle w:val="Parta"/>
        <w:jc w:val="center"/>
      </w:pPr>
      <w:r>
        <w:object w:dxaOrig="5419" w:dyaOrig="5510">
          <v:shape id="_x0000_i1032" type="#_x0000_t75" style="width:270.75pt;height:275.25pt" o:ole="">
            <v:imagedata r:id="rId23" o:title=""/>
          </v:shape>
          <o:OLEObject Type="Embed" ProgID="FXDraw.Graphic" ShapeID="_x0000_i1032" DrawAspect="Content" ObjectID="_1523337578" r:id="rId24"/>
        </w:object>
      </w:r>
    </w:p>
    <w:p w:rsidR="006361F5" w:rsidRPr="00F913EF" w:rsidRDefault="006361F5" w:rsidP="001F64A8"/>
    <w:p w:rsidR="006361F5" w:rsidRDefault="006361F5">
      <w:pPr>
        <w:spacing w:after="160" w:line="259" w:lineRule="auto"/>
        <w:rPr>
          <w:b/>
          <w:szCs w:val="24"/>
          <w:lang w:val="en-US"/>
        </w:rPr>
      </w:pPr>
      <w:r>
        <w:br w:type="page"/>
      </w:r>
    </w:p>
    <w:p w:rsidR="006361F5" w:rsidRDefault="006361F5" w:rsidP="006361F5">
      <w:pPr>
        <w:pStyle w:val="QNum"/>
      </w:pPr>
      <w:r>
        <w:lastRenderedPageBreak/>
        <w:t>Question 10</w:t>
      </w:r>
      <w:r>
        <w:tab/>
        <w:t>(8 marks)</w:t>
      </w:r>
    </w:p>
    <w:p w:rsidR="006361F5" w:rsidRDefault="006361F5" w:rsidP="00B20BE6">
      <w:r>
        <w:t xml:space="preserve">Two functions are given by </w:t>
      </w:r>
      <w:r w:rsidRPr="00A03A7F">
        <w:rPr>
          <w:position w:val="-10"/>
        </w:rPr>
        <w:object w:dxaOrig="1520" w:dyaOrig="380">
          <v:shape id="_x0000_i1033" type="#_x0000_t75" style="width:75.75pt;height:18.75pt" o:ole="">
            <v:imagedata r:id="rId25" o:title=""/>
          </v:shape>
          <o:OLEObject Type="Embed" ProgID="Equation.DSMT4" ShapeID="_x0000_i1033" DrawAspect="Content" ObjectID="_1523337579" r:id="rId26"/>
        </w:object>
      </w:r>
      <w:r>
        <w:t xml:space="preserve"> </w:t>
      </w:r>
      <w:proofErr w:type="spellStart"/>
      <w:proofErr w:type="gramStart"/>
      <w:r>
        <w:t>and</w:t>
      </w:r>
      <w:proofErr w:type="spellEnd"/>
      <w:r>
        <w:t xml:space="preserve"> </w:t>
      </w:r>
      <w:proofErr w:type="gramEnd"/>
      <w:r w:rsidRPr="00A03A7F">
        <w:rPr>
          <w:position w:val="-10"/>
        </w:rPr>
        <w:object w:dxaOrig="1480" w:dyaOrig="360">
          <v:shape id="_x0000_i1034" type="#_x0000_t75" style="width:74.25pt;height:18pt" o:ole="">
            <v:imagedata r:id="rId27" o:title=""/>
          </v:shape>
          <o:OLEObject Type="Embed" ProgID="Equation.DSMT4" ShapeID="_x0000_i1034" DrawAspect="Content" ObjectID="_1523337580" r:id="rId28"/>
        </w:object>
      </w:r>
      <w:r>
        <w:t>.</w:t>
      </w:r>
    </w:p>
    <w:p w:rsidR="006361F5" w:rsidRDefault="006361F5" w:rsidP="00B20BE6"/>
    <w:p w:rsidR="006361F5" w:rsidRDefault="006361F5" w:rsidP="000F676E">
      <w:pPr>
        <w:pStyle w:val="Parta"/>
      </w:pPr>
      <w:r>
        <w:t>(a)</w:t>
      </w:r>
      <w:r>
        <w:tab/>
        <w:t xml:space="preserve">Determine </w:t>
      </w:r>
      <w:r w:rsidRPr="001F474C">
        <w:rPr>
          <w:position w:val="-10"/>
        </w:rPr>
        <w:object w:dxaOrig="859" w:dyaOrig="320">
          <v:shape id="_x0000_i1035" type="#_x0000_t75" style="width:42.75pt;height:15.75pt" o:ole="">
            <v:imagedata r:id="rId29" o:title=""/>
          </v:shape>
          <o:OLEObject Type="Embed" ProgID="Equation.DSMT4" ShapeID="_x0000_i1035" DrawAspect="Content" ObjectID="_1523337581" r:id="rId30"/>
        </w:object>
      </w:r>
      <w:r>
        <w:t xml:space="preserve"> and state the domain and range of this composite function.</w:t>
      </w:r>
      <w:r>
        <w:tab/>
        <w:t>(3 marks)</w:t>
      </w:r>
    </w:p>
    <w:p w:rsidR="006361F5" w:rsidRDefault="006361F5" w:rsidP="000F676E">
      <w:pPr>
        <w:pStyle w:val="Parta"/>
      </w:pPr>
    </w:p>
    <w:p w:rsidR="006361F5" w:rsidRDefault="006361F5" w:rsidP="000F676E">
      <w:pPr>
        <w:pStyle w:val="Parta"/>
      </w:pPr>
    </w:p>
    <w:p w:rsidR="006361F5" w:rsidRDefault="006361F5" w:rsidP="000F676E">
      <w:pPr>
        <w:pStyle w:val="Parta"/>
      </w:pPr>
      <w:r>
        <w:t xml:space="preserve"> </w:t>
      </w: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D0786E">
      <w:pPr>
        <w:pStyle w:val="Parta"/>
        <w:ind w:left="0" w:firstLine="0"/>
      </w:pPr>
      <w:r>
        <w:t>(b)</w:t>
      </w:r>
      <w:r>
        <w:tab/>
        <w:t xml:space="preserve">Show that the composite function </w:t>
      </w:r>
      <w:r w:rsidRPr="00A03A7F">
        <w:rPr>
          <w:position w:val="-10"/>
        </w:rPr>
        <w:object w:dxaOrig="859" w:dyaOrig="320">
          <v:shape id="_x0000_i1036" type="#_x0000_t75" style="width:42.75pt;height:15.75pt" o:ole="">
            <v:imagedata r:id="rId31" o:title=""/>
          </v:shape>
          <o:OLEObject Type="Embed" ProgID="Equation.DSMT4" ShapeID="_x0000_i1036" DrawAspect="Content" ObjectID="_1523337582" r:id="rId32"/>
        </w:object>
      </w:r>
      <w:r>
        <w:t xml:space="preserve"> is defined </w:t>
      </w:r>
      <w:proofErr w:type="gramStart"/>
      <w:r>
        <w:t xml:space="preserve">for </w:t>
      </w:r>
      <w:proofErr w:type="gramEnd"/>
      <w:r w:rsidRPr="000F676E">
        <w:rPr>
          <w:position w:val="-6"/>
        </w:rPr>
        <w:object w:dxaOrig="620" w:dyaOrig="279">
          <v:shape id="_x0000_i1037" type="#_x0000_t75" style="width:30.75pt;height:14.25pt" o:ole="">
            <v:imagedata r:id="rId33" o:title=""/>
          </v:shape>
          <o:OLEObject Type="Embed" ProgID="Equation.DSMT4" ShapeID="_x0000_i1037" DrawAspect="Content" ObjectID="_1523337583" r:id="rId34"/>
        </w:object>
      </w:r>
      <w:r>
        <w:t>.</w:t>
      </w:r>
      <w:r>
        <w:tab/>
        <w:t>(3 marks)</w:t>
      </w: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0F676E">
      <w:pPr>
        <w:pStyle w:val="Parta"/>
      </w:pPr>
    </w:p>
    <w:p w:rsidR="006361F5" w:rsidRDefault="006361F5" w:rsidP="00B20BE6"/>
    <w:p w:rsidR="006361F5" w:rsidRDefault="006361F5" w:rsidP="00B20BE6"/>
    <w:p w:rsidR="006361F5" w:rsidRDefault="006361F5" w:rsidP="00B20BE6"/>
    <w:p w:rsidR="006361F5" w:rsidRDefault="006361F5" w:rsidP="00E23CF8">
      <w:pPr>
        <w:pStyle w:val="Parta"/>
      </w:pPr>
    </w:p>
    <w:p w:rsidR="006361F5" w:rsidRDefault="006361F5" w:rsidP="00E23CF8">
      <w:pPr>
        <w:pStyle w:val="Parta"/>
      </w:pPr>
    </w:p>
    <w:p w:rsidR="006361F5" w:rsidRDefault="006361F5" w:rsidP="00E23CF8">
      <w:pPr>
        <w:pStyle w:val="Parta"/>
      </w:pPr>
    </w:p>
    <w:p w:rsidR="006361F5" w:rsidRDefault="006361F5" w:rsidP="00E23CF8">
      <w:pPr>
        <w:pStyle w:val="Parta"/>
      </w:pPr>
    </w:p>
    <w:p w:rsidR="006361F5" w:rsidRDefault="006361F5" w:rsidP="00E23CF8">
      <w:pPr>
        <w:pStyle w:val="Parta"/>
      </w:pPr>
    </w:p>
    <w:p w:rsidR="006361F5" w:rsidRDefault="006361F5" w:rsidP="00E23CF8">
      <w:pPr>
        <w:pStyle w:val="Parta"/>
      </w:pPr>
    </w:p>
    <w:p w:rsidR="006361F5" w:rsidRDefault="006361F5" w:rsidP="00E23CF8">
      <w:pPr>
        <w:pStyle w:val="Parta"/>
      </w:pPr>
      <w:r>
        <w:t>(c)</w:t>
      </w:r>
      <w:r>
        <w:tab/>
        <w:t xml:space="preserve">Sketch the graph of </w:t>
      </w:r>
      <w:r w:rsidRPr="00A03A7F">
        <w:rPr>
          <w:position w:val="-10"/>
        </w:rPr>
        <w:object w:dxaOrig="1260" w:dyaOrig="320">
          <v:shape id="_x0000_i1038" type="#_x0000_t75" style="width:63pt;height:15.75pt" o:ole="">
            <v:imagedata r:id="rId35" o:title=""/>
          </v:shape>
          <o:OLEObject Type="Embed" ProgID="Equation.DSMT4" ShapeID="_x0000_i1038" DrawAspect="Content" ObjectID="_1523337584" r:id="rId36"/>
        </w:object>
      </w:r>
      <w:r>
        <w:t xml:space="preserve"> on the axes below.</w:t>
      </w:r>
      <w:r>
        <w:tab/>
        <w:t>(2 marks)</w:t>
      </w:r>
    </w:p>
    <w:p w:rsidR="006361F5" w:rsidRDefault="006361F5" w:rsidP="00B20BE6"/>
    <w:p w:rsidR="006361F5" w:rsidRDefault="006361F5" w:rsidP="003268EE">
      <w:pPr>
        <w:jc w:val="center"/>
      </w:pPr>
      <w:r>
        <w:object w:dxaOrig="6734" w:dyaOrig="4949">
          <v:shape id="_x0000_i1039" type="#_x0000_t75" style="width:336pt;height:247.5pt" o:ole="">
            <v:imagedata r:id="rId37" o:title=""/>
          </v:shape>
          <o:OLEObject Type="Embed" ProgID="FXDraw.Graphic" ShapeID="_x0000_i1039" DrawAspect="Content" ObjectID="_1523337585" r:id="rId38"/>
        </w:object>
      </w:r>
    </w:p>
    <w:p w:rsidR="006361F5" w:rsidRDefault="006361F5">
      <w:pPr>
        <w:spacing w:after="160" w:line="259" w:lineRule="auto"/>
        <w:rPr>
          <w:b/>
          <w:szCs w:val="24"/>
          <w:lang w:val="en-US"/>
        </w:rPr>
      </w:pPr>
      <w:r>
        <w:br w:type="page"/>
      </w:r>
    </w:p>
    <w:p w:rsidR="006361F5" w:rsidRDefault="006361F5" w:rsidP="006361F5">
      <w:pPr>
        <w:pStyle w:val="QNum"/>
      </w:pPr>
      <w:r>
        <w:lastRenderedPageBreak/>
        <w:t>Question 11</w:t>
      </w:r>
      <w:r>
        <w:tab/>
        <w:t>(12 marks)</w:t>
      </w:r>
    </w:p>
    <w:p w:rsidR="006361F5" w:rsidRDefault="006361F5" w:rsidP="008E576A">
      <w:pPr>
        <w:pStyle w:val="Parta"/>
      </w:pPr>
      <w:r>
        <w:t>(a)</w:t>
      </w:r>
      <w:r>
        <w:tab/>
        <w:t xml:space="preserve">The graph of </w:t>
      </w:r>
      <w:r w:rsidRPr="00C419DC">
        <w:rPr>
          <w:position w:val="-10"/>
        </w:rPr>
        <w:object w:dxaOrig="920" w:dyaOrig="320">
          <v:shape id="_x0000_i1040" type="#_x0000_t75" style="width:45.75pt;height:15.75pt" o:ole="">
            <v:imagedata r:id="rId39" o:title=""/>
          </v:shape>
          <o:OLEObject Type="Embed" ProgID="Equation.DSMT4" ShapeID="_x0000_i1040" DrawAspect="Content" ObjectID="_1523337586" r:id="rId40"/>
        </w:object>
      </w:r>
      <w:r>
        <w:t xml:space="preserve"> is shown below.</w:t>
      </w:r>
    </w:p>
    <w:p w:rsidR="006361F5" w:rsidRDefault="006361F5" w:rsidP="0099320B">
      <w:pPr>
        <w:pStyle w:val="Partai"/>
      </w:pPr>
    </w:p>
    <w:p w:rsidR="006361F5" w:rsidRDefault="006361F5" w:rsidP="00A80D70">
      <w:pPr>
        <w:pStyle w:val="Parta"/>
        <w:ind w:firstLine="0"/>
        <w:jc w:val="center"/>
      </w:pPr>
      <w:r>
        <w:object w:dxaOrig="4013" w:dyaOrig="4099">
          <v:shape id="_x0000_i1041" type="#_x0000_t75" style="width:201pt;height:204.75pt" o:ole="">
            <v:imagedata r:id="rId41" o:title=""/>
          </v:shape>
          <o:OLEObject Type="Embed" ProgID="FXDraw.Graphic" ShapeID="_x0000_i1041" DrawAspect="Content" ObjectID="_1523337587" r:id="rId42"/>
        </w:object>
      </w:r>
    </w:p>
    <w:p w:rsidR="006361F5" w:rsidRDefault="006361F5" w:rsidP="0099320B">
      <w:pPr>
        <w:pStyle w:val="Parta"/>
        <w:ind w:left="0" w:firstLine="0"/>
      </w:pPr>
    </w:p>
    <w:p w:rsidR="006361F5" w:rsidRDefault="006361F5" w:rsidP="008E576A">
      <w:pPr>
        <w:pStyle w:val="Partai"/>
      </w:pPr>
      <w:r>
        <w:t>(i)</w:t>
      </w:r>
      <w:r>
        <w:tab/>
        <w:t xml:space="preserve">What feature of the graph suggests that the inverse </w:t>
      </w:r>
      <w:proofErr w:type="spellStart"/>
      <w:r>
        <w:t xml:space="preserve">of </w:t>
      </w:r>
      <w:r w:rsidRPr="008E576A">
        <w:rPr>
          <w:rStyle w:val="Variable"/>
        </w:rPr>
        <w:t>f</w:t>
      </w:r>
      <w:proofErr w:type="spellEnd"/>
      <w:r>
        <w:t xml:space="preserve"> is a function?</w:t>
      </w:r>
      <w:r>
        <w:tab/>
        <w:t>(1 mark)</w:t>
      </w:r>
    </w:p>
    <w:p w:rsidR="006361F5" w:rsidRDefault="006361F5" w:rsidP="008E576A">
      <w:pPr>
        <w:pStyle w:val="Partai"/>
      </w:pPr>
    </w:p>
    <w:p w:rsidR="006361F5" w:rsidRDefault="006361F5" w:rsidP="008E576A">
      <w:pPr>
        <w:pStyle w:val="Partai"/>
      </w:pPr>
    </w:p>
    <w:p w:rsidR="006361F5" w:rsidRDefault="006361F5" w:rsidP="008E576A">
      <w:pPr>
        <w:pStyle w:val="Partai"/>
      </w:pPr>
    </w:p>
    <w:p w:rsidR="006361F5" w:rsidRDefault="006361F5" w:rsidP="008E576A">
      <w:pPr>
        <w:pStyle w:val="Partai"/>
      </w:pPr>
    </w:p>
    <w:p w:rsidR="006361F5" w:rsidRDefault="006361F5" w:rsidP="008E576A">
      <w:pPr>
        <w:pStyle w:val="Partai"/>
      </w:pPr>
    </w:p>
    <w:p w:rsidR="006361F5" w:rsidRDefault="006361F5" w:rsidP="008E576A">
      <w:pPr>
        <w:pStyle w:val="Partai"/>
      </w:pPr>
    </w:p>
    <w:p w:rsidR="006361F5" w:rsidRDefault="006361F5" w:rsidP="008E576A">
      <w:pPr>
        <w:pStyle w:val="Partai"/>
      </w:pPr>
      <w:r>
        <w:t>(ii)</w:t>
      </w:r>
      <w:r>
        <w:tab/>
        <w:t xml:space="preserve">On the same axes, sketch the graph of the inverse </w:t>
      </w:r>
      <w:proofErr w:type="spellStart"/>
      <w:r>
        <w:t xml:space="preserve">of </w:t>
      </w:r>
      <w:r>
        <w:rPr>
          <w:rStyle w:val="Variable"/>
        </w:rPr>
        <w:t>f</w:t>
      </w:r>
      <w:proofErr w:type="spellEnd"/>
      <w:proofErr w:type="gramStart"/>
      <w:r>
        <w:t xml:space="preserve">, </w:t>
      </w:r>
      <w:proofErr w:type="gramEnd"/>
      <w:r w:rsidRPr="00CE2518">
        <w:rPr>
          <w:position w:val="-10"/>
        </w:rPr>
        <w:object w:dxaOrig="1100" w:dyaOrig="360">
          <v:shape id="_x0000_i1042" type="#_x0000_t75" style="width:54.75pt;height:18pt" o:ole="">
            <v:imagedata r:id="rId43" o:title=""/>
          </v:shape>
          <o:OLEObject Type="Embed" ProgID="Equation.DSMT4" ShapeID="_x0000_i1042" DrawAspect="Content" ObjectID="_1523337588" r:id="rId44"/>
        </w:object>
      </w:r>
      <w:r>
        <w:t>.</w:t>
      </w:r>
      <w:r>
        <w:tab/>
        <w:t>(3 marks)</w:t>
      </w:r>
    </w:p>
    <w:p w:rsidR="006361F5" w:rsidRDefault="006361F5" w:rsidP="008E576A">
      <w:pPr>
        <w:pStyle w:val="Partai"/>
      </w:pPr>
    </w:p>
    <w:p w:rsidR="006361F5" w:rsidRDefault="006361F5" w:rsidP="008E576A">
      <w:pPr>
        <w:pStyle w:val="Parta"/>
      </w:pPr>
    </w:p>
    <w:p w:rsidR="006361F5" w:rsidRDefault="006361F5" w:rsidP="008E576A">
      <w:pPr>
        <w:pStyle w:val="Parta"/>
      </w:pPr>
      <w:r>
        <w:t>(b)</w:t>
      </w:r>
      <w:r>
        <w:tab/>
        <w:t xml:space="preserve">The graph of </w:t>
      </w:r>
      <w:r w:rsidRPr="00C419DC">
        <w:rPr>
          <w:position w:val="-10"/>
        </w:rPr>
        <w:object w:dxaOrig="920" w:dyaOrig="320">
          <v:shape id="_x0000_i1043" type="#_x0000_t75" style="width:45.75pt;height:15.75pt" o:ole="">
            <v:imagedata r:id="rId45" o:title=""/>
          </v:shape>
          <o:OLEObject Type="Embed" ProgID="Equation.DSMT4" ShapeID="_x0000_i1043" DrawAspect="Content" ObjectID="_1523337589" r:id="rId46"/>
        </w:object>
      </w:r>
      <w:r>
        <w:t xml:space="preserve"> is shown below.</w:t>
      </w:r>
    </w:p>
    <w:p w:rsidR="006361F5" w:rsidRDefault="006361F5" w:rsidP="008E576A">
      <w:pPr>
        <w:pStyle w:val="Parta"/>
      </w:pPr>
      <w:r>
        <w:tab/>
        <w:t xml:space="preserve">On the same axes, sketch the graph </w:t>
      </w:r>
      <w:proofErr w:type="gramStart"/>
      <w:r>
        <w:t xml:space="preserve">of </w:t>
      </w:r>
      <w:proofErr w:type="gramEnd"/>
      <w:r w:rsidRPr="00C36660">
        <w:rPr>
          <w:position w:val="-14"/>
        </w:rPr>
        <w:object w:dxaOrig="1300" w:dyaOrig="400">
          <v:shape id="_x0000_i1044" type="#_x0000_t75" style="width:65.25pt;height:20.25pt" o:ole="">
            <v:imagedata r:id="rId47" o:title=""/>
          </v:shape>
          <o:OLEObject Type="Embed" ProgID="Equation.DSMT4" ShapeID="_x0000_i1044" DrawAspect="Content" ObjectID="_1523337590" r:id="rId48"/>
        </w:object>
      </w:r>
      <w:r>
        <w:t>.</w:t>
      </w:r>
      <w:r>
        <w:tab/>
        <w:t>(3 marks)</w:t>
      </w:r>
    </w:p>
    <w:p w:rsidR="006361F5" w:rsidRDefault="006361F5" w:rsidP="008E576A">
      <w:pPr>
        <w:pStyle w:val="Parta"/>
      </w:pPr>
    </w:p>
    <w:p w:rsidR="006361F5" w:rsidRDefault="006361F5" w:rsidP="008E576A">
      <w:pPr>
        <w:pStyle w:val="Parta"/>
      </w:pPr>
    </w:p>
    <w:p w:rsidR="006361F5" w:rsidRDefault="006361F5" w:rsidP="00A80D70">
      <w:pPr>
        <w:pStyle w:val="Parta"/>
        <w:jc w:val="center"/>
      </w:pPr>
      <w:r>
        <w:object w:dxaOrig="5654" w:dyaOrig="4387">
          <v:shape id="_x0000_i1045" type="#_x0000_t75" style="width:282.75pt;height:219pt" o:ole="">
            <v:imagedata r:id="rId49" o:title=""/>
          </v:shape>
          <o:OLEObject Type="Embed" ProgID="FXDraw.Graphic" ShapeID="_x0000_i1045" DrawAspect="Content" ObjectID="_1523337591" r:id="rId50"/>
        </w:object>
      </w:r>
    </w:p>
    <w:p w:rsidR="006361F5" w:rsidRDefault="006361F5" w:rsidP="008E576A">
      <w:pPr>
        <w:pStyle w:val="Parta"/>
      </w:pPr>
    </w:p>
    <w:p w:rsidR="006361F5" w:rsidRDefault="006361F5">
      <w:pPr>
        <w:spacing w:after="160" w:line="259" w:lineRule="auto"/>
      </w:pPr>
      <w:r>
        <w:br w:type="page"/>
      </w:r>
    </w:p>
    <w:p w:rsidR="006361F5" w:rsidRDefault="006361F5" w:rsidP="00CB515B">
      <w:pPr>
        <w:pStyle w:val="Parta"/>
      </w:pPr>
      <w:r>
        <w:lastRenderedPageBreak/>
        <w:t>(c)</w:t>
      </w:r>
      <w:r>
        <w:tab/>
        <w:t xml:space="preserve">The graph of </w:t>
      </w:r>
      <w:r w:rsidRPr="00C419DC">
        <w:rPr>
          <w:position w:val="-10"/>
        </w:rPr>
        <w:object w:dxaOrig="880" w:dyaOrig="320">
          <v:shape id="_x0000_i1046" type="#_x0000_t75" style="width:44.25pt;height:15.75pt" o:ole="">
            <v:imagedata r:id="rId51" o:title=""/>
          </v:shape>
          <o:OLEObject Type="Embed" ProgID="Equation.DSMT4" ShapeID="_x0000_i1046" DrawAspect="Content" ObjectID="_1523337592" r:id="rId52"/>
        </w:object>
      </w:r>
      <w:r>
        <w:t xml:space="preserve"> is shown below. </w:t>
      </w:r>
      <w:proofErr w:type="gramStart"/>
      <w:r>
        <w:t xml:space="preserve">As </w:t>
      </w:r>
      <w:proofErr w:type="gramEnd"/>
      <w:r w:rsidRPr="00B1234B">
        <w:rPr>
          <w:position w:val="-10"/>
        </w:rPr>
        <w:object w:dxaOrig="2220" w:dyaOrig="320">
          <v:shape id="_x0000_i1047" type="#_x0000_t75" style="width:111pt;height:15.75pt" o:ole="">
            <v:imagedata r:id="rId53" o:title=""/>
          </v:shape>
          <o:OLEObject Type="Embed" ProgID="Equation.DSMT4" ShapeID="_x0000_i1047" DrawAspect="Content" ObjectID="_1523337593" r:id="rId54"/>
        </w:object>
      </w:r>
      <w:r>
        <w:t>.</w:t>
      </w:r>
      <w:r w:rsidRPr="00CB515B">
        <w:t xml:space="preserve"> </w:t>
      </w:r>
      <w:r>
        <w:t xml:space="preserve">On the same axes, sketch the graph </w:t>
      </w:r>
      <w:proofErr w:type="gramStart"/>
      <w:r>
        <w:t xml:space="preserve">of </w:t>
      </w:r>
      <w:proofErr w:type="gramEnd"/>
      <w:r w:rsidRPr="008225E1">
        <w:rPr>
          <w:position w:val="-28"/>
        </w:rPr>
        <w:object w:dxaOrig="920" w:dyaOrig="660">
          <v:shape id="_x0000_i1048" type="#_x0000_t75" style="width:45.75pt;height:33pt" o:ole="">
            <v:imagedata r:id="rId55" o:title=""/>
          </v:shape>
          <o:OLEObject Type="Embed" ProgID="Equation.DSMT4" ShapeID="_x0000_i1048" DrawAspect="Content" ObjectID="_1523337594" r:id="rId56"/>
        </w:object>
      </w:r>
      <w:r>
        <w:t>, clearly indicating all</w:t>
      </w:r>
      <w:r w:rsidRPr="00CB515B">
        <w:t xml:space="preserve"> </w:t>
      </w:r>
      <w:r>
        <w:t>vertical and horizontal asymptotes.</w:t>
      </w:r>
    </w:p>
    <w:p w:rsidR="006361F5" w:rsidRDefault="006361F5" w:rsidP="00CB515B">
      <w:pPr>
        <w:pStyle w:val="Parta"/>
      </w:pPr>
      <w:r>
        <w:tab/>
      </w:r>
      <w:r>
        <w:tab/>
        <w:t>(5 marks)</w:t>
      </w:r>
    </w:p>
    <w:p w:rsidR="006361F5" w:rsidRDefault="006361F5" w:rsidP="00B1234B">
      <w:pPr>
        <w:pStyle w:val="Parta"/>
      </w:pPr>
    </w:p>
    <w:p w:rsidR="006361F5" w:rsidRDefault="006361F5" w:rsidP="00B1234B">
      <w:pPr>
        <w:pStyle w:val="Parta"/>
      </w:pPr>
    </w:p>
    <w:p w:rsidR="006361F5" w:rsidRDefault="006361F5" w:rsidP="00B1234B">
      <w:pPr>
        <w:pStyle w:val="Parta"/>
        <w:jc w:val="center"/>
      </w:pPr>
      <w:r>
        <w:object w:dxaOrig="8448" w:dyaOrig="5232">
          <v:shape id="_x0000_i1049" type="#_x0000_t75" style="width:422.25pt;height:261.75pt" o:ole="">
            <v:imagedata r:id="rId57" o:title=""/>
          </v:shape>
          <o:OLEObject Type="Embed" ProgID="FXDraw.Graphic" ShapeID="_x0000_i1049" DrawAspect="Content" ObjectID="_1523337595" r:id="rId58"/>
        </w:object>
      </w:r>
    </w:p>
    <w:p w:rsidR="006361F5" w:rsidRDefault="006361F5" w:rsidP="00B1234B">
      <w:pPr>
        <w:pStyle w:val="Parta"/>
      </w:pPr>
    </w:p>
    <w:p w:rsidR="006361F5" w:rsidRDefault="006361F5" w:rsidP="003B3332">
      <w:pPr>
        <w:pStyle w:val="Parta"/>
      </w:pPr>
    </w:p>
    <w:p w:rsidR="006361F5" w:rsidRDefault="006361F5" w:rsidP="00B1234B">
      <w:pPr>
        <w:pStyle w:val="Partai"/>
      </w:pPr>
    </w:p>
    <w:p w:rsidR="006361F5" w:rsidRDefault="006361F5" w:rsidP="00B1234B">
      <w:pPr>
        <w:pStyle w:val="Partai"/>
      </w:pPr>
    </w:p>
    <w:p w:rsidR="006361F5" w:rsidRDefault="006361F5" w:rsidP="00B1234B">
      <w:pPr>
        <w:pStyle w:val="Partai"/>
      </w:pPr>
    </w:p>
    <w:p w:rsidR="006361F5" w:rsidRDefault="006361F5" w:rsidP="00B1234B">
      <w:pPr>
        <w:pStyle w:val="Partai"/>
      </w:pPr>
    </w:p>
    <w:p w:rsidR="006361F5" w:rsidRDefault="006361F5">
      <w:pPr>
        <w:spacing w:after="160" w:line="259" w:lineRule="auto"/>
        <w:rPr>
          <w:b/>
          <w:szCs w:val="24"/>
          <w:lang w:val="en-US"/>
        </w:rPr>
      </w:pPr>
      <w:r>
        <w:br w:type="page"/>
      </w:r>
    </w:p>
    <w:p w:rsidR="006361F5" w:rsidRDefault="006361F5" w:rsidP="006361F5">
      <w:pPr>
        <w:pStyle w:val="QNum"/>
      </w:pPr>
      <w:r>
        <w:lastRenderedPageBreak/>
        <w:t>Question 12</w:t>
      </w:r>
      <w:r>
        <w:tab/>
        <w:t>(8 marks)</w:t>
      </w:r>
    </w:p>
    <w:p w:rsidR="006361F5" w:rsidRDefault="006361F5" w:rsidP="00F4011C">
      <w:pPr>
        <w:pStyle w:val="Parta"/>
      </w:pPr>
      <w:r>
        <w:t>(a)</w:t>
      </w:r>
      <w:r>
        <w:tab/>
        <w:t xml:space="preserve">Determine all roots of the </w:t>
      </w:r>
      <w:proofErr w:type="gramStart"/>
      <w:r>
        <w:t xml:space="preserve">equation </w:t>
      </w:r>
      <w:proofErr w:type="gramEnd"/>
      <w:r w:rsidRPr="00924354">
        <w:rPr>
          <w:position w:val="-6"/>
        </w:rPr>
        <w:object w:dxaOrig="1080" w:dyaOrig="320">
          <v:shape id="_x0000_i1050" type="#_x0000_t75" style="width:54pt;height:15.75pt" o:ole="">
            <v:imagedata r:id="rId59" o:title=""/>
          </v:shape>
          <o:OLEObject Type="Embed" ProgID="Equation.DSMT4" ShapeID="_x0000_i1050" DrawAspect="Content" ObjectID="_1523337596" r:id="rId60"/>
        </w:object>
      </w:r>
      <w:r>
        <w:t xml:space="preserve">, expressing them in exact polar form </w:t>
      </w:r>
      <w:r w:rsidRPr="00F4011C">
        <w:rPr>
          <w:position w:val="-6"/>
        </w:rPr>
        <w:object w:dxaOrig="580" w:dyaOrig="279">
          <v:shape id="_x0000_i1051" type="#_x0000_t75" style="width:29.25pt;height:14.25pt" o:ole="">
            <v:imagedata r:id="rId61" o:title=""/>
          </v:shape>
          <o:OLEObject Type="Embed" ProgID="Equation.DSMT4" ShapeID="_x0000_i1051" DrawAspect="Content" ObjectID="_1523337597" r:id="rId62"/>
        </w:object>
      </w:r>
      <w:r>
        <w:t xml:space="preserve"> where </w:t>
      </w:r>
      <w:r w:rsidRPr="00F4011C">
        <w:rPr>
          <w:position w:val="-6"/>
        </w:rPr>
        <w:object w:dxaOrig="560" w:dyaOrig="279">
          <v:shape id="_x0000_i1052" type="#_x0000_t75" style="width:27.75pt;height:14.25pt" o:ole="">
            <v:imagedata r:id="rId63" o:title=""/>
          </v:shape>
          <o:OLEObject Type="Embed" ProgID="Equation.DSMT4" ShapeID="_x0000_i1052" DrawAspect="Content" ObjectID="_1523337598" r:id="rId64"/>
        </w:object>
      </w:r>
      <w:r>
        <w:t xml:space="preserve"> and </w:t>
      </w:r>
      <w:r w:rsidRPr="00F4011C">
        <w:rPr>
          <w:position w:val="-6"/>
        </w:rPr>
        <w:object w:dxaOrig="1160" w:dyaOrig="279">
          <v:shape id="_x0000_i1053" type="#_x0000_t75" style="width:57.75pt;height:14.25pt" o:ole="">
            <v:imagedata r:id="rId65" o:title=""/>
          </v:shape>
          <o:OLEObject Type="Embed" ProgID="Equation.DSMT4" ShapeID="_x0000_i1053" DrawAspect="Content" ObjectID="_1523337599" r:id="rId66"/>
        </w:object>
      </w:r>
      <w:r>
        <w:t>.</w:t>
      </w:r>
      <w:r>
        <w:tab/>
        <w:t>(5 marks)</w:t>
      </w: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p>
    <w:p w:rsidR="006361F5" w:rsidRDefault="006361F5" w:rsidP="00F4011C">
      <w:pPr>
        <w:pStyle w:val="PartA0"/>
      </w:pPr>
      <w:r>
        <w:t>(b)</w:t>
      </w:r>
      <w:r>
        <w:tab/>
        <w:t xml:space="preserve">Show all solutions of the equation on the </w:t>
      </w:r>
      <w:proofErr w:type="spellStart"/>
      <w:r>
        <w:t>Argand</w:t>
      </w:r>
      <w:proofErr w:type="spellEnd"/>
      <w:r>
        <w:t xml:space="preserve"> diagram below.</w:t>
      </w:r>
      <w:r>
        <w:tab/>
        <w:t>(3 marks)</w:t>
      </w:r>
    </w:p>
    <w:p w:rsidR="006361F5" w:rsidRDefault="006361F5" w:rsidP="00F4011C">
      <w:pPr>
        <w:pStyle w:val="PartA0"/>
      </w:pPr>
    </w:p>
    <w:p w:rsidR="006361F5" w:rsidRDefault="006361F5" w:rsidP="00F4011C">
      <w:pPr>
        <w:pStyle w:val="PartA0"/>
        <w:jc w:val="center"/>
      </w:pPr>
      <w:r>
        <w:object w:dxaOrig="4454" w:dyaOrig="4435">
          <v:shape id="_x0000_i1054" type="#_x0000_t75" style="width:222.75pt;height:221.25pt" o:ole="">
            <v:imagedata r:id="rId67" o:title=""/>
          </v:shape>
          <o:OLEObject Type="Embed" ProgID="FXDraw.Graphic" ShapeID="_x0000_i1054" DrawAspect="Content" ObjectID="_1523337600" r:id="rId68"/>
        </w:object>
      </w:r>
    </w:p>
    <w:p w:rsidR="006361F5" w:rsidRDefault="006361F5" w:rsidP="00F913EF"/>
    <w:p w:rsidR="006361F5" w:rsidRPr="00F913EF" w:rsidRDefault="006361F5" w:rsidP="001F64A8"/>
    <w:p w:rsidR="006361F5" w:rsidRDefault="006361F5">
      <w:pPr>
        <w:spacing w:after="160" w:line="259" w:lineRule="auto"/>
        <w:rPr>
          <w:b/>
          <w:szCs w:val="24"/>
          <w:lang w:val="en-US"/>
        </w:rPr>
      </w:pPr>
      <w:r>
        <w:br w:type="page"/>
      </w:r>
    </w:p>
    <w:p w:rsidR="006361F5" w:rsidRDefault="006361F5" w:rsidP="006361F5">
      <w:pPr>
        <w:pStyle w:val="QNum"/>
      </w:pPr>
      <w:r>
        <w:lastRenderedPageBreak/>
        <w:t>Question 13</w:t>
      </w:r>
      <w:r>
        <w:tab/>
        <w:t>(7 marks)</w:t>
      </w:r>
    </w:p>
    <w:p w:rsidR="006361F5" w:rsidRDefault="006361F5" w:rsidP="00F913EF">
      <w:r>
        <w:t xml:space="preserve">Two small bodies, A and B, simultaneously leave their initial positions of </w:t>
      </w:r>
      <w:r w:rsidRPr="003D1713">
        <w:rPr>
          <w:position w:val="-10"/>
        </w:rPr>
        <w:object w:dxaOrig="1180" w:dyaOrig="320">
          <v:shape id="_x0000_i1055" type="#_x0000_t75" style="width:59.25pt;height:15.75pt" o:ole="">
            <v:imagedata r:id="rId69" o:title=""/>
          </v:shape>
          <o:OLEObject Type="Embed" ProgID="Equation.DSMT4" ShapeID="_x0000_i1055" DrawAspect="Content" ObjectID="_1523337601" r:id="rId70"/>
        </w:object>
      </w:r>
      <w:r>
        <w:t xml:space="preserve"> </w:t>
      </w:r>
      <w:proofErr w:type="gramStart"/>
      <w:r>
        <w:t xml:space="preserve">and </w:t>
      </w:r>
      <w:proofErr w:type="gramEnd"/>
      <w:r w:rsidRPr="003D1713">
        <w:rPr>
          <w:position w:val="-10"/>
        </w:rPr>
        <w:object w:dxaOrig="1160" w:dyaOrig="320">
          <v:shape id="_x0000_i1056" type="#_x0000_t75" style="width:57.75pt;height:15.75pt" o:ole="">
            <v:imagedata r:id="rId71" o:title=""/>
          </v:shape>
          <o:OLEObject Type="Embed" ProgID="Equation.DSMT4" ShapeID="_x0000_i1056" DrawAspect="Content" ObjectID="_1523337602" r:id="rId72"/>
        </w:object>
      </w:r>
      <w:r>
        <w:t xml:space="preserve">, and move with constant velocities of </w:t>
      </w:r>
      <w:r w:rsidRPr="003D1713">
        <w:rPr>
          <w:position w:val="-10"/>
        </w:rPr>
        <w:object w:dxaOrig="1060" w:dyaOrig="320">
          <v:shape id="_x0000_i1057" type="#_x0000_t75" style="width:53.25pt;height:15.75pt" o:ole="">
            <v:imagedata r:id="rId73" o:title=""/>
          </v:shape>
          <o:OLEObject Type="Embed" ProgID="Equation.DSMT4" ShapeID="_x0000_i1057" DrawAspect="Content" ObjectID="_1523337603" r:id="rId74"/>
        </w:object>
      </w:r>
      <w:r>
        <w:t xml:space="preserve"> and </w:t>
      </w:r>
      <w:r w:rsidRPr="00F4668D">
        <w:rPr>
          <w:position w:val="-10"/>
        </w:rPr>
        <w:object w:dxaOrig="1200" w:dyaOrig="320">
          <v:shape id="_x0000_i1058" type="#_x0000_t75" style="width:60pt;height:15.75pt" o:ole="">
            <v:imagedata r:id="rId75" o:title=""/>
          </v:shape>
          <o:OLEObject Type="Embed" ProgID="Equation.DSMT4" ShapeID="_x0000_i1058" DrawAspect="Content" ObjectID="_1523337604" r:id="rId76"/>
        </w:object>
      </w:r>
      <w:r>
        <w:t xml:space="preserve"> respectively.</w:t>
      </w:r>
    </w:p>
    <w:p w:rsidR="006361F5" w:rsidRDefault="006361F5" w:rsidP="00F913EF"/>
    <w:p w:rsidR="006361F5" w:rsidRDefault="006361F5" w:rsidP="00F4668D">
      <w:pPr>
        <w:pStyle w:val="Parta"/>
      </w:pPr>
      <w:r>
        <w:t>(a)</w:t>
      </w:r>
      <w:r>
        <w:tab/>
        <w:t>Determine whether the paths of the bodies cross or if the bodies meet.</w:t>
      </w:r>
      <w:r>
        <w:tab/>
        <w:t>(4 marks)</w:t>
      </w:r>
    </w:p>
    <w:p w:rsidR="006361F5" w:rsidRDefault="006361F5" w:rsidP="00F4668D">
      <w:pPr>
        <w:pStyle w:val="Parta"/>
      </w:pPr>
    </w:p>
    <w:p w:rsidR="006361F5" w:rsidRDefault="006361F5" w:rsidP="00F4668D">
      <w:pPr>
        <w:pStyle w:val="Parta"/>
      </w:pPr>
    </w:p>
    <w:p w:rsidR="006361F5" w:rsidRDefault="006361F5" w:rsidP="00F4668D">
      <w:pPr>
        <w:pStyle w:val="Parta"/>
      </w:pPr>
    </w:p>
    <w:p w:rsidR="006361F5" w:rsidRDefault="006361F5" w:rsidP="00F4668D">
      <w:pPr>
        <w:pStyle w:val="Parta"/>
      </w:pPr>
    </w:p>
    <w:p w:rsidR="006361F5" w:rsidRDefault="006361F5" w:rsidP="00F4668D">
      <w:pPr>
        <w:pStyle w:val="Parta"/>
      </w:pPr>
    </w:p>
    <w:p w:rsidR="006361F5" w:rsidRDefault="006361F5" w:rsidP="00F4668D">
      <w:pPr>
        <w:pStyle w:val="Parta"/>
      </w:pPr>
    </w:p>
    <w:p w:rsidR="006361F5" w:rsidRDefault="006361F5" w:rsidP="00F4668D">
      <w:pPr>
        <w:pStyle w:val="Parta"/>
      </w:pPr>
    </w:p>
    <w:p w:rsidR="006361F5" w:rsidRDefault="006361F5" w:rsidP="00F4668D">
      <w:pPr>
        <w:pStyle w:val="Parta"/>
      </w:pPr>
    </w:p>
    <w:p w:rsidR="006361F5" w:rsidRDefault="006361F5" w:rsidP="00F4668D">
      <w:pPr>
        <w:pStyle w:val="Parta"/>
      </w:pPr>
    </w:p>
    <w:p w:rsidR="006361F5" w:rsidRDefault="006361F5" w:rsidP="00F4668D">
      <w:pPr>
        <w:pStyle w:val="Parta"/>
      </w:pPr>
    </w:p>
    <w:p w:rsidR="006361F5" w:rsidRDefault="006361F5" w:rsidP="00F4668D">
      <w:pPr>
        <w:pStyle w:val="Parta"/>
      </w:pPr>
    </w:p>
    <w:p w:rsidR="006361F5" w:rsidRDefault="006361F5" w:rsidP="00F913EF"/>
    <w:p w:rsidR="006361F5" w:rsidRDefault="006361F5" w:rsidP="00F913EF"/>
    <w:p w:rsidR="006361F5" w:rsidRDefault="006361F5" w:rsidP="00F913EF"/>
    <w:p w:rsidR="006361F5" w:rsidRDefault="006361F5" w:rsidP="001F64A8"/>
    <w:p w:rsidR="006361F5" w:rsidRDefault="006361F5" w:rsidP="001F64A8"/>
    <w:p w:rsidR="006361F5" w:rsidRDefault="006361F5" w:rsidP="001F64A8"/>
    <w:p w:rsidR="006361F5" w:rsidRDefault="006361F5" w:rsidP="001F64A8"/>
    <w:p w:rsidR="006361F5" w:rsidRDefault="006361F5" w:rsidP="001F64A8"/>
    <w:p w:rsidR="006361F5" w:rsidRDefault="006361F5" w:rsidP="001F64A8"/>
    <w:p w:rsidR="006361F5" w:rsidRPr="00F913EF" w:rsidRDefault="006361F5" w:rsidP="001F64A8"/>
    <w:p w:rsidR="006361F5" w:rsidRDefault="006361F5" w:rsidP="001F64A8"/>
    <w:p w:rsidR="006361F5" w:rsidRDefault="006361F5" w:rsidP="001F64A8"/>
    <w:p w:rsidR="006361F5" w:rsidRDefault="006361F5" w:rsidP="00B8226B">
      <w:pPr>
        <w:pStyle w:val="Parta"/>
      </w:pPr>
    </w:p>
    <w:p w:rsidR="006361F5" w:rsidRDefault="006361F5" w:rsidP="00B8226B">
      <w:pPr>
        <w:pStyle w:val="Parta"/>
      </w:pPr>
    </w:p>
    <w:p w:rsidR="006361F5" w:rsidRDefault="006361F5" w:rsidP="00B8226B">
      <w:pPr>
        <w:pStyle w:val="Parta"/>
      </w:pPr>
    </w:p>
    <w:p w:rsidR="006361F5" w:rsidRDefault="006361F5" w:rsidP="00B8226B">
      <w:pPr>
        <w:pStyle w:val="Parta"/>
      </w:pPr>
      <w:r>
        <w:t>(b)</w:t>
      </w:r>
      <w:r>
        <w:tab/>
        <w:t xml:space="preserve">At the same time, a third small body, C, leaves its initial position, passes through the origin and crosses the path of body A. If C moves with a steady velocity </w:t>
      </w:r>
      <w:proofErr w:type="gramStart"/>
      <w:r>
        <w:t xml:space="preserve">of </w:t>
      </w:r>
      <w:proofErr w:type="gramEnd"/>
      <w:r w:rsidRPr="00B8226B">
        <w:rPr>
          <w:position w:val="-10"/>
        </w:rPr>
        <w:object w:dxaOrig="1300" w:dyaOrig="320">
          <v:shape id="_x0000_i1059" type="#_x0000_t75" style="width:65.25pt;height:15.75pt" o:ole="">
            <v:imagedata r:id="rId77" o:title=""/>
          </v:shape>
          <o:OLEObject Type="Embed" ProgID="Equation.DSMT4" ShapeID="_x0000_i1059" DrawAspect="Content" ObjectID="_1523337605" r:id="rId78"/>
        </w:object>
      </w:r>
      <w:r>
        <w:t xml:space="preserve">, determine the value of the constant </w:t>
      </w:r>
      <w:r w:rsidRPr="0025668A">
        <w:rPr>
          <w:rStyle w:val="Variable"/>
        </w:rPr>
        <w:t>a</w:t>
      </w:r>
      <w:r>
        <w:t>.</w:t>
      </w:r>
      <w:r>
        <w:tab/>
        <w:t>(3 marks)</w:t>
      </w:r>
    </w:p>
    <w:p w:rsidR="006361F5" w:rsidRDefault="006361F5" w:rsidP="001F64A8"/>
    <w:p w:rsidR="006361F5" w:rsidRDefault="006361F5" w:rsidP="001F64A8"/>
    <w:p w:rsidR="006361F5" w:rsidRDefault="006361F5" w:rsidP="001F64A8"/>
    <w:p w:rsidR="006361F5" w:rsidRPr="00F913EF" w:rsidRDefault="006361F5" w:rsidP="001F64A8"/>
    <w:p w:rsidR="006361F5" w:rsidRPr="00F913EF" w:rsidRDefault="006361F5" w:rsidP="001F64A8"/>
    <w:p w:rsidR="006361F5" w:rsidRDefault="006361F5">
      <w:pPr>
        <w:spacing w:after="160" w:line="259" w:lineRule="auto"/>
        <w:rPr>
          <w:b/>
          <w:szCs w:val="24"/>
          <w:lang w:val="en-US"/>
        </w:rPr>
      </w:pPr>
      <w:r>
        <w:br w:type="page"/>
      </w:r>
    </w:p>
    <w:p w:rsidR="006361F5" w:rsidRDefault="006361F5" w:rsidP="006361F5">
      <w:pPr>
        <w:pStyle w:val="QNum"/>
      </w:pPr>
      <w:r>
        <w:lastRenderedPageBreak/>
        <w:t>Question 14</w:t>
      </w:r>
      <w:r>
        <w:tab/>
        <w:t>(9 marks)</w:t>
      </w:r>
    </w:p>
    <w:p w:rsidR="006361F5" w:rsidRDefault="006361F5" w:rsidP="00F913EF">
      <w:r>
        <w:t xml:space="preserve">The function </w:t>
      </w:r>
      <w:proofErr w:type="gramStart"/>
      <w:r w:rsidRPr="009A1199">
        <w:rPr>
          <w:rStyle w:val="Variable"/>
        </w:rPr>
        <w:t>f</w:t>
      </w:r>
      <w:r>
        <w:t xml:space="preserve">  is</w:t>
      </w:r>
      <w:proofErr w:type="gramEnd"/>
      <w:r>
        <w:t xml:space="preserve"> defined by</w:t>
      </w:r>
      <w:r w:rsidRPr="009A1199">
        <w:rPr>
          <w:position w:val="-24"/>
        </w:rPr>
        <w:object w:dxaOrig="1860" w:dyaOrig="660">
          <v:shape id="_x0000_i1060" type="#_x0000_t75" style="width:93pt;height:33pt" o:ole="">
            <v:imagedata r:id="rId79" o:title=""/>
          </v:shape>
          <o:OLEObject Type="Embed" ProgID="Equation.DSMT4" ShapeID="_x0000_i1060" DrawAspect="Content" ObjectID="_1523337606" r:id="rId80"/>
        </w:object>
      </w:r>
      <w:r>
        <w:t>.</w:t>
      </w:r>
    </w:p>
    <w:p w:rsidR="006361F5" w:rsidRDefault="006361F5" w:rsidP="00F913EF"/>
    <w:p w:rsidR="006361F5" w:rsidRDefault="006361F5" w:rsidP="009A1199">
      <w:pPr>
        <w:pStyle w:val="Parta"/>
      </w:pPr>
      <w:r>
        <w:t>(a)</w:t>
      </w:r>
      <w:r>
        <w:tab/>
        <w:t xml:space="preserve">Determine the natural domain and range </w:t>
      </w:r>
      <w:proofErr w:type="gramStart"/>
      <w:r>
        <w:t xml:space="preserve">of </w:t>
      </w:r>
      <w:proofErr w:type="gramEnd"/>
      <w:r w:rsidRPr="009A1199">
        <w:rPr>
          <w:position w:val="-10"/>
        </w:rPr>
        <w:object w:dxaOrig="540" w:dyaOrig="320">
          <v:shape id="_x0000_i1061" type="#_x0000_t75" style="width:27pt;height:15.75pt" o:ole="">
            <v:imagedata r:id="rId81" o:title=""/>
          </v:shape>
          <o:OLEObject Type="Embed" ProgID="Equation.DSMT4" ShapeID="_x0000_i1061" DrawAspect="Content" ObjectID="_1523337607" r:id="rId82"/>
        </w:object>
      </w:r>
      <w:r>
        <w:t>.</w:t>
      </w:r>
      <w:r>
        <w:tab/>
        <w:t>(4 marks)</w:t>
      </w: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p>
    <w:p w:rsidR="006361F5" w:rsidRDefault="006361F5" w:rsidP="009A1199">
      <w:pPr>
        <w:pStyle w:val="Parta"/>
      </w:pPr>
      <w:r>
        <w:t>(b)</w:t>
      </w:r>
      <w:r>
        <w:tab/>
        <w:t>Show that the function has no stationary points.</w:t>
      </w:r>
      <w:r>
        <w:tab/>
        <w:t>(2 marks)</w:t>
      </w:r>
    </w:p>
    <w:p w:rsidR="006361F5" w:rsidRDefault="006361F5" w:rsidP="009A1199">
      <w:pPr>
        <w:pStyle w:val="Parta"/>
      </w:pPr>
    </w:p>
    <w:p w:rsidR="006361F5" w:rsidRDefault="006361F5" w:rsidP="009A1199">
      <w:pPr>
        <w:pStyle w:val="Parta"/>
      </w:pPr>
    </w:p>
    <w:p w:rsidR="006361F5" w:rsidRDefault="006361F5" w:rsidP="001F64A8"/>
    <w:p w:rsidR="006361F5" w:rsidRDefault="006361F5" w:rsidP="001F64A8"/>
    <w:p w:rsidR="006361F5" w:rsidRDefault="006361F5" w:rsidP="001F64A8"/>
    <w:p w:rsidR="006361F5" w:rsidRPr="00F913EF" w:rsidRDefault="006361F5" w:rsidP="001F64A8"/>
    <w:p w:rsidR="006361F5" w:rsidRDefault="006361F5" w:rsidP="001F64A8"/>
    <w:p w:rsidR="006361F5" w:rsidRDefault="006361F5" w:rsidP="001F64A8"/>
    <w:p w:rsidR="006361F5" w:rsidRDefault="006361F5" w:rsidP="001F64A8"/>
    <w:p w:rsidR="006361F5" w:rsidRDefault="006361F5">
      <w:pPr>
        <w:spacing w:after="160" w:line="259" w:lineRule="auto"/>
      </w:pPr>
      <w:r>
        <w:br w:type="page"/>
      </w:r>
    </w:p>
    <w:p w:rsidR="006361F5" w:rsidRDefault="006361F5" w:rsidP="003D0C61">
      <w:pPr>
        <w:pStyle w:val="Parta"/>
      </w:pPr>
      <w:r>
        <w:lastRenderedPageBreak/>
        <w:t>(c)</w:t>
      </w:r>
      <w:r>
        <w:tab/>
        <w:t xml:space="preserve">Sketch the graph of </w:t>
      </w:r>
      <w:r w:rsidRPr="003D0C61">
        <w:rPr>
          <w:position w:val="-10"/>
        </w:rPr>
        <w:object w:dxaOrig="920" w:dyaOrig="320">
          <v:shape id="_x0000_i1062" type="#_x0000_t75" style="width:45.75pt;height:15.75pt" o:ole="">
            <v:imagedata r:id="rId83" o:title=""/>
          </v:shape>
          <o:OLEObject Type="Embed" ProgID="Equation.DSMT4" ShapeID="_x0000_i1062" DrawAspect="Content" ObjectID="_1523337608" r:id="rId84"/>
        </w:object>
      </w:r>
      <w:r>
        <w:t xml:space="preserve"> on the axes below.</w:t>
      </w:r>
      <w:r>
        <w:tab/>
        <w:t>(3 marks)</w:t>
      </w:r>
    </w:p>
    <w:p w:rsidR="006361F5" w:rsidRDefault="006361F5" w:rsidP="003D0C61">
      <w:pPr>
        <w:pStyle w:val="Parta"/>
      </w:pPr>
    </w:p>
    <w:p w:rsidR="006361F5" w:rsidRDefault="006361F5" w:rsidP="003D0C61">
      <w:pPr>
        <w:pStyle w:val="Parta"/>
      </w:pPr>
    </w:p>
    <w:p w:rsidR="006361F5" w:rsidRDefault="006361F5" w:rsidP="003D0C61">
      <w:pPr>
        <w:pStyle w:val="Parta"/>
        <w:jc w:val="center"/>
      </w:pPr>
      <w:r>
        <w:object w:dxaOrig="8150" w:dyaOrig="6360">
          <v:shape id="_x0000_i1063" type="#_x0000_t75" style="width:408pt;height:318pt" o:ole="">
            <v:imagedata r:id="rId85" o:title=""/>
          </v:shape>
          <o:OLEObject Type="Embed" ProgID="FXDraw.Graphic" ShapeID="_x0000_i1063" DrawAspect="Content" ObjectID="_1523337609" r:id="rId86"/>
        </w:object>
      </w:r>
    </w:p>
    <w:p w:rsidR="006361F5" w:rsidRDefault="006361F5" w:rsidP="003D0C61">
      <w:pPr>
        <w:pStyle w:val="Parta"/>
      </w:pPr>
    </w:p>
    <w:p w:rsidR="006361F5" w:rsidRDefault="006361F5" w:rsidP="003D0C61">
      <w:pPr>
        <w:pStyle w:val="Parta"/>
      </w:pPr>
    </w:p>
    <w:p w:rsidR="006361F5" w:rsidRDefault="006361F5" w:rsidP="003D0C61">
      <w:pPr>
        <w:pStyle w:val="Parta"/>
      </w:pPr>
    </w:p>
    <w:p w:rsidR="006361F5" w:rsidRDefault="006361F5" w:rsidP="003D0C61">
      <w:pPr>
        <w:pStyle w:val="Parta"/>
      </w:pPr>
    </w:p>
    <w:p w:rsidR="006361F5" w:rsidRPr="00F913EF" w:rsidRDefault="006361F5" w:rsidP="001F64A8"/>
    <w:p w:rsidR="006361F5" w:rsidRDefault="006361F5">
      <w:pPr>
        <w:spacing w:after="160" w:line="259" w:lineRule="auto"/>
        <w:rPr>
          <w:b/>
          <w:szCs w:val="24"/>
          <w:lang w:val="en-US"/>
        </w:rPr>
      </w:pPr>
      <w:r>
        <w:br w:type="page"/>
      </w:r>
    </w:p>
    <w:p w:rsidR="006361F5" w:rsidRDefault="006361F5" w:rsidP="006361F5">
      <w:pPr>
        <w:pStyle w:val="QNum"/>
      </w:pPr>
      <w:r>
        <w:lastRenderedPageBreak/>
        <w:t>Question 15</w:t>
      </w:r>
      <w:r>
        <w:tab/>
        <w:t>(8 marks)</w:t>
      </w:r>
    </w:p>
    <w:p w:rsidR="006361F5" w:rsidRDefault="006361F5" w:rsidP="00EA7326">
      <w:r>
        <w:t xml:space="preserve">Given the two complex numbers </w:t>
      </w:r>
      <w:r w:rsidRPr="00BC76E8">
        <w:rPr>
          <w:position w:val="-14"/>
        </w:rPr>
        <w:object w:dxaOrig="2079" w:dyaOrig="400">
          <v:shape id="_x0000_i1064" type="#_x0000_t75" style="width:104.25pt;height:20.25pt" o:ole="">
            <v:imagedata r:id="rId87" o:title=""/>
          </v:shape>
          <o:OLEObject Type="Embed" ProgID="Equation.DSMT4" ShapeID="_x0000_i1064" DrawAspect="Content" ObjectID="_1523337610" r:id="rId88"/>
        </w:object>
      </w:r>
      <w:r>
        <w:t xml:space="preserve"> </w:t>
      </w:r>
      <w:proofErr w:type="gramStart"/>
      <w:r>
        <w:t xml:space="preserve">and </w:t>
      </w:r>
      <w:proofErr w:type="gramEnd"/>
      <w:r w:rsidRPr="00BC76E8">
        <w:rPr>
          <w:position w:val="-14"/>
        </w:rPr>
        <w:object w:dxaOrig="2000" w:dyaOrig="400">
          <v:shape id="_x0000_i1065" type="#_x0000_t75" style="width:99.75pt;height:20.25pt" o:ole="">
            <v:imagedata r:id="rId89" o:title=""/>
          </v:shape>
          <o:OLEObject Type="Embed" ProgID="Equation.DSMT4" ShapeID="_x0000_i1065" DrawAspect="Content" ObjectID="_1523337611" r:id="rId90"/>
        </w:object>
      </w:r>
      <w:r>
        <w:t xml:space="preserve">, determine the following in terms of the non-zero constants </w:t>
      </w:r>
      <w:r>
        <w:rPr>
          <w:rStyle w:val="Variable"/>
        </w:rPr>
        <w:t>r</w:t>
      </w:r>
      <w:r>
        <w:t xml:space="preserve">, </w:t>
      </w:r>
      <w:r>
        <w:rPr>
          <w:rStyle w:val="Variable"/>
        </w:rPr>
        <w:t>s</w:t>
      </w:r>
      <w:r>
        <w:t xml:space="preserve">, </w:t>
      </w:r>
      <w:r w:rsidRPr="00BC76E8">
        <w:rPr>
          <w:position w:val="-6"/>
        </w:rPr>
        <w:object w:dxaOrig="200" w:dyaOrig="279">
          <v:shape id="_x0000_i1066" type="#_x0000_t75" style="width:9.75pt;height:14.25pt" o:ole="">
            <v:imagedata r:id="rId91" o:title=""/>
          </v:shape>
          <o:OLEObject Type="Embed" ProgID="Equation.DSMT4" ShapeID="_x0000_i1066" DrawAspect="Content" ObjectID="_1523337612" r:id="rId92"/>
        </w:object>
      </w:r>
      <w:r>
        <w:t xml:space="preserve"> and </w:t>
      </w:r>
      <w:r w:rsidRPr="00BC76E8">
        <w:rPr>
          <w:position w:val="-10"/>
        </w:rPr>
        <w:object w:dxaOrig="200" w:dyaOrig="320">
          <v:shape id="_x0000_i1067" type="#_x0000_t75" style="width:9.75pt;height:15.75pt" o:ole="">
            <v:imagedata r:id="rId93" o:title=""/>
          </v:shape>
          <o:OLEObject Type="Embed" ProgID="Equation.DSMT4" ShapeID="_x0000_i1067" DrawAspect="Content" ObjectID="_1523337613" r:id="rId94"/>
        </w:object>
      </w:r>
      <w:r>
        <w:t>:</w:t>
      </w:r>
    </w:p>
    <w:p w:rsidR="006361F5" w:rsidRDefault="006361F5" w:rsidP="00EA7326">
      <w:pPr>
        <w:pStyle w:val="Parta"/>
      </w:pPr>
    </w:p>
    <w:p w:rsidR="006361F5" w:rsidRDefault="006361F5" w:rsidP="00EA7326">
      <w:pPr>
        <w:pStyle w:val="Parta"/>
      </w:pPr>
      <w:r>
        <w:t>(</w:t>
      </w:r>
      <w:proofErr w:type="gramStart"/>
      <w:r>
        <w:t>a</w:t>
      </w:r>
      <w:proofErr w:type="gramEnd"/>
      <w:r>
        <w:t>)</w:t>
      </w:r>
      <w:r>
        <w:tab/>
      </w:r>
      <w:r w:rsidRPr="00BC3662">
        <w:rPr>
          <w:position w:val="-14"/>
        </w:rPr>
        <w:object w:dxaOrig="760" w:dyaOrig="400">
          <v:shape id="_x0000_i1068" type="#_x0000_t75" style="width:38.25pt;height:20.25pt" o:ole="">
            <v:imagedata r:id="rId95" o:title=""/>
          </v:shape>
          <o:OLEObject Type="Embed" ProgID="Equation.DSMT4" ShapeID="_x0000_i1068" DrawAspect="Content" ObjectID="_1523337614" r:id="rId96"/>
        </w:object>
      </w:r>
      <w:r>
        <w:t>.</w:t>
      </w:r>
      <w:r>
        <w:tab/>
        <w:t>(1 mark)</w:t>
      </w: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D67E42">
      <w:pPr>
        <w:pStyle w:val="Parta"/>
        <w:ind w:left="0" w:firstLine="0"/>
      </w:pPr>
      <w:r>
        <w:t>(</w:t>
      </w:r>
      <w:proofErr w:type="gramStart"/>
      <w:r>
        <w:t>b</w:t>
      </w:r>
      <w:proofErr w:type="gramEnd"/>
      <w:r>
        <w:t>)</w:t>
      </w:r>
      <w:r>
        <w:tab/>
      </w:r>
      <w:r w:rsidRPr="00067A0B">
        <w:rPr>
          <w:position w:val="-28"/>
        </w:rPr>
        <w:object w:dxaOrig="460" w:dyaOrig="680">
          <v:shape id="_x0000_i1069" type="#_x0000_t75" style="width:23.25pt;height:33.75pt" o:ole="">
            <v:imagedata r:id="rId97" o:title=""/>
          </v:shape>
          <o:OLEObject Type="Embed" ProgID="Equation.DSMT4" ShapeID="_x0000_i1069" DrawAspect="Content" ObjectID="_1523337615" r:id="rId98"/>
        </w:object>
      </w:r>
      <w:r>
        <w:t>.</w:t>
      </w:r>
      <w:r>
        <w:tab/>
        <w:t>(2 marks)</w:t>
      </w: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6B63E6">
      <w:pPr>
        <w:pStyle w:val="Parta"/>
      </w:pPr>
    </w:p>
    <w:p w:rsidR="006361F5" w:rsidRDefault="006361F5" w:rsidP="006B63E6">
      <w:pPr>
        <w:pStyle w:val="Parta"/>
      </w:pPr>
    </w:p>
    <w:p w:rsidR="006361F5" w:rsidRDefault="006361F5" w:rsidP="006B63E6">
      <w:pPr>
        <w:pStyle w:val="Parta"/>
      </w:pPr>
    </w:p>
    <w:p w:rsidR="006361F5" w:rsidRDefault="006361F5" w:rsidP="006B63E6">
      <w:pPr>
        <w:pStyle w:val="Parta"/>
      </w:pPr>
    </w:p>
    <w:p w:rsidR="006361F5" w:rsidRDefault="006361F5" w:rsidP="006B63E6">
      <w:pPr>
        <w:pStyle w:val="Parta"/>
      </w:pPr>
    </w:p>
    <w:p w:rsidR="006361F5" w:rsidRDefault="006361F5" w:rsidP="006B63E6">
      <w:pPr>
        <w:pStyle w:val="Parta"/>
      </w:pPr>
    </w:p>
    <w:p w:rsidR="006361F5" w:rsidRPr="00F913EF" w:rsidRDefault="006361F5" w:rsidP="006B63E6">
      <w:pPr>
        <w:pStyle w:val="Parta"/>
      </w:pPr>
      <w:r>
        <w:t>(</w:t>
      </w:r>
      <w:proofErr w:type="gramStart"/>
      <w:r>
        <w:t>c</w:t>
      </w:r>
      <w:proofErr w:type="gramEnd"/>
      <w:r>
        <w:t>)</w:t>
      </w:r>
      <w:r>
        <w:tab/>
      </w:r>
      <w:r w:rsidRPr="006B63E6">
        <w:rPr>
          <w:position w:val="-14"/>
        </w:rPr>
        <w:object w:dxaOrig="960" w:dyaOrig="400">
          <v:shape id="_x0000_i1070" type="#_x0000_t75" style="width:48pt;height:20.25pt" o:ole="">
            <v:imagedata r:id="rId99" o:title=""/>
          </v:shape>
          <o:OLEObject Type="Embed" ProgID="Equation.DSMT4" ShapeID="_x0000_i1070" DrawAspect="Content" ObjectID="_1523337616" r:id="rId100"/>
        </w:object>
      </w:r>
      <w:r>
        <w:t>.</w:t>
      </w:r>
      <w:r>
        <w:tab/>
        <w:t>(2 marks)</w:t>
      </w:r>
    </w:p>
    <w:p w:rsidR="006361F5" w:rsidRDefault="006361F5" w:rsidP="006B63E6"/>
    <w:p w:rsidR="006361F5" w:rsidRPr="00F913EF" w:rsidRDefault="006361F5" w:rsidP="006B63E6"/>
    <w:p w:rsidR="006361F5" w:rsidRPr="00F913EF" w:rsidRDefault="006361F5" w:rsidP="006B63E6"/>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r>
        <w:t>(</w:t>
      </w:r>
      <w:proofErr w:type="gramStart"/>
      <w:r>
        <w:t>d</w:t>
      </w:r>
      <w:proofErr w:type="gramEnd"/>
      <w:r>
        <w:t>)</w:t>
      </w:r>
      <w:r>
        <w:tab/>
      </w:r>
      <w:r w:rsidRPr="006B690D">
        <w:rPr>
          <w:position w:val="-28"/>
        </w:rPr>
        <w:object w:dxaOrig="1100" w:dyaOrig="680">
          <v:shape id="_x0000_i1071" type="#_x0000_t75" style="width:54.75pt;height:33.75pt" o:ole="">
            <v:imagedata r:id="rId101" o:title=""/>
          </v:shape>
          <o:OLEObject Type="Embed" ProgID="Equation.DSMT4" ShapeID="_x0000_i1071" DrawAspect="Content" ObjectID="_1523337617" r:id="rId102"/>
        </w:object>
      </w:r>
      <w:r>
        <w:t>.</w:t>
      </w:r>
      <w:r>
        <w:tab/>
        <w:t>(3 marks)</w:t>
      </w: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Default="006361F5" w:rsidP="00EA7326">
      <w:pPr>
        <w:pStyle w:val="Parta"/>
      </w:pPr>
    </w:p>
    <w:p w:rsidR="006361F5" w:rsidRPr="00F913EF" w:rsidRDefault="006361F5"/>
    <w:p w:rsidR="006361F5" w:rsidRDefault="006361F5">
      <w:pPr>
        <w:spacing w:after="160" w:line="259" w:lineRule="auto"/>
        <w:rPr>
          <w:b/>
          <w:szCs w:val="24"/>
          <w:lang w:val="en-US"/>
        </w:rPr>
      </w:pPr>
      <w:r>
        <w:br w:type="page"/>
      </w:r>
    </w:p>
    <w:p w:rsidR="006361F5" w:rsidRDefault="006361F5" w:rsidP="006361F5">
      <w:pPr>
        <w:pStyle w:val="QNum"/>
      </w:pPr>
      <w:r>
        <w:lastRenderedPageBreak/>
        <w:t>Question 16</w:t>
      </w:r>
      <w:r>
        <w:tab/>
        <w:t>(7 marks)</w:t>
      </w:r>
    </w:p>
    <w:p w:rsidR="006361F5" w:rsidRDefault="006361F5" w:rsidP="00D5169F">
      <w:r>
        <w:t xml:space="preserve">Consider the three </w:t>
      </w:r>
      <w:proofErr w:type="gramStart"/>
      <w:r>
        <w:t xml:space="preserve">vectors </w:t>
      </w:r>
      <w:proofErr w:type="gramEnd"/>
      <w:r w:rsidRPr="00600623">
        <w:rPr>
          <w:position w:val="-14"/>
        </w:rPr>
        <w:object w:dxaOrig="1240" w:dyaOrig="400">
          <v:shape id="_x0000_i1072" type="#_x0000_t75" style="width:62.25pt;height:20.25pt" o:ole="">
            <v:imagedata r:id="rId103" o:title=""/>
          </v:shape>
          <o:OLEObject Type="Embed" ProgID="Equation.DSMT4" ShapeID="_x0000_i1072" DrawAspect="Content" ObjectID="_1523337618" r:id="rId104"/>
        </w:object>
      </w:r>
      <w:r>
        <w:t xml:space="preserve">, </w:t>
      </w:r>
      <w:r w:rsidRPr="00600623">
        <w:rPr>
          <w:position w:val="-14"/>
        </w:rPr>
        <w:object w:dxaOrig="1420" w:dyaOrig="400">
          <v:shape id="_x0000_i1073" type="#_x0000_t75" style="width:71.25pt;height:20.25pt" o:ole="">
            <v:imagedata r:id="rId105" o:title=""/>
          </v:shape>
          <o:OLEObject Type="Embed" ProgID="Equation.DSMT4" ShapeID="_x0000_i1073" DrawAspect="Content" ObjectID="_1523337619" r:id="rId106"/>
        </w:object>
      </w:r>
      <w:r>
        <w:t xml:space="preserve"> and </w:t>
      </w:r>
      <w:r w:rsidRPr="00600623">
        <w:rPr>
          <w:position w:val="-14"/>
        </w:rPr>
        <w:object w:dxaOrig="1219" w:dyaOrig="400">
          <v:shape id="_x0000_i1074" type="#_x0000_t75" style="width:60.75pt;height:20.25pt" o:ole="">
            <v:imagedata r:id="rId107" o:title=""/>
          </v:shape>
          <o:OLEObject Type="Embed" ProgID="Equation.DSMT4" ShapeID="_x0000_i1074" DrawAspect="Content" ObjectID="_1523337620" r:id="rId108"/>
        </w:object>
      </w:r>
      <w:r>
        <w:t>.</w:t>
      </w:r>
    </w:p>
    <w:p w:rsidR="006361F5" w:rsidRDefault="006361F5" w:rsidP="00D5169F"/>
    <w:p w:rsidR="006361F5" w:rsidRDefault="006361F5" w:rsidP="00D5169F">
      <w:pPr>
        <w:pStyle w:val="Parta"/>
      </w:pPr>
      <w:r>
        <w:t>(a)</w:t>
      </w:r>
      <w:r>
        <w:tab/>
        <w:t>Prove that the three vectors do not lie in the same plane.</w:t>
      </w:r>
      <w:r>
        <w:tab/>
        <w:t>(4 marks)</w:t>
      </w: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r>
        <w:t>(b)</w:t>
      </w:r>
      <w:r>
        <w:tab/>
        <w:t xml:space="preserve">Determine the value(s) of the constant </w:t>
      </w:r>
      <w:proofErr w:type="spellStart"/>
      <w:r w:rsidRPr="00F77339">
        <w:rPr>
          <w:rStyle w:val="Variable"/>
        </w:rPr>
        <w:t>a</w:t>
      </w:r>
      <w:proofErr w:type="spellEnd"/>
      <w:r>
        <w:t xml:space="preserve"> if the vector </w:t>
      </w:r>
      <w:r w:rsidRPr="00F77339">
        <w:rPr>
          <w:position w:val="-16"/>
        </w:rPr>
        <w:object w:dxaOrig="1260" w:dyaOrig="440">
          <v:shape id="_x0000_i1075" type="#_x0000_t75" style="width:63pt;height:21.75pt" o:ole="">
            <v:imagedata r:id="rId109" o:title=""/>
          </v:shape>
          <o:OLEObject Type="Embed" ProgID="Equation.DSMT4" ShapeID="_x0000_i1075" DrawAspect="Content" ObjectID="_1523337621" r:id="rId110"/>
        </w:object>
      </w:r>
      <w:r>
        <w:t xml:space="preserve"> lies in the same plane as vectors </w:t>
      </w:r>
      <w:r w:rsidRPr="00655586">
        <w:rPr>
          <w:position w:val="-6"/>
        </w:rPr>
        <w:object w:dxaOrig="200" w:dyaOrig="220">
          <v:shape id="_x0000_i1076" type="#_x0000_t75" style="width:9.75pt;height:11.25pt" o:ole="">
            <v:imagedata r:id="rId111" o:title=""/>
          </v:shape>
          <o:OLEObject Type="Embed" ProgID="Equation.DSMT4" ShapeID="_x0000_i1076" DrawAspect="Content" ObjectID="_1523337622" r:id="rId112"/>
        </w:object>
      </w:r>
      <w:r>
        <w:t xml:space="preserve"> </w:t>
      </w:r>
      <w:proofErr w:type="gramStart"/>
      <w:r>
        <w:t xml:space="preserve">and </w:t>
      </w:r>
      <w:proofErr w:type="gramEnd"/>
      <w:r w:rsidRPr="00655586">
        <w:rPr>
          <w:position w:val="-6"/>
        </w:rPr>
        <w:object w:dxaOrig="200" w:dyaOrig="279">
          <v:shape id="_x0000_i1077" type="#_x0000_t75" style="width:9.75pt;height:14.25pt" o:ole="">
            <v:imagedata r:id="rId113" o:title=""/>
          </v:shape>
          <o:OLEObject Type="Embed" ProgID="Equation.DSMT4" ShapeID="_x0000_i1077" DrawAspect="Content" ObjectID="_1523337623" r:id="rId114"/>
        </w:object>
      </w:r>
      <w:r>
        <w:t>.</w:t>
      </w:r>
      <w:r>
        <w:tab/>
        <w:t>(3 marks)</w:t>
      </w: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Default="006361F5" w:rsidP="00D5169F">
      <w:pPr>
        <w:pStyle w:val="Parta"/>
      </w:pPr>
    </w:p>
    <w:p w:rsidR="006361F5" w:rsidRPr="00F913EF" w:rsidRDefault="006361F5" w:rsidP="00D5169F">
      <w:pPr>
        <w:pStyle w:val="Parta"/>
      </w:pPr>
    </w:p>
    <w:p w:rsidR="006361F5" w:rsidRPr="00F913EF" w:rsidRDefault="006361F5" w:rsidP="001F64A8"/>
    <w:p w:rsidR="006361F5" w:rsidRDefault="006361F5">
      <w:pPr>
        <w:spacing w:after="160" w:line="259" w:lineRule="auto"/>
        <w:rPr>
          <w:b/>
          <w:szCs w:val="24"/>
          <w:lang w:val="en-US"/>
        </w:rPr>
      </w:pPr>
      <w:r>
        <w:br w:type="page"/>
      </w:r>
    </w:p>
    <w:p w:rsidR="006361F5" w:rsidRDefault="006361F5" w:rsidP="006361F5">
      <w:pPr>
        <w:pStyle w:val="QNum"/>
      </w:pPr>
      <w:r>
        <w:lastRenderedPageBreak/>
        <w:t>Question 17</w:t>
      </w:r>
      <w:r>
        <w:tab/>
        <w:t>(9 marks)</w:t>
      </w:r>
    </w:p>
    <w:p w:rsidR="006361F5" w:rsidRDefault="006361F5" w:rsidP="00F913EF">
      <w:r>
        <w:t xml:space="preserve">Let the complex </w:t>
      </w:r>
      <w:proofErr w:type="gramStart"/>
      <w:r>
        <w:t xml:space="preserve">number </w:t>
      </w:r>
      <w:proofErr w:type="gramEnd"/>
      <w:r w:rsidRPr="00AC6CDF">
        <w:rPr>
          <w:position w:val="-6"/>
        </w:rPr>
        <w:object w:dxaOrig="1740" w:dyaOrig="279">
          <v:shape id="_x0000_i1078" type="#_x0000_t75" style="width:87pt;height:14.25pt" o:ole="">
            <v:imagedata r:id="rId115" o:title=""/>
          </v:shape>
          <o:OLEObject Type="Embed" ProgID="Equation.DSMT4" ShapeID="_x0000_i1078" DrawAspect="Content" ObjectID="_1523337624" r:id="rId116"/>
        </w:object>
      </w:r>
      <w:r>
        <w:t>.</w:t>
      </w:r>
    </w:p>
    <w:p w:rsidR="006361F5" w:rsidRDefault="006361F5" w:rsidP="00F913EF"/>
    <w:p w:rsidR="006361F5" w:rsidRDefault="006361F5" w:rsidP="00AC6CDF">
      <w:pPr>
        <w:pStyle w:val="Parta"/>
      </w:pPr>
      <w:r>
        <w:t>(a)</w:t>
      </w:r>
      <w:r>
        <w:tab/>
        <w:t xml:space="preserve">Show </w:t>
      </w:r>
      <w:proofErr w:type="gramStart"/>
      <w:r>
        <w:t xml:space="preserve">that </w:t>
      </w:r>
      <w:proofErr w:type="gramEnd"/>
      <w:r w:rsidRPr="00AC6CDF">
        <w:rPr>
          <w:position w:val="-24"/>
        </w:rPr>
        <w:object w:dxaOrig="1760" w:dyaOrig="620">
          <v:shape id="_x0000_i1079" type="#_x0000_t75" style="width:87.75pt;height:30.75pt" o:ole="">
            <v:imagedata r:id="rId117" o:title=""/>
          </v:shape>
          <o:OLEObject Type="Embed" ProgID="Equation.DSMT4" ShapeID="_x0000_i1079" DrawAspect="Content" ObjectID="_1523337625" r:id="rId118"/>
        </w:object>
      </w:r>
      <w:r>
        <w:t>.</w:t>
      </w:r>
      <w:r>
        <w:tab/>
        <w:t>(2 marks)</w:t>
      </w: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r>
        <w:t>(b)</w:t>
      </w:r>
      <w:r>
        <w:tab/>
        <w:t xml:space="preserve">Show </w:t>
      </w:r>
      <w:proofErr w:type="gramStart"/>
      <w:r>
        <w:t xml:space="preserve">that </w:t>
      </w:r>
      <w:proofErr w:type="gramEnd"/>
      <w:r w:rsidRPr="00AC6CDF">
        <w:rPr>
          <w:position w:val="-24"/>
        </w:rPr>
        <w:object w:dxaOrig="1820" w:dyaOrig="620">
          <v:shape id="_x0000_i1080" type="#_x0000_t75" style="width:90.75pt;height:30.75pt" o:ole="">
            <v:imagedata r:id="rId119" o:title=""/>
          </v:shape>
          <o:OLEObject Type="Embed" ProgID="Equation.DSMT4" ShapeID="_x0000_i1080" DrawAspect="Content" ObjectID="_1523337626" r:id="rId120"/>
        </w:object>
      </w:r>
      <w:r>
        <w:t>.</w:t>
      </w:r>
      <w:r>
        <w:tab/>
        <w:t>(2 marks)</w:t>
      </w: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r>
        <w:t>(c)</w:t>
      </w:r>
      <w:r>
        <w:tab/>
        <w:t xml:space="preserve">Determine </w:t>
      </w:r>
      <w:r w:rsidRPr="007F7983">
        <w:rPr>
          <w:position w:val="-28"/>
        </w:rPr>
        <w:object w:dxaOrig="1300" w:dyaOrig="680">
          <v:shape id="_x0000_i1081" type="#_x0000_t75" style="width:65.25pt;height:33.75pt" o:ole="">
            <v:imagedata r:id="rId121" o:title=""/>
          </v:shape>
          <o:OLEObject Type="Embed" ProgID="Equation.DSMT4" ShapeID="_x0000_i1081" DrawAspect="Content" ObjectID="_1523337627" r:id="rId122"/>
        </w:object>
      </w:r>
      <w:r>
        <w:t xml:space="preserve"> in terms of </w:t>
      </w:r>
      <w:r w:rsidRPr="007F7983">
        <w:rPr>
          <w:position w:val="-6"/>
        </w:rPr>
        <w:object w:dxaOrig="520" w:dyaOrig="279">
          <v:shape id="_x0000_i1082" type="#_x0000_t75" style="width:26.25pt;height:14.25pt" o:ole="">
            <v:imagedata r:id="rId123" o:title=""/>
          </v:shape>
          <o:OLEObject Type="Embed" ProgID="Equation.DSMT4" ShapeID="_x0000_i1082" DrawAspect="Content" ObjectID="_1523337628" r:id="rId124"/>
        </w:object>
      </w:r>
      <w:r>
        <w:t xml:space="preserve"> </w:t>
      </w:r>
      <w:proofErr w:type="spellStart"/>
      <w:proofErr w:type="gramStart"/>
      <w:r>
        <w:t>and</w:t>
      </w:r>
      <w:proofErr w:type="spellEnd"/>
      <w:r>
        <w:t xml:space="preserve"> </w:t>
      </w:r>
      <w:proofErr w:type="gramEnd"/>
      <w:r w:rsidRPr="007F7983">
        <w:rPr>
          <w:position w:val="-6"/>
        </w:rPr>
        <w:object w:dxaOrig="560" w:dyaOrig="279">
          <v:shape id="_x0000_i1083" type="#_x0000_t75" style="width:27.75pt;height:14.25pt" o:ole="">
            <v:imagedata r:id="rId125" o:title=""/>
          </v:shape>
          <o:OLEObject Type="Embed" ProgID="Equation.DSMT4" ShapeID="_x0000_i1083" DrawAspect="Content" ObjectID="_1523337629" r:id="rId126"/>
        </w:object>
      </w:r>
      <w:r>
        <w:t>.</w:t>
      </w:r>
    </w:p>
    <w:p w:rsidR="006361F5" w:rsidRDefault="006361F5" w:rsidP="00AC6CDF">
      <w:pPr>
        <w:pStyle w:val="Parta"/>
      </w:pPr>
      <w:r>
        <w:tab/>
      </w:r>
      <w:r>
        <w:tab/>
        <w:t>(3 marks)</w:t>
      </w: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rsidP="00AC6CDF">
      <w:pPr>
        <w:pStyle w:val="Parta"/>
      </w:pPr>
    </w:p>
    <w:p w:rsidR="006361F5" w:rsidRDefault="006361F5">
      <w:pPr>
        <w:spacing w:after="160" w:line="259" w:lineRule="auto"/>
      </w:pPr>
      <w:r>
        <w:br w:type="page"/>
      </w:r>
    </w:p>
    <w:p w:rsidR="006361F5" w:rsidRDefault="006361F5" w:rsidP="00AC6CDF">
      <w:pPr>
        <w:pStyle w:val="Parta"/>
      </w:pPr>
      <w:r>
        <w:lastRenderedPageBreak/>
        <w:t>(d)</w:t>
      </w:r>
      <w:r>
        <w:tab/>
        <w:t xml:space="preserve">Express </w:t>
      </w:r>
      <w:r w:rsidRPr="00FF05B8">
        <w:rPr>
          <w:position w:val="-6"/>
        </w:rPr>
        <w:object w:dxaOrig="620" w:dyaOrig="320">
          <v:shape id="_x0000_i1084" type="#_x0000_t75" style="width:30.75pt;height:15.75pt" o:ole="">
            <v:imagedata r:id="rId127" o:title=""/>
          </v:shape>
          <o:OLEObject Type="Embed" ProgID="Equation.DSMT4" ShapeID="_x0000_i1084" DrawAspect="Content" ObjectID="_1523337630" r:id="rId128"/>
        </w:object>
      </w:r>
      <w:r>
        <w:t xml:space="preserve"> in terms of </w:t>
      </w:r>
      <w:r w:rsidRPr="00FF05B8">
        <w:rPr>
          <w:position w:val="-6"/>
        </w:rPr>
        <w:object w:dxaOrig="520" w:dyaOrig="279">
          <v:shape id="_x0000_i1085" type="#_x0000_t75" style="width:26.25pt;height:14.25pt" o:ole="">
            <v:imagedata r:id="rId129" o:title=""/>
          </v:shape>
          <o:OLEObject Type="Embed" ProgID="Equation.DSMT4" ShapeID="_x0000_i1085" DrawAspect="Content" ObjectID="_1523337631" r:id="rId130"/>
        </w:object>
      </w:r>
      <w:r>
        <w:t xml:space="preserve"> </w:t>
      </w:r>
      <w:proofErr w:type="spellStart"/>
      <w:proofErr w:type="gramStart"/>
      <w:r>
        <w:t>and</w:t>
      </w:r>
      <w:proofErr w:type="spellEnd"/>
      <w:r>
        <w:t xml:space="preserve"> </w:t>
      </w:r>
      <w:proofErr w:type="gramEnd"/>
      <w:r w:rsidRPr="00FF05B8">
        <w:rPr>
          <w:position w:val="-6"/>
        </w:rPr>
        <w:object w:dxaOrig="639" w:dyaOrig="279">
          <v:shape id="_x0000_i1086" type="#_x0000_t75" style="width:32.25pt;height:14.25pt" o:ole="">
            <v:imagedata r:id="rId131" o:title=""/>
          </v:shape>
          <o:OLEObject Type="Embed" ProgID="Equation.DSMT4" ShapeID="_x0000_i1086" DrawAspect="Content" ObjectID="_1523337632" r:id="rId132"/>
        </w:object>
      </w:r>
      <w:r>
        <w:t>.</w:t>
      </w:r>
      <w:r>
        <w:tab/>
        <w:t>(2 marks)</w:t>
      </w:r>
    </w:p>
    <w:p w:rsidR="006361F5" w:rsidRDefault="006361F5" w:rsidP="00AC6CDF">
      <w:pPr>
        <w:pStyle w:val="Parta"/>
      </w:pPr>
    </w:p>
    <w:p w:rsidR="006361F5" w:rsidRDefault="006361F5" w:rsidP="001F64A8"/>
    <w:p w:rsidR="006361F5" w:rsidRPr="00F913EF" w:rsidRDefault="006361F5" w:rsidP="001F64A8"/>
    <w:p w:rsidR="006361F5" w:rsidRDefault="006361F5" w:rsidP="001F64A8"/>
    <w:p w:rsidR="006361F5" w:rsidRDefault="006361F5" w:rsidP="001F64A8"/>
    <w:p w:rsidR="006361F5" w:rsidRDefault="006361F5" w:rsidP="001F64A8"/>
    <w:p w:rsidR="006361F5" w:rsidRDefault="006361F5" w:rsidP="001F64A8"/>
    <w:p w:rsidR="006361F5" w:rsidRDefault="006361F5" w:rsidP="001F64A8"/>
    <w:p w:rsidR="006361F5" w:rsidRDefault="006361F5" w:rsidP="001F64A8"/>
    <w:p w:rsidR="006361F5" w:rsidRDefault="006361F5" w:rsidP="001F64A8"/>
    <w:p w:rsidR="006361F5" w:rsidRPr="00F913EF" w:rsidRDefault="006361F5" w:rsidP="001F64A8"/>
    <w:p w:rsidR="006361F5" w:rsidRDefault="006361F5">
      <w:pPr>
        <w:spacing w:after="160" w:line="259" w:lineRule="auto"/>
        <w:rPr>
          <w:b/>
          <w:szCs w:val="24"/>
          <w:lang w:val="en-US"/>
        </w:rPr>
      </w:pPr>
      <w:r>
        <w:br w:type="page"/>
      </w:r>
    </w:p>
    <w:p w:rsidR="006361F5" w:rsidRDefault="006361F5" w:rsidP="006361F5">
      <w:pPr>
        <w:pStyle w:val="QNum"/>
      </w:pPr>
      <w:r>
        <w:lastRenderedPageBreak/>
        <w:t>Question 18</w:t>
      </w:r>
      <w:r>
        <w:tab/>
        <w:t>(13 marks)</w:t>
      </w:r>
    </w:p>
    <w:p w:rsidR="006361F5" w:rsidRDefault="006361F5" w:rsidP="00F913EF"/>
    <w:p w:rsidR="006361F5" w:rsidRDefault="006361F5" w:rsidP="00F913EF">
      <w:r>
        <w:t xml:space="preserve">The velocity vector of a particle at time </w:t>
      </w:r>
      <w:r w:rsidRPr="002F57B1">
        <w:rPr>
          <w:rStyle w:val="Variable"/>
        </w:rPr>
        <w:t>t</w:t>
      </w:r>
      <w:r>
        <w:t xml:space="preserve"> seconds </w:t>
      </w:r>
      <w:proofErr w:type="gramStart"/>
      <w:r>
        <w:t xml:space="preserve">is </w:t>
      </w:r>
      <w:proofErr w:type="gramEnd"/>
      <w:r w:rsidRPr="002F57B1">
        <w:rPr>
          <w:position w:val="-24"/>
        </w:rPr>
        <w:object w:dxaOrig="1440" w:dyaOrig="620">
          <v:shape id="_x0000_i1087" type="#_x0000_t75" style="width:1in;height:30.75pt" o:ole="">
            <v:imagedata r:id="rId133" o:title=""/>
          </v:shape>
          <o:OLEObject Type="Embed" ProgID="Equation.DSMT4" ShapeID="_x0000_i1087" DrawAspect="Content" ObjectID="_1523337633" r:id="rId134"/>
        </w:object>
      </w:r>
      <w:r>
        <w:t xml:space="preserve">, for </w:t>
      </w:r>
      <w:r w:rsidRPr="002F57B1">
        <w:rPr>
          <w:position w:val="-6"/>
        </w:rPr>
        <w:object w:dxaOrig="480" w:dyaOrig="279">
          <v:shape id="_x0000_i1088" type="#_x0000_t75" style="width:24pt;height:14.25pt" o:ole="">
            <v:imagedata r:id="rId135" o:title=""/>
          </v:shape>
          <o:OLEObject Type="Embed" ProgID="Equation.DSMT4" ShapeID="_x0000_i1088" DrawAspect="Content" ObjectID="_1523337634" r:id="rId136"/>
        </w:object>
      </w:r>
      <w:r>
        <w:t xml:space="preserve">. </w:t>
      </w:r>
      <w:proofErr w:type="gramStart"/>
      <w:r>
        <w:t xml:space="preserve">When </w:t>
      </w:r>
      <w:proofErr w:type="gramEnd"/>
      <w:r w:rsidRPr="002F57B1">
        <w:rPr>
          <w:position w:val="-6"/>
        </w:rPr>
        <w:object w:dxaOrig="480" w:dyaOrig="279">
          <v:shape id="_x0000_i1089" type="#_x0000_t75" style="width:24pt;height:14.25pt" o:ole="">
            <v:imagedata r:id="rId137" o:title=""/>
          </v:shape>
          <o:OLEObject Type="Embed" ProgID="Equation.DSMT4" ShapeID="_x0000_i1089" DrawAspect="Content" ObjectID="_1523337635" r:id="rId138"/>
        </w:object>
      </w:r>
      <w:r>
        <w:t xml:space="preserve">, the particle has position vector </w:t>
      </w:r>
      <w:r w:rsidRPr="00173FC5">
        <w:rPr>
          <w:position w:val="-10"/>
        </w:rPr>
        <w:object w:dxaOrig="279" w:dyaOrig="320">
          <v:shape id="_x0000_i1090" type="#_x0000_t75" style="width:14.25pt;height:15.75pt" o:ole="">
            <v:imagedata r:id="rId139" o:title=""/>
          </v:shape>
          <o:OLEObject Type="Embed" ProgID="Equation.DSMT4" ShapeID="_x0000_i1090" DrawAspect="Content" ObjectID="_1523337636" r:id="rId140"/>
        </w:object>
      </w:r>
      <w:r>
        <w:t>.</w:t>
      </w:r>
    </w:p>
    <w:p w:rsidR="006361F5" w:rsidRDefault="006361F5" w:rsidP="00F913EF"/>
    <w:p w:rsidR="006361F5" w:rsidRDefault="006361F5" w:rsidP="002F57B1">
      <w:pPr>
        <w:pStyle w:val="Parta"/>
      </w:pPr>
      <w:r>
        <w:t>(a)</w:t>
      </w:r>
      <w:r>
        <w:tab/>
        <w:t xml:space="preserve">Calculate the exact speed of the particle </w:t>
      </w:r>
      <w:proofErr w:type="gramStart"/>
      <w:r>
        <w:t xml:space="preserve">when </w:t>
      </w:r>
      <w:proofErr w:type="gramEnd"/>
      <w:r w:rsidRPr="002F57B1">
        <w:rPr>
          <w:position w:val="-6"/>
        </w:rPr>
        <w:object w:dxaOrig="520" w:dyaOrig="279">
          <v:shape id="_x0000_i1091" type="#_x0000_t75" style="width:26.25pt;height:14.25pt" o:ole="">
            <v:imagedata r:id="rId141" o:title=""/>
          </v:shape>
          <o:OLEObject Type="Embed" ProgID="Equation.DSMT4" ShapeID="_x0000_i1091" DrawAspect="Content" ObjectID="_1523337637" r:id="rId142"/>
        </w:object>
      </w:r>
      <w:r>
        <w:t>.</w:t>
      </w:r>
      <w:r>
        <w:tab/>
        <w:t>(2 marks)</w:t>
      </w: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r>
        <w:t>(b)</w:t>
      </w:r>
      <w:r>
        <w:tab/>
        <w:t>Determine the acceleration vector of the particle and comment on its direction.</w:t>
      </w:r>
      <w:r>
        <w:tab/>
        <w:t>(2 marks)</w:t>
      </w: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r>
        <w:t>(c)</w:t>
      </w:r>
      <w:r>
        <w:tab/>
        <w:t xml:space="preserve">Determine the position vector of the particle </w:t>
      </w:r>
      <w:proofErr w:type="gramStart"/>
      <w:r>
        <w:t xml:space="preserve">for </w:t>
      </w:r>
      <w:proofErr w:type="gramEnd"/>
      <w:r w:rsidRPr="002F57B1">
        <w:rPr>
          <w:position w:val="-6"/>
        </w:rPr>
        <w:object w:dxaOrig="480" w:dyaOrig="279">
          <v:shape id="_x0000_i1092" type="#_x0000_t75" style="width:24pt;height:14.25pt" o:ole="">
            <v:imagedata r:id="rId135" o:title=""/>
          </v:shape>
          <o:OLEObject Type="Embed" ProgID="Equation.DSMT4" ShapeID="_x0000_i1092" DrawAspect="Content" ObjectID="_1523337638" r:id="rId143"/>
        </w:object>
      </w:r>
      <w:r>
        <w:t>.</w:t>
      </w:r>
      <w:r>
        <w:tab/>
        <w:t>(2 marks)</w:t>
      </w: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2F57B1">
      <w:pPr>
        <w:pStyle w:val="Parta"/>
      </w:pPr>
    </w:p>
    <w:p w:rsidR="006361F5" w:rsidRDefault="006361F5" w:rsidP="001F64A8"/>
    <w:p w:rsidR="006361F5" w:rsidRDefault="006361F5" w:rsidP="001F64A8"/>
    <w:p w:rsidR="006361F5" w:rsidRPr="00F913EF" w:rsidRDefault="006361F5" w:rsidP="001F64A8"/>
    <w:p w:rsidR="006361F5" w:rsidRDefault="006361F5" w:rsidP="001F64A8"/>
    <w:p w:rsidR="006361F5" w:rsidRDefault="006361F5" w:rsidP="006D0AAE">
      <w:pPr>
        <w:pStyle w:val="Parta"/>
      </w:pPr>
    </w:p>
    <w:p w:rsidR="006361F5" w:rsidRDefault="006361F5" w:rsidP="006D0AAE">
      <w:pPr>
        <w:pStyle w:val="Parta"/>
      </w:pPr>
    </w:p>
    <w:p w:rsidR="006361F5" w:rsidRDefault="006361F5" w:rsidP="006D0AAE">
      <w:pPr>
        <w:pStyle w:val="Parta"/>
      </w:pPr>
    </w:p>
    <w:p w:rsidR="006361F5" w:rsidRDefault="006361F5" w:rsidP="006D0AAE">
      <w:pPr>
        <w:pStyle w:val="Parta"/>
      </w:pPr>
    </w:p>
    <w:p w:rsidR="006361F5" w:rsidRDefault="006361F5" w:rsidP="006D0AAE">
      <w:pPr>
        <w:pStyle w:val="Parta"/>
      </w:pPr>
      <w:r>
        <w:t>(d)</w:t>
      </w:r>
      <w:r>
        <w:tab/>
        <w:t xml:space="preserve">Derive the Cartesian equation of the path of the particle in the </w:t>
      </w:r>
      <w:proofErr w:type="gramStart"/>
      <w:r>
        <w:t xml:space="preserve">form </w:t>
      </w:r>
      <w:proofErr w:type="gramEnd"/>
      <w:r w:rsidRPr="008C51E3">
        <w:rPr>
          <w:position w:val="-10"/>
        </w:rPr>
        <w:object w:dxaOrig="920" w:dyaOrig="320">
          <v:shape id="_x0000_i1093" type="#_x0000_t75" style="width:45.75pt;height:15.75pt" o:ole="">
            <v:imagedata r:id="rId144" o:title=""/>
          </v:shape>
          <o:OLEObject Type="Embed" ProgID="Equation.DSMT4" ShapeID="_x0000_i1093" DrawAspect="Content" ObjectID="_1523337639" r:id="rId145"/>
        </w:object>
      </w:r>
      <w:r>
        <w:t>.</w:t>
      </w:r>
      <w:r>
        <w:tab/>
        <w:t>(2 marks)</w:t>
      </w:r>
    </w:p>
    <w:p w:rsidR="006361F5" w:rsidRDefault="006361F5" w:rsidP="006D0AAE">
      <w:pPr>
        <w:pStyle w:val="Parta"/>
      </w:pPr>
    </w:p>
    <w:p w:rsidR="006361F5" w:rsidRDefault="006361F5" w:rsidP="006D0AAE">
      <w:pPr>
        <w:pStyle w:val="Parta"/>
      </w:pPr>
    </w:p>
    <w:p w:rsidR="006361F5" w:rsidRDefault="006361F5" w:rsidP="001F64A8"/>
    <w:p w:rsidR="006361F5" w:rsidRDefault="006361F5" w:rsidP="001F64A8"/>
    <w:p w:rsidR="006361F5" w:rsidRDefault="006361F5" w:rsidP="001F64A8"/>
    <w:p w:rsidR="006361F5" w:rsidRDefault="006361F5" w:rsidP="001F64A8"/>
    <w:p w:rsidR="006361F5" w:rsidRDefault="006361F5" w:rsidP="001F64A8"/>
    <w:p w:rsidR="006361F5" w:rsidRDefault="006361F5" w:rsidP="001F64A8"/>
    <w:p w:rsidR="006361F5" w:rsidRDefault="006361F5" w:rsidP="001F64A8"/>
    <w:p w:rsidR="006361F5" w:rsidRDefault="006361F5" w:rsidP="001F64A8"/>
    <w:p w:rsidR="006361F5" w:rsidRDefault="006361F5">
      <w:pPr>
        <w:spacing w:after="160" w:line="259" w:lineRule="auto"/>
      </w:pPr>
      <w:r>
        <w:br w:type="page"/>
      </w:r>
    </w:p>
    <w:p w:rsidR="006361F5" w:rsidRDefault="006361F5" w:rsidP="00093FE4">
      <w:pPr>
        <w:pStyle w:val="Parta"/>
      </w:pPr>
      <w:r>
        <w:lastRenderedPageBreak/>
        <w:t>(e)</w:t>
      </w:r>
      <w:r>
        <w:tab/>
        <w:t xml:space="preserve">On the axes below, sketch the path taken by the particle </w:t>
      </w:r>
      <w:proofErr w:type="gramStart"/>
      <w:r>
        <w:t xml:space="preserve">for </w:t>
      </w:r>
      <w:proofErr w:type="gramEnd"/>
      <w:r w:rsidRPr="002F57B1">
        <w:rPr>
          <w:position w:val="-6"/>
        </w:rPr>
        <w:object w:dxaOrig="940" w:dyaOrig="279">
          <v:shape id="_x0000_i1094" type="#_x0000_t75" style="width:47.25pt;height:14.25pt" o:ole="">
            <v:imagedata r:id="rId146" o:title=""/>
          </v:shape>
          <o:OLEObject Type="Embed" ProgID="Equation.DSMT4" ShapeID="_x0000_i1094" DrawAspect="Content" ObjectID="_1523337640" r:id="rId147"/>
        </w:object>
      </w:r>
      <w:r>
        <w:t>, clearly indicating the position of the particle at the start and end of this interval.</w:t>
      </w:r>
      <w:r>
        <w:tab/>
        <w:t>(3 marks)</w:t>
      </w:r>
    </w:p>
    <w:p w:rsidR="006361F5" w:rsidRDefault="006361F5" w:rsidP="00A9289C">
      <w:pPr>
        <w:pStyle w:val="Parta"/>
      </w:pPr>
    </w:p>
    <w:p w:rsidR="006361F5" w:rsidRDefault="006361F5" w:rsidP="00A9289C">
      <w:pPr>
        <w:pStyle w:val="Parta"/>
      </w:pPr>
    </w:p>
    <w:p w:rsidR="006361F5" w:rsidRDefault="006361F5" w:rsidP="00BA5FFF">
      <w:pPr>
        <w:pStyle w:val="Parta"/>
        <w:jc w:val="center"/>
      </w:pPr>
      <w:r>
        <w:object w:dxaOrig="7584" w:dyaOrig="5510">
          <v:shape id="_x0000_i1095" type="#_x0000_t75" style="width:378.75pt;height:275.25pt" o:ole="">
            <v:imagedata r:id="rId148" o:title=""/>
          </v:shape>
          <o:OLEObject Type="Embed" ProgID="FXDraw.Graphic" ShapeID="_x0000_i1095" DrawAspect="Content" ObjectID="_1523337641" r:id="rId149"/>
        </w:object>
      </w:r>
    </w:p>
    <w:p w:rsidR="006361F5" w:rsidRDefault="006361F5" w:rsidP="00A9289C">
      <w:pPr>
        <w:pStyle w:val="Parta"/>
      </w:pPr>
    </w:p>
    <w:p w:rsidR="006361F5" w:rsidRDefault="006361F5" w:rsidP="00A9289C">
      <w:pPr>
        <w:pStyle w:val="Parta"/>
      </w:pPr>
    </w:p>
    <w:p w:rsidR="006361F5" w:rsidRDefault="006361F5" w:rsidP="00A9289C">
      <w:pPr>
        <w:pStyle w:val="Parta"/>
      </w:pPr>
    </w:p>
    <w:p w:rsidR="006361F5" w:rsidRDefault="006361F5" w:rsidP="00A9289C">
      <w:pPr>
        <w:pStyle w:val="Parta"/>
      </w:pPr>
      <w:r>
        <w:t>(f)</w:t>
      </w:r>
      <w:r>
        <w:tab/>
        <w:t xml:space="preserve">Determine the length of the path travelled by the particle between </w:t>
      </w:r>
      <w:r w:rsidRPr="002F57B1">
        <w:rPr>
          <w:position w:val="-6"/>
        </w:rPr>
        <w:object w:dxaOrig="480" w:dyaOrig="279">
          <v:shape id="_x0000_i1096" type="#_x0000_t75" style="width:24pt;height:14.25pt" o:ole="">
            <v:imagedata r:id="rId137" o:title=""/>
          </v:shape>
          <o:OLEObject Type="Embed" ProgID="Equation.DSMT4" ShapeID="_x0000_i1096" DrawAspect="Content" ObjectID="_1523337642" r:id="rId150"/>
        </w:object>
      </w:r>
      <w:r>
        <w:t xml:space="preserve"> </w:t>
      </w:r>
      <w:proofErr w:type="gramStart"/>
      <w:r>
        <w:t xml:space="preserve">and </w:t>
      </w:r>
      <w:proofErr w:type="gramEnd"/>
      <w:r w:rsidRPr="00A9289C">
        <w:rPr>
          <w:position w:val="-6"/>
        </w:rPr>
        <w:object w:dxaOrig="620" w:dyaOrig="279">
          <v:shape id="_x0000_i1097" type="#_x0000_t75" style="width:30.75pt;height:14.25pt" o:ole="">
            <v:imagedata r:id="rId151" o:title=""/>
          </v:shape>
          <o:OLEObject Type="Embed" ProgID="Equation.DSMT4" ShapeID="_x0000_i1097" DrawAspect="Content" ObjectID="_1523337643" r:id="rId152"/>
        </w:object>
      </w:r>
      <w:r>
        <w:t>.</w:t>
      </w:r>
    </w:p>
    <w:p w:rsidR="006361F5" w:rsidRDefault="006361F5" w:rsidP="00A9289C">
      <w:pPr>
        <w:pStyle w:val="Parta"/>
      </w:pPr>
      <w:r>
        <w:tab/>
      </w:r>
      <w:r>
        <w:tab/>
        <w:t>(2 marks)</w:t>
      </w:r>
    </w:p>
    <w:p w:rsidR="006361F5" w:rsidRDefault="006361F5" w:rsidP="00A9289C">
      <w:pPr>
        <w:pStyle w:val="Parta"/>
      </w:pPr>
    </w:p>
    <w:p w:rsidR="006361F5" w:rsidRDefault="006361F5" w:rsidP="00A9289C">
      <w:pPr>
        <w:pStyle w:val="Parta"/>
      </w:pPr>
    </w:p>
    <w:p w:rsidR="006361F5" w:rsidRDefault="006361F5" w:rsidP="00A9289C">
      <w:pPr>
        <w:pStyle w:val="Parta"/>
      </w:pPr>
    </w:p>
    <w:p w:rsidR="006361F5" w:rsidRDefault="006361F5" w:rsidP="00A9289C">
      <w:pPr>
        <w:pStyle w:val="Parta"/>
      </w:pPr>
    </w:p>
    <w:p w:rsidR="006361F5" w:rsidRDefault="006361F5" w:rsidP="00A9289C">
      <w:pPr>
        <w:pStyle w:val="Parta"/>
      </w:pPr>
    </w:p>
    <w:p w:rsidR="006361F5" w:rsidRDefault="006361F5" w:rsidP="00A9289C">
      <w:pPr>
        <w:pStyle w:val="Parta"/>
      </w:pPr>
    </w:p>
    <w:p w:rsidR="006361F5" w:rsidRPr="00F913EF" w:rsidRDefault="006361F5" w:rsidP="001F64A8"/>
    <w:p w:rsidR="006361F5" w:rsidRDefault="006361F5" w:rsidP="006361F5">
      <w:pPr>
        <w:pStyle w:val="QNum"/>
        <w:sectPr w:rsidR="006361F5" w:rsidSect="00153DDB">
          <w:headerReference w:type="even" r:id="rId153"/>
          <w:headerReference w:type="default" r:id="rId154"/>
          <w:footerReference w:type="even" r:id="rId155"/>
          <w:footerReference w:type="default" r:id="rId156"/>
          <w:pgSz w:w="11906" w:h="16838" w:code="9"/>
          <w:pgMar w:top="1247" w:right="1134" w:bottom="851" w:left="1304" w:header="737" w:footer="567" w:gutter="0"/>
          <w:cols w:space="708"/>
          <w:titlePg/>
          <w:docGrid w:linePitch="360"/>
        </w:sectPr>
      </w:pPr>
    </w:p>
    <w:p w:rsidR="006361F5" w:rsidRDefault="006361F5" w:rsidP="006361F5">
      <w:pPr>
        <w:pStyle w:val="QNum"/>
      </w:pPr>
      <w:r>
        <w:lastRenderedPageBreak/>
        <w:t>Question 19</w:t>
      </w:r>
      <w:r>
        <w:tab/>
        <w:t>(7 marks)</w:t>
      </w:r>
    </w:p>
    <w:p w:rsidR="006361F5" w:rsidRDefault="006361F5" w:rsidP="00AB761D">
      <w:pPr>
        <w:pStyle w:val="PartA0"/>
      </w:pPr>
      <w:r>
        <w:t>(a)</w:t>
      </w:r>
      <w:r>
        <w:tab/>
        <w:t xml:space="preserve">Shade the region satisfying the complex inequality </w:t>
      </w:r>
      <w:r w:rsidRPr="005B3B49">
        <w:rPr>
          <w:position w:val="-10"/>
        </w:rPr>
        <w:object w:dxaOrig="2100" w:dyaOrig="320">
          <v:shape id="_x0000_i1098" type="#_x0000_t75" style="width:105pt;height:15.75pt" o:ole="">
            <v:imagedata r:id="rId157" o:title=""/>
          </v:shape>
          <o:OLEObject Type="Embed" ProgID="Equation.DSMT4" ShapeID="_x0000_i1098" DrawAspect="Content" ObjectID="_1523337644" r:id="rId158"/>
        </w:object>
      </w:r>
      <w:r>
        <w:t xml:space="preserve"> on the </w:t>
      </w:r>
      <w:proofErr w:type="spellStart"/>
      <w:r>
        <w:t>Argand</w:t>
      </w:r>
      <w:proofErr w:type="spellEnd"/>
      <w:r>
        <w:t xml:space="preserve"> diagram below.</w:t>
      </w:r>
      <w:r>
        <w:tab/>
        <w:t>(3 marks)</w:t>
      </w:r>
    </w:p>
    <w:p w:rsidR="006361F5" w:rsidRDefault="006361F5" w:rsidP="00AB761D">
      <w:pPr>
        <w:pStyle w:val="PartA0"/>
      </w:pPr>
    </w:p>
    <w:p w:rsidR="006361F5" w:rsidRDefault="006361F5" w:rsidP="00AB761D">
      <w:pPr>
        <w:pStyle w:val="PartA0"/>
        <w:jc w:val="center"/>
      </w:pPr>
      <w:r>
        <w:object w:dxaOrig="5544" w:dyaOrig="5290">
          <v:shape id="_x0000_i1099" type="#_x0000_t75" style="width:277.5pt;height:264.75pt" o:ole="">
            <v:imagedata r:id="rId159" o:title=""/>
          </v:shape>
          <o:OLEObject Type="Embed" ProgID="FXDraw.Graphic" ShapeID="_x0000_i1099" DrawAspect="Content" ObjectID="_1523337645" r:id="rId160"/>
        </w:object>
      </w:r>
    </w:p>
    <w:p w:rsidR="006361F5" w:rsidRDefault="006361F5" w:rsidP="00AB761D">
      <w:pPr>
        <w:pStyle w:val="PartA0"/>
      </w:pPr>
    </w:p>
    <w:p w:rsidR="006361F5" w:rsidRDefault="006361F5" w:rsidP="00F913EF"/>
    <w:p w:rsidR="006361F5" w:rsidRDefault="006361F5" w:rsidP="00C41043">
      <w:pPr>
        <w:pStyle w:val="Parta"/>
      </w:pPr>
    </w:p>
    <w:p w:rsidR="006361F5" w:rsidRDefault="006361F5" w:rsidP="00C41043">
      <w:pPr>
        <w:pStyle w:val="Parta"/>
      </w:pPr>
    </w:p>
    <w:p w:rsidR="006361F5" w:rsidRDefault="006361F5" w:rsidP="00C41043">
      <w:pPr>
        <w:pStyle w:val="Parta"/>
      </w:pPr>
      <w:r>
        <w:t>(b)</w:t>
      </w:r>
      <w:r>
        <w:tab/>
        <w:t xml:space="preserve">Consider the two complex numbers given by </w:t>
      </w:r>
      <w:r w:rsidRPr="00011A99">
        <w:rPr>
          <w:position w:val="-6"/>
        </w:rPr>
        <w:object w:dxaOrig="960" w:dyaOrig="279">
          <v:shape id="_x0000_i1100" type="#_x0000_t75" style="width:48pt;height:14.25pt" o:ole="">
            <v:imagedata r:id="rId161" o:title=""/>
          </v:shape>
          <o:OLEObject Type="Embed" ProgID="Equation.DSMT4" ShapeID="_x0000_i1100" DrawAspect="Content" ObjectID="_1523337646" r:id="rId162"/>
        </w:object>
      </w:r>
      <w:r>
        <w:t xml:space="preserve"> </w:t>
      </w:r>
      <w:proofErr w:type="spellStart"/>
      <w:proofErr w:type="gramStart"/>
      <w:r>
        <w:t>and</w:t>
      </w:r>
      <w:proofErr w:type="spellEnd"/>
      <w:r>
        <w:t xml:space="preserve"> </w:t>
      </w:r>
      <w:proofErr w:type="gramEnd"/>
      <w:r w:rsidRPr="00011A99">
        <w:rPr>
          <w:position w:val="-6"/>
        </w:rPr>
        <w:object w:dxaOrig="639" w:dyaOrig="260">
          <v:shape id="_x0000_i1101" type="#_x0000_t75" style="width:32.25pt;height:12.75pt" o:ole="">
            <v:imagedata r:id="rId163" o:title=""/>
          </v:shape>
          <o:OLEObject Type="Embed" ProgID="Equation.DSMT4" ShapeID="_x0000_i1101" DrawAspect="Content" ObjectID="_1523337647" r:id="rId164"/>
        </w:object>
      </w:r>
      <w:r>
        <w:t>. Sketch each of the following sets of points in the complex plane.</w:t>
      </w:r>
    </w:p>
    <w:p w:rsidR="006361F5" w:rsidRDefault="006361F5" w:rsidP="00C41043">
      <w:pPr>
        <w:pStyle w:val="Parta"/>
      </w:pPr>
    </w:p>
    <w:p w:rsidR="006361F5" w:rsidRDefault="006361F5" w:rsidP="002F4DB3">
      <w:pPr>
        <w:pStyle w:val="Partai"/>
      </w:pPr>
      <w:r>
        <w:t>(</w:t>
      </w:r>
      <w:proofErr w:type="gramStart"/>
      <w:r>
        <w:t>i</w:t>
      </w:r>
      <w:proofErr w:type="gramEnd"/>
      <w:r>
        <w:t>)</w:t>
      </w:r>
      <w:r>
        <w:tab/>
      </w:r>
      <w:r w:rsidRPr="00011A99">
        <w:rPr>
          <w:position w:val="-14"/>
        </w:rPr>
        <w:object w:dxaOrig="2160" w:dyaOrig="400">
          <v:shape id="_x0000_i1102" type="#_x0000_t75" style="width:108pt;height:20.25pt" o:ole="">
            <v:imagedata r:id="rId165" o:title=""/>
          </v:shape>
          <o:OLEObject Type="Embed" ProgID="Equation.DSMT4" ShapeID="_x0000_i1102" DrawAspect="Content" ObjectID="_1523337648" r:id="rId166"/>
        </w:object>
      </w:r>
      <w:r>
        <w:t>.</w:t>
      </w:r>
      <w:r>
        <w:tab/>
        <w:t>(2 marks)</w:t>
      </w:r>
    </w:p>
    <w:p w:rsidR="006361F5" w:rsidRDefault="006361F5" w:rsidP="001F64A8"/>
    <w:p w:rsidR="006361F5" w:rsidRDefault="006361F5" w:rsidP="00D127B7">
      <w:pPr>
        <w:pStyle w:val="PartA0"/>
        <w:jc w:val="center"/>
      </w:pPr>
      <w:r>
        <w:object w:dxaOrig="5544" w:dyaOrig="5290">
          <v:shape id="_x0000_i1103" type="#_x0000_t75" style="width:277.5pt;height:264.75pt" o:ole="">
            <v:imagedata r:id="rId167" o:title=""/>
          </v:shape>
          <o:OLEObject Type="Embed" ProgID="FXDraw.Graphic" ShapeID="_x0000_i1103" DrawAspect="Content" ObjectID="_1523337649" r:id="rId168"/>
        </w:object>
      </w:r>
    </w:p>
    <w:p w:rsidR="006361F5" w:rsidRDefault="006361F5">
      <w:pPr>
        <w:spacing w:after="160" w:line="259" w:lineRule="auto"/>
      </w:pPr>
    </w:p>
    <w:p w:rsidR="00375019" w:rsidRDefault="00375019" w:rsidP="000F5DA9">
      <w:pPr>
        <w:pStyle w:val="Partai"/>
        <w:sectPr w:rsidR="00375019" w:rsidSect="007514AB">
          <w:footerReference w:type="even" r:id="rId169"/>
          <w:footerReference w:type="default" r:id="rId170"/>
          <w:headerReference w:type="first" r:id="rId171"/>
          <w:footerReference w:type="first" r:id="rId172"/>
          <w:pgSz w:w="11906" w:h="16838" w:code="9"/>
          <w:pgMar w:top="1247" w:right="1134" w:bottom="851" w:left="1304" w:header="737" w:footer="567" w:gutter="0"/>
          <w:cols w:space="708"/>
          <w:titlePg/>
          <w:docGrid w:linePitch="360"/>
        </w:sectPr>
      </w:pPr>
    </w:p>
    <w:p w:rsidR="006361F5" w:rsidRDefault="006361F5" w:rsidP="000F5DA9">
      <w:pPr>
        <w:pStyle w:val="Partai"/>
      </w:pPr>
      <w:r>
        <w:lastRenderedPageBreak/>
        <w:t>(</w:t>
      </w:r>
      <w:proofErr w:type="gramStart"/>
      <w:r>
        <w:t>ii</w:t>
      </w:r>
      <w:proofErr w:type="gramEnd"/>
      <w:r>
        <w:t>)</w:t>
      </w:r>
      <w:r>
        <w:tab/>
      </w:r>
      <w:r w:rsidRPr="00011A99">
        <w:rPr>
          <w:position w:val="-14"/>
        </w:rPr>
        <w:object w:dxaOrig="2160" w:dyaOrig="400">
          <v:shape id="_x0000_i1104" type="#_x0000_t75" style="width:108pt;height:20.25pt" o:ole="">
            <v:imagedata r:id="rId173" o:title=""/>
          </v:shape>
          <o:OLEObject Type="Embed" ProgID="Equation.DSMT4" ShapeID="_x0000_i1104" DrawAspect="Content" ObjectID="_1523337650" r:id="rId174"/>
        </w:object>
      </w:r>
      <w:r>
        <w:t>.</w:t>
      </w:r>
      <w:r>
        <w:tab/>
        <w:t>(2 marks)</w:t>
      </w:r>
    </w:p>
    <w:p w:rsidR="006361F5" w:rsidRDefault="006361F5" w:rsidP="000F5DA9">
      <w:pPr>
        <w:pStyle w:val="Parta"/>
      </w:pPr>
    </w:p>
    <w:p w:rsidR="006361F5" w:rsidRDefault="006361F5" w:rsidP="00FB4039">
      <w:pPr>
        <w:pStyle w:val="PartA0"/>
        <w:jc w:val="center"/>
      </w:pPr>
      <w:r>
        <w:object w:dxaOrig="5544" w:dyaOrig="5290">
          <v:shape id="_x0000_i1105" type="#_x0000_t75" style="width:277.5pt;height:264.75pt" o:ole="">
            <v:imagedata r:id="rId167" o:title=""/>
          </v:shape>
          <o:OLEObject Type="Embed" ProgID="FXDraw.Graphic" ShapeID="_x0000_i1105" DrawAspect="Content" ObjectID="_1523337651" r:id="rId175"/>
        </w:object>
      </w:r>
    </w:p>
    <w:p w:rsidR="006361F5" w:rsidRPr="00F913EF" w:rsidRDefault="006361F5" w:rsidP="001F64A8"/>
    <w:p w:rsidR="006361F5" w:rsidRDefault="006361F5">
      <w:pPr>
        <w:spacing w:after="160" w:line="259" w:lineRule="auto"/>
        <w:rPr>
          <w:b/>
          <w:szCs w:val="24"/>
          <w:lang w:val="en-US"/>
        </w:rPr>
      </w:pPr>
      <w:r>
        <w:br w:type="page"/>
      </w:r>
    </w:p>
    <w:p w:rsidR="006361F5" w:rsidRDefault="006361F5" w:rsidP="00E61987">
      <w:pPr>
        <w:pStyle w:val="QNum"/>
      </w:pPr>
      <w:r>
        <w:lastRenderedPageBreak/>
        <w:t>Additional working space</w:t>
      </w:r>
    </w:p>
    <w:p w:rsidR="006361F5" w:rsidRDefault="006361F5" w:rsidP="00E61987">
      <w:pPr>
        <w:pStyle w:val="QNum"/>
      </w:pPr>
    </w:p>
    <w:p w:rsidR="006361F5" w:rsidRDefault="006361F5" w:rsidP="00E61987">
      <w:r>
        <w:t>Question number: _________</w:t>
      </w:r>
    </w:p>
    <w:p w:rsidR="006361F5" w:rsidRDefault="006361F5" w:rsidP="00E61987"/>
    <w:p w:rsidR="006361F5" w:rsidRDefault="006361F5" w:rsidP="00E61987"/>
    <w:p w:rsidR="006361F5" w:rsidRDefault="006361F5" w:rsidP="00E61987">
      <w:r>
        <w:br w:type="page"/>
      </w:r>
    </w:p>
    <w:p w:rsidR="006361F5" w:rsidRDefault="006361F5" w:rsidP="00E61987">
      <w:pPr>
        <w:pStyle w:val="QNum"/>
      </w:pPr>
      <w:r>
        <w:lastRenderedPageBreak/>
        <w:t>Additional working space</w:t>
      </w:r>
    </w:p>
    <w:p w:rsidR="006361F5" w:rsidRDefault="006361F5" w:rsidP="00E61987">
      <w:pPr>
        <w:pStyle w:val="QNum"/>
      </w:pPr>
    </w:p>
    <w:p w:rsidR="006361F5" w:rsidRDefault="006361F5" w:rsidP="00E61987">
      <w:r>
        <w:t>Question number: _________</w:t>
      </w:r>
    </w:p>
    <w:p w:rsidR="006361F5" w:rsidRDefault="006361F5" w:rsidP="00E61987"/>
    <w:p w:rsidR="006361F5" w:rsidRDefault="006361F5" w:rsidP="00E61987"/>
    <w:p w:rsidR="006361F5" w:rsidRDefault="006361F5" w:rsidP="00E61987">
      <w:r>
        <w:br w:type="page"/>
      </w:r>
    </w:p>
    <w:p w:rsidR="006361F5" w:rsidRDefault="006361F5" w:rsidP="00E61987">
      <w:pPr>
        <w:pStyle w:val="QNum"/>
      </w:pPr>
      <w:r>
        <w:lastRenderedPageBreak/>
        <w:t>Additional working space</w:t>
      </w:r>
    </w:p>
    <w:p w:rsidR="006361F5" w:rsidRDefault="006361F5" w:rsidP="00E61987">
      <w:pPr>
        <w:pStyle w:val="QNum"/>
      </w:pPr>
    </w:p>
    <w:p w:rsidR="006361F5" w:rsidRDefault="006361F5" w:rsidP="00E61987">
      <w:r>
        <w:t>Question number: _________</w:t>
      </w:r>
    </w:p>
    <w:p w:rsidR="006361F5" w:rsidRDefault="006361F5" w:rsidP="00E61987"/>
    <w:p w:rsidR="006361F5" w:rsidRDefault="006361F5" w:rsidP="00E61987"/>
    <w:p w:rsidR="006361F5" w:rsidRDefault="006361F5" w:rsidP="00E61987">
      <w:r>
        <w:br w:type="page"/>
      </w:r>
    </w:p>
    <w:p w:rsidR="006361F5" w:rsidRDefault="006361F5" w:rsidP="00D3315D">
      <w:pPr>
        <w:pStyle w:val="QNum"/>
      </w:pPr>
      <w:r>
        <w:lastRenderedPageBreak/>
        <w:t>Additional working space</w:t>
      </w:r>
    </w:p>
    <w:p w:rsidR="006361F5" w:rsidRDefault="006361F5" w:rsidP="00D3315D">
      <w:pPr>
        <w:pStyle w:val="QNum"/>
      </w:pPr>
    </w:p>
    <w:p w:rsidR="006361F5" w:rsidRDefault="006361F5" w:rsidP="00D3315D">
      <w:r>
        <w:t>Question number: _________</w:t>
      </w:r>
    </w:p>
    <w:p w:rsidR="006361F5" w:rsidRDefault="006361F5" w:rsidP="00D3315D"/>
    <w:p w:rsidR="006361F5" w:rsidRDefault="006361F5" w:rsidP="00D3315D"/>
    <w:p w:rsidR="006361F5" w:rsidRDefault="006361F5" w:rsidP="00CA483B">
      <w:pPr>
        <w:sectPr w:rsidR="006361F5" w:rsidSect="007514AB">
          <w:footerReference w:type="first" r:id="rId176"/>
          <w:pgSz w:w="11906" w:h="16838" w:code="9"/>
          <w:pgMar w:top="1247" w:right="1134" w:bottom="851" w:left="1304" w:header="737" w:footer="567" w:gutter="0"/>
          <w:cols w:space="708"/>
          <w:titlePg/>
          <w:docGrid w:linePitch="360"/>
        </w:sectPr>
      </w:pPr>
    </w:p>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CA483B"/>
    <w:p w:rsidR="006361F5" w:rsidRDefault="006361F5"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6" w:name="school"/>
      <w:bookmarkEnd w:id="26"/>
      <w:r w:rsidR="0030419C">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6361F5" w:rsidRPr="00F913EF" w:rsidRDefault="006361F5" w:rsidP="00F913EF"/>
    <w:p w:rsidR="006361F5" w:rsidRPr="00F913EF" w:rsidRDefault="006361F5" w:rsidP="006361F5">
      <w:pPr>
        <w:pStyle w:val="QNum"/>
      </w:pPr>
    </w:p>
    <w:sectPr w:rsidR="006361F5" w:rsidRPr="00F913EF" w:rsidSect="00153DDB">
      <w:headerReference w:type="first" r:id="rId177"/>
      <w:footerReference w:type="first" r:id="rId17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C5A" w:rsidRDefault="00152C5A" w:rsidP="00066BEF">
      <w:r>
        <w:separator/>
      </w:r>
    </w:p>
  </w:endnote>
  <w:endnote w:type="continuationSeparator" w:id="0">
    <w:p w:rsidR="00152C5A" w:rsidRDefault="00152C5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6361F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1F5" w:rsidRDefault="006361F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1F5" w:rsidRPr="006E77F5" w:rsidRDefault="006361F5" w:rsidP="00395DF1">
    <w:pPr>
      <w:pStyle w:val="Footer"/>
      <w:tabs>
        <w:tab w:val="center" w:pos="4680"/>
      </w:tabs>
      <w:rPr>
        <w:b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1F5" w:rsidRDefault="006361F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1F5" w:rsidRDefault="006361F5">
    <w:pPr>
      <w:pStyle w:val="Footer"/>
    </w:pPr>
    <w:r>
      <w:tab/>
    </w:r>
    <w:r w:rsidR="00375019">
      <w:t>See next page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019" w:rsidRDefault="00375019">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1F5" w:rsidRDefault="006361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C5A" w:rsidRDefault="00152C5A" w:rsidP="00066BEF">
      <w:r>
        <w:separator/>
      </w:r>
    </w:p>
  </w:footnote>
  <w:footnote w:type="continuationSeparator" w:id="0">
    <w:p w:rsidR="00152C5A" w:rsidRDefault="00152C5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361F5" w:rsidRDefault="006361F5" w:rsidP="006361F5">
    <w:pPr>
      <w:pStyle w:val="Header"/>
    </w:pPr>
    <w:r>
      <w:rPr>
        <w:szCs w:val="22"/>
      </w:rPr>
      <w:t>SPECIALIST UNIT 3</w:t>
    </w:r>
    <w:r>
      <w:rPr>
        <w:szCs w:val="22"/>
      </w:rPr>
      <w:tab/>
    </w:r>
    <w:r>
      <w:rPr>
        <w:szCs w:val="22"/>
      </w:rPr>
      <w:fldChar w:fldCharType="begin"/>
    </w:r>
    <w:r>
      <w:rPr>
        <w:szCs w:val="22"/>
      </w:rPr>
      <w:instrText xml:space="preserve"> PAGE  \* MERGEFORMAT </w:instrText>
    </w:r>
    <w:r>
      <w:rPr>
        <w:szCs w:val="22"/>
      </w:rPr>
      <w:fldChar w:fldCharType="separate"/>
    </w:r>
    <w:r w:rsidR="00074BE1">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1F5" w:rsidRPr="006361F5" w:rsidRDefault="006361F5" w:rsidP="006361F5">
    <w:pPr>
      <w:pStyle w:val="Header"/>
    </w:pPr>
    <w:r>
      <w:t>CALCULATOR-ASSUMED</w:t>
    </w:r>
    <w:r>
      <w:tab/>
    </w:r>
    <w:r>
      <w:fldChar w:fldCharType="begin"/>
    </w:r>
    <w:r>
      <w:instrText xml:space="preserve"> PAGE  \* MERGEFORMAT </w:instrText>
    </w:r>
    <w:r>
      <w:fldChar w:fldCharType="separate"/>
    </w:r>
    <w:r w:rsidR="00074BE1">
      <w:rPr>
        <w:noProof/>
      </w:rPr>
      <w:t>23</w:t>
    </w:r>
    <w:r>
      <w:fldChar w:fldCharType="end"/>
    </w:r>
    <w:r>
      <w:tab/>
      <w:t>SPECIALIST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1F5" w:rsidRPr="006361F5" w:rsidRDefault="006361F5" w:rsidP="006361F5">
    <w:pPr>
      <w:pStyle w:val="Header"/>
    </w:pPr>
    <w:r>
      <w:t>SPECIALIST UNIT 3</w:t>
    </w:r>
    <w:r>
      <w:tab/>
    </w:r>
    <w:r>
      <w:fldChar w:fldCharType="begin"/>
    </w:r>
    <w:r>
      <w:instrText xml:space="preserve"> PAGE  \* MERGEFORMAT </w:instrText>
    </w:r>
    <w:r>
      <w:fldChar w:fldCharType="separate"/>
    </w:r>
    <w:r w:rsidR="00074BE1">
      <w:rPr>
        <w:noProof/>
      </w:rPr>
      <w:t>19</w:t>
    </w:r>
    <w:r>
      <w:fldChar w:fldCharType="end"/>
    </w:r>
    <w:r>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1F5" w:rsidRDefault="006361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74BE1"/>
    <w:rsid w:val="000F099E"/>
    <w:rsid w:val="00152C5A"/>
    <w:rsid w:val="00153DDB"/>
    <w:rsid w:val="00194CEC"/>
    <w:rsid w:val="00221695"/>
    <w:rsid w:val="00226CBD"/>
    <w:rsid w:val="002B1763"/>
    <w:rsid w:val="002B1A6E"/>
    <w:rsid w:val="0030419C"/>
    <w:rsid w:val="00355444"/>
    <w:rsid w:val="003659EE"/>
    <w:rsid w:val="00375019"/>
    <w:rsid w:val="003D78C7"/>
    <w:rsid w:val="00465040"/>
    <w:rsid w:val="0046769B"/>
    <w:rsid w:val="00467A8D"/>
    <w:rsid w:val="00500ECA"/>
    <w:rsid w:val="00536FCE"/>
    <w:rsid w:val="00556E20"/>
    <w:rsid w:val="00622A2D"/>
    <w:rsid w:val="006361F5"/>
    <w:rsid w:val="00662861"/>
    <w:rsid w:val="006E77F5"/>
    <w:rsid w:val="0070589A"/>
    <w:rsid w:val="00705DA2"/>
    <w:rsid w:val="0071269C"/>
    <w:rsid w:val="007C6E10"/>
    <w:rsid w:val="007F3817"/>
    <w:rsid w:val="00805121"/>
    <w:rsid w:val="00847CCC"/>
    <w:rsid w:val="008B6BFA"/>
    <w:rsid w:val="009A78A9"/>
    <w:rsid w:val="009B0C0A"/>
    <w:rsid w:val="009F37B5"/>
    <w:rsid w:val="00A84950"/>
    <w:rsid w:val="00C0012B"/>
    <w:rsid w:val="00C660E8"/>
    <w:rsid w:val="00CA4240"/>
    <w:rsid w:val="00CB2C71"/>
    <w:rsid w:val="00CF2F3C"/>
    <w:rsid w:val="00D03F82"/>
    <w:rsid w:val="00DD2D7D"/>
    <w:rsid w:val="00E2551C"/>
    <w:rsid w:val="00E6273A"/>
    <w:rsid w:val="00E80F07"/>
    <w:rsid w:val="00EA0835"/>
    <w:rsid w:val="00F16B98"/>
    <w:rsid w:val="00F34ACF"/>
    <w:rsid w:val="00F913EF"/>
    <w:rsid w:val="00FB4093"/>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PartA0">
    <w:name w:val="PartA"/>
    <w:basedOn w:val="Normal"/>
    <w:link w:val="PartAChar"/>
    <w:rsid w:val="006361F5"/>
    <w:pPr>
      <w:tabs>
        <w:tab w:val="left" w:pos="680"/>
        <w:tab w:val="right" w:pos="9469"/>
      </w:tabs>
      <w:ind w:left="660" w:hangingChars="300" w:hanging="660"/>
    </w:pPr>
    <w:rPr>
      <w:szCs w:val="24"/>
    </w:rPr>
  </w:style>
  <w:style w:type="character" w:customStyle="1" w:styleId="PartAChar">
    <w:name w:val="PartA Char"/>
    <w:basedOn w:val="DefaultParagraphFont"/>
    <w:link w:val="PartA0"/>
    <w:rsid w:val="006361F5"/>
    <w:rPr>
      <w:rFonts w:ascii="Arial" w:eastAsia="Times New Roman" w:hAnsi="Arial" w:cs="Times New Roman"/>
      <w:szCs w:val="24"/>
    </w:rPr>
  </w:style>
  <w:style w:type="paragraph" w:styleId="BalloonText">
    <w:name w:val="Balloon Text"/>
    <w:basedOn w:val="Normal"/>
    <w:link w:val="BalloonTextChar"/>
    <w:uiPriority w:val="99"/>
    <w:semiHidden/>
    <w:unhideWhenUsed/>
    <w:rsid w:val="00226CBD"/>
    <w:rPr>
      <w:rFonts w:ascii="Tahoma" w:hAnsi="Tahoma" w:cs="Tahoma"/>
      <w:sz w:val="16"/>
      <w:szCs w:val="16"/>
    </w:rPr>
  </w:style>
  <w:style w:type="character" w:customStyle="1" w:styleId="BalloonTextChar">
    <w:name w:val="Balloon Text Char"/>
    <w:basedOn w:val="DefaultParagraphFont"/>
    <w:link w:val="BalloonText"/>
    <w:uiPriority w:val="99"/>
    <w:semiHidden/>
    <w:rsid w:val="00226CB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PartA0">
    <w:name w:val="PartA"/>
    <w:basedOn w:val="Normal"/>
    <w:link w:val="PartAChar"/>
    <w:rsid w:val="006361F5"/>
    <w:pPr>
      <w:tabs>
        <w:tab w:val="left" w:pos="680"/>
        <w:tab w:val="right" w:pos="9469"/>
      </w:tabs>
      <w:ind w:left="660" w:hangingChars="300" w:hanging="660"/>
    </w:pPr>
    <w:rPr>
      <w:szCs w:val="24"/>
    </w:rPr>
  </w:style>
  <w:style w:type="character" w:customStyle="1" w:styleId="PartAChar">
    <w:name w:val="PartA Char"/>
    <w:basedOn w:val="DefaultParagraphFont"/>
    <w:link w:val="PartA0"/>
    <w:rsid w:val="006361F5"/>
    <w:rPr>
      <w:rFonts w:ascii="Arial" w:eastAsia="Times New Roman" w:hAnsi="Arial" w:cs="Times New Roman"/>
      <w:szCs w:val="24"/>
    </w:rPr>
  </w:style>
  <w:style w:type="paragraph" w:styleId="BalloonText">
    <w:name w:val="Balloon Text"/>
    <w:basedOn w:val="Normal"/>
    <w:link w:val="BalloonTextChar"/>
    <w:uiPriority w:val="99"/>
    <w:semiHidden/>
    <w:unhideWhenUsed/>
    <w:rsid w:val="00226CBD"/>
    <w:rPr>
      <w:rFonts w:ascii="Tahoma" w:hAnsi="Tahoma" w:cs="Tahoma"/>
      <w:sz w:val="16"/>
      <w:szCs w:val="16"/>
    </w:rPr>
  </w:style>
  <w:style w:type="character" w:customStyle="1" w:styleId="BalloonTextChar">
    <w:name w:val="Balloon Text Char"/>
    <w:basedOn w:val="DefaultParagraphFont"/>
    <w:link w:val="BalloonText"/>
    <w:uiPriority w:val="99"/>
    <w:semiHidden/>
    <w:rsid w:val="00226CB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38" Type="http://schemas.openxmlformats.org/officeDocument/2006/relationships/oleObject" Target="embeddings/oleObject65.bin"/><Relationship Id="rId154" Type="http://schemas.openxmlformats.org/officeDocument/2006/relationships/header" Target="header2.xml"/><Relationship Id="rId159" Type="http://schemas.openxmlformats.org/officeDocument/2006/relationships/image" Target="media/image74.png"/><Relationship Id="rId175" Type="http://schemas.openxmlformats.org/officeDocument/2006/relationships/oleObject" Target="embeddings/oleObject81.bin"/><Relationship Id="rId170" Type="http://schemas.openxmlformats.org/officeDocument/2006/relationships/footer" Target="footer4.xml"/><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png"/><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oleObject" Target="embeddings/oleObject75.bin"/><Relationship Id="rId165" Type="http://schemas.openxmlformats.org/officeDocument/2006/relationships/image" Target="media/image77.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png"/><Relationship Id="rId150" Type="http://schemas.openxmlformats.org/officeDocument/2006/relationships/oleObject" Target="embeddings/oleObject72.bin"/><Relationship Id="rId155" Type="http://schemas.openxmlformats.org/officeDocument/2006/relationships/footer" Target="footer1.xml"/><Relationship Id="rId171" Type="http://schemas.openxmlformats.org/officeDocument/2006/relationships/header" Target="header3.xml"/><Relationship Id="rId176" Type="http://schemas.openxmlformats.org/officeDocument/2006/relationships/footer" Target="footer6.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oleObject" Target="embeddings/oleObject69.bin"/><Relationship Id="rId161" Type="http://schemas.openxmlformats.org/officeDocument/2006/relationships/image" Target="media/image75.wmf"/><Relationship Id="rId166" Type="http://schemas.openxmlformats.org/officeDocument/2006/relationships/oleObject" Target="embeddings/oleObject78.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9.png"/><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oleObject" Target="embeddings/oleObject53.bin"/><Relationship Id="rId119"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5.wmf"/><Relationship Id="rId143" Type="http://schemas.openxmlformats.org/officeDocument/2006/relationships/oleObject" Target="embeddings/oleObject68.bin"/><Relationship Id="rId148" Type="http://schemas.openxmlformats.org/officeDocument/2006/relationships/image" Target="media/image71.png"/><Relationship Id="rId151" Type="http://schemas.openxmlformats.org/officeDocument/2006/relationships/image" Target="media/image72.wmf"/><Relationship Id="rId156" Type="http://schemas.openxmlformats.org/officeDocument/2006/relationships/footer" Target="footer2.xml"/><Relationship Id="rId164" Type="http://schemas.openxmlformats.org/officeDocument/2006/relationships/oleObject" Target="embeddings/oleObject77.bin"/><Relationship Id="rId169" Type="http://schemas.openxmlformats.org/officeDocument/2006/relationships/footer" Target="footer3.xml"/><Relationship Id="rId177"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footer" Target="footer5.xml"/><Relationship Id="rId180"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image" Target="media/image70.wmf"/><Relationship Id="rId167" Type="http://schemas.openxmlformats.org/officeDocument/2006/relationships/image" Target="media/image78.png"/><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6.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footer" Target="footer7.xml"/><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3.bin"/><Relationship Id="rId173" Type="http://schemas.openxmlformats.org/officeDocument/2006/relationships/image" Target="media/image79.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oleObject" Target="embeddings/oleObject79.bin"/><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6.wmf"/><Relationship Id="rId3" Type="http://schemas.microsoft.com/office/2007/relationships/stylesWithEffects" Target="stylesWithEffect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png"/><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image" Target="media/image18.png"/><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header" Target="header1.xml"/><Relationship Id="rId174" Type="http://schemas.openxmlformats.org/officeDocument/2006/relationships/oleObject" Target="embeddings/oleObject80.bin"/><Relationship Id="rId179"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png"/><Relationship Id="rId106" Type="http://schemas.openxmlformats.org/officeDocument/2006/relationships/oleObject" Target="embeddings/oleObject49.bin"/><Relationship Id="rId127" Type="http://schemas.openxmlformats.org/officeDocument/2006/relationships/image" Target="media/image6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24</Pages>
  <Words>1500</Words>
  <Characters>8552</Characters>
  <Application>Microsoft Office Word</Application>
  <DocSecurity>2</DocSecurity>
  <Lines>71</Lines>
  <Paragraphs>20</Paragraphs>
  <ScaleCrop>false</ScaleCrop>
  <HeadingPairs>
    <vt:vector size="2" baseType="variant">
      <vt:variant>
        <vt:lpstr>Title</vt:lpstr>
      </vt:variant>
      <vt:variant>
        <vt:i4>1</vt:i4>
      </vt:variant>
    </vt:vector>
  </HeadingPairs>
  <TitlesOfParts>
    <vt:vector size="1" baseType="lpstr">
      <vt:lpstr>MATHEMATICS SPECIALIST UNIT 3</vt:lpstr>
    </vt:vector>
  </TitlesOfParts>
  <Manager>Charlie Watson</Manager>
  <Company>WA Exam Papers (WAEP)</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3</dc:title>
  <dc:subject>WACE Trial Examination for MATHEMATICS SPECIALIST UNIT 3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4</cp:revision>
  <dcterms:created xsi:type="dcterms:W3CDTF">2016-03-30T06:13:00Z</dcterms:created>
  <dcterms:modified xsi:type="dcterms:W3CDTF">2016-04-28T00:26:00Z</dcterms:modified>
  <cp:category>ATAR Mathematics Examination Papers</cp:category>
</cp:coreProperties>
</file>