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A5CB" w14:textId="77777777" w:rsidR="0068699C" w:rsidRPr="00790876" w:rsidRDefault="0068699C" w:rsidP="0068699C">
      <w:pPr>
        <w:tabs>
          <w:tab w:val="right" w:pos="9281"/>
        </w:tabs>
        <w:ind w:right="40"/>
        <w:rPr>
          <w:rFonts w:ascii="Arial" w:hAnsi="Arial" w:cs="Arial"/>
          <w:lang w:val="en-AU"/>
        </w:rPr>
      </w:pPr>
    </w:p>
    <w:p w14:paraId="7BD63A67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48B8391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5B35275E" w14:textId="77777777" w:rsidR="0085600E" w:rsidRPr="00790876" w:rsidRDefault="00310AAB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rFonts w:ascii="Arial" w:hAnsi="Arial" w:cs="Arial"/>
          <w:b/>
          <w:color w:val="231F20"/>
          <w:sz w:val="32"/>
          <w:lang w:val="en-AU"/>
        </w:rPr>
        <w:tab/>
      </w:r>
      <w:r w:rsidR="0085600E" w:rsidRPr="00790876">
        <w:rPr>
          <w:b/>
          <w:bCs/>
          <w:sz w:val="40"/>
          <w:szCs w:val="40"/>
          <w:lang w:val="en-AU"/>
        </w:rPr>
        <w:t>MATHEMATICS SPECIALIST</w:t>
      </w:r>
    </w:p>
    <w:p w14:paraId="21343314" w14:textId="77777777" w:rsidR="0085600E" w:rsidRPr="00790876" w:rsidRDefault="0085600E" w:rsidP="0085600E">
      <w:pPr>
        <w:rPr>
          <w:b/>
          <w:bCs/>
          <w:sz w:val="40"/>
          <w:szCs w:val="40"/>
          <w:lang w:val="en-AU"/>
        </w:rPr>
      </w:pPr>
    </w:p>
    <w:p w14:paraId="6A98540A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</w:p>
    <w:p w14:paraId="70DCF24D" w14:textId="61D697C2" w:rsidR="0085600E" w:rsidRPr="00790876" w:rsidRDefault="00476664" w:rsidP="0085600E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2018</w:t>
      </w:r>
    </w:p>
    <w:p w14:paraId="674858AD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5D7EC37B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b/>
          <w:bCs/>
          <w:sz w:val="40"/>
          <w:szCs w:val="40"/>
          <w:lang w:val="en-AU"/>
        </w:rPr>
        <w:t>Calculator-free</w:t>
      </w:r>
    </w:p>
    <w:p w14:paraId="631E2F55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180AAE11" w14:textId="598928CB" w:rsidR="0085600E" w:rsidRPr="00790876" w:rsidRDefault="0085600E" w:rsidP="0085600E">
      <w:pPr>
        <w:pStyle w:val="Heading1"/>
        <w:spacing w:before="0" w:after="0"/>
        <w:jc w:val="center"/>
        <w:rPr>
          <w:sz w:val="40"/>
          <w:szCs w:val="40"/>
        </w:rPr>
      </w:pPr>
      <w:r w:rsidRPr="00790876">
        <w:rPr>
          <w:sz w:val="40"/>
          <w:szCs w:val="40"/>
        </w:rPr>
        <w:t>Marking Key</w:t>
      </w:r>
    </w:p>
    <w:p w14:paraId="7DEED812" w14:textId="2CFDC7D8" w:rsidR="0085600E" w:rsidRPr="00790876" w:rsidRDefault="0085600E" w:rsidP="0085600E">
      <w:pPr>
        <w:rPr>
          <w:lang w:val="en-AU"/>
        </w:rPr>
      </w:pPr>
    </w:p>
    <w:p w14:paraId="1199AA20" w14:textId="77777777" w:rsidR="001931D2" w:rsidRDefault="001931D2" w:rsidP="001931D2">
      <w:pPr>
        <w:rPr>
          <w:sz w:val="16"/>
          <w:szCs w:val="16"/>
        </w:rPr>
      </w:pPr>
    </w:p>
    <w:p w14:paraId="1A2BB3EA" w14:textId="77777777" w:rsidR="001931D2" w:rsidRDefault="001931D2" w:rsidP="001931D2">
      <w:pPr>
        <w:rPr>
          <w:sz w:val="16"/>
          <w:szCs w:val="16"/>
        </w:rPr>
      </w:pPr>
    </w:p>
    <w:p w14:paraId="49DB45B0" w14:textId="77777777" w:rsidR="001931D2" w:rsidRDefault="001931D2" w:rsidP="001931D2">
      <w:pPr>
        <w:rPr>
          <w:sz w:val="16"/>
          <w:szCs w:val="16"/>
        </w:rPr>
      </w:pPr>
    </w:p>
    <w:p w14:paraId="23C6F3CE" w14:textId="77777777" w:rsidR="001931D2" w:rsidRDefault="001931D2" w:rsidP="001931D2">
      <w:pPr>
        <w:rPr>
          <w:sz w:val="16"/>
          <w:szCs w:val="16"/>
        </w:rPr>
      </w:pPr>
    </w:p>
    <w:p w14:paraId="1364AC74" w14:textId="77777777" w:rsidR="001931D2" w:rsidRDefault="001931D2" w:rsidP="001931D2">
      <w:pPr>
        <w:rPr>
          <w:sz w:val="16"/>
          <w:szCs w:val="16"/>
        </w:rPr>
      </w:pPr>
    </w:p>
    <w:p w14:paraId="0E0035E7" w14:textId="77777777" w:rsidR="001931D2" w:rsidRDefault="001931D2" w:rsidP="001931D2">
      <w:pPr>
        <w:rPr>
          <w:sz w:val="16"/>
          <w:szCs w:val="16"/>
        </w:rPr>
      </w:pPr>
    </w:p>
    <w:p w14:paraId="30E506A4" w14:textId="77777777" w:rsidR="001931D2" w:rsidRDefault="001931D2" w:rsidP="001931D2">
      <w:pPr>
        <w:rPr>
          <w:sz w:val="16"/>
          <w:szCs w:val="16"/>
        </w:rPr>
      </w:pPr>
    </w:p>
    <w:p w14:paraId="5B60F6A0" w14:textId="77777777" w:rsidR="001931D2" w:rsidRDefault="001931D2" w:rsidP="001931D2">
      <w:pPr>
        <w:rPr>
          <w:sz w:val="16"/>
          <w:szCs w:val="16"/>
        </w:rPr>
      </w:pPr>
    </w:p>
    <w:p w14:paraId="64A63B37" w14:textId="666EC5BD" w:rsidR="001931D2" w:rsidRPr="00B96525" w:rsidRDefault="00476664" w:rsidP="001931D2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583A8F36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5994E97A" w14:textId="77777777" w:rsidR="001931D2" w:rsidRDefault="001931D2" w:rsidP="001931D2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40CDC583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311F046A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DF91779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280642F1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342E40E" w14:textId="40F3E9C5" w:rsidR="001931D2" w:rsidRDefault="001931D2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18DB1FE3" w14:textId="0646C1D1" w:rsidR="00D87F21" w:rsidRDefault="00D87F21" w:rsidP="00D87F21">
      <w:pPr>
        <w:pStyle w:val="ListParagraph"/>
        <w:widowControl/>
        <w:numPr>
          <w:ilvl w:val="0"/>
          <w:numId w:val="2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end of week </w:t>
      </w:r>
      <w:r w:rsidR="005A4ECD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of term </w:t>
      </w:r>
      <w:r w:rsidR="005A4ECD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, 2018</w:t>
      </w:r>
    </w:p>
    <w:p w14:paraId="685BF32B" w14:textId="77777777" w:rsidR="00D87F21" w:rsidRPr="00BC2676" w:rsidRDefault="00D87F21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06928F36" w14:textId="0FEF70C4" w:rsidR="001931D2" w:rsidRDefault="001931D2">
      <w:pPr>
        <w:widowControl/>
        <w:spacing w:after="160" w:line="259" w:lineRule="auto"/>
        <w:rPr>
          <w:lang w:val="en-AU"/>
        </w:rPr>
      </w:pPr>
    </w:p>
    <w:p w14:paraId="50D31715" w14:textId="77777777" w:rsidR="001931D2" w:rsidRDefault="001931D2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7D8EAECC" w14:textId="77777777" w:rsidR="00C12660" w:rsidRDefault="00C12660" w:rsidP="006C687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278CADBD" w14:textId="183901A1" w:rsidR="002C2686" w:rsidRDefault="002C2686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>Question 1</w:t>
      </w:r>
      <w:r>
        <w:rPr>
          <w:rFonts w:asciiTheme="minorBidi" w:hAnsiTheme="minorBidi"/>
          <w:b/>
        </w:rPr>
        <w:tab/>
        <w:t>(5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2C2686" w14:paraId="11C9D12D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2057F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2C2686" w14:paraId="29200C57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5E61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</w:t>
            </w:r>
            <w:r w:rsidRPr="009D622A">
              <w:rPr>
                <w:rFonts w:asciiTheme="minorBidi" w:eastAsia="Times New Roman" w:hAnsiTheme="minorBidi"/>
                <w:position w:val="-10"/>
                <w:lang w:val="en-AU" w:eastAsia="en-AU"/>
              </w:rPr>
              <w:object w:dxaOrig="2340" w:dyaOrig="380" w14:anchorId="09374C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18.75pt" o:ole="">
                  <v:imagedata r:id="rId8" o:title=""/>
                </v:shape>
                <o:OLEObject Type="Embed" ProgID="Equation.DSMT4" ShapeID="_x0000_i1025" DrawAspect="Content" ObjectID="_1592992286" r:id="rId9"/>
              </w:object>
            </w:r>
            <w:r>
              <w:rPr>
                <w:rFonts w:asciiTheme="minorBidi" w:hAnsiTheme="minorBidi"/>
              </w:rPr>
              <w:t xml:space="preserve">     Hence </w:t>
            </w:r>
            <w:r>
              <w:rPr>
                <w:rFonts w:asciiTheme="minorBidi" w:eastAsia="Times New Roman" w:hAnsiTheme="minorBidi"/>
                <w:position w:val="-10"/>
                <w:lang w:val="en-AU" w:eastAsia="en-AU"/>
              </w:rPr>
              <w:object w:dxaOrig="840" w:dyaOrig="380" w14:anchorId="298C260E">
                <v:shape id="_x0000_i1026" type="#_x0000_t75" style="width:42pt;height:18.75pt" o:ole="">
                  <v:imagedata r:id="rId10" o:title=""/>
                </v:shape>
                <o:OLEObject Type="Embed" ProgID="Equation.DSMT4" ShapeID="_x0000_i1026" DrawAspect="Content" ObjectID="_1592992287" r:id="rId11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39B3571A" w14:textId="77777777" w:rsidR="002C2686" w:rsidRPr="006535ED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</w:p>
          <w:p w14:paraId="30214C33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</w:pPr>
            <w:proofErr w:type="gramStart"/>
            <w:r>
              <w:rPr>
                <w:rFonts w:asciiTheme="minorBidi" w:hAnsiTheme="minorBidi"/>
                <w:color w:val="000000" w:themeColor="text1"/>
              </w:rPr>
              <w:t>Also</w:t>
            </w:r>
            <w:proofErr w:type="gramEnd"/>
            <w:r>
              <w:rPr>
                <w:rFonts w:asciiTheme="minorBidi" w:hAnsiTheme="minorBidi"/>
                <w:color w:val="000000" w:themeColor="text1"/>
              </w:rPr>
              <w:t xml:space="preserve"> the argument of </w:t>
            </w:r>
            <w:r>
              <w:rPr>
                <w:rFonts w:asciiTheme="minorBidi" w:eastAsia="Times New Roman" w:hAnsiTheme="minorBidi"/>
                <w:color w:val="000000" w:themeColor="text1"/>
                <w:position w:val="-4"/>
                <w:lang w:val="en-AU" w:eastAsia="en-AU"/>
              </w:rPr>
              <w:object w:dxaOrig="195" w:dyaOrig="195" w14:anchorId="009CBF48">
                <v:shape id="_x0000_i1027" type="#_x0000_t75" style="width:9.75pt;height:9.75pt" o:ole="">
                  <v:imagedata r:id="rId12" o:title=""/>
                </v:shape>
                <o:OLEObject Type="Embed" ProgID="Equation.DSMT4" ShapeID="_x0000_i1027" DrawAspect="Content" ObjectID="_1592992288" r:id="rId13"/>
              </w:object>
            </w:r>
            <w:r>
              <w:rPr>
                <w:rFonts w:asciiTheme="minorBidi" w:hAnsiTheme="minorBidi"/>
                <w:color w:val="000000" w:themeColor="text1"/>
              </w:rPr>
              <w:t xml:space="preserve"> lies in the fourth quadrant with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4"/>
                <w:lang w:val="en-AU" w:eastAsia="en-AU"/>
              </w:rPr>
              <w:object w:dxaOrig="5140" w:dyaOrig="620" w14:anchorId="1862D89E">
                <v:shape id="_x0000_i1028" type="#_x0000_t75" style="width:257.25pt;height:30.75pt" o:ole="">
                  <v:imagedata r:id="rId14" o:title=""/>
                </v:shape>
                <o:OLEObject Type="Embed" ProgID="Equation.DSMT4" ShapeID="_x0000_i1028" DrawAspect="Content" ObjectID="_1592992289" r:id="rId15"/>
              </w:object>
            </w:r>
          </w:p>
          <w:p w14:paraId="08750C82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</w:pP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Thus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8"/>
                <w:lang w:val="en-AU" w:eastAsia="en-AU"/>
              </w:rPr>
              <w:object w:dxaOrig="2220" w:dyaOrig="680" w14:anchorId="231CE65D">
                <v:shape id="_x0000_i1029" type="#_x0000_t75" style="width:111pt;height:33.75pt" o:ole="">
                  <v:imagedata r:id="rId16" o:title=""/>
                </v:shape>
                <o:OLEObject Type="Embed" ProgID="Equation.DSMT4" ShapeID="_x0000_i1029" DrawAspect="Content" ObjectID="_1592992290" r:id="rId17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for integer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10"/>
                <w:lang w:val="en-AU" w:eastAsia="en-AU"/>
              </w:rPr>
              <w:object w:dxaOrig="1120" w:dyaOrig="320" w14:anchorId="26BE4F46">
                <v:shape id="_x0000_i1030" type="#_x0000_t75" style="width:56.25pt;height:15.75pt" o:ole="">
                  <v:imagedata r:id="rId18" o:title=""/>
                </v:shape>
                <o:OLEObject Type="Embed" ProgID="Equation.DSMT4" ShapeID="_x0000_i1030" DrawAspect="Content" ObjectID="_1592992291" r:id="rId19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so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8"/>
                <w:lang w:val="en-AU" w:eastAsia="en-AU"/>
              </w:rPr>
              <w:object w:dxaOrig="2200" w:dyaOrig="680" w14:anchorId="6DF3E537">
                <v:shape id="_x0000_i1031" type="#_x0000_t75" style="width:110.25pt;height:33.75pt" o:ole="">
                  <v:imagedata r:id="rId20" o:title=""/>
                </v:shape>
                <o:OLEObject Type="Embed" ProgID="Equation.DSMT4" ShapeID="_x0000_i1031" DrawAspect="Content" ObjectID="_1592992292" r:id="rId21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</w:t>
            </w:r>
          </w:p>
          <w:p w14:paraId="0D6D91C0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</w:pP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Hence the four solutions are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10"/>
                <w:lang w:val="en-AU" w:eastAsia="en-AU"/>
              </w:rPr>
              <w:object w:dxaOrig="1480" w:dyaOrig="380" w14:anchorId="40AD5AB1">
                <v:shape id="_x0000_i1032" type="#_x0000_t75" style="width:74.25pt;height:18.75pt" o:ole="">
                  <v:imagedata r:id="rId22" o:title=""/>
                </v:shape>
                <o:OLEObject Type="Embed" ProgID="Equation.DSMT4" ShapeID="_x0000_i1032" DrawAspect="Content" ObjectID="_1592992293" r:id="rId23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where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4"/>
                <w:lang w:val="en-AU" w:eastAsia="en-AU"/>
              </w:rPr>
              <w:object w:dxaOrig="1800" w:dyaOrig="620" w14:anchorId="557D0327">
                <v:shape id="_x0000_i1033" type="#_x0000_t75" style="width:90pt;height:30.75pt" o:ole="">
                  <v:imagedata r:id="rId24" o:title=""/>
                </v:shape>
                <o:OLEObject Type="Embed" ProgID="Equation.DSMT4" ShapeID="_x0000_i1033" DrawAspect="Content" ObjectID="_1592992294" r:id="rId25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and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4"/>
                <w:lang w:val="en-AU" w:eastAsia="en-AU"/>
              </w:rPr>
              <w:object w:dxaOrig="499" w:dyaOrig="620" w14:anchorId="37EEDA9E">
                <v:shape id="_x0000_i1034" type="#_x0000_t75" style="width:24.75pt;height:30.75pt" o:ole="">
                  <v:imagedata r:id="rId26" o:title=""/>
                </v:shape>
                <o:OLEObject Type="Embed" ProgID="Equation.DSMT4" ShapeID="_x0000_i1034" DrawAspect="Content" ObjectID="_1592992295" r:id="rId27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.</w:t>
            </w:r>
          </w:p>
          <w:p w14:paraId="3F7D20E8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</w:pP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Restricting to the given range requires that </w:t>
            </w:r>
          </w:p>
          <w:p w14:paraId="3E6439ED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9D622A">
              <w:rPr>
                <w:rFonts w:asciiTheme="minorBidi" w:eastAsia="Times New Roman" w:hAnsiTheme="minorBidi"/>
                <w:color w:val="000000" w:themeColor="text1"/>
                <w:position w:val="-10"/>
                <w:lang w:val="en-AU" w:eastAsia="en-AU"/>
              </w:rPr>
              <w:object w:dxaOrig="1480" w:dyaOrig="380" w14:anchorId="6145A501">
                <v:shape id="_x0000_i1035" type="#_x0000_t75" style="width:74.25pt;height:18.75pt" o:ole="">
                  <v:imagedata r:id="rId22" o:title=""/>
                </v:shape>
                <o:OLEObject Type="Embed" ProgID="Equation.DSMT4" ShapeID="_x0000_i1035" DrawAspect="Content" ObjectID="_1592992296" r:id="rId28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where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4"/>
                <w:lang w:val="en-AU" w:eastAsia="en-AU"/>
              </w:rPr>
              <w:object w:dxaOrig="1880" w:dyaOrig="620" w14:anchorId="47D80DC0">
                <v:shape id="_x0000_i1036" type="#_x0000_t75" style="width:93.75pt;height:30.75pt" o:ole="">
                  <v:imagedata r:id="rId29" o:title=""/>
                </v:shape>
                <o:OLEObject Type="Embed" ProgID="Equation.DSMT4" ShapeID="_x0000_i1036" DrawAspect="Content" ObjectID="_1592992297" r:id="rId30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 xml:space="preserve"> and </w:t>
            </w:r>
            <w:r w:rsidRPr="009D622A">
              <w:rPr>
                <w:rFonts w:asciiTheme="minorBidi" w:eastAsia="Times New Roman" w:hAnsiTheme="minorBidi"/>
                <w:color w:val="000000" w:themeColor="text1"/>
                <w:position w:val="-24"/>
                <w:lang w:val="en-AU" w:eastAsia="en-AU"/>
              </w:rPr>
              <w:object w:dxaOrig="460" w:dyaOrig="620" w14:anchorId="4694584A">
                <v:shape id="_x0000_i1037" type="#_x0000_t75" style="width:23.25pt;height:30.75pt" o:ole="">
                  <v:imagedata r:id="rId31" o:title=""/>
                </v:shape>
                <o:OLEObject Type="Embed" ProgID="Equation.DSMT4" ShapeID="_x0000_i1037" DrawAspect="Content" ObjectID="_1592992298" r:id="rId32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val="en-AU" w:eastAsia="en-AU"/>
              </w:rPr>
              <w:t>.</w:t>
            </w:r>
          </w:p>
          <w:p w14:paraId="260F042D" w14:textId="77777777" w:rsidR="002C2686" w:rsidRPr="006535ED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</w:t>
            </w:r>
          </w:p>
        </w:tc>
      </w:tr>
      <w:tr w:rsidR="002C2686" w14:paraId="7F7B98F1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1EDA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6258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2C2686" w14:paraId="415B3AE4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40A0" w14:textId="77777777" w:rsidR="002C2686" w:rsidRPr="00080248" w:rsidRDefault="002C2686" w:rsidP="002C2686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80248">
              <w:rPr>
                <w:rFonts w:asciiTheme="minorBidi" w:hAnsiTheme="minorBidi"/>
              </w:rPr>
              <w:t xml:space="preserve">states the correct value for  </w:t>
            </w:r>
            <w:r>
              <w:rPr>
                <w:rFonts w:eastAsia="Times New Roman"/>
                <w:color w:val="FF0000"/>
                <w:position w:val="-10"/>
                <w:lang w:val="en-AU" w:eastAsia="en-AU"/>
              </w:rPr>
              <w:object w:dxaOrig="270" w:dyaOrig="315" w14:anchorId="440BEB0B">
                <v:shape id="_x0000_i1038" type="#_x0000_t75" style="width:13.5pt;height:15.75pt" o:ole="">
                  <v:imagedata r:id="rId33" o:title=""/>
                </v:shape>
                <o:OLEObject Type="Embed" ProgID="FXEquation.Equation" ShapeID="_x0000_i1038" DrawAspect="Content" ObjectID="_1592992299" r:id="rId34"/>
              </w:object>
            </w:r>
            <w:r w:rsidRPr="00080248">
              <w:rPr>
                <w:rFonts w:asciiTheme="minorBidi" w:hAnsiTheme="minorBidi"/>
              </w:rPr>
              <w:t xml:space="preserve"> </w:t>
            </w:r>
          </w:p>
          <w:p w14:paraId="02670356" w14:textId="77777777" w:rsidR="002C2686" w:rsidRPr="009D622A" w:rsidRDefault="002C2686" w:rsidP="002C2686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80248">
              <w:rPr>
                <w:rFonts w:asciiTheme="minorBidi" w:hAnsiTheme="minorBidi"/>
              </w:rPr>
              <w:t xml:space="preserve">gives the correct value for  </w:t>
            </w:r>
            <w:r w:rsidRPr="009D622A">
              <w:rPr>
                <w:rFonts w:eastAsia="Times New Roman"/>
                <w:position w:val="-10"/>
                <w:lang w:val="en-AU" w:eastAsia="en-AU"/>
              </w:rPr>
              <w:object w:dxaOrig="600" w:dyaOrig="360" w14:anchorId="1844EEDF">
                <v:shape id="_x0000_i1039" type="#_x0000_t75" style="width:30pt;height:18pt" o:ole="">
                  <v:imagedata r:id="rId35" o:title=""/>
                </v:shape>
                <o:OLEObject Type="Embed" ProgID="Equation.DSMT4" ShapeID="_x0000_i1039" DrawAspect="Content" ObjectID="_1592992300" r:id="rId36"/>
              </w:object>
            </w:r>
            <w:r>
              <w:rPr>
                <w:rFonts w:eastAsia="Times New Roman"/>
                <w:lang w:val="en-AU" w:eastAsia="en-AU"/>
              </w:rPr>
              <w:t xml:space="preserve"> </w:t>
            </w:r>
          </w:p>
          <w:p w14:paraId="44F7991D" w14:textId="5E0039E1" w:rsidR="002C2686" w:rsidRPr="009D622A" w:rsidRDefault="002C2686" w:rsidP="002C2686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9D622A">
              <w:rPr>
                <w:rFonts w:asciiTheme="minorBidi" w:eastAsia="Times New Roman" w:hAnsiTheme="minorBidi"/>
                <w:lang w:val="en-AU" w:eastAsia="en-AU"/>
              </w:rPr>
              <w:t>calculates four</w:t>
            </w:r>
            <w:r>
              <w:rPr>
                <w:rFonts w:eastAsia="Times New Roman"/>
                <w:lang w:val="en-AU" w:eastAsia="en-AU"/>
              </w:rPr>
              <w:t xml:space="preserve"> </w:t>
            </w:r>
            <w:r w:rsidRPr="009D622A">
              <w:rPr>
                <w:rFonts w:asciiTheme="minorBidi" w:eastAsia="Times New Roman" w:hAnsiTheme="minorBidi"/>
                <w:lang w:val="en-AU" w:eastAsia="en-AU"/>
              </w:rPr>
              <w:t>distinct solutions of the equation</w:t>
            </w:r>
            <w:r>
              <w:rPr>
                <w:rFonts w:asciiTheme="minorBidi" w:eastAsia="Times New Roman" w:hAnsiTheme="minorBidi"/>
                <w:lang w:val="en-AU" w:eastAsia="en-AU"/>
              </w:rPr>
              <w:t xml:space="preserve"> (one mark for 2 or 3)</w:t>
            </w:r>
          </w:p>
          <w:p w14:paraId="69B9C115" w14:textId="77777777" w:rsidR="002C2686" w:rsidRPr="00080248" w:rsidRDefault="002C2686" w:rsidP="002C2686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9D622A">
              <w:rPr>
                <w:rFonts w:asciiTheme="minorBidi" w:eastAsia="Times New Roman" w:hAnsiTheme="minorBidi"/>
                <w:lang w:val="en-AU" w:eastAsia="en-AU"/>
              </w:rPr>
              <w:t>restricts the arguments to the appropriate range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216B" w14:textId="77777777" w:rsidR="002C2686" w:rsidRDefault="002C2686" w:rsidP="00116714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5DBB0BA" w14:textId="77777777" w:rsidR="002C2686" w:rsidRDefault="002C2686" w:rsidP="00116714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62592CB" w14:textId="41B5A599" w:rsidR="002C2686" w:rsidRDefault="002C2686" w:rsidP="00116714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  <w:p w14:paraId="13F53768" w14:textId="4A7D708E" w:rsidR="002C2686" w:rsidRDefault="002C2686" w:rsidP="00116714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CCB93A7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8EC3226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064A83A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0969409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BB9E460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557B1F2D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F67D531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D6A9C74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E00FE74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72EB323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259AF718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5062218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6962C63" w14:textId="77777777" w:rsidR="00926094" w:rsidRDefault="00926094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8F467B1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33AA200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2B65DCC0" w14:textId="77777777" w:rsidR="008434A2" w:rsidRDefault="008434A2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51EF278" w14:textId="06E42F61" w:rsidR="0097666F" w:rsidRDefault="0097666F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lastRenderedPageBreak/>
        <w:t>Question 2</w:t>
      </w:r>
      <w:r w:rsidR="002C2686">
        <w:rPr>
          <w:rFonts w:ascii="Arial" w:hAnsi="Arial" w:cs="Arial"/>
          <w:b/>
          <w:lang w:val="en-AU"/>
        </w:rPr>
        <w:t xml:space="preserve"> </w:t>
      </w:r>
      <w:r w:rsidR="00476664">
        <w:rPr>
          <w:rFonts w:ascii="Arial" w:hAnsi="Arial" w:cs="Arial"/>
          <w:b/>
          <w:lang w:val="en-AU"/>
        </w:rPr>
        <w:t>(a)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   </w:t>
      </w:r>
      <w:r w:rsidR="002C2686">
        <w:rPr>
          <w:rFonts w:ascii="Arial" w:hAnsi="Arial" w:cs="Arial"/>
          <w:b/>
          <w:lang w:val="en-AU"/>
        </w:rPr>
        <w:t xml:space="preserve">                           </w:t>
      </w:r>
      <w:r w:rsidR="00FA151E">
        <w:rPr>
          <w:rFonts w:ascii="Arial" w:hAnsi="Arial" w:cs="Arial"/>
          <w:b/>
          <w:lang w:val="en-AU"/>
        </w:rPr>
        <w:t xml:space="preserve">  (4</w:t>
      </w:r>
      <w:r w:rsidR="00661059">
        <w:rPr>
          <w:rFonts w:ascii="Arial" w:hAnsi="Arial" w:cs="Arial"/>
          <w:b/>
          <w:lang w:val="en-AU"/>
        </w:rPr>
        <w:t xml:space="preserve"> marks)</w:t>
      </w:r>
      <w:r w:rsidRPr="00860236">
        <w:rPr>
          <w:rFonts w:ascii="Arial" w:hAnsi="Arial" w:cs="Arial"/>
          <w:b/>
          <w:lang w:val="en-AU"/>
        </w:rPr>
        <w:tab/>
      </w:r>
    </w:p>
    <w:p w14:paraId="2D6A257F" w14:textId="4E3C29F6" w:rsidR="008434A2" w:rsidRP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50511AF4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D48D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5FAA3E3C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B6A2" w14:textId="77777777" w:rsidR="00FA151E" w:rsidRDefault="008434A2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 w:rsidR="00FA151E">
              <w:rPr>
                <w:rFonts w:asciiTheme="minorBidi" w:hAnsiTheme="minorBidi"/>
                <w:color w:val="000000" w:themeColor="text1"/>
                <w:position w:val="-22"/>
              </w:rPr>
              <w:t>Since</w:t>
            </w:r>
          </w:p>
          <w:p w14:paraId="1BC38432" w14:textId="77777777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11F1119E" w14:textId="77777777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FA151E">
              <w:rPr>
                <w:rFonts w:asciiTheme="minorBidi" w:hAnsiTheme="minorBidi"/>
                <w:color w:val="000000" w:themeColor="text1"/>
                <w:position w:val="-6"/>
              </w:rPr>
              <w:object w:dxaOrig="1920" w:dyaOrig="320" w14:anchorId="120198E8">
                <v:shape id="_x0000_i1040" type="#_x0000_t75" style="width:96pt;height:15.75pt" o:ole="">
                  <v:imagedata r:id="rId37" o:title=""/>
                </v:shape>
                <o:OLEObject Type="Embed" ProgID="Equation.DSMT4" ShapeID="_x0000_i1040" DrawAspect="Content" ObjectID="_1592992301" r:id="rId38"/>
              </w:object>
            </w:r>
          </w:p>
          <w:p w14:paraId="7FECD291" w14:textId="683D8927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0EE17360" w14:textId="4006908B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it follows that</w:t>
            </w:r>
          </w:p>
          <w:p w14:paraId="56E3E95B" w14:textId="11A00918" w:rsidR="00FA151E" w:rsidRDefault="00FA151E" w:rsidP="00FA15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FA151E">
              <w:rPr>
                <w:rFonts w:asciiTheme="minorBidi" w:hAnsiTheme="minorBidi"/>
                <w:color w:val="000000" w:themeColor="text1"/>
                <w:position w:val="-34"/>
              </w:rPr>
              <w:object w:dxaOrig="5400" w:dyaOrig="780" w14:anchorId="34C2EB03">
                <v:shape id="_x0000_i1041" type="#_x0000_t75" style="width:270pt;height:39pt" o:ole="">
                  <v:imagedata r:id="rId39" o:title=""/>
                </v:shape>
                <o:OLEObject Type="Embed" ProgID="Equation.DSMT4" ShapeID="_x0000_i1041" DrawAspect="Content" ObjectID="_1592992302" r:id="rId40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2923DB8B" w14:textId="16104434" w:rsidR="008434A2" w:rsidRPr="00FA151E" w:rsidRDefault="008434A2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</w:tc>
      </w:tr>
      <w:tr w:rsidR="008434A2" w14:paraId="71E160B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5C5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2A16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FDA244D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F34A" w14:textId="52C18B03" w:rsidR="008434A2" w:rsidRPr="008434A2" w:rsidRDefault="008434A2" w:rsidP="00FA151E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19573D">
              <w:rPr>
                <w:rFonts w:ascii="Arial" w:hAnsi="Arial" w:cs="Arial"/>
                <w:lang w:val="en-AU"/>
              </w:rPr>
              <w:t>identifies correc</w:t>
            </w:r>
            <w:r w:rsidR="00FA151E">
              <w:rPr>
                <w:rFonts w:ascii="Arial" w:hAnsi="Arial" w:cs="Arial"/>
                <w:lang w:val="en-AU"/>
              </w:rPr>
              <w:t>t double angle formula to use</w:t>
            </w:r>
          </w:p>
          <w:p w14:paraId="3B24364C" w14:textId="654C2EAE" w:rsidR="008434A2" w:rsidRPr="0019573D" w:rsidRDefault="00FA151E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simplifies the integral to requiring the anti-derivative of </w:t>
            </w:r>
            <w:r w:rsidRPr="00FA151E">
              <w:rPr>
                <w:rFonts w:ascii="Arial" w:hAnsi="Arial" w:cs="Arial"/>
                <w:position w:val="-6"/>
                <w:lang w:val="en-AU"/>
              </w:rPr>
              <w:object w:dxaOrig="639" w:dyaOrig="320" w14:anchorId="6CAE92DA">
                <v:shape id="_x0000_i1042" type="#_x0000_t75" style="width:32.25pt;height:15.75pt" o:ole="">
                  <v:imagedata r:id="rId41" o:title=""/>
                </v:shape>
                <o:OLEObject Type="Embed" ProgID="Equation.DSMT4" ShapeID="_x0000_i1042" DrawAspect="Content" ObjectID="_1592992303" r:id="rId42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8434A2">
              <w:rPr>
                <w:rFonts w:ascii="Arial" w:hAnsi="Arial" w:cs="Arial"/>
                <w:lang w:val="en-AU"/>
              </w:rPr>
              <w:t xml:space="preserve">   </w:t>
            </w:r>
          </w:p>
          <w:p w14:paraId="03350636" w14:textId="64151E32" w:rsidR="008434A2" w:rsidRPr="00FA151E" w:rsidRDefault="00FA151E" w:rsidP="00FA151E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integrates correctly</w:t>
            </w:r>
          </w:p>
          <w:p w14:paraId="6E481456" w14:textId="054C0C1C" w:rsidR="008434A2" w:rsidRPr="00FA151E" w:rsidRDefault="00FA151E" w:rsidP="00FA151E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evaluates the indefinite int</w:t>
            </w:r>
            <w:r w:rsidR="00767BFB">
              <w:rPr>
                <w:rFonts w:ascii="Arial" w:hAnsi="Arial" w:cs="Arial"/>
                <w:lang w:val="en-AU"/>
              </w:rPr>
              <w:t>egral at the end points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0893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B719272" w14:textId="639A89B9" w:rsidR="008434A2" w:rsidRDefault="00FA151E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F0BE6A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FF2C771" w14:textId="57B01395" w:rsidR="008434A2" w:rsidRDefault="008434A2" w:rsidP="00FA151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EAF6755" w14:textId="36AFA614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D594008" w14:textId="77777777" w:rsidR="00475365" w:rsidRP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3AB1643E" w14:textId="40189ADD" w:rsidR="00120C10" w:rsidRPr="00C12660" w:rsidRDefault="00FA151E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t>Question 2(b)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</w:t>
      </w:r>
      <w:r>
        <w:rPr>
          <w:rFonts w:ascii="Arial" w:hAnsi="Arial" w:cs="Arial"/>
          <w:b/>
          <w:lang w:val="en-AU"/>
        </w:rPr>
        <w:t xml:space="preserve">                              (4</w:t>
      </w:r>
      <w:r w:rsidR="00661059">
        <w:rPr>
          <w:rFonts w:ascii="Arial" w:hAnsi="Arial" w:cs="Arial"/>
          <w:b/>
          <w:lang w:val="en-AU"/>
        </w:rPr>
        <w:t xml:space="preserve"> marks)</w:t>
      </w:r>
    </w:p>
    <w:p w14:paraId="17AA388A" w14:textId="1E5B6C0F" w:rsidR="008434A2" w:rsidRPr="008434A2" w:rsidRDefault="008434A2" w:rsidP="008434A2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74CA8EC5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C7D8" w14:textId="0AF9F9CA" w:rsidR="008434A2" w:rsidRPr="00D23C7E" w:rsidRDefault="00FA151E" w:rsidP="00FA151E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    </w:t>
            </w:r>
            <w:r w:rsidR="008434A2" w:rsidRPr="00D23C7E">
              <w:rPr>
                <w:rFonts w:asciiTheme="minorBidi" w:hAnsiTheme="minorBidi"/>
              </w:rPr>
              <w:t>Solution</w:t>
            </w:r>
          </w:p>
        </w:tc>
      </w:tr>
      <w:tr w:rsidR="008434A2" w14:paraId="66EF906E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CB1" w14:textId="32F06445" w:rsidR="008434A2" w:rsidRDefault="008434A2" w:rsidP="00FA151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77C6F1C" w14:textId="66449242" w:rsidR="00FA151E" w:rsidRDefault="00FA151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If we put </w:t>
            </w:r>
          </w:p>
          <w:p w14:paraId="4C6795C5" w14:textId="5BBF5E1C" w:rsidR="008434A2" w:rsidRDefault="00FA151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FA151E">
              <w:rPr>
                <w:rFonts w:asciiTheme="minorBidi" w:hAnsiTheme="minorBidi"/>
                <w:color w:val="000000" w:themeColor="text1"/>
                <w:position w:val="-28"/>
              </w:rPr>
              <w:object w:dxaOrig="2600" w:dyaOrig="660" w14:anchorId="75A5489A">
                <v:shape id="_x0000_i1043" type="#_x0000_t75" style="width:129.75pt;height:33pt" o:ole="">
                  <v:imagedata r:id="rId43" o:title=""/>
                </v:shape>
                <o:OLEObject Type="Embed" ProgID="Equation.DSMT4" ShapeID="_x0000_i1043" DrawAspect="Content" ObjectID="_1592992304" r:id="rId44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2E7ED32F" w14:textId="0E154DDD" w:rsidR="00FA151E" w:rsidRDefault="00767BFB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t</w:t>
            </w:r>
            <w:r w:rsidR="00FA151E">
              <w:rPr>
                <w:rFonts w:asciiTheme="minorBidi" w:hAnsiTheme="minorBidi"/>
                <w:color w:val="000000" w:themeColor="text1"/>
                <w:position w:val="-22"/>
              </w:rPr>
              <w:t xml:space="preserve">hen </w: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we find that </w:t>
            </w:r>
          </w:p>
          <w:p w14:paraId="6258C2E4" w14:textId="6E4E0E27" w:rsidR="00767BFB" w:rsidRDefault="00767BFB" w:rsidP="00767BFB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="001350A6" w:rsidRPr="00767BFB">
              <w:rPr>
                <w:rFonts w:asciiTheme="minorBidi" w:hAnsiTheme="minorBidi"/>
                <w:color w:val="000000" w:themeColor="text1"/>
                <w:position w:val="-30"/>
              </w:rPr>
              <w:object w:dxaOrig="4940" w:dyaOrig="720" w14:anchorId="76D94875">
                <v:shape id="_x0000_i1044" type="#_x0000_t75" style="width:246.75pt;height:36pt" o:ole="">
                  <v:imagedata r:id="rId45" o:title=""/>
                </v:shape>
                <o:OLEObject Type="Embed" ProgID="Equation.DSMT4" ShapeID="_x0000_i1044" DrawAspect="Content" ObjectID="_1592992305" r:id="rId46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697A7180" w14:textId="71CC5B97" w:rsidR="00767BFB" w:rsidRDefault="00767BFB" w:rsidP="00767BFB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="00116714" w:rsidRPr="00116714">
              <w:rPr>
                <w:rFonts w:asciiTheme="minorBidi" w:hAnsiTheme="minorBidi"/>
                <w:color w:val="000000" w:themeColor="text1"/>
                <w:position w:val="-16"/>
              </w:rPr>
              <w:object w:dxaOrig="2299" w:dyaOrig="420" w14:anchorId="4289D692">
                <v:shape id="_x0000_i1090" type="#_x0000_t75" style="width:115.5pt;height:21pt" o:ole="">
                  <v:imagedata r:id="rId47" o:title=""/>
                </v:shape>
                <o:OLEObject Type="Embed" ProgID="Equation.DSMT4" ShapeID="_x0000_i1090" DrawAspect="Content" ObjectID="_1592992306" r:id="rId48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3CE98DBE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6A75BB48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C71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C1B9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374A6E0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BAB5" w14:textId="54BD7170" w:rsidR="008434A2" w:rsidRPr="00767BFB" w:rsidRDefault="008434A2" w:rsidP="00767BF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0C70CE0" w14:textId="6C4BD267" w:rsidR="00D23C7E" w:rsidRPr="0019573D" w:rsidRDefault="00D23C7E" w:rsidP="00767BFB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</w:t>
            </w:r>
            <w:r w:rsidR="00767BFB">
              <w:rPr>
                <w:rFonts w:asciiTheme="minorBidi" w:hAnsiTheme="minorBidi"/>
                <w:lang w:val="en-AU"/>
              </w:rPr>
              <w:t xml:space="preserve">calculates </w:t>
            </w:r>
            <w:r w:rsidR="00767BFB" w:rsidRPr="00767BFB">
              <w:rPr>
                <w:rFonts w:asciiTheme="minorBidi" w:hAnsiTheme="minorBidi"/>
                <w:position w:val="-6"/>
                <w:lang w:val="en-AU"/>
              </w:rPr>
              <w:object w:dxaOrig="720" w:dyaOrig="279" w14:anchorId="4175492D">
                <v:shape id="_x0000_i1046" type="#_x0000_t75" style="width:36pt;height:14.25pt" o:ole="">
                  <v:imagedata r:id="rId49" o:title=""/>
                </v:shape>
                <o:OLEObject Type="Embed" ProgID="Equation.DSMT4" ShapeID="_x0000_i1046" DrawAspect="Content" ObjectID="_1592992307" r:id="rId50"/>
              </w:object>
            </w:r>
            <w:r w:rsidR="00767BFB">
              <w:rPr>
                <w:rFonts w:asciiTheme="minorBidi" w:hAnsiTheme="minorBidi"/>
                <w:lang w:val="en-AU"/>
              </w:rPr>
              <w:t xml:space="preserve"> correctly</w:t>
            </w:r>
          </w:p>
          <w:p w14:paraId="016D8DC5" w14:textId="49BE8836" w:rsidR="008434A2" w:rsidRDefault="00767BFB" w:rsidP="00767BFB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substitutes into integral changing the limits appropriately</w:t>
            </w:r>
          </w:p>
          <w:p w14:paraId="62E47423" w14:textId="762F0800" w:rsidR="008434A2" w:rsidRDefault="00767BFB" w:rsidP="00767BFB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integrates the expression correctly</w:t>
            </w:r>
          </w:p>
          <w:p w14:paraId="71485E0C" w14:textId="75955D1A" w:rsidR="008434A2" w:rsidRPr="00767BFB" w:rsidRDefault="00767BFB" w:rsidP="00767BFB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substitutes the boundary values and simplifies to a suitable form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D6EB" w14:textId="2EA966A2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44D49E6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3D329D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EA8B362" w14:textId="77777777" w:rsidR="00D23C7E" w:rsidRDefault="00D23C7E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EDD9FDC" w14:textId="78F67B4F" w:rsidR="00767BFB" w:rsidRDefault="00767BFB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D6BBFC3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9A85EAC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13AD4BE" w14:textId="77777777" w:rsidR="00120C10" w:rsidRPr="008002B9" w:rsidRDefault="00120C10" w:rsidP="00120C10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6491531C" w14:textId="77777777" w:rsidR="00120C10" w:rsidRPr="007E5E3E" w:rsidRDefault="00120C10" w:rsidP="00120C10">
      <w:pPr>
        <w:tabs>
          <w:tab w:val="right" w:pos="9356"/>
        </w:tabs>
        <w:rPr>
          <w:rFonts w:asciiTheme="minorBidi" w:hAnsiTheme="minorBidi"/>
        </w:rPr>
      </w:pPr>
    </w:p>
    <w:p w14:paraId="362E3BDA" w14:textId="43AE0F90" w:rsidR="00120C10" w:rsidRPr="00637D3B" w:rsidRDefault="00120C10" w:rsidP="00120C10">
      <w:pPr>
        <w:tabs>
          <w:tab w:val="right" w:pos="9356"/>
        </w:tabs>
        <w:rPr>
          <w:rFonts w:asciiTheme="minorBidi" w:hAnsiTheme="minorBidi"/>
        </w:rPr>
      </w:pPr>
    </w:p>
    <w:p w14:paraId="79A75BBF" w14:textId="77777777" w:rsid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AFA4885" w14:textId="77777777" w:rsidR="002C2686" w:rsidRDefault="002C2686" w:rsidP="00D23C7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</w:p>
    <w:p w14:paraId="6AD23F45" w14:textId="685231D4" w:rsidR="00C12660" w:rsidRPr="00D23C7E" w:rsidRDefault="00767BFB" w:rsidP="00D23C7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2 (c)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</w:t>
      </w:r>
      <w:r w:rsidR="001350A6">
        <w:rPr>
          <w:rFonts w:ascii="Arial" w:hAnsi="Arial" w:cs="Arial"/>
          <w:b/>
          <w:lang w:val="en-AU"/>
        </w:rPr>
        <w:t xml:space="preserve">                              (4</w:t>
      </w:r>
      <w:r w:rsidR="00661059">
        <w:rPr>
          <w:rFonts w:ascii="Arial" w:hAnsi="Arial" w:cs="Arial"/>
          <w:b/>
          <w:lang w:val="en-AU"/>
        </w:rPr>
        <w:t xml:space="preserve"> marks)</w:t>
      </w:r>
    </w:p>
    <w:p w14:paraId="08FC8FB8" w14:textId="61ADD468" w:rsidR="008434A2" w:rsidRPr="008434A2" w:rsidRDefault="003E15D0" w:rsidP="008434A2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294581B8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41DC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143500B6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56AF" w14:textId="4E1DB2B1" w:rsidR="008434A2" w:rsidRDefault="008434A2" w:rsidP="00767BFB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645D13A7" w14:textId="48BE10C3" w:rsidR="00767BFB" w:rsidRDefault="00767BFB" w:rsidP="00767BFB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we </w:t>
            </w:r>
            <w:proofErr w:type="gramStart"/>
            <w:r>
              <w:rPr>
                <w:rFonts w:asciiTheme="minorBidi" w:hAnsiTheme="minorBidi"/>
                <w:lang w:val="en-AU"/>
              </w:rPr>
              <w:t>put</w:t>
            </w:r>
            <w:proofErr w:type="gramEnd"/>
            <w:r>
              <w:rPr>
                <w:rFonts w:asciiTheme="minorBidi" w:hAnsiTheme="minorBidi"/>
                <w:lang w:val="en-AU"/>
              </w:rPr>
              <w:t xml:space="preserve"> </w:t>
            </w:r>
            <w:r w:rsidR="00D566A6" w:rsidRPr="00767BFB">
              <w:rPr>
                <w:rFonts w:asciiTheme="minorBidi" w:hAnsiTheme="minorBidi"/>
                <w:position w:val="-6"/>
                <w:lang w:val="en-AU"/>
              </w:rPr>
              <w:object w:dxaOrig="900" w:dyaOrig="220" w14:anchorId="4D289F41">
                <v:shape id="_x0000_i1047" type="#_x0000_t75" style="width:45pt;height:11.25pt" o:ole="">
                  <v:imagedata r:id="rId51" o:title=""/>
                </v:shape>
                <o:OLEObject Type="Embed" ProgID="Equation.DSMT4" ShapeID="_x0000_i1047" DrawAspect="Content" ObjectID="_1592992308" r:id="rId52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="00D566A6">
              <w:rPr>
                <w:rFonts w:asciiTheme="minorBidi" w:hAnsiTheme="minorBidi"/>
                <w:lang w:val="en-AU"/>
              </w:rPr>
              <w:t xml:space="preserve">then </w:t>
            </w:r>
            <w:r w:rsidR="00D566A6" w:rsidRPr="00D566A6">
              <w:rPr>
                <w:rFonts w:asciiTheme="minorBidi" w:hAnsiTheme="minorBidi"/>
                <w:position w:val="-24"/>
                <w:lang w:val="en-AU"/>
              </w:rPr>
              <w:object w:dxaOrig="1180" w:dyaOrig="620" w14:anchorId="4E12F225">
                <v:shape id="_x0000_i1048" type="#_x0000_t75" style="width:59.25pt;height:30.75pt" o:ole="">
                  <v:imagedata r:id="rId53" o:title=""/>
                </v:shape>
                <o:OLEObject Type="Embed" ProgID="Equation.DSMT4" ShapeID="_x0000_i1048" DrawAspect="Content" ObjectID="_1592992309" r:id="rId54"/>
              </w:object>
            </w:r>
            <w:r w:rsidR="00D566A6">
              <w:rPr>
                <w:rFonts w:asciiTheme="minorBidi" w:hAnsiTheme="minorBidi"/>
                <w:lang w:val="en-AU"/>
              </w:rPr>
              <w:t xml:space="preserve"> and the integral</w:t>
            </w:r>
          </w:p>
          <w:p w14:paraId="3E95F017" w14:textId="261CF7CE" w:rsidR="00D566A6" w:rsidRDefault="00D566A6" w:rsidP="00D566A6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Pr="00D566A6">
              <w:rPr>
                <w:rFonts w:ascii="Arial" w:hAnsi="Arial" w:cs="Arial"/>
                <w:position w:val="-32"/>
                <w:lang w:val="en-AU"/>
              </w:rPr>
              <w:object w:dxaOrig="4120" w:dyaOrig="760" w14:anchorId="42EC07EB">
                <v:shape id="_x0000_i1049" type="#_x0000_t75" style="width:206.25pt;height:38.25pt" o:ole="">
                  <v:imagedata r:id="rId55" o:title=""/>
                </v:shape>
                <o:OLEObject Type="Embed" ProgID="Equation.DSMT4" ShapeID="_x0000_i1049" DrawAspect="Content" ObjectID="_1592992310" r:id="rId56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0C91A6A1" w14:textId="528ABFE0" w:rsidR="00D566A6" w:rsidRDefault="00D566A6" w:rsidP="00D566A6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Hence if the integral equals </w:t>
            </w:r>
            <w:r w:rsidRPr="00D566A6">
              <w:rPr>
                <w:rFonts w:ascii="Arial" w:hAnsi="Arial" w:cs="Arial"/>
                <w:position w:val="-24"/>
                <w:lang w:val="en-AU"/>
              </w:rPr>
              <w:object w:dxaOrig="580" w:dyaOrig="620" w14:anchorId="319C7212">
                <v:shape id="_x0000_i1050" type="#_x0000_t75" style="width:29.25pt;height:30.75pt" o:ole="">
                  <v:imagedata r:id="rId57" o:title=""/>
                </v:shape>
                <o:OLEObject Type="Embed" ProgID="Equation.DSMT4" ShapeID="_x0000_i1050" DrawAspect="Content" ObjectID="_1592992311" r:id="rId58"/>
              </w:object>
            </w:r>
            <w:r>
              <w:rPr>
                <w:rFonts w:ascii="Arial" w:hAnsi="Arial" w:cs="Arial"/>
                <w:lang w:val="en-AU"/>
              </w:rPr>
              <w:t xml:space="preserve"> we conclude that </w:t>
            </w:r>
            <w:r w:rsidRPr="00D566A6">
              <w:rPr>
                <w:rFonts w:ascii="Arial" w:hAnsi="Arial" w:cs="Arial"/>
                <w:position w:val="-6"/>
                <w:lang w:val="en-AU"/>
              </w:rPr>
              <w:object w:dxaOrig="920" w:dyaOrig="279" w14:anchorId="5E67AFFB">
                <v:shape id="_x0000_i1051" type="#_x0000_t75" style="width:45.75pt;height:14.25pt" o:ole="">
                  <v:imagedata r:id="rId59" o:title=""/>
                </v:shape>
                <o:OLEObject Type="Embed" ProgID="Equation.DSMT4" ShapeID="_x0000_i1051" DrawAspect="Content" ObjectID="_1592992312" r:id="rId60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6E322151" w14:textId="5F8D8095" w:rsidR="008434A2" w:rsidRPr="00D566A6" w:rsidRDefault="008434A2" w:rsidP="00D566A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</w:t>
            </w:r>
            <w:r w:rsidR="00D566A6">
              <w:rPr>
                <w:rFonts w:ascii="Arial" w:hAnsi="Arial" w:cs="Arial"/>
                <w:lang w:val="en-AU"/>
              </w:rPr>
              <w:t xml:space="preserve">                  </w:t>
            </w:r>
          </w:p>
        </w:tc>
      </w:tr>
      <w:tr w:rsidR="008434A2" w14:paraId="1EB09A42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0954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B2B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3DF686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029A" w14:textId="6BDB4F5F" w:rsidR="001350A6" w:rsidRDefault="001350A6" w:rsidP="00D566A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identifies that</w:t>
            </w:r>
            <w:r w:rsidRPr="001350A6">
              <w:rPr>
                <w:rFonts w:asciiTheme="minorBidi" w:hAnsiTheme="minorBidi"/>
                <w:position w:val="-24"/>
                <w:lang w:val="en-AU"/>
              </w:rPr>
              <w:object w:dxaOrig="2799" w:dyaOrig="660" w14:anchorId="226382CE">
                <v:shape id="_x0000_i1052" type="#_x0000_t75" style="width:140.25pt;height:33pt" o:ole="">
                  <v:imagedata r:id="rId61" o:title=""/>
                </v:shape>
                <o:OLEObject Type="Embed" ProgID="Equation.DSMT4" ShapeID="_x0000_i1052" DrawAspect="Content" ObjectID="_1592992313" r:id="rId62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692031FC" w14:textId="69B766CB" w:rsidR="008434A2" w:rsidRPr="0019573D" w:rsidRDefault="00D566A6" w:rsidP="00D566A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identifies the most appropriate substitution</w:t>
            </w:r>
          </w:p>
          <w:p w14:paraId="132A8E94" w14:textId="1AACE2E8" w:rsidR="008434A2" w:rsidRPr="00D566A6" w:rsidRDefault="00D566A6" w:rsidP="008434A2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evaluates the integral correctly and thereby</w:t>
            </w:r>
          </w:p>
          <w:p w14:paraId="781AA626" w14:textId="0A64EC16" w:rsidR="008434A2" w:rsidRPr="00D566A6" w:rsidRDefault="00D566A6" w:rsidP="00D566A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deduces the correct value of </w:t>
            </w:r>
            <w:r w:rsidRPr="00D566A6">
              <w:rPr>
                <w:rFonts w:asciiTheme="minorBidi" w:hAnsiTheme="minorBidi"/>
                <w:position w:val="-6"/>
                <w:lang w:val="en-AU"/>
              </w:rPr>
              <w:object w:dxaOrig="200" w:dyaOrig="220" w14:anchorId="6BD5E014">
                <v:shape id="_x0000_i1053" type="#_x0000_t75" style="width:9.75pt;height:11.25pt" o:ole="">
                  <v:imagedata r:id="rId63" o:title=""/>
                </v:shape>
                <o:OLEObject Type="Embed" ProgID="Equation.DSMT4" ShapeID="_x0000_i1053" DrawAspect="Content" ObjectID="_1592992314" r:id="rId64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863C" w14:textId="77777777" w:rsidR="001350A6" w:rsidRDefault="001350A6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164E74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165FCA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0BE7260" w14:textId="77777777" w:rsidR="00224853" w:rsidRDefault="00224853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7098928" w14:textId="5536D11F" w:rsidR="001350A6" w:rsidRDefault="001350A6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1E6409E5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1839510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FFA3AE3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DB1F985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FBE421A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0FAB0AC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C586611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6505AC4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3B6E635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AAA6F0B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772F97F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0DA6AC3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63E646D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29F7C2B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2CD909C" w14:textId="77777777" w:rsidR="00224853" w:rsidRDefault="00224853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3319202" w14:textId="77777777" w:rsidR="00224853" w:rsidRDefault="00224853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FBB0854" w14:textId="77777777" w:rsidR="00224853" w:rsidRDefault="00224853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37566EB" w14:textId="77777777" w:rsidR="00D23C7E" w:rsidRDefault="00D23C7E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B73836A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0DC3ADC" w14:textId="77777777" w:rsidR="001C6621" w:rsidRDefault="001C6621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0855DDC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076E8D21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728D40D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45BBEE1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EB69481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7D6BFFBD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33EDE90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2C8307D7" w14:textId="77777777" w:rsidR="00120C10" w:rsidRPr="00475365" w:rsidRDefault="00120C10" w:rsidP="00120C10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p w14:paraId="39D08139" w14:textId="77777777" w:rsidR="00120C10" w:rsidRPr="008002B9" w:rsidRDefault="00120C10" w:rsidP="00120C10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5511EC46" w14:textId="77777777" w:rsidR="00476664" w:rsidRDefault="00476664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291F502D" w14:textId="77777777" w:rsidR="00080248" w:rsidRDefault="00080248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31539F0D" w14:textId="77777777" w:rsidR="00080248" w:rsidRDefault="00080248" w:rsidP="00224853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29A10917" w14:textId="77777777" w:rsidR="00080248" w:rsidRDefault="00080248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B400296" w14:textId="0DBCBCDF" w:rsidR="002C2686" w:rsidRDefault="009A3E3F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</w:t>
      </w:r>
      <w:r w:rsidR="002C2686">
        <w:rPr>
          <w:rFonts w:ascii="Arial" w:hAnsi="Arial" w:cs="Arial"/>
          <w:b/>
        </w:rPr>
        <w:t xml:space="preserve"> (a)</w:t>
      </w:r>
      <w:r w:rsidR="002C2686">
        <w:rPr>
          <w:rFonts w:ascii="Arial" w:hAnsi="Arial" w:cs="Arial"/>
          <w:b/>
        </w:rPr>
        <w:tab/>
        <w:t xml:space="preserve"> (2 marks)</w:t>
      </w:r>
      <w:r w:rsidR="002C2686">
        <w:rPr>
          <w:rFonts w:ascii="Arial" w:hAnsi="Arial" w:cs="Arial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2C2686" w14:paraId="467F4E74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FF60E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2C2686" w14:paraId="5938F815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8A0A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4"/>
              </w:rPr>
              <w:object w:dxaOrig="3000" w:dyaOrig="615" w14:anchorId="5F4A78CC">
                <v:shape id="_x0000_i1054" type="#_x0000_t75" style="width:150pt;height:30.75pt" o:ole="">
                  <v:imagedata r:id="rId65" o:title=""/>
                </v:shape>
                <o:OLEObject Type="Embed" ProgID="Equation.DSMT4" ShapeID="_x0000_i1054" DrawAspect="Content" ObjectID="_1592992315" r:id="rId66"/>
              </w:object>
            </w: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</w:t>
            </w:r>
          </w:p>
          <w:p w14:paraId="79496990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4"/>
              </w:rPr>
              <w:object w:dxaOrig="3345" w:dyaOrig="615" w14:anchorId="47090320">
                <v:shape id="_x0000_i1055" type="#_x0000_t75" style="width:167.25pt;height:30.75pt" o:ole="">
                  <v:imagedata r:id="rId67" o:title=""/>
                </v:shape>
                <o:OLEObject Type="Embed" ProgID="Equation.DSMT4" ShapeID="_x0000_i1055" DrawAspect="Content" ObjectID="_1592992316" r:id="rId68"/>
              </w:object>
            </w:r>
          </w:p>
          <w:p w14:paraId="1063A18A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4"/>
              </w:rPr>
              <w:object w:dxaOrig="3255" w:dyaOrig="615" w14:anchorId="3FC9B45F">
                <v:shape id="_x0000_i1056" type="#_x0000_t75" style="width:162.75pt;height:30.75pt" o:ole="">
                  <v:imagedata r:id="rId69" o:title=""/>
                </v:shape>
                <o:OLEObject Type="Embed" ProgID="Equation.DSMT4" ShapeID="_x0000_i1056" DrawAspect="Content" ObjectID="_1592992317" r:id="rId70"/>
              </w:object>
            </w:r>
          </w:p>
        </w:tc>
      </w:tr>
      <w:tr w:rsidR="002C2686" w14:paraId="2E21F9AA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C5F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242E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2C2686" w14:paraId="7946B238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B976" w14:textId="08FBA1BE" w:rsidR="002C2686" w:rsidRDefault="009A3E3F" w:rsidP="002C2686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2C2686">
              <w:rPr>
                <w:rFonts w:ascii="Arial" w:hAnsi="Arial" w:cs="Arial"/>
              </w:rPr>
              <w:t>atches one graph correctly</w:t>
            </w:r>
          </w:p>
          <w:p w14:paraId="3A9EC161" w14:textId="0664D830" w:rsidR="002C2686" w:rsidRDefault="009A3E3F" w:rsidP="002C2686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2C2686">
              <w:rPr>
                <w:rFonts w:ascii="Arial" w:hAnsi="Arial" w:cs="Arial"/>
              </w:rPr>
              <w:t>atches a second graph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7416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D0B65A1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C67CC34" w14:textId="77777777" w:rsidR="002C2686" w:rsidRDefault="002C2686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93482A6" w14:textId="11153577" w:rsidR="002C2686" w:rsidRDefault="009A3E3F" w:rsidP="002C2686">
      <w:pPr>
        <w:tabs>
          <w:tab w:val="right" w:pos="9072"/>
        </w:tabs>
        <w:spacing w:line="276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</w:rPr>
        <w:t>Question 3</w:t>
      </w:r>
      <w:r w:rsidR="002C2686">
        <w:rPr>
          <w:rFonts w:ascii="Arial" w:hAnsi="Arial" w:cs="Arial"/>
          <w:b/>
        </w:rPr>
        <w:t xml:space="preserve"> (b)(</w:t>
      </w:r>
      <w:proofErr w:type="spellStart"/>
      <w:r w:rsidR="002C2686">
        <w:rPr>
          <w:rFonts w:ascii="Arial" w:hAnsi="Arial" w:cs="Arial"/>
          <w:b/>
        </w:rPr>
        <w:t>i</w:t>
      </w:r>
      <w:proofErr w:type="spellEnd"/>
      <w:r w:rsidR="002C2686">
        <w:rPr>
          <w:rFonts w:ascii="Arial" w:hAnsi="Arial" w:cs="Arial"/>
          <w:b/>
        </w:rPr>
        <w:t>)</w:t>
      </w:r>
      <w:r w:rsidR="002C2686">
        <w:rPr>
          <w:rFonts w:ascii="Arial" w:hAnsi="Arial" w:cs="Arial"/>
          <w:b/>
        </w:rPr>
        <w:tab/>
        <w:t xml:space="preserve"> (3 marks)</w:t>
      </w:r>
      <w:r w:rsidR="002C2686">
        <w:rPr>
          <w:rFonts w:ascii="Arial" w:hAnsi="Arial" w:cs="Arial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2C2686" w14:paraId="033CE037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19D5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2C2686" w14:paraId="340AB8F3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5DBE" w14:textId="216948C6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</w:p>
          <w:p w14:paraId="2B8331F8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ab/>
            </w:r>
            <w:r>
              <w:rPr>
                <w:rFonts w:ascii="Arial" w:hAnsi="Arial" w:cs="Arial"/>
                <w:color w:val="000000" w:themeColor="text1"/>
                <w:position w:val="-24"/>
              </w:rPr>
              <w:object w:dxaOrig="2910" w:dyaOrig="660" w14:anchorId="0045F39E">
                <v:shape id="_x0000_i1057" type="#_x0000_t75" style="width:145.5pt;height:33pt" o:ole="">
                  <v:imagedata r:id="rId71" o:title=""/>
                </v:shape>
                <o:OLEObject Type="Embed" ProgID="Equation.DSMT4" ShapeID="_x0000_i1057" DrawAspect="Content" ObjectID="_1592992318" r:id="rId72"/>
              </w:object>
            </w: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</w:t>
            </w:r>
          </w:p>
          <w:p w14:paraId="6320CFCF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ab/>
            </w:r>
            <w:r>
              <w:rPr>
                <w:rFonts w:ascii="Arial" w:hAnsi="Arial" w:cs="Arial"/>
                <w:color w:val="000000" w:themeColor="text1"/>
                <w:position w:val="-24"/>
              </w:rPr>
              <w:object w:dxaOrig="2985" w:dyaOrig="660" w14:anchorId="169FB2BE">
                <v:shape id="_x0000_i1058" type="#_x0000_t75" style="width:149.25pt;height:33pt" o:ole="">
                  <v:imagedata r:id="rId73" o:title=""/>
                </v:shape>
                <o:OLEObject Type="Embed" ProgID="Equation.DSMT4" ShapeID="_x0000_i1058" DrawAspect="Content" ObjectID="_1592992319" r:id="rId74"/>
              </w:object>
            </w: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</w:t>
            </w:r>
          </w:p>
          <w:p w14:paraId="7CD1146F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ab/>
            </w:r>
            <w:r>
              <w:rPr>
                <w:rFonts w:ascii="Arial" w:hAnsi="Arial" w:cs="Arial"/>
                <w:color w:val="000000" w:themeColor="text1"/>
                <w:position w:val="-10"/>
              </w:rPr>
              <w:object w:dxaOrig="4095" w:dyaOrig="330" w14:anchorId="0798DB4D">
                <v:shape id="_x0000_i1059" type="#_x0000_t75" style="width:204.75pt;height:16.5pt" o:ole="">
                  <v:imagedata r:id="rId75" o:title=""/>
                </v:shape>
                <o:OLEObject Type="Embed" ProgID="Equation.DSMT4" ShapeID="_x0000_i1059" DrawAspect="Content" ObjectID="_1592992320" r:id="rId76"/>
              </w:object>
            </w:r>
          </w:p>
          <w:p w14:paraId="053DEF1C" w14:textId="5F19938B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</w:t>
            </w:r>
          </w:p>
        </w:tc>
      </w:tr>
      <w:tr w:rsidR="002C2686" w14:paraId="40A7C7A7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0976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BCC5" w14:textId="77777777" w:rsidR="002C2686" w:rsidRDefault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2C2686" w14:paraId="737F242F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35B2" w14:textId="571B7105" w:rsidR="002C2686" w:rsidRDefault="002C2686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334FDA50" w14:textId="77777777" w:rsidR="002C2686" w:rsidRDefault="002C2686" w:rsidP="002C268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implicit differentiation to determine </w:t>
            </w:r>
            <w:r>
              <w:rPr>
                <w:rFonts w:ascii="Arial" w:hAnsi="Arial" w:cs="Arial"/>
                <w:position w:val="-24"/>
              </w:rPr>
              <w:object w:dxaOrig="480" w:dyaOrig="660" w14:anchorId="1B8F499D">
                <v:shape id="_x0000_i1060" type="#_x0000_t75" style="width:24pt;height:33pt" o:ole="">
                  <v:imagedata r:id="rId77" o:title=""/>
                </v:shape>
                <o:OLEObject Type="Embed" ProgID="Equation.DSMT4" ShapeID="_x0000_i1060" DrawAspect="Content" ObjectID="_1592992321" r:id="rId78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1976F13A" w14:textId="77777777" w:rsidR="002C2686" w:rsidRDefault="002C2686" w:rsidP="002C268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calculates </w:t>
            </w:r>
            <w:r>
              <w:rPr>
                <w:rFonts w:ascii="Arial" w:hAnsi="Arial" w:cs="Arial"/>
                <w:position w:val="-24"/>
              </w:rPr>
              <w:object w:dxaOrig="345" w:dyaOrig="615" w14:anchorId="6307D7B6">
                <v:shape id="_x0000_i1061" type="#_x0000_t75" style="width:17.25pt;height:30.75pt" o:ole="">
                  <v:imagedata r:id="rId79" o:title=""/>
                </v:shape>
                <o:OLEObject Type="Embed" ProgID="Equation.DSMT4" ShapeID="_x0000_i1061" DrawAspect="Content" ObjectID="_1592992322" r:id="rId80"/>
              </w:objec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position w:val="-24"/>
              </w:rPr>
              <w:object w:dxaOrig="480" w:dyaOrig="660" w14:anchorId="3EEB4C7D">
                <v:shape id="_x0000_i1062" type="#_x0000_t75" style="width:24pt;height:33pt" o:ole="">
                  <v:imagedata r:id="rId77" o:title=""/>
                </v:shape>
                <o:OLEObject Type="Embed" ProgID="Equation.DSMT4" ShapeID="_x0000_i1062" DrawAspect="Content" ObjectID="_1592992323" r:id="rId81"/>
              </w:object>
            </w:r>
            <w:r>
              <w:rPr>
                <w:rFonts w:ascii="Arial" w:hAnsi="Arial" w:cs="Arial"/>
              </w:rPr>
              <w:t xml:space="preserve"> at </w:t>
            </w:r>
            <w:r>
              <w:rPr>
                <w:rFonts w:ascii="Arial" w:hAnsi="Arial" w:cs="Arial"/>
                <w:position w:val="-6"/>
              </w:rPr>
              <w:object w:dxaOrig="570" w:dyaOrig="270" w14:anchorId="63E23C69">
                <v:shape id="_x0000_i1063" type="#_x0000_t75" style="width:28.5pt;height:13.5pt" o:ole="">
                  <v:imagedata r:id="rId82" o:title=""/>
                </v:shape>
                <o:OLEObject Type="Embed" ProgID="Equation.DSMT4" ShapeID="_x0000_i1063" DrawAspect="Content" ObjectID="_1592992324" r:id="rId83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03110076" w14:textId="77777777" w:rsidR="002C2686" w:rsidRDefault="002C2686" w:rsidP="002C268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conclusion</w:t>
            </w:r>
          </w:p>
          <w:p w14:paraId="25DE512F" w14:textId="04C78A03" w:rsidR="002C2686" w:rsidRPr="002C2686" w:rsidRDefault="002C2686" w:rsidP="002C2686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4493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F9CA6B3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7B3FF10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F4CE114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363950F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E5A1D4B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2228C9C" w14:textId="77777777" w:rsidR="002C2686" w:rsidRDefault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CD1B0F9" w14:textId="60E67947" w:rsidR="002C2686" w:rsidRDefault="002C2686" w:rsidP="002C2686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6F9C1635" w14:textId="77777777" w:rsidR="002C2686" w:rsidRDefault="002C2686" w:rsidP="002C268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4977C45A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12B47A5A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30C69761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4DAA1F0E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12764C7B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5F60CFD7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20125E0C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7BAEBE42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79C5EA40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38B89841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1CB5CAF6" w14:textId="77777777" w:rsidR="002C2686" w:rsidRDefault="002C2686" w:rsidP="002C2686">
      <w:pPr>
        <w:tabs>
          <w:tab w:val="right" w:pos="9072"/>
        </w:tabs>
        <w:spacing w:line="276" w:lineRule="auto"/>
        <w:rPr>
          <w:rFonts w:ascii="Arial" w:hAnsi="Arial" w:cs="Arial"/>
          <w:b/>
        </w:rPr>
      </w:pPr>
    </w:p>
    <w:p w14:paraId="22ABB1B8" w14:textId="62AF7936" w:rsidR="002C2686" w:rsidRDefault="009A3E3F" w:rsidP="002C2686">
      <w:pPr>
        <w:tabs>
          <w:tab w:val="right" w:pos="9072"/>
        </w:tabs>
        <w:spacing w:line="276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</w:rPr>
        <w:t>Question 3</w:t>
      </w:r>
      <w:r w:rsidR="0089383F">
        <w:rPr>
          <w:rFonts w:ascii="Arial" w:hAnsi="Arial" w:cs="Arial"/>
          <w:b/>
        </w:rPr>
        <w:t xml:space="preserve"> (b)(ii)</w:t>
      </w:r>
      <w:r w:rsidR="0089383F">
        <w:rPr>
          <w:rFonts w:ascii="Arial" w:hAnsi="Arial" w:cs="Arial"/>
          <w:b/>
        </w:rPr>
        <w:tab/>
        <w:t xml:space="preserve"> (4</w:t>
      </w:r>
      <w:r w:rsidR="002C2686">
        <w:rPr>
          <w:rFonts w:ascii="Arial" w:hAnsi="Arial" w:cs="Arial"/>
          <w:b/>
        </w:rPr>
        <w:t xml:space="preserve"> marks)</w:t>
      </w:r>
      <w:r w:rsidR="002C2686">
        <w:rPr>
          <w:rFonts w:ascii="Arial" w:hAnsi="Arial" w:cs="Arial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2C2686" w14:paraId="7D00FDCD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9605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2C2686" w14:paraId="73FD2CB9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B9BC" w14:textId="5A77B53A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</w:p>
          <w:p w14:paraId="4D9A2E9F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ab/>
            </w:r>
            <w:r w:rsidR="0089383F">
              <w:rPr>
                <w:rFonts w:ascii="Arial" w:hAnsi="Arial" w:cs="Arial"/>
                <w:color w:val="000000" w:themeColor="text1"/>
                <w:position w:val="-132"/>
              </w:rPr>
              <w:object w:dxaOrig="4500" w:dyaOrig="2760" w14:anchorId="1B90E2F7">
                <v:shape id="_x0000_i1064" type="#_x0000_t75" style="width:225pt;height:138pt" o:ole="">
                  <v:imagedata r:id="rId84" o:title=""/>
                </v:shape>
                <o:OLEObject Type="Embed" ProgID="Equation.DSMT4" ShapeID="_x0000_i1064" DrawAspect="Content" ObjectID="_1592992325" r:id="rId85"/>
              </w:object>
            </w: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 </w:t>
            </w:r>
          </w:p>
          <w:p w14:paraId="2EFB74FC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</w:p>
          <w:p w14:paraId="1374696D" w14:textId="3D706469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</w:t>
            </w:r>
          </w:p>
        </w:tc>
      </w:tr>
      <w:tr w:rsidR="002C2686" w14:paraId="08695653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A2E7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4EC2" w14:textId="77777777" w:rsidR="002C2686" w:rsidRDefault="002C2686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2C2686" w14:paraId="3A313D61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BB65" w14:textId="0EA6044F" w:rsidR="002C2686" w:rsidRDefault="002C2686" w:rsidP="002C2686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70E2F784" w14:textId="77777777" w:rsidR="002C2686" w:rsidRDefault="002C2686" w:rsidP="002C2686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separates the variables</w:t>
            </w:r>
          </w:p>
          <w:p w14:paraId="4E3E7D63" w14:textId="014E9606" w:rsidR="002C2686" w:rsidRDefault="0089383F" w:rsidP="002C2686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determines the </w:t>
            </w:r>
            <w:r w:rsidR="002C2686">
              <w:rPr>
                <w:rFonts w:ascii="Arial" w:hAnsi="Arial" w:cs="Arial"/>
              </w:rPr>
              <w:t>correct anti</w:t>
            </w:r>
            <w:r>
              <w:rPr>
                <w:rFonts w:ascii="Arial" w:hAnsi="Arial" w:cs="Arial"/>
              </w:rPr>
              <w:t>-</w:t>
            </w:r>
            <w:proofErr w:type="spellStart"/>
            <w:r w:rsidR="002C2686">
              <w:rPr>
                <w:rFonts w:ascii="Arial" w:hAnsi="Arial" w:cs="Arial"/>
              </w:rPr>
              <w:t>derivaties</w:t>
            </w:r>
            <w:proofErr w:type="spellEnd"/>
          </w:p>
          <w:p w14:paraId="4E5D114F" w14:textId="437AC59A" w:rsidR="002C2686" w:rsidRDefault="0089383F" w:rsidP="002C2686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calculates the </w:t>
            </w:r>
            <w:r w:rsidR="002C2686">
              <w:rPr>
                <w:rFonts w:ascii="Arial" w:hAnsi="Arial" w:cs="Arial"/>
              </w:rPr>
              <w:t>constant</w:t>
            </w:r>
            <w:r>
              <w:rPr>
                <w:rFonts w:ascii="Arial" w:hAnsi="Arial" w:cs="Arial"/>
              </w:rPr>
              <w:t xml:space="preserve"> correctly</w:t>
            </w:r>
          </w:p>
          <w:p w14:paraId="29D51113" w14:textId="05240EA9" w:rsidR="002C2686" w:rsidRPr="002C2686" w:rsidRDefault="002C2686" w:rsidP="002C2686">
            <w:pPr>
              <w:pStyle w:val="ListParagraph"/>
              <w:numPr>
                <w:ilvl w:val="0"/>
                <w:numId w:val="2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</w:t>
            </w:r>
            <w:r w:rsidR="0089383F">
              <w:rPr>
                <w:rFonts w:ascii="Arial" w:hAnsi="Arial" w:cs="Arial"/>
              </w:rPr>
              <w:t xml:space="preserve">the required </w:t>
            </w:r>
            <w:r>
              <w:rPr>
                <w:rFonts w:ascii="Arial" w:hAnsi="Arial" w:cs="Arial"/>
              </w:rPr>
              <w:t>particular solution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4F2A" w14:textId="77777777" w:rsidR="002C2686" w:rsidRDefault="002C2686" w:rsidP="002C2686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="Arial" w:hAnsi="Arial" w:cs="Arial"/>
              </w:rPr>
            </w:pPr>
          </w:p>
          <w:p w14:paraId="0A00DC26" w14:textId="77777777" w:rsidR="002C2686" w:rsidRDefault="002C2686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E0A41C5" w14:textId="77777777" w:rsidR="002C2686" w:rsidRDefault="002C2686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A8A0399" w14:textId="77777777" w:rsidR="002C2686" w:rsidRDefault="002C2686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180184E" w14:textId="0CE9D79A" w:rsidR="002C2686" w:rsidRDefault="002C2686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E0C924D" w14:textId="77777777" w:rsidR="002C2686" w:rsidRDefault="002C2686" w:rsidP="002C268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3554235" w14:textId="77777777" w:rsidR="002C2686" w:rsidRDefault="002C2686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AEF0A3A" w14:textId="77777777" w:rsidR="002C2686" w:rsidRDefault="002C2686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511938D" w14:textId="77777777" w:rsidR="002C2686" w:rsidRDefault="002C2686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E564598" w14:textId="77777777" w:rsidR="002C2686" w:rsidRDefault="002C2686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EB882A1" w14:textId="77777777" w:rsidR="002C2686" w:rsidRDefault="002C2686" w:rsidP="0066105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3875A5F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2AA2F6E2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48E6060E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B832BA4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322E0347" w14:textId="77777777" w:rsidR="00661059" w:rsidRDefault="00661059" w:rsidP="0066105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</w:p>
    <w:p w14:paraId="6350CB5C" w14:textId="77777777" w:rsidR="00A75C8D" w:rsidRDefault="00A75C8D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F1B660C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926C402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F3A5EEA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D57F6D9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2A5B361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9DF7431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C79617B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79D71D2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E24395E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EB987D8" w14:textId="77777777" w:rsidR="007C3EF7" w:rsidRDefault="007C3EF7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D9669D5" w14:textId="77777777" w:rsidR="00A75C8D" w:rsidRDefault="00A75C8D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A408653" w14:textId="77777777" w:rsidR="00661059" w:rsidRDefault="00661059" w:rsidP="00A75C8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0A6DBC4" w14:textId="05926F7E" w:rsidR="009A3E3F" w:rsidRDefault="009A3E3F" w:rsidP="009A3E3F">
      <w:pPr>
        <w:pStyle w:val="BodyText"/>
        <w:tabs>
          <w:tab w:val="right" w:pos="9072"/>
        </w:tabs>
        <w:spacing w:line="276" w:lineRule="auto"/>
        <w:ind w:left="567" w:hanging="567"/>
        <w:rPr>
          <w:rFonts w:cs="Arial"/>
          <w:b/>
          <w:bCs/>
          <w:lang w:val="en-AU"/>
        </w:rPr>
      </w:pPr>
      <w:r>
        <w:rPr>
          <w:rFonts w:cs="Arial"/>
          <w:b/>
          <w:bCs/>
        </w:rPr>
        <w:t>Question 4 (a)</w:t>
      </w:r>
      <w:r>
        <w:rPr>
          <w:rFonts w:cs="Arial"/>
          <w:b/>
          <w:bCs/>
        </w:rPr>
        <w:tab/>
        <w:t>(3 marks)</w:t>
      </w:r>
      <w:r>
        <w:rPr>
          <w:rFonts w:cs="Arial"/>
          <w:b/>
          <w:bCs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A3E3F" w14:paraId="6F791122" w14:textId="77777777" w:rsidTr="009A3E3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99F82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9A3E3F" w14:paraId="066B3620" w14:textId="77777777" w:rsidTr="009A3E3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31DA" w14:textId="77777777" w:rsidR="009A3E3F" w:rsidRDefault="009A3E3F" w:rsidP="009A3E3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position w:val="-16"/>
              </w:rPr>
              <w:object w:dxaOrig="1380" w:dyaOrig="435" w14:anchorId="600DBEB9">
                <v:shape id="_x0000_i1065" type="#_x0000_t75" style="width:69pt;height:21.75pt" o:ole="">
                  <v:imagedata r:id="rId86" o:title=""/>
                </v:shape>
                <o:OLEObject Type="Embed" ProgID="Equation.DSMT4" ShapeID="_x0000_i1065" DrawAspect="Content" ObjectID="_1592992326" r:id="rId87"/>
              </w:object>
            </w:r>
          </w:p>
          <w:p w14:paraId="33EC2C46" w14:textId="77777777" w:rsidR="009A3E3F" w:rsidRDefault="009A3E3F" w:rsidP="009A3E3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5820" w:dyaOrig="3570" w14:anchorId="0A5AAF9A">
                <v:shape id="_x0000_i1066" type="#_x0000_t75" style="width:291pt;height:178.5pt" o:ole="">
                  <v:imagedata r:id="rId88" o:title=""/>
                </v:shape>
                <o:OLEObject Type="Embed" ProgID="FXGraph.Graph" ShapeID="_x0000_i1066" DrawAspect="Content" ObjectID="_1592992327" r:id="rId89"/>
              </w:object>
            </w:r>
          </w:p>
        </w:tc>
      </w:tr>
      <w:tr w:rsidR="009A3E3F" w14:paraId="2A3CE513" w14:textId="77777777" w:rsidTr="009A3E3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220B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F796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9A3E3F" w14:paraId="1845891F" w14:textId="77777777" w:rsidTr="009A3E3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CA7D" w14:textId="77777777" w:rsidR="009A3E3F" w:rsidRDefault="009A3E3F" w:rsidP="009A3E3F">
            <w:pPr>
              <w:pStyle w:val="ListParagraph"/>
              <w:numPr>
                <w:ilvl w:val="0"/>
                <w:numId w:val="21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draws both vertical asymptotes</w:t>
            </w:r>
          </w:p>
          <w:p w14:paraId="3A610D47" w14:textId="77777777" w:rsidR="009A3E3F" w:rsidRDefault="009A3E3F" w:rsidP="009A3E3F">
            <w:pPr>
              <w:pStyle w:val="ListParagraph"/>
              <w:numPr>
                <w:ilvl w:val="0"/>
                <w:numId w:val="21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draws correct graph for </w:t>
            </w:r>
            <w:r>
              <w:rPr>
                <w:rFonts w:ascii="Arial" w:hAnsi="Arial" w:cs="Arial"/>
                <w:position w:val="-14"/>
              </w:rPr>
              <w:object w:dxaOrig="630" w:dyaOrig="405" w14:anchorId="540F6C1A">
                <v:shape id="_x0000_i1067" type="#_x0000_t75" style="width:31.5pt;height:20.25pt" o:ole="">
                  <v:imagedata r:id="rId90" o:title=""/>
                </v:shape>
                <o:OLEObject Type="Embed" ProgID="Equation.DSMT4" ShapeID="_x0000_i1067" DrawAspect="Content" ObjectID="_1592992328" r:id="rId91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38473DFA" w14:textId="77777777" w:rsidR="009A3E3F" w:rsidRDefault="009A3E3F" w:rsidP="009A3E3F">
            <w:pPr>
              <w:pStyle w:val="ListParagraph"/>
              <w:numPr>
                <w:ilvl w:val="0"/>
                <w:numId w:val="21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draws correct graph for </w:t>
            </w:r>
            <w:r>
              <w:rPr>
                <w:rFonts w:ascii="Arial" w:hAnsi="Arial" w:cs="Arial"/>
                <w:position w:val="-6"/>
              </w:rPr>
              <w:object w:dxaOrig="1035" w:dyaOrig="270" w14:anchorId="6EB31462">
                <v:shape id="_x0000_i1068" type="#_x0000_t75" style="width:51.75pt;height:13.5pt" o:ole="">
                  <v:imagedata r:id="rId92" o:title=""/>
                </v:shape>
                <o:OLEObject Type="Embed" ProgID="Equation.DSMT4" ShapeID="_x0000_i1068" DrawAspect="Content" ObjectID="_1592992329" r:id="rId93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69DA" w14:textId="77777777" w:rsidR="009A3E3F" w:rsidRDefault="009A3E3F" w:rsidP="009A3E3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CE6955B" w14:textId="77777777" w:rsidR="009A3E3F" w:rsidRDefault="009A3E3F" w:rsidP="009A3E3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4FC90A2" w14:textId="77777777" w:rsidR="009A3E3F" w:rsidRDefault="009A3E3F" w:rsidP="009A3E3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EAA1DE3" w14:textId="77777777" w:rsidR="009A3E3F" w:rsidRDefault="009A3E3F" w:rsidP="009A3E3F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F496D13" w14:textId="6380DA49" w:rsidR="009A3E3F" w:rsidRDefault="009A3E3F" w:rsidP="009A3E3F">
      <w:pPr>
        <w:pStyle w:val="BodyText"/>
        <w:tabs>
          <w:tab w:val="right" w:pos="9072"/>
        </w:tabs>
        <w:spacing w:line="276" w:lineRule="auto"/>
        <w:ind w:left="567" w:hanging="567"/>
        <w:rPr>
          <w:rFonts w:cs="Arial"/>
          <w:b/>
          <w:bCs/>
        </w:rPr>
      </w:pPr>
      <w:r>
        <w:rPr>
          <w:rFonts w:cs="Arial"/>
          <w:b/>
          <w:bCs/>
        </w:rPr>
        <w:t>Question 4 (b)</w:t>
      </w:r>
      <w:r>
        <w:rPr>
          <w:rFonts w:cs="Arial"/>
          <w:b/>
          <w:bCs/>
        </w:rPr>
        <w:tab/>
        <w:t>(3 marks)</w:t>
      </w:r>
      <w:r>
        <w:rPr>
          <w:rFonts w:cs="Arial"/>
          <w:b/>
          <w:bCs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A3E3F" w14:paraId="5C1B18B2" w14:textId="77777777" w:rsidTr="009A3E3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430C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9A3E3F" w14:paraId="07F40004" w14:textId="77777777" w:rsidTr="009A3E3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F4FBD" w14:textId="77777777" w:rsidR="009A3E3F" w:rsidRDefault="009A3E3F" w:rsidP="009A3E3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position w:val="-32"/>
              </w:rPr>
              <w:object w:dxaOrig="1320" w:dyaOrig="705" w14:anchorId="6721E5DD">
                <v:shape id="_x0000_i1069" type="#_x0000_t75" style="width:66pt;height:35.25pt" o:ole="">
                  <v:imagedata r:id="rId94" o:title=""/>
                </v:shape>
                <o:OLEObject Type="Embed" ProgID="Equation.DSMT4" ShapeID="_x0000_i1069" DrawAspect="Content" ObjectID="_1592992330" r:id="rId95"/>
              </w:object>
            </w:r>
          </w:p>
          <w:p w14:paraId="12F2CECB" w14:textId="77777777" w:rsidR="009A3E3F" w:rsidRDefault="009A3E3F" w:rsidP="009A3E3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5820" w:dyaOrig="3555" w14:anchorId="1A7C4FA4">
                <v:shape id="_x0000_i1070" type="#_x0000_t75" style="width:291pt;height:177.75pt" o:ole="">
                  <v:imagedata r:id="rId96" o:title=""/>
                </v:shape>
                <o:OLEObject Type="Embed" ProgID="FXGraph.Graph" ShapeID="_x0000_i1070" DrawAspect="Content" ObjectID="_1592992331" r:id="rId97"/>
              </w:object>
            </w:r>
          </w:p>
        </w:tc>
      </w:tr>
      <w:tr w:rsidR="009A3E3F" w14:paraId="3A6DAAEA" w14:textId="77777777" w:rsidTr="009A3E3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4AC2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BBE2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9A3E3F" w14:paraId="17320B1A" w14:textId="77777777" w:rsidTr="009A3E3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965F" w14:textId="77777777" w:rsidR="009A3E3F" w:rsidRDefault="009A3E3F" w:rsidP="009A3E3F">
            <w:pPr>
              <w:pStyle w:val="ListParagraph"/>
              <w:numPr>
                <w:ilvl w:val="0"/>
                <w:numId w:val="22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draws vertical asymptotes at </w:t>
            </w:r>
            <w:r>
              <w:rPr>
                <w:position w:val="-6"/>
              </w:rPr>
              <w:object w:dxaOrig="675" w:dyaOrig="270" w14:anchorId="2E07FFD3">
                <v:shape id="_x0000_i1071" type="#_x0000_t75" style="width:33.75pt;height:13.5pt" o:ole="">
                  <v:imagedata r:id="rId98" o:title=""/>
                </v:shape>
                <o:OLEObject Type="Embed" ProgID="Equation.DSMT4" ShapeID="_x0000_i1071" DrawAspect="Content" ObjectID="_1592992332" r:id="rId99"/>
              </w:object>
            </w:r>
            <w:r>
              <w:rPr>
                <w:rFonts w:ascii="Arial" w:hAnsi="Arial" w:cs="Arial"/>
              </w:rPr>
              <w:t xml:space="preserve"> and at </w:t>
            </w:r>
            <w:r>
              <w:rPr>
                <w:position w:val="-6"/>
              </w:rPr>
              <w:object w:dxaOrig="570" w:dyaOrig="270" w14:anchorId="03EE12CE">
                <v:shape id="_x0000_i1072" type="#_x0000_t75" style="width:28.5pt;height:13.5pt" o:ole="">
                  <v:imagedata r:id="rId100" o:title=""/>
                </v:shape>
                <o:OLEObject Type="Embed" ProgID="Equation.DSMT4" ShapeID="_x0000_i1072" DrawAspect="Content" ObjectID="_1592992333" r:id="rId101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418F794D" w14:textId="77777777" w:rsidR="009A3E3F" w:rsidRDefault="009A3E3F" w:rsidP="009A3E3F">
            <w:pPr>
              <w:pStyle w:val="ListParagraph"/>
              <w:numPr>
                <w:ilvl w:val="0"/>
                <w:numId w:val="22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draws correct graph for </w:t>
            </w:r>
            <w:r>
              <w:rPr>
                <w:position w:val="-6"/>
              </w:rPr>
              <w:object w:dxaOrig="1035" w:dyaOrig="270" w14:anchorId="5F541172">
                <v:shape id="_x0000_i1073" type="#_x0000_t75" style="width:51.75pt;height:13.5pt" o:ole="">
                  <v:imagedata r:id="rId102" o:title=""/>
                </v:shape>
                <o:OLEObject Type="Embed" ProgID="Equation.DSMT4" ShapeID="_x0000_i1073" DrawAspect="Content" ObjectID="_1592992334" r:id="rId103"/>
              </w:object>
            </w:r>
          </w:p>
          <w:p w14:paraId="382D610E" w14:textId="77777777" w:rsidR="009A3E3F" w:rsidRDefault="009A3E3F" w:rsidP="009A3E3F">
            <w:pPr>
              <w:pStyle w:val="ListParagraph"/>
              <w:numPr>
                <w:ilvl w:val="0"/>
                <w:numId w:val="22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draws correct graph for </w:t>
            </w:r>
            <w:r>
              <w:rPr>
                <w:position w:val="-6"/>
              </w:rPr>
              <w:object w:dxaOrig="675" w:dyaOrig="270" w14:anchorId="372E2D7D">
                <v:shape id="_x0000_i1074" type="#_x0000_t75" style="width:33.75pt;height:13.5pt" o:ole="">
                  <v:imagedata r:id="rId104" o:title=""/>
                </v:shape>
                <o:OLEObject Type="Embed" ProgID="Equation.DSMT4" ShapeID="_x0000_i1074" DrawAspect="Content" ObjectID="_1592992335" r:id="rId105"/>
              </w:object>
            </w:r>
            <w:r>
              <w:rPr>
                <w:rFonts w:ascii="Arial" w:hAnsi="Arial" w:cs="Arial"/>
              </w:rPr>
              <w:t xml:space="preserve"> and for </w:t>
            </w:r>
            <w:r>
              <w:rPr>
                <w:position w:val="-6"/>
              </w:rPr>
              <w:object w:dxaOrig="570" w:dyaOrig="270" w14:anchorId="0193DD8B">
                <v:shape id="_x0000_i1075" type="#_x0000_t75" style="width:28.5pt;height:13.5pt" o:ole="">
                  <v:imagedata r:id="rId106" o:title=""/>
                </v:shape>
                <o:OLEObject Type="Embed" ProgID="Equation.DSMT4" ShapeID="_x0000_i1075" DrawAspect="Content" ObjectID="_1592992336" r:id="rId10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702" w14:textId="77777777" w:rsidR="009A3E3F" w:rsidRDefault="009A3E3F" w:rsidP="009A3E3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1725829" w14:textId="77777777" w:rsidR="009A3E3F" w:rsidRDefault="009A3E3F" w:rsidP="009A3E3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AACEDF8" w14:textId="77777777" w:rsidR="009A3E3F" w:rsidRDefault="009A3E3F" w:rsidP="009A3E3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5E0AD46" w14:textId="77777777" w:rsidR="009A3E3F" w:rsidRDefault="009A3E3F" w:rsidP="009A3E3F">
      <w:pPr>
        <w:widowControl/>
        <w:spacing w:after="160" w:line="276" w:lineRule="auto"/>
        <w:rPr>
          <w:rFonts w:ascii="Arial" w:hAnsi="Arial" w:cs="Arial"/>
        </w:rPr>
      </w:pPr>
    </w:p>
    <w:p w14:paraId="68C06743" w14:textId="2450998D" w:rsidR="00300AAC" w:rsidRDefault="0089383F" w:rsidP="00300AA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 xml:space="preserve">Question 5 </w:t>
      </w:r>
      <w:r w:rsidR="00300AAC">
        <w:rPr>
          <w:rFonts w:ascii="Arial" w:hAnsi="Arial" w:cs="Arial"/>
          <w:b/>
          <w:lang w:val="en-AU"/>
        </w:rPr>
        <w:t xml:space="preserve">(a)                                                                          </w:t>
      </w:r>
      <w:r>
        <w:rPr>
          <w:rFonts w:ascii="Arial" w:hAnsi="Arial" w:cs="Arial"/>
          <w:b/>
          <w:lang w:val="en-AU"/>
        </w:rPr>
        <w:t xml:space="preserve">                               </w:t>
      </w:r>
      <w:r w:rsidR="00300AAC">
        <w:rPr>
          <w:rFonts w:ascii="Arial" w:hAnsi="Arial" w:cs="Arial"/>
          <w:b/>
          <w:lang w:val="en-AU"/>
        </w:rPr>
        <w:t xml:space="preserve">       (2 marks)</w:t>
      </w:r>
      <w:r w:rsidR="00300AAC" w:rsidRPr="00860236">
        <w:rPr>
          <w:rFonts w:ascii="Arial" w:hAnsi="Arial" w:cs="Arial"/>
          <w:b/>
          <w:lang w:val="en-AU"/>
        </w:rPr>
        <w:tab/>
      </w:r>
    </w:p>
    <w:p w14:paraId="384668F4" w14:textId="77777777" w:rsidR="00300AAC" w:rsidRPr="008434A2" w:rsidRDefault="00300AAC" w:rsidP="00300AAC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00AAC" w14:paraId="156DF862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3CE6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300AAC" w14:paraId="43D68729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1050" w14:textId="77777777" w:rsidR="00300AAC" w:rsidRDefault="00300AAC" w:rsidP="00300AA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49F6B4C5" w14:textId="0DCAD97F" w:rsidR="00300AAC" w:rsidRPr="00300AAC" w:rsidRDefault="00300AAC" w:rsidP="00300AA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</w:rPr>
              <w:t xml:space="preserve">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-8x+12y-24z+171=0</m:t>
              </m:r>
            </m:oMath>
            <w:r w:rsidRPr="00300AAC">
              <w:rPr>
                <w:rFonts w:asciiTheme="minorBidi" w:hAnsiTheme="minorBidi"/>
              </w:rPr>
              <w:t xml:space="preserve"> can be rewritten as</w:t>
            </w:r>
          </w:p>
          <w:p w14:paraId="1881C701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</w:rPr>
            </w:pPr>
          </w:p>
          <w:p w14:paraId="34E878F5" w14:textId="6A2C158B" w:rsidR="00300AAC" w:rsidRPr="00300AAC" w:rsidRDefault="00E65963" w:rsidP="00300AAC">
            <w:pPr>
              <w:tabs>
                <w:tab w:val="left" w:pos="709"/>
                <w:tab w:val="right" w:pos="9333"/>
              </w:tabs>
              <w:jc w:val="center"/>
              <w:rPr>
                <w:rFonts w:asciiTheme="minorBidi" w:hAnsiTheme="minorBidi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(z-12)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-171=25</m:t>
              </m:r>
            </m:oMath>
            <w:r w:rsidR="00300AAC" w:rsidRPr="00300AAC">
              <w:rPr>
                <w:rFonts w:asciiTheme="minorBidi" w:hAnsiTheme="minorBidi"/>
              </w:rPr>
              <w:t xml:space="preserve">  (*)</w:t>
            </w:r>
          </w:p>
          <w:p w14:paraId="60C69C48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jc w:val="center"/>
              <w:rPr>
                <w:rFonts w:asciiTheme="minorBidi" w:hAnsiTheme="minorBidi"/>
              </w:rPr>
            </w:pPr>
          </w:p>
          <w:p w14:paraId="0B3F518C" w14:textId="2B75D87D" w:rsidR="00300AAC" w:rsidRDefault="00300AAC" w:rsidP="00300AA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r w:rsidRPr="00300AAC">
              <w:rPr>
                <w:rFonts w:asciiTheme="minorBidi" w:hAnsiTheme="minorBidi"/>
                <w:bCs/>
              </w:rPr>
              <w:t xml:space="preserve">So the </w:t>
            </w:r>
            <w:proofErr w:type="spellStart"/>
            <w:r w:rsidRPr="00300AAC">
              <w:rPr>
                <w:rFonts w:asciiTheme="minorBidi" w:hAnsiTheme="minorBidi"/>
                <w:bCs/>
              </w:rPr>
              <w:t>centre</w:t>
            </w:r>
            <w:proofErr w:type="spellEnd"/>
            <w:r w:rsidRPr="00300AAC">
              <w:rPr>
                <w:rFonts w:asciiTheme="minorBidi" w:hAnsiTheme="minorBidi"/>
                <w:bCs/>
              </w:rPr>
              <w:t xml:space="preserve"> C has coordinates 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4,-6,12</m:t>
                  </m:r>
                </m:e>
              </m:d>
            </m:oMath>
            <w:r w:rsidRPr="00300AAC">
              <w:rPr>
                <w:rFonts w:asciiTheme="minorBidi" w:hAnsiTheme="minorBidi"/>
                <w:bCs/>
              </w:rPr>
              <w:t xml:space="preserve"> and the radius is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  <m:r>
                <w:rPr>
                  <w:rFonts w:ascii="Cambria Math" w:hAnsi="Cambria Math"/>
                </w:rPr>
                <m:t>=5</m:t>
              </m:r>
            </m:oMath>
          </w:p>
          <w:p w14:paraId="5A8BE4D4" w14:textId="3E66565D" w:rsidR="00300AAC" w:rsidRPr="00FA151E" w:rsidRDefault="00300AAC" w:rsidP="00300AA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</w:tc>
      </w:tr>
      <w:tr w:rsidR="00300AAC" w14:paraId="1F6278D4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0A30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8232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300AAC" w14:paraId="773ED780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F165" w14:textId="7A1F4B36" w:rsidR="00300AAC" w:rsidRPr="0019573D" w:rsidRDefault="00300AAC" w:rsidP="00300AAC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obtains co-ordinates of C</w:t>
            </w:r>
          </w:p>
          <w:p w14:paraId="0E113C89" w14:textId="6839DA93" w:rsidR="00300AAC" w:rsidRPr="00300AAC" w:rsidRDefault="00300AAC" w:rsidP="00300AAC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calculates radius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0B5E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DA4D2FC" w14:textId="5DBBE2DA" w:rsidR="00300AAC" w:rsidRDefault="00300AAC" w:rsidP="00300AA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35329AF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="Arial" w:hAnsi="Arial" w:cs="Arial"/>
          <w:lang w:val="en-AU"/>
        </w:rPr>
      </w:pPr>
    </w:p>
    <w:p w14:paraId="6E996D49" w14:textId="61430426" w:rsidR="00300AAC" w:rsidRPr="00C12660" w:rsidRDefault="0089383F" w:rsidP="0089383F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t>Question 5</w:t>
      </w:r>
      <w:r w:rsidR="009A3E3F">
        <w:rPr>
          <w:rFonts w:ascii="Arial" w:hAnsi="Arial" w:cs="Arial"/>
          <w:b/>
          <w:lang w:val="en-AU"/>
        </w:rPr>
        <w:t xml:space="preserve"> </w:t>
      </w:r>
      <w:r w:rsidR="00300AAC">
        <w:rPr>
          <w:rFonts w:ascii="Arial" w:hAnsi="Arial" w:cs="Arial"/>
          <w:b/>
          <w:lang w:val="en-AU"/>
        </w:rPr>
        <w:t>(b)                                                                                                              (3 marks)</w:t>
      </w:r>
    </w:p>
    <w:p w14:paraId="0F028514" w14:textId="77777777" w:rsidR="00300AAC" w:rsidRPr="008434A2" w:rsidRDefault="00300AAC" w:rsidP="00300AA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00AAC" w14:paraId="277C7EC7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17F8" w14:textId="77777777" w:rsidR="00300AAC" w:rsidRPr="00D23C7E" w:rsidRDefault="00300AAC" w:rsidP="002C2686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    </w:t>
            </w:r>
            <w:r w:rsidRPr="00D23C7E">
              <w:rPr>
                <w:rFonts w:asciiTheme="minorBidi" w:hAnsiTheme="minorBidi"/>
              </w:rPr>
              <w:t>Solution</w:t>
            </w:r>
          </w:p>
        </w:tc>
      </w:tr>
      <w:tr w:rsidR="00300AAC" w14:paraId="287926A0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D14E" w14:textId="2E80DE53" w:rsidR="00300AAC" w:rsidRPr="00300AAC" w:rsidRDefault="00300AAC" w:rsidP="00300AAC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300AAC">
              <w:rPr>
                <w:rFonts w:asciiTheme="minorBidi" w:hAnsiTheme="minorBidi"/>
              </w:rPr>
              <w:t>The point A</w:t>
            </w:r>
            <w:r w:rsidRPr="00300AAC">
              <w:rPr>
                <w:rFonts w:asciiTheme="minorBidi" w:hAnsiTheme="minorBidi"/>
                <w:b/>
              </w:rPr>
              <w:t xml:space="preserve"> </w:t>
            </w:r>
            <w:r w:rsidRPr="00300AAC">
              <w:rPr>
                <w:rFonts w:asciiTheme="minorBidi" w:hAnsiTheme="minorBidi"/>
              </w:rPr>
              <w:t>lies</w:t>
            </w:r>
            <w:r w:rsidRPr="00300AAC">
              <w:rPr>
                <w:rFonts w:asciiTheme="minorBidi" w:hAnsiTheme="minorBidi"/>
                <w:b/>
              </w:rPr>
              <w:t xml:space="preserve"> </w:t>
            </w:r>
            <w:r w:rsidRPr="00300AAC">
              <w:rPr>
                <w:rFonts w:asciiTheme="minorBidi" w:hAnsiTheme="minorBidi"/>
              </w:rPr>
              <w:t xml:space="preserve">on the line segment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OC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 w:rsidRPr="00300AAC">
              <w:rPr>
                <w:rFonts w:asciiTheme="minorBidi" w:hAnsiTheme="minorBidi"/>
              </w:rPr>
              <w:t xml:space="preserve"> and on the sphere S.</w:t>
            </w:r>
          </w:p>
          <w:p w14:paraId="6741E407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  <w:lang w:val="en-AU"/>
              </w:rPr>
            </w:pPr>
          </w:p>
          <w:p w14:paraId="5F2B699D" w14:textId="4A3F7396" w:rsid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eastAsiaTheme="minorEastAsia" w:hAnsiTheme="minorBidi"/>
              </w:rPr>
            </w:pPr>
            <w:r w:rsidRPr="00300AAC">
              <w:rPr>
                <w:rFonts w:asciiTheme="minorBidi" w:hAnsiTheme="minorBidi"/>
              </w:rPr>
              <w:t>So A</w:t>
            </w:r>
            <w:r w:rsidRPr="00300AAC">
              <w:rPr>
                <w:rFonts w:asciiTheme="minorBidi" w:hAnsiTheme="minorBidi"/>
                <w:b/>
              </w:rPr>
              <w:t xml:space="preserve"> </w:t>
            </w:r>
            <w:r w:rsidRPr="00300AAC">
              <w:rPr>
                <w:rFonts w:asciiTheme="minorBidi" w:hAnsiTheme="minorBidi"/>
              </w:rPr>
              <w:t xml:space="preserve">has coordinates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4t,-6t,12t</m:t>
                  </m:r>
                </m:e>
              </m:d>
            </m:oMath>
            <w:r w:rsidRPr="00300AAC">
              <w:rPr>
                <w:rFonts w:asciiTheme="minorBidi" w:hAnsiTheme="minorBidi"/>
              </w:rPr>
              <w:t xml:space="preserve"> for some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  <w:p w14:paraId="7F42303C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</w:p>
          <w:p w14:paraId="1F7F826E" w14:textId="77777777" w:rsid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  <w:r w:rsidRPr="00300AAC">
              <w:rPr>
                <w:rFonts w:asciiTheme="minorBidi" w:hAnsiTheme="minorBidi"/>
              </w:rPr>
              <w:t>Substituting into the equation for S gives</w:t>
            </w:r>
          </w:p>
          <w:p w14:paraId="29415978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</w:p>
          <w:p w14:paraId="4B122B2F" w14:textId="76F184FA" w:rsidR="00300AAC" w:rsidRDefault="00E65963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(4t-4)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(-6t+6)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(12t-12)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=25</m:t>
              </m:r>
            </m:oMath>
            <w:r w:rsidR="00300AAC" w:rsidRPr="00300AAC">
              <w:rPr>
                <w:rFonts w:asciiTheme="minorBidi" w:hAnsiTheme="minorBidi"/>
              </w:rPr>
              <w:t xml:space="preserve"> </w:t>
            </w:r>
          </w:p>
          <w:p w14:paraId="79BB79FE" w14:textId="06CBCC1B" w:rsidR="00300AAC" w:rsidRPr="00300AAC" w:rsidRDefault="00300AAC" w:rsidP="002F57BD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  <w:r w:rsidRPr="00300AAC">
              <w:rPr>
                <w:rFonts w:asciiTheme="minorBidi" w:hAnsiTheme="minorBidi"/>
              </w:rPr>
              <w:t xml:space="preserve"> </w:t>
            </w:r>
          </w:p>
          <w:p w14:paraId="284402C8" w14:textId="7CB6050B" w:rsid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eastAsiaTheme="minorEastAsia" w:hAnsiTheme="minorBidi"/>
              </w:rPr>
            </w:pPr>
            <w:r w:rsidRPr="00300AAC">
              <w:rPr>
                <w:rFonts w:asciiTheme="minorBidi" w:hAnsiTheme="minorBidi"/>
              </w:rPr>
              <w:t xml:space="preserve">i.e. </w:t>
            </w:r>
            <m:oMath>
              <m:r>
                <w:rPr>
                  <w:rFonts w:ascii="Cambria Math" w:hAnsi="Cambria Math"/>
                </w:rPr>
                <m:t>196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=25.</m:t>
              </m:r>
            </m:oMath>
            <w:r w:rsidRPr="00300AAC">
              <w:rPr>
                <w:rFonts w:asciiTheme="minorBidi" w:hAnsiTheme="minorBidi"/>
              </w:rPr>
              <w:t xml:space="preserve">  i.e. </w:t>
            </w:r>
            <m:oMath>
              <m:r>
                <w:rPr>
                  <w:rFonts w:ascii="Cambria Math" w:hAnsi="Cambria Math"/>
                </w:rPr>
                <m:t>t-1=±5/14</m:t>
              </m:r>
            </m:oMath>
          </w:p>
          <w:p w14:paraId="52FCF3EF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ind w:left="709" w:hanging="709"/>
              <w:rPr>
                <w:rFonts w:asciiTheme="minorBidi" w:hAnsiTheme="minorBidi"/>
              </w:rPr>
            </w:pPr>
          </w:p>
          <w:p w14:paraId="6ECDAE05" w14:textId="34AB0248" w:rsidR="00300AAC" w:rsidRDefault="00300AAC" w:rsidP="00300AAC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m:oMath>
              <m:r>
                <w:rPr>
                  <w:rFonts w:ascii="Cambria Math" w:hAnsi="Cambria Math"/>
                </w:rPr>
                <m:t>t=9/14</m:t>
              </m:r>
            </m:oMath>
            <w:r w:rsidRPr="00300AAC">
              <w:rPr>
                <w:rFonts w:asciiTheme="minorBidi" w:hAnsiTheme="minorBidi"/>
              </w:rPr>
              <w:t xml:space="preserve"> gives the point closest to O</w:t>
            </w:r>
            <w:r w:rsidRPr="00300AAC">
              <w:rPr>
                <w:rFonts w:asciiTheme="minorBidi" w:hAnsiTheme="minorBidi"/>
                <w:b/>
              </w:rPr>
              <w:t xml:space="preserve">, </w:t>
            </w:r>
            <w:r w:rsidRPr="00300AAC">
              <w:rPr>
                <w:rFonts w:asciiTheme="minorBidi" w:hAnsiTheme="minorBidi"/>
              </w:rPr>
              <w:t>so the coordinates of A</w:t>
            </w:r>
            <w:r w:rsidRPr="00300AAC">
              <w:rPr>
                <w:rFonts w:asciiTheme="minorBidi" w:hAnsiTheme="minorBidi"/>
                <w:b/>
              </w:rPr>
              <w:t xml:space="preserve"> </w:t>
            </w:r>
            <w:r w:rsidRPr="00300AAC">
              <w:rPr>
                <w:rFonts w:asciiTheme="minorBidi" w:hAnsiTheme="minorBidi"/>
              </w:rPr>
              <w:t>are</w:t>
            </w:r>
            <w:r w:rsidR="003A15C6">
              <w:rPr>
                <w:rFonts w:asciiTheme="minorBidi" w:hAnsiTheme="minorBidi"/>
              </w:rPr>
              <w:t xml:space="preserve"> </w:t>
            </w:r>
            <w:r w:rsidR="002F57BD" w:rsidRPr="003A15C6">
              <w:rPr>
                <w:rFonts w:asciiTheme="minorBidi" w:hAnsiTheme="minorBidi"/>
                <w:position w:val="-28"/>
              </w:rPr>
              <w:object w:dxaOrig="1500" w:dyaOrig="680" w14:anchorId="260E02EA">
                <v:shape id="_x0000_i1076" type="#_x0000_t75" style="width:75pt;height:33.75pt" o:ole="">
                  <v:imagedata r:id="rId108" o:title=""/>
                </v:shape>
                <o:OLEObject Type="Embed" ProgID="Equation.DSMT4" ShapeID="_x0000_i1076" DrawAspect="Content" ObjectID="_1592992337" r:id="rId109"/>
              </w:object>
            </w:r>
            <w:r w:rsidR="003A15C6">
              <w:rPr>
                <w:rFonts w:asciiTheme="minorBidi" w:hAnsiTheme="minorBidi"/>
              </w:rPr>
              <w:t xml:space="preserve"> .</w:t>
            </w:r>
          </w:p>
          <w:p w14:paraId="6399DA12" w14:textId="77777777" w:rsidR="003A15C6" w:rsidRDefault="003A15C6" w:rsidP="00300AAC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</w:p>
          <w:p w14:paraId="204FBFE1" w14:textId="77777777" w:rsidR="003A15C6" w:rsidRDefault="003A15C6" w:rsidP="00300AAC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Alternative method:</w:t>
            </w:r>
          </w:p>
          <w:p w14:paraId="213AA6B8" w14:textId="77777777" w:rsidR="003A15C6" w:rsidRDefault="003A15C6" w:rsidP="00300AAC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Distance of the </w:t>
            </w:r>
            <w:proofErr w:type="spellStart"/>
            <w:r>
              <w:rPr>
                <w:rFonts w:asciiTheme="minorBidi" w:hAnsiTheme="minorBidi"/>
              </w:rPr>
              <w:t>centre</w:t>
            </w:r>
            <w:proofErr w:type="spellEnd"/>
            <w:r>
              <w:rPr>
                <w:rFonts w:asciiTheme="minorBidi" w:hAnsiTheme="minorBidi"/>
              </w:rPr>
              <w:t xml:space="preserve"> of the sphere from the origin is </w:t>
            </w:r>
            <w:r w:rsidRPr="003A15C6">
              <w:rPr>
                <w:rFonts w:asciiTheme="minorBidi" w:hAnsiTheme="minorBidi"/>
                <w:position w:val="-12"/>
              </w:rPr>
              <w:object w:dxaOrig="2940" w:dyaOrig="440" w14:anchorId="7C60FF8C">
                <v:shape id="_x0000_i1077" type="#_x0000_t75" style="width:147pt;height:21.75pt" o:ole="">
                  <v:imagedata r:id="rId110" o:title=""/>
                </v:shape>
                <o:OLEObject Type="Embed" ProgID="Equation.DSMT4" ShapeID="_x0000_i1077" DrawAspect="Content" ObjectID="_1592992338" r:id="rId111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4C8A1CD3" w14:textId="77777777" w:rsidR="003A15C6" w:rsidRDefault="003A15C6" w:rsidP="003A15C6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Radius of sphere is </w:t>
            </w:r>
            <w:r w:rsidRPr="003A15C6">
              <w:rPr>
                <w:rFonts w:asciiTheme="minorBidi" w:hAnsiTheme="minorBidi"/>
                <w:position w:val="-6"/>
              </w:rPr>
              <w:object w:dxaOrig="180" w:dyaOrig="279" w14:anchorId="7090C8D4">
                <v:shape id="_x0000_i1078" type="#_x0000_t75" style="width:9pt;height:14.25pt" o:ole="">
                  <v:imagedata r:id="rId112" o:title=""/>
                </v:shape>
                <o:OLEObject Type="Embed" ProgID="Equation.DSMT4" ShapeID="_x0000_i1078" DrawAspect="Content" ObjectID="_1592992339" r:id="rId113"/>
              </w:object>
            </w:r>
            <w:r>
              <w:rPr>
                <w:rFonts w:asciiTheme="minorBidi" w:hAnsiTheme="minorBidi"/>
              </w:rPr>
              <w:t xml:space="preserve"> so required point is </w:t>
            </w:r>
            <w:r w:rsidRPr="003A15C6">
              <w:rPr>
                <w:rFonts w:asciiTheme="minorBidi" w:hAnsiTheme="minorBidi"/>
                <w:position w:val="-24"/>
              </w:rPr>
              <w:object w:dxaOrig="320" w:dyaOrig="620" w14:anchorId="5B94CE65">
                <v:shape id="_x0000_i1079" type="#_x0000_t75" style="width:15.75pt;height:30.75pt" o:ole="">
                  <v:imagedata r:id="rId114" o:title=""/>
                </v:shape>
                <o:OLEObject Type="Embed" ProgID="Equation.DSMT4" ShapeID="_x0000_i1079" DrawAspect="Content" ObjectID="_1592992340" r:id="rId115"/>
              </w:object>
            </w:r>
            <w:r>
              <w:rPr>
                <w:rFonts w:asciiTheme="minorBidi" w:hAnsiTheme="minorBidi"/>
              </w:rPr>
              <w:t xml:space="preserve"> along the line joining O to </w:t>
            </w:r>
            <w:r w:rsidR="002F57BD" w:rsidRPr="003A15C6">
              <w:rPr>
                <w:rFonts w:asciiTheme="minorBidi" w:hAnsiTheme="minorBidi"/>
                <w:position w:val="-10"/>
              </w:rPr>
              <w:object w:dxaOrig="999" w:dyaOrig="320" w14:anchorId="17BE3109">
                <v:shape id="_x0000_i1080" type="#_x0000_t75" style="width:50.25pt;height:15.75pt" o:ole="">
                  <v:imagedata r:id="rId116" o:title=""/>
                </v:shape>
                <o:OLEObject Type="Embed" ProgID="Equation.DSMT4" ShapeID="_x0000_i1080" DrawAspect="Content" ObjectID="_1592992341" r:id="rId117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61377B11" w14:textId="0D9752DD" w:rsidR="002F57BD" w:rsidRPr="003A15C6" w:rsidRDefault="002F57BD" w:rsidP="003A15C6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Hence the point A is as before</w:t>
            </w:r>
          </w:p>
        </w:tc>
      </w:tr>
      <w:tr w:rsidR="00300AAC" w14:paraId="424F6454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DBC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3551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300AAC" w14:paraId="058B20F5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C6C0" w14:textId="3724BC0A" w:rsidR="00300AAC" w:rsidRPr="00767BFB" w:rsidRDefault="00300AAC" w:rsidP="002C268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37DA499" w14:textId="41E6E7F2" w:rsidR="00300AAC" w:rsidRPr="0019573D" w:rsidRDefault="00300AAC" w:rsidP="00300AAC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obtains the correct form of the co-ordinates A in terms of a parameter</w:t>
            </w:r>
          </w:p>
          <w:p w14:paraId="062023FA" w14:textId="3E301DC1" w:rsidR="00300AAC" w:rsidRDefault="00300AAC" w:rsidP="002C2686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solves for the parameter</w:t>
            </w:r>
          </w:p>
          <w:p w14:paraId="0152A668" w14:textId="77777777" w:rsidR="00300AAC" w:rsidRDefault="00300AAC" w:rsidP="00300AAC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derives the appropriate co-ordinates of A</w:t>
            </w:r>
          </w:p>
          <w:p w14:paraId="28D9F6A6" w14:textId="77777777" w:rsidR="002F57BD" w:rsidRDefault="002F57BD" w:rsidP="002F57B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41E64DE7" w14:textId="13B462CF" w:rsidR="002F57BD" w:rsidRPr="002F57BD" w:rsidRDefault="002F57BD" w:rsidP="002F57B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2F57BD">
              <w:rPr>
                <w:rFonts w:ascii="Arial" w:hAnsi="Arial" w:cs="Arial"/>
                <w:lang w:val="en-AU"/>
              </w:rPr>
              <w:t>ALTERNATIVE</w:t>
            </w:r>
          </w:p>
          <w:p w14:paraId="291AC3F1" w14:textId="644BE525" w:rsidR="002F57BD" w:rsidRDefault="002F57BD" w:rsidP="00300AAC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determines distance of centre from origin</w:t>
            </w:r>
          </w:p>
          <w:p w14:paraId="4EA29C93" w14:textId="77777777" w:rsidR="002F57BD" w:rsidRDefault="002F57BD" w:rsidP="00300AAC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determines required point is 9/14ths along the line OC</w:t>
            </w:r>
          </w:p>
          <w:p w14:paraId="53427238" w14:textId="174EA27A" w:rsidR="002F57BD" w:rsidRDefault="002F57BD" w:rsidP="00300AAC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derives the appropriate co-ordinates of A</w:t>
            </w:r>
          </w:p>
          <w:p w14:paraId="16C4F995" w14:textId="528AF893" w:rsidR="002F57BD" w:rsidRPr="002F57BD" w:rsidRDefault="002F57BD" w:rsidP="002F57B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8EAA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4018D8D0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442813A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664437E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EBBE9CD" w14:textId="77777777" w:rsidR="00300AAC" w:rsidRDefault="00300AAC" w:rsidP="00300AA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4A054240" w14:textId="77777777" w:rsidR="002F57BD" w:rsidRDefault="002F57BD" w:rsidP="00300AA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069B6EBA" w14:textId="77777777" w:rsidR="002F57BD" w:rsidRDefault="002F57BD" w:rsidP="00300AA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  <w:p w14:paraId="5F7E262B" w14:textId="01927AE3" w:rsidR="002F57BD" w:rsidRDefault="002F57BD" w:rsidP="00300AAC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11845417" w14:textId="13F38DC5" w:rsidR="00300AAC" w:rsidRDefault="00300AAC" w:rsidP="00300AAC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8772C8F" w14:textId="77777777" w:rsidR="00300AAC" w:rsidRDefault="00300AAC" w:rsidP="00300AA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</w:p>
    <w:p w14:paraId="1C9AA44A" w14:textId="789C75DA" w:rsidR="00300AAC" w:rsidRPr="00D23C7E" w:rsidRDefault="0089383F" w:rsidP="00300AA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 xml:space="preserve">Question 5 </w:t>
      </w:r>
      <w:r w:rsidR="00300AAC">
        <w:rPr>
          <w:rFonts w:ascii="Arial" w:hAnsi="Arial" w:cs="Arial"/>
          <w:b/>
          <w:lang w:val="en-AU"/>
        </w:rPr>
        <w:t>(c)                                                                                                              (3 marks)</w:t>
      </w:r>
    </w:p>
    <w:p w14:paraId="739D6B9E" w14:textId="77777777" w:rsidR="00300AAC" w:rsidRPr="008434A2" w:rsidRDefault="00300AAC" w:rsidP="00300AA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00AAC" w14:paraId="3C60C5D5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8A33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300AAC" w14:paraId="679BEB52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473B" w14:textId="77777777" w:rsidR="00300AAC" w:rsidRPr="00300AAC" w:rsidRDefault="00300AAC" w:rsidP="002C268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6245060" w14:textId="77777777" w:rsidR="00300AAC" w:rsidRPr="00300AAC" w:rsidRDefault="00300AAC" w:rsidP="00300AA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</w:rPr>
              <w:t xml:space="preserve">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Pr="00300AAC">
              <w:rPr>
                <w:rFonts w:asciiTheme="minorBidi" w:hAnsiTheme="minorBidi"/>
                <w:b/>
              </w:rPr>
              <w:t xml:space="preserve">  </w:t>
            </w:r>
            <w:r w:rsidRPr="00300AAC">
              <w:rPr>
                <w:rFonts w:asciiTheme="minorBidi" w:hAnsiTheme="minorBidi"/>
              </w:rPr>
              <w:t>is normal to P.</w:t>
            </w:r>
          </w:p>
          <w:p w14:paraId="4A2C5D93" w14:textId="77777777" w:rsidR="00300AAC" w:rsidRPr="00300AAC" w:rsidRDefault="00300AAC" w:rsidP="00300AAC">
            <w:pPr>
              <w:spacing w:after="160" w:line="256" w:lineRule="auto"/>
              <w:rPr>
                <w:rFonts w:asciiTheme="minorBidi" w:hAnsiTheme="minorBidi"/>
              </w:rPr>
            </w:pPr>
            <w:r w:rsidRPr="00300AAC">
              <w:rPr>
                <w:rFonts w:asciiTheme="minorBidi" w:hAnsiTheme="minorBidi"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>2x-3y+6z=c</m:t>
              </m:r>
            </m:oMath>
            <w:r w:rsidRPr="00300AAC">
              <w:rPr>
                <w:rFonts w:asciiTheme="minorBidi" w:hAnsiTheme="minorBidi"/>
              </w:rPr>
              <w:t xml:space="preserve"> (*) is a Cartesian equation of P. </w:t>
            </w:r>
          </w:p>
          <w:p w14:paraId="230E9D0E" w14:textId="226CC6AE" w:rsidR="00300AAC" w:rsidRPr="00300AAC" w:rsidRDefault="002F57BD" w:rsidP="002F57BD">
            <w:pPr>
              <w:spacing w:after="160" w:line="25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Since A </w:t>
            </w:r>
            <w:r w:rsidRPr="003A15C6">
              <w:rPr>
                <w:rFonts w:asciiTheme="minorBidi" w:hAnsiTheme="minorBidi"/>
                <w:position w:val="-28"/>
              </w:rPr>
              <w:object w:dxaOrig="1500" w:dyaOrig="680" w14:anchorId="4FEE9133">
                <v:shape id="_x0000_i1081" type="#_x0000_t75" style="width:75pt;height:33.75pt" o:ole="">
                  <v:imagedata r:id="rId108" o:title=""/>
                </v:shape>
                <o:OLEObject Type="Embed" ProgID="Equation.DSMT4" ShapeID="_x0000_i1081" DrawAspect="Content" ObjectID="_1592992342" r:id="rId118"/>
              </w:object>
            </w:r>
            <w:r>
              <w:rPr>
                <w:rFonts w:asciiTheme="minorBidi" w:hAnsiTheme="minorBidi"/>
              </w:rPr>
              <w:t xml:space="preserve"> </w:t>
            </w:r>
            <w:r w:rsidR="00300AAC">
              <w:rPr>
                <w:rFonts w:asciiTheme="minorBidi" w:hAnsiTheme="minorBidi"/>
              </w:rPr>
              <w:t>lies o</w:t>
            </w:r>
            <w:r>
              <w:rPr>
                <w:rFonts w:asciiTheme="minorBidi" w:hAnsiTheme="minorBidi"/>
              </w:rPr>
              <w:t xml:space="preserve">n P,  </w:t>
            </w:r>
            <w:r w:rsidRPr="002F57BD">
              <w:rPr>
                <w:rFonts w:asciiTheme="minorBidi" w:hAnsiTheme="minorBidi"/>
                <w:position w:val="-24"/>
              </w:rPr>
              <w:object w:dxaOrig="2840" w:dyaOrig="620" w14:anchorId="7CB7EB64">
                <v:shape id="_x0000_i1082" type="#_x0000_t75" style="width:141.75pt;height:30.75pt" o:ole="">
                  <v:imagedata r:id="rId119" o:title=""/>
                </v:shape>
                <o:OLEObject Type="Embed" ProgID="Equation.DSMT4" ShapeID="_x0000_i1082" DrawAspect="Content" ObjectID="_1592992343" r:id="rId120"/>
              </w:object>
            </w:r>
            <w:r>
              <w:rPr>
                <w:rFonts w:asciiTheme="minorBidi" w:hAnsiTheme="minorBidi"/>
              </w:rPr>
              <w:t xml:space="preserve"> </w:t>
            </w:r>
          </w:p>
          <w:p w14:paraId="74A27060" w14:textId="5B029B63" w:rsidR="00300AAC" w:rsidRDefault="00300AAC" w:rsidP="002F57BD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 xml:space="preserve">2x-3y+6z=63 </m:t>
              </m:r>
            </m:oMath>
            <w:r w:rsidRPr="00300AAC">
              <w:rPr>
                <w:rFonts w:asciiTheme="minorBidi" w:hAnsiTheme="minorBidi"/>
              </w:rPr>
              <w:t>is a Cartesian equation of P.</w:t>
            </w:r>
          </w:p>
          <w:p w14:paraId="04D7D891" w14:textId="16BDFE40" w:rsidR="00300AAC" w:rsidRPr="00300AAC" w:rsidRDefault="00300AAC" w:rsidP="00300AAC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  <w:lang w:val="en-AU"/>
              </w:rPr>
              <w:t xml:space="preserve">                   </w:t>
            </w:r>
          </w:p>
        </w:tc>
      </w:tr>
      <w:tr w:rsidR="00300AAC" w14:paraId="11BDD05B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8EEA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96F3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300AAC" w14:paraId="6B1F7369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F213" w14:textId="7040ABA8" w:rsidR="00300AAC" w:rsidRPr="0019573D" w:rsidRDefault="00300AAC" w:rsidP="002C268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recognises the normal to the plane</w:t>
            </w:r>
          </w:p>
          <w:p w14:paraId="1EC99387" w14:textId="2BE01682" w:rsidR="00300AAC" w:rsidRPr="00D566A6" w:rsidRDefault="00300AAC" w:rsidP="002C268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writes down the correct form of the equation of the plane</w:t>
            </w:r>
            <w:r w:rsidR="002F57BD">
              <w:rPr>
                <w:rFonts w:asciiTheme="minorBidi" w:hAnsiTheme="minorBidi"/>
                <w:lang w:val="en-AU"/>
              </w:rPr>
              <w:t xml:space="preserve"> (*)</w:t>
            </w:r>
          </w:p>
          <w:p w14:paraId="362D669A" w14:textId="0C4C949B" w:rsidR="00300AAC" w:rsidRPr="00D566A6" w:rsidRDefault="00300AAC" w:rsidP="00300AAC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evaluates the constant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0381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581325E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8763D6D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09B63E1" w14:textId="77777777" w:rsidR="00300AAC" w:rsidRDefault="00300AAC" w:rsidP="00300AA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4537565" w14:textId="77777777" w:rsidR="00300AAC" w:rsidRDefault="00300AAC" w:rsidP="00300AAC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7CA4B69" w14:textId="77777777" w:rsidR="007611ED" w:rsidRDefault="007611ED" w:rsidP="007611ED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651C3DF4" w14:textId="31771AB9" w:rsidR="007611ED" w:rsidRDefault="0089383F" w:rsidP="007611ED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Question 6 </w:t>
      </w:r>
      <w:r w:rsidR="007611ED">
        <w:rPr>
          <w:rFonts w:ascii="Arial" w:hAnsi="Arial" w:cs="Arial"/>
          <w:b/>
          <w:lang w:val="en-AU"/>
        </w:rPr>
        <w:t xml:space="preserve">(a)                                                                               </w:t>
      </w:r>
      <w:r>
        <w:rPr>
          <w:rFonts w:ascii="Arial" w:hAnsi="Arial" w:cs="Arial"/>
          <w:b/>
          <w:lang w:val="en-AU"/>
        </w:rPr>
        <w:t xml:space="preserve">                               </w:t>
      </w:r>
      <w:r w:rsidR="007611ED">
        <w:rPr>
          <w:rFonts w:ascii="Arial" w:hAnsi="Arial" w:cs="Arial"/>
          <w:b/>
          <w:lang w:val="en-AU"/>
        </w:rPr>
        <w:t xml:space="preserve">  (2 marks)</w:t>
      </w:r>
      <w:r w:rsidR="007611ED" w:rsidRPr="00860236">
        <w:rPr>
          <w:rFonts w:ascii="Arial" w:hAnsi="Arial" w:cs="Arial"/>
          <w:b/>
          <w:lang w:val="en-AU"/>
        </w:rPr>
        <w:tab/>
      </w:r>
    </w:p>
    <w:p w14:paraId="07819A3A" w14:textId="77777777" w:rsidR="007611ED" w:rsidRPr="008434A2" w:rsidRDefault="007611ED" w:rsidP="007611ED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611ED" w14:paraId="18F9619C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65BB8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7611ED" w14:paraId="35DBD3D7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EF88" w14:textId="77777777" w:rsidR="007611ED" w:rsidRDefault="007611ED" w:rsidP="007611ED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134BD5A0" w14:textId="01AA1358" w:rsidR="007611ED" w:rsidRDefault="007611ED" w:rsidP="007611ED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False</w:t>
            </w:r>
          </w:p>
          <w:p w14:paraId="1D9D701E" w14:textId="77777777" w:rsidR="007611ED" w:rsidRPr="007611ED" w:rsidRDefault="007611ED" w:rsidP="007611ED">
            <w:pPr>
              <w:rPr>
                <w:rFonts w:asciiTheme="minorBidi" w:hAnsiTheme="minorBidi"/>
                <w:bCs/>
                <w:lang w:val="en-AU"/>
              </w:rPr>
            </w:pPr>
          </w:p>
          <w:p w14:paraId="3BE2FC73" w14:textId="32D1D9D6" w:rsidR="007611ED" w:rsidRDefault="007611ED" w:rsidP="007611ED">
            <w:pPr>
              <w:rPr>
                <w:rFonts w:asciiTheme="minorBidi" w:hAnsiTheme="minorBidi"/>
                <w:bCs/>
              </w:rPr>
            </w:pPr>
            <w:r w:rsidRPr="007611ED">
              <w:rPr>
                <w:rFonts w:asciiTheme="minorBidi" w:hAnsiTheme="minorBidi"/>
                <w:bCs/>
              </w:rPr>
              <w:t xml:space="preserve">The confidence interval may contain NONE of the original population. </w:t>
            </w:r>
          </w:p>
          <w:p w14:paraId="5F4F05AF" w14:textId="0DFBA18B" w:rsidR="007611ED" w:rsidRPr="007611ED" w:rsidRDefault="007611ED" w:rsidP="007611ED">
            <w:pPr>
              <w:rPr>
                <w:rFonts w:asciiTheme="minorBidi" w:hAnsiTheme="minorBidi"/>
                <w:bCs/>
              </w:rPr>
            </w:pPr>
            <w:r w:rsidRPr="007611ED">
              <w:rPr>
                <w:rFonts w:asciiTheme="minorBidi" w:hAnsiTheme="minorBidi"/>
                <w:bCs/>
              </w:rPr>
              <w:t xml:space="preserve">For example, if the population consists just of 0’s and 1’s, and the sample size is large enough, then </w:t>
            </w:r>
          </w:p>
          <w:p w14:paraId="32226741" w14:textId="7599EB01" w:rsidR="007611ED" w:rsidRPr="007611ED" w:rsidRDefault="007611ED" w:rsidP="007611ED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m:oMathPara>
              <m:oMath>
                <m:r>
                  <w:rPr>
                    <w:rFonts w:ascii="Cambria Math" w:hAnsi="Cambria Math"/>
                  </w:rPr>
                  <m:t>0&lt;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-E&lt;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+E&lt;1.</m:t>
                </m:r>
              </m:oMath>
            </m:oMathPara>
          </w:p>
          <w:p w14:paraId="38C34286" w14:textId="77777777" w:rsidR="007611ED" w:rsidRPr="00FA151E" w:rsidRDefault="007611ED" w:rsidP="007611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</w:tc>
      </w:tr>
      <w:tr w:rsidR="007611ED" w14:paraId="0479363D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ABAF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247A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7611ED" w14:paraId="06A057BE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7470" w14:textId="7D7E99B9" w:rsidR="007611ED" w:rsidRPr="0019573D" w:rsidRDefault="007611ED" w:rsidP="002C2686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states correct answer</w:t>
            </w:r>
          </w:p>
          <w:p w14:paraId="79D9C1F4" w14:textId="1313C173" w:rsidR="007611ED" w:rsidRPr="00300AAC" w:rsidRDefault="007611ED" w:rsidP="002C2686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gives a valid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A29B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454DC9D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052CC4B" w14:textId="77777777" w:rsidR="007611ED" w:rsidRPr="00475365" w:rsidRDefault="007611ED" w:rsidP="007611E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37442E6" w14:textId="444D46ED" w:rsidR="007611ED" w:rsidRPr="00C12660" w:rsidRDefault="0089383F" w:rsidP="007611E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t xml:space="preserve">Question 6 </w:t>
      </w:r>
      <w:r w:rsidR="007611ED">
        <w:rPr>
          <w:rFonts w:ascii="Arial" w:hAnsi="Arial" w:cs="Arial"/>
          <w:b/>
          <w:lang w:val="en-AU"/>
        </w:rPr>
        <w:t>(b)                                                                                                              (2 marks)</w:t>
      </w:r>
    </w:p>
    <w:p w14:paraId="6E372960" w14:textId="77777777" w:rsidR="007611ED" w:rsidRPr="008434A2" w:rsidRDefault="007611ED" w:rsidP="007611ED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611ED" w14:paraId="5A6385D0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2E14" w14:textId="77777777" w:rsidR="007611ED" w:rsidRPr="00D23C7E" w:rsidRDefault="007611ED" w:rsidP="002C2686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    </w:t>
            </w:r>
            <w:r w:rsidRPr="00D23C7E">
              <w:rPr>
                <w:rFonts w:asciiTheme="minorBidi" w:hAnsiTheme="minorBidi"/>
              </w:rPr>
              <w:t>Solution</w:t>
            </w:r>
          </w:p>
        </w:tc>
      </w:tr>
      <w:tr w:rsidR="007611ED" w14:paraId="0F0544BA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42C1" w14:textId="77777777" w:rsidR="007611ED" w:rsidRDefault="007611ED" w:rsidP="007611ED">
            <w:pPr>
              <w:rPr>
                <w:rFonts w:asciiTheme="minorBidi" w:hAnsiTheme="minorBidi"/>
                <w:bCs/>
              </w:rPr>
            </w:pPr>
          </w:p>
          <w:p w14:paraId="73AC44CC" w14:textId="125299EB" w:rsidR="007611ED" w:rsidRDefault="007611ED" w:rsidP="007611ED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True</w:t>
            </w:r>
          </w:p>
          <w:p w14:paraId="67F7ED0C" w14:textId="77777777" w:rsidR="007611ED" w:rsidRDefault="007611ED" w:rsidP="007611ED">
            <w:pPr>
              <w:rPr>
                <w:rFonts w:asciiTheme="minorBidi" w:hAnsiTheme="minorBidi"/>
                <w:bCs/>
              </w:rPr>
            </w:pPr>
          </w:p>
          <w:p w14:paraId="4EB19DF3" w14:textId="3E7D4CCB" w:rsidR="007611ED" w:rsidRPr="00300AAC" w:rsidRDefault="007611ED" w:rsidP="007611ED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7611ED">
              <w:rPr>
                <w:rFonts w:asciiTheme="minorBidi" w:hAnsiTheme="minorBidi"/>
                <w:bCs/>
              </w:rPr>
              <w:t>The probability that any one confidence interval will contain the mean is equal to the confidence level, i.e. 90% or 0.9</w:t>
            </w:r>
          </w:p>
        </w:tc>
      </w:tr>
      <w:tr w:rsidR="007611ED" w14:paraId="4BDE167A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580E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EBAC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7611ED" w14:paraId="734F3BC6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1CDD" w14:textId="77777777" w:rsidR="007611ED" w:rsidRPr="00767BFB" w:rsidRDefault="007611ED" w:rsidP="002C268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58D1C43" w14:textId="41578B9E" w:rsidR="007611ED" w:rsidRPr="00300AAC" w:rsidRDefault="007611ED" w:rsidP="007611ED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states correct answer</w:t>
            </w:r>
          </w:p>
          <w:p w14:paraId="3E501B7B" w14:textId="6530654C" w:rsidR="007611ED" w:rsidRPr="00300AAC" w:rsidRDefault="007611ED" w:rsidP="002C2686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gives a valid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0AF0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4E1F5714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33C171B" w14:textId="189B14A3" w:rsidR="007611ED" w:rsidRDefault="007611ED" w:rsidP="007611E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1B51A62" w14:textId="77777777" w:rsidR="007611ED" w:rsidRDefault="007611ED" w:rsidP="007611E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5BC1FA64" w14:textId="77777777" w:rsidR="007611ED" w:rsidRDefault="007611ED" w:rsidP="007611E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</w:p>
    <w:p w14:paraId="3BAFB189" w14:textId="77777777" w:rsidR="007611ED" w:rsidRDefault="007611ED" w:rsidP="007611E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</w:p>
    <w:p w14:paraId="5E3A9B20" w14:textId="77777777" w:rsidR="007611ED" w:rsidRDefault="007611ED" w:rsidP="007611E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</w:p>
    <w:p w14:paraId="3EB70445" w14:textId="43919D78" w:rsidR="007611ED" w:rsidRPr="00D23C7E" w:rsidRDefault="007611ED" w:rsidP="007611E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</w:t>
      </w:r>
      <w:r w:rsidR="0089383F">
        <w:rPr>
          <w:rFonts w:ascii="Arial" w:hAnsi="Arial" w:cs="Arial"/>
          <w:b/>
          <w:lang w:val="en-AU"/>
        </w:rPr>
        <w:t xml:space="preserve">tion 6 </w:t>
      </w:r>
      <w:r>
        <w:rPr>
          <w:rFonts w:ascii="Arial" w:hAnsi="Arial" w:cs="Arial"/>
          <w:b/>
          <w:lang w:val="en-AU"/>
        </w:rPr>
        <w:t>(c)                                                                                                              (2 marks)</w:t>
      </w:r>
    </w:p>
    <w:p w14:paraId="0E2BB0F9" w14:textId="77777777" w:rsidR="007611ED" w:rsidRPr="008434A2" w:rsidRDefault="007611ED" w:rsidP="007611ED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611ED" w14:paraId="1A38E76E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F522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7611ED" w14:paraId="7C8E125E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A07A" w14:textId="77777777" w:rsidR="007611ED" w:rsidRDefault="007611ED" w:rsidP="007611ED">
            <w:pPr>
              <w:rPr>
                <w:rFonts w:asciiTheme="minorBidi" w:hAnsiTheme="minorBidi"/>
                <w:bCs/>
              </w:rPr>
            </w:pPr>
          </w:p>
          <w:p w14:paraId="480FD837" w14:textId="2DE63080" w:rsidR="007611ED" w:rsidRPr="007611ED" w:rsidRDefault="007611ED" w:rsidP="007611ED">
            <w:pPr>
              <w:rPr>
                <w:rFonts w:asciiTheme="minorBidi" w:hAnsiTheme="minorBidi"/>
                <w:bCs/>
                <w:lang w:val="en-AU"/>
              </w:rPr>
            </w:pPr>
            <w:r w:rsidRPr="007611ED">
              <w:rPr>
                <w:rFonts w:asciiTheme="minorBidi" w:hAnsiTheme="minorBidi"/>
                <w:bCs/>
              </w:rPr>
              <w:t xml:space="preserve">False </w:t>
            </w:r>
          </w:p>
          <w:p w14:paraId="30E933CC" w14:textId="77777777" w:rsidR="007611ED" w:rsidRPr="007611ED" w:rsidRDefault="007611ED" w:rsidP="007611ED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bCs/>
              </w:rPr>
            </w:pPr>
          </w:p>
          <w:p w14:paraId="141324C8" w14:textId="35F5C73D" w:rsidR="007611ED" w:rsidRPr="007611ED" w:rsidRDefault="007611ED" w:rsidP="007611ED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611ED">
              <w:rPr>
                <w:rFonts w:asciiTheme="minorBidi" w:hAnsiTheme="minorBidi"/>
                <w:bCs/>
              </w:rPr>
              <w:t xml:space="preserve">Because the samples are independent and random it is possible that NONE of the confidence intervals will contain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  <w:p w14:paraId="69B5BFDB" w14:textId="77777777" w:rsidR="007611ED" w:rsidRPr="00300AAC" w:rsidRDefault="007611ED" w:rsidP="002C268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  <w:lang w:val="en-AU"/>
              </w:rPr>
              <w:t xml:space="preserve">                   </w:t>
            </w:r>
          </w:p>
        </w:tc>
      </w:tr>
      <w:tr w:rsidR="007611ED" w14:paraId="1514AE4A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89DF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153E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7611ED" w14:paraId="423004B8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FA4A" w14:textId="2487DC6D" w:rsidR="007611ED" w:rsidRPr="007611ED" w:rsidRDefault="007611ED" w:rsidP="007611E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D84C592" w14:textId="2012F916" w:rsidR="007611ED" w:rsidRPr="007611ED" w:rsidRDefault="007611ED" w:rsidP="002C268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states correct answer</w:t>
            </w:r>
          </w:p>
          <w:p w14:paraId="099C3FF8" w14:textId="3B33EE38" w:rsidR="007611ED" w:rsidRPr="007611ED" w:rsidRDefault="007611ED" w:rsidP="007611ED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gives a valid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BCF9" w14:textId="6C00706B" w:rsidR="007611ED" w:rsidRDefault="007611ED" w:rsidP="007611ED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49B478EB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B8FAEC2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731E22E" w14:textId="77777777" w:rsidR="007611ED" w:rsidRDefault="007611ED" w:rsidP="007611E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FBEE8A8" w14:textId="77777777" w:rsidR="007611ED" w:rsidRDefault="007611ED" w:rsidP="007611ED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BCEB086" w14:textId="040DCDC3" w:rsidR="007611ED" w:rsidRPr="00D23C7E" w:rsidRDefault="0089383F" w:rsidP="007611E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Question 6 </w:t>
      </w:r>
      <w:r w:rsidR="007611ED">
        <w:rPr>
          <w:rFonts w:ascii="Arial" w:hAnsi="Arial" w:cs="Arial"/>
          <w:b/>
          <w:lang w:val="en-AU"/>
        </w:rPr>
        <w:t>(d)                                                                                                              (3 marks)</w:t>
      </w:r>
    </w:p>
    <w:p w14:paraId="5356DBBF" w14:textId="77777777" w:rsidR="007611ED" w:rsidRPr="008434A2" w:rsidRDefault="007611ED" w:rsidP="007611ED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611ED" w14:paraId="155F2659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0AC6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7611ED" w14:paraId="1BD557F5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E4B1" w14:textId="078B4D36" w:rsidR="007611ED" w:rsidRDefault="007611ED" w:rsidP="002C2686">
            <w:pPr>
              <w:rPr>
                <w:rFonts w:asciiTheme="minorBidi" w:hAnsiTheme="minorBidi"/>
                <w:bCs/>
              </w:rPr>
            </w:pPr>
          </w:p>
          <w:p w14:paraId="1AB4075D" w14:textId="77777777" w:rsidR="007611ED" w:rsidRDefault="007611ED" w:rsidP="002C2686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True</w:t>
            </w:r>
          </w:p>
          <w:p w14:paraId="061DBC9B" w14:textId="77777777" w:rsidR="007611ED" w:rsidRDefault="007611ED" w:rsidP="002C2686">
            <w:pPr>
              <w:rPr>
                <w:rFonts w:asciiTheme="minorBidi" w:hAnsiTheme="minorBidi"/>
                <w:bCs/>
              </w:rPr>
            </w:pPr>
          </w:p>
          <w:p w14:paraId="10C5E457" w14:textId="77777777" w:rsidR="007611ED" w:rsidRPr="007611ED" w:rsidRDefault="007611ED" w:rsidP="007611ED">
            <w:pPr>
              <w:rPr>
                <w:rFonts w:asciiTheme="minorBidi" w:eastAsiaTheme="minorEastAsia" w:hAnsiTheme="minorBidi"/>
                <w:bCs/>
              </w:rPr>
            </w:pPr>
            <w:r w:rsidRPr="007611ED">
              <w:rPr>
                <w:rFonts w:asciiTheme="minorBidi" w:hAnsiTheme="minorBidi"/>
                <w:bCs/>
              </w:rPr>
              <w:t xml:space="preserve">The probability that exactly 9 of the 10 confidence intervals will contain </w:t>
            </w:r>
            <m:oMath>
              <m:r>
                <w:rPr>
                  <w:rFonts w:ascii="Cambria Math" w:hAnsi="Cambria Math"/>
                </w:rPr>
                <m:t xml:space="preserve">μ </m:t>
              </m:r>
            </m:oMath>
            <w:r w:rsidRPr="007611ED">
              <w:rPr>
                <w:rFonts w:asciiTheme="minorBidi" w:hAnsiTheme="minorBidi"/>
                <w:bCs/>
              </w:rPr>
              <w:t xml:space="preserve">is </w:t>
            </w:r>
          </w:p>
          <w:p w14:paraId="2F49FAE3" w14:textId="12D5A012" w:rsidR="007611ED" w:rsidRPr="007611ED" w:rsidRDefault="007611ED" w:rsidP="007611ED">
            <w:pPr>
              <w:rPr>
                <w:rFonts w:asciiTheme="minorBidi" w:hAnsiTheme="minorBidi"/>
                <w:bCs/>
                <w:lang w:val="en-AU"/>
              </w:rPr>
            </w:pPr>
            <m:oMath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10,9,0.9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×0.1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=10×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×0.1=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7611ED">
              <w:rPr>
                <w:rFonts w:asciiTheme="minorBidi" w:hAnsiTheme="minorBidi"/>
                <w:bCs/>
              </w:rPr>
              <w:t xml:space="preserve">(*) </w:t>
            </w:r>
          </w:p>
          <w:p w14:paraId="442AB3D4" w14:textId="77777777" w:rsidR="007611ED" w:rsidRPr="007611ED" w:rsidRDefault="007611ED" w:rsidP="007611ED">
            <w:pPr>
              <w:rPr>
                <w:rFonts w:asciiTheme="minorBidi" w:hAnsiTheme="minorBidi"/>
                <w:bCs/>
              </w:rPr>
            </w:pPr>
            <w:r w:rsidRPr="007611ED">
              <w:rPr>
                <w:rFonts w:asciiTheme="minorBidi" w:hAnsiTheme="minorBidi"/>
                <w:bCs/>
              </w:rPr>
              <w:t xml:space="preserve">On the other hand, the probability that all of the 10 confidence intervals will contain </w:t>
            </w:r>
            <m:oMath>
              <m:r>
                <w:rPr>
                  <w:rFonts w:ascii="Cambria Math" w:hAnsi="Cambria Math"/>
                </w:rPr>
                <m:t xml:space="preserve">μ </m:t>
              </m:r>
            </m:oMath>
            <w:r w:rsidRPr="007611ED">
              <w:rPr>
                <w:rFonts w:asciiTheme="minorBidi" w:hAnsiTheme="minorBidi"/>
                <w:bCs/>
              </w:rPr>
              <w:t xml:space="preserve">is </w:t>
            </w:r>
            <m:oMath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10,10,0.9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Pr="007611ED">
              <w:rPr>
                <w:rFonts w:asciiTheme="minorBidi" w:hAnsiTheme="minorBidi"/>
                <w:bCs/>
              </w:rPr>
              <w:t xml:space="preserve">  (**)</w:t>
            </w:r>
          </w:p>
          <w:p w14:paraId="33A85BA1" w14:textId="3541976F" w:rsidR="007611ED" w:rsidRPr="007611ED" w:rsidRDefault="007611ED" w:rsidP="007611ED">
            <w:pPr>
              <w:rPr>
                <w:rFonts w:asciiTheme="minorBidi" w:hAnsiTheme="minorBidi"/>
                <w:bCs/>
                <w:lang w:val="en-AU"/>
              </w:rPr>
            </w:pPr>
            <w:r w:rsidRPr="007611ED">
              <w:rPr>
                <w:rFonts w:asciiTheme="minorBidi" w:hAnsiTheme="minorBidi"/>
                <w:bCs/>
              </w:rPr>
              <w:t xml:space="preserve">Clearly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Pr="007611ED">
              <w:rPr>
                <w:rFonts w:asciiTheme="minorBidi" w:hAnsiTheme="minorBidi"/>
                <w:bCs/>
              </w:rPr>
              <w:t xml:space="preserve">  </w:t>
            </w:r>
          </w:p>
          <w:p w14:paraId="11844EF2" w14:textId="77777777" w:rsidR="007611ED" w:rsidRPr="00300AAC" w:rsidRDefault="007611ED" w:rsidP="002C268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  <w:lang w:val="en-AU"/>
              </w:rPr>
              <w:t xml:space="preserve">                   </w:t>
            </w:r>
          </w:p>
        </w:tc>
      </w:tr>
      <w:tr w:rsidR="007611ED" w14:paraId="50420B25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14C3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76FA" w14:textId="77777777" w:rsidR="007611ED" w:rsidRDefault="007611ED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7611ED" w14:paraId="463E11B9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585F" w14:textId="77777777" w:rsidR="007611ED" w:rsidRPr="007611ED" w:rsidRDefault="007611ED" w:rsidP="002C268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4F4E465" w14:textId="77777777" w:rsidR="007611ED" w:rsidRPr="007611ED" w:rsidRDefault="007611ED" w:rsidP="002C268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states correct answer</w:t>
            </w:r>
          </w:p>
          <w:p w14:paraId="61EAACCA" w14:textId="0DCE5120" w:rsidR="007611ED" w:rsidRPr="007611ED" w:rsidRDefault="007611ED" w:rsidP="002C268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derives the correct expressions (*) and (**) for the respective probabilities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A0C5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576B61CF" w14:textId="77777777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D941D8A" w14:textId="6C1E9FA9" w:rsidR="007611ED" w:rsidRDefault="007611ED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1+1</w:t>
            </w:r>
          </w:p>
        </w:tc>
      </w:tr>
    </w:tbl>
    <w:p w14:paraId="209B76B4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07258819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45E2DD1B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2B492D3A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3158CA6F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365ADF4A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5734E0FD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22A83236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299B1577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3D933386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532C657C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693E1CA9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0EDE7EB3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4ECC55FD" w14:textId="77777777" w:rsidR="002F57BD" w:rsidRDefault="002F57BD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08AF63CF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</w:rPr>
      </w:pPr>
    </w:p>
    <w:p w14:paraId="78734946" w14:textId="2AFE89C9" w:rsidR="005811CA" w:rsidRPr="00C12660" w:rsidRDefault="005811CA" w:rsidP="0089383F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lastRenderedPageBreak/>
        <w:t xml:space="preserve">Question </w:t>
      </w:r>
      <w:r w:rsidR="0089383F">
        <w:rPr>
          <w:rFonts w:ascii="Arial" w:eastAsia="Arial" w:hAnsi="Arial" w:cs="Arial"/>
          <w:b/>
          <w:bCs/>
          <w:lang w:val="en-AU"/>
        </w:rPr>
        <w:t xml:space="preserve">7   </w:t>
      </w:r>
      <w:r>
        <w:rPr>
          <w:rFonts w:ascii="Arial" w:eastAsia="Arial" w:hAnsi="Arial" w:cs="Arial"/>
          <w:b/>
          <w:bCs/>
          <w:lang w:val="en-AU"/>
        </w:rPr>
        <w:t xml:space="preserve">                                                                                 </w:t>
      </w:r>
      <w:r w:rsidR="007C3EF7">
        <w:rPr>
          <w:rFonts w:ascii="Arial" w:eastAsia="Arial" w:hAnsi="Arial" w:cs="Arial"/>
          <w:b/>
          <w:bCs/>
          <w:lang w:val="en-AU"/>
        </w:rPr>
        <w:t xml:space="preserve">                              (5</w:t>
      </w:r>
      <w:r>
        <w:rPr>
          <w:rFonts w:ascii="Arial" w:eastAsia="Arial" w:hAnsi="Arial" w:cs="Arial"/>
          <w:b/>
          <w:bCs/>
          <w:lang w:val="en-AU"/>
        </w:rPr>
        <w:t xml:space="preserve"> marks)</w:t>
      </w:r>
    </w:p>
    <w:p w14:paraId="4E4099C8" w14:textId="0EA4D8B6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1E9578A7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6E8A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4F93FB11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7FBB" w14:textId="20D73F80" w:rsidR="00224853" w:rsidRDefault="00E65963" w:rsidP="00224853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cs="Arial"/>
                <w:lang w:val="en-AU"/>
              </w:rPr>
            </w:pPr>
            <w:r>
              <w:rPr>
                <w:rFonts w:asciiTheme="minorBidi" w:hAnsiTheme="minorBidi"/>
                <w:noProof/>
                <w:color w:val="000000" w:themeColor="text1"/>
                <w:position w:val="-22"/>
              </w:rPr>
              <w:object w:dxaOrig="1440" w:dyaOrig="1440" w14:anchorId="062B511D">
                <v:shape id="_x0000_s1163" type="#_x0000_t75" style="position:absolute;margin-left:50pt;margin-top:3pt;width:364.15pt;height:306.55pt;z-index:251659264;mso-position-horizontal-relative:text;mso-position-vertical-relative:text">
                  <v:imagedata r:id="rId121" o:title=""/>
                </v:shape>
                <o:OLEObject Type="Embed" ProgID="FXDraw.Graphic" ShapeID="_x0000_s1163" DrawAspect="Content" ObjectID="_1592992344" r:id="rId122"/>
              </w:object>
            </w:r>
            <w:r w:rsidR="008434A2"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73429A8" w14:textId="4137D968" w:rsidR="00224853" w:rsidRDefault="00224853" w:rsidP="00224853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cs="Arial"/>
              </w:rPr>
            </w:pPr>
          </w:p>
          <w:p w14:paraId="272F14A2" w14:textId="77777777" w:rsidR="00224853" w:rsidRDefault="00224853" w:rsidP="00224853">
            <w:pPr>
              <w:tabs>
                <w:tab w:val="right" w:pos="9356"/>
              </w:tabs>
              <w:spacing w:after="160" w:line="256" w:lineRule="auto"/>
              <w:contextualSpacing/>
              <w:rPr>
                <w:rFonts w:cs="Arial"/>
              </w:rPr>
            </w:pPr>
          </w:p>
          <w:p w14:paraId="69D4465A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0F9BE728" w14:textId="2167A951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AFF91B1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9851AED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5C87D7C" w14:textId="77777777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782F016" w14:textId="2525DFD3" w:rsidR="00224853" w:rsidRDefault="00224853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39085C19" w14:textId="10C1F8A3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7C6C389D" w14:textId="5EC4D01A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3F705308" w14:textId="532E2EB9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DC360BA" w14:textId="3B627A2A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4BF578BF" w14:textId="232608E9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05309E1A" w14:textId="352DFB8D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40181B3A" w14:textId="77D95316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7557D15" w14:textId="7CABD861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798FAFF" w14:textId="72E1E8EB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FB168DE" w14:textId="34110343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0BB6E96D" w14:textId="77777777" w:rsidR="006D6C6E" w:rsidRDefault="006D6C6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7B74EC23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14:paraId="48A8C47C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9AD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C20A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353661AF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EFE3" w14:textId="669CF487" w:rsidR="00D326EB" w:rsidRDefault="0089383F" w:rsidP="0089383F">
            <w:pPr>
              <w:pStyle w:val="ListParagraph"/>
              <w:numPr>
                <w:ilvl w:val="0"/>
                <w:numId w:val="1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shows circle with correct centre and radius</w:t>
            </w:r>
          </w:p>
          <w:p w14:paraId="2E33C7A2" w14:textId="74C691A1" w:rsidR="00D326EB" w:rsidRDefault="0089383F" w:rsidP="0089383F">
            <w:pPr>
              <w:pStyle w:val="ListParagraph"/>
              <w:numPr>
                <w:ilvl w:val="0"/>
                <w:numId w:val="1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shows correct wedge with the correct angles</w:t>
            </w:r>
          </w:p>
          <w:p w14:paraId="0D86B47F" w14:textId="418302FA" w:rsidR="008434A2" w:rsidRPr="001C6621" w:rsidRDefault="0089383F" w:rsidP="0089383F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>shades required area indicating that boundaries should be included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31C0" w14:textId="4E9D21E4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7C3EF7">
              <w:rPr>
                <w:rFonts w:asciiTheme="minorBidi" w:hAnsiTheme="minorBidi"/>
              </w:rPr>
              <w:t>+1</w:t>
            </w:r>
          </w:p>
          <w:p w14:paraId="7CD9257C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BCC3C6A" w14:textId="5A160257" w:rsidR="00D326EB" w:rsidRDefault="00D326EB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89383F">
              <w:rPr>
                <w:rFonts w:asciiTheme="minorBidi" w:hAnsiTheme="minorBidi"/>
              </w:rPr>
              <w:t>+1</w:t>
            </w:r>
          </w:p>
        </w:tc>
      </w:tr>
    </w:tbl>
    <w:p w14:paraId="024E52BD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1C8E02C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8C31678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F41CCF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A61E61F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8C5EF6D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C7F2355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47B3B97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6A9BCD1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8BD50C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1D1AF20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438329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AFAC8FE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71FD79D5" w14:textId="77777777" w:rsidR="005811CA" w:rsidRDefault="005811CA" w:rsidP="005811CA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8E7A44A" w14:textId="47E2B4DA" w:rsidR="005811CA" w:rsidRPr="00116714" w:rsidRDefault="00E65963" w:rsidP="001167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szCs w:val="24"/>
          <w:lang w:eastAsia="en-AU"/>
        </w:rPr>
      </w:pPr>
      <w:bookmarkStart w:id="0" w:name="_GoBack"/>
      <w:bookmarkEnd w:id="0"/>
      <w:r>
        <w:rPr>
          <w:rFonts w:ascii="Arial" w:hAnsi="Arial"/>
          <w:lang w:eastAsia="en-AU"/>
        </w:rPr>
        <w:object w:dxaOrig="1440" w:dyaOrig="1440" w14:anchorId="5D07EBE8">
          <v:shape id="_x0000_s1111" type="#_x0000_t75" style="position:absolute;margin-left:101.5pt;margin-top:7pt;width:94.6pt;height:21.4pt;z-index:251658240;mso-position-horizontal-relative:text;mso-position-vertical-relative:text">
            <v:imagedata r:id="rId123" o:title=""/>
          </v:shape>
          <o:OLEObject Type="Embed" ProgID="FXDraw.Graphic" ShapeID="_x0000_s1111" DrawAspect="Content" ObjectID="_1592992345" r:id="rId124"/>
        </w:object>
      </w:r>
    </w:p>
    <w:sectPr w:rsidR="005811CA" w:rsidRPr="00116714" w:rsidSect="0052419F">
      <w:footerReference w:type="even" r:id="rId125"/>
      <w:pgSz w:w="11906" w:h="16838"/>
      <w:pgMar w:top="1440" w:right="1440" w:bottom="155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5CE91" w14:textId="77777777" w:rsidR="00E65963" w:rsidRDefault="00E65963" w:rsidP="004B2537">
      <w:r>
        <w:separator/>
      </w:r>
    </w:p>
  </w:endnote>
  <w:endnote w:type="continuationSeparator" w:id="0">
    <w:p w14:paraId="4EA4A15F" w14:textId="77777777" w:rsidR="00E65963" w:rsidRDefault="00E65963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CC85" w14:textId="77777777" w:rsidR="001350A6" w:rsidRPr="00523F66" w:rsidRDefault="001350A6" w:rsidP="00523F66">
    <w:pPr>
      <w:pStyle w:val="Footer"/>
      <w:tabs>
        <w:tab w:val="cente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D3B04" w14:textId="77777777" w:rsidR="00E65963" w:rsidRDefault="00E65963" w:rsidP="004B2537">
      <w:r>
        <w:separator/>
      </w:r>
    </w:p>
  </w:footnote>
  <w:footnote w:type="continuationSeparator" w:id="0">
    <w:p w14:paraId="3F190C01" w14:textId="77777777" w:rsidR="00E65963" w:rsidRDefault="00E65963" w:rsidP="004B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546"/>
    <w:multiLevelType w:val="hybridMultilevel"/>
    <w:tmpl w:val="6186BA76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8277B6A"/>
    <w:multiLevelType w:val="hybridMultilevel"/>
    <w:tmpl w:val="8BEA2C7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28E0"/>
    <w:multiLevelType w:val="hybridMultilevel"/>
    <w:tmpl w:val="B6DCC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3339"/>
    <w:multiLevelType w:val="hybridMultilevel"/>
    <w:tmpl w:val="9B0ED26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E5B1ED3"/>
    <w:multiLevelType w:val="hybridMultilevel"/>
    <w:tmpl w:val="982AF33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255EBC"/>
    <w:multiLevelType w:val="hybridMultilevel"/>
    <w:tmpl w:val="1ECCC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42549"/>
    <w:multiLevelType w:val="hybridMultilevel"/>
    <w:tmpl w:val="3C90B9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7FA34D0"/>
    <w:multiLevelType w:val="hybridMultilevel"/>
    <w:tmpl w:val="4FF265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F401B6"/>
    <w:multiLevelType w:val="hybridMultilevel"/>
    <w:tmpl w:val="C414A5A0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3AC37A4E"/>
    <w:multiLevelType w:val="hybridMultilevel"/>
    <w:tmpl w:val="F20438FE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13722C6"/>
    <w:multiLevelType w:val="hybridMultilevel"/>
    <w:tmpl w:val="7AFA256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2131642"/>
    <w:multiLevelType w:val="hybridMultilevel"/>
    <w:tmpl w:val="F0FA648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2DA63E0"/>
    <w:multiLevelType w:val="hybridMultilevel"/>
    <w:tmpl w:val="DA1AA2C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73C1D14"/>
    <w:multiLevelType w:val="hybridMultilevel"/>
    <w:tmpl w:val="D4E02E5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83563D7"/>
    <w:multiLevelType w:val="hybridMultilevel"/>
    <w:tmpl w:val="F702B89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8924660"/>
    <w:multiLevelType w:val="hybridMultilevel"/>
    <w:tmpl w:val="DFF67944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53047E9F"/>
    <w:multiLevelType w:val="hybridMultilevel"/>
    <w:tmpl w:val="E3526462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572561EF"/>
    <w:multiLevelType w:val="hybridMultilevel"/>
    <w:tmpl w:val="E6F283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36A2D0A"/>
    <w:multiLevelType w:val="hybridMultilevel"/>
    <w:tmpl w:val="B65EEA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C07FB9"/>
    <w:multiLevelType w:val="hybridMultilevel"/>
    <w:tmpl w:val="A4BC54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9953A4F"/>
    <w:multiLevelType w:val="hybridMultilevel"/>
    <w:tmpl w:val="330E0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A44A6"/>
    <w:multiLevelType w:val="hybridMultilevel"/>
    <w:tmpl w:val="75A26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03340"/>
    <w:multiLevelType w:val="hybridMultilevel"/>
    <w:tmpl w:val="EF1472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368290E"/>
    <w:multiLevelType w:val="hybridMultilevel"/>
    <w:tmpl w:val="51D6E5A4"/>
    <w:lvl w:ilvl="0" w:tplc="0C09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5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20"/>
  </w:num>
  <w:num w:numId="5">
    <w:abstractNumId w:val="23"/>
  </w:num>
  <w:num w:numId="6">
    <w:abstractNumId w:val="13"/>
  </w:num>
  <w:num w:numId="7">
    <w:abstractNumId w:val="0"/>
  </w:num>
  <w:num w:numId="8">
    <w:abstractNumId w:val="5"/>
  </w:num>
  <w:num w:numId="9">
    <w:abstractNumId w:val="14"/>
  </w:num>
  <w:num w:numId="10">
    <w:abstractNumId w:val="1"/>
  </w:num>
  <w:num w:numId="11">
    <w:abstractNumId w:val="8"/>
  </w:num>
  <w:num w:numId="12">
    <w:abstractNumId w:val="4"/>
  </w:num>
  <w:num w:numId="13">
    <w:abstractNumId w:val="19"/>
  </w:num>
  <w:num w:numId="14">
    <w:abstractNumId w:val="1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22"/>
  </w:num>
  <w:num w:numId="20">
    <w:abstractNumId w:val="25"/>
  </w:num>
  <w:num w:numId="21">
    <w:abstractNumId w:val="17"/>
  </w:num>
  <w:num w:numId="22">
    <w:abstractNumId w:val="9"/>
  </w:num>
  <w:num w:numId="23">
    <w:abstractNumId w:val="24"/>
  </w:num>
  <w:num w:numId="24">
    <w:abstractNumId w:val="21"/>
  </w:num>
  <w:num w:numId="25">
    <w:abstractNumId w:val="3"/>
  </w:num>
  <w:num w:numId="26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2251D"/>
    <w:rsid w:val="00022FA0"/>
    <w:rsid w:val="00037DDD"/>
    <w:rsid w:val="00045656"/>
    <w:rsid w:val="0005772D"/>
    <w:rsid w:val="00061A47"/>
    <w:rsid w:val="0006620A"/>
    <w:rsid w:val="00070A4D"/>
    <w:rsid w:val="000738E6"/>
    <w:rsid w:val="00080248"/>
    <w:rsid w:val="000C2668"/>
    <w:rsid w:val="000D1B49"/>
    <w:rsid w:val="00104193"/>
    <w:rsid w:val="00116714"/>
    <w:rsid w:val="00120C10"/>
    <w:rsid w:val="00123870"/>
    <w:rsid w:val="001350A6"/>
    <w:rsid w:val="00147BF0"/>
    <w:rsid w:val="00156700"/>
    <w:rsid w:val="0016722A"/>
    <w:rsid w:val="00174974"/>
    <w:rsid w:val="001749B6"/>
    <w:rsid w:val="0017700C"/>
    <w:rsid w:val="0018284E"/>
    <w:rsid w:val="00185512"/>
    <w:rsid w:val="00192775"/>
    <w:rsid w:val="001931D2"/>
    <w:rsid w:val="0019573D"/>
    <w:rsid w:val="001A1843"/>
    <w:rsid w:val="001A2E3C"/>
    <w:rsid w:val="001B365B"/>
    <w:rsid w:val="001B546C"/>
    <w:rsid w:val="001B5C6B"/>
    <w:rsid w:val="001B7E66"/>
    <w:rsid w:val="001C0359"/>
    <w:rsid w:val="001C6621"/>
    <w:rsid w:val="001E5FD5"/>
    <w:rsid w:val="001F6B6B"/>
    <w:rsid w:val="00200359"/>
    <w:rsid w:val="002022A5"/>
    <w:rsid w:val="0020389C"/>
    <w:rsid w:val="0021119F"/>
    <w:rsid w:val="0021181B"/>
    <w:rsid w:val="00214E37"/>
    <w:rsid w:val="00216DB8"/>
    <w:rsid w:val="00220F6B"/>
    <w:rsid w:val="00224853"/>
    <w:rsid w:val="0023422B"/>
    <w:rsid w:val="00235B85"/>
    <w:rsid w:val="00242876"/>
    <w:rsid w:val="00253CAC"/>
    <w:rsid w:val="00262D20"/>
    <w:rsid w:val="002638E7"/>
    <w:rsid w:val="002666CE"/>
    <w:rsid w:val="00275221"/>
    <w:rsid w:val="002834DF"/>
    <w:rsid w:val="00290335"/>
    <w:rsid w:val="00291FC3"/>
    <w:rsid w:val="002A1775"/>
    <w:rsid w:val="002A2B6A"/>
    <w:rsid w:val="002B5FFC"/>
    <w:rsid w:val="002C2686"/>
    <w:rsid w:val="002D6387"/>
    <w:rsid w:val="002E3BB8"/>
    <w:rsid w:val="002F0BC2"/>
    <w:rsid w:val="002F0C25"/>
    <w:rsid w:val="002F57BD"/>
    <w:rsid w:val="00300AAC"/>
    <w:rsid w:val="00307319"/>
    <w:rsid w:val="00310AAB"/>
    <w:rsid w:val="0031296A"/>
    <w:rsid w:val="00315A42"/>
    <w:rsid w:val="003174A5"/>
    <w:rsid w:val="0033121A"/>
    <w:rsid w:val="00345CB0"/>
    <w:rsid w:val="0035456F"/>
    <w:rsid w:val="00363E2E"/>
    <w:rsid w:val="00366A93"/>
    <w:rsid w:val="0037617F"/>
    <w:rsid w:val="00382456"/>
    <w:rsid w:val="00382782"/>
    <w:rsid w:val="003A15C6"/>
    <w:rsid w:val="003D49DF"/>
    <w:rsid w:val="003E15D0"/>
    <w:rsid w:val="003E4F74"/>
    <w:rsid w:val="003E7C5E"/>
    <w:rsid w:val="00415805"/>
    <w:rsid w:val="0041663A"/>
    <w:rsid w:val="00425B8F"/>
    <w:rsid w:val="004520F2"/>
    <w:rsid w:val="004609BB"/>
    <w:rsid w:val="00475365"/>
    <w:rsid w:val="00476664"/>
    <w:rsid w:val="004A5F0D"/>
    <w:rsid w:val="004B2537"/>
    <w:rsid w:val="004B4017"/>
    <w:rsid w:val="004C3D7B"/>
    <w:rsid w:val="004E787B"/>
    <w:rsid w:val="005222BB"/>
    <w:rsid w:val="00523F66"/>
    <w:rsid w:val="0052419F"/>
    <w:rsid w:val="0053617C"/>
    <w:rsid w:val="005454FF"/>
    <w:rsid w:val="00561D2F"/>
    <w:rsid w:val="005811CA"/>
    <w:rsid w:val="00581CB5"/>
    <w:rsid w:val="005A4ECD"/>
    <w:rsid w:val="005C1984"/>
    <w:rsid w:val="005C369D"/>
    <w:rsid w:val="005D14C0"/>
    <w:rsid w:val="005D4FEB"/>
    <w:rsid w:val="005F79BA"/>
    <w:rsid w:val="00601BF9"/>
    <w:rsid w:val="0062725E"/>
    <w:rsid w:val="0062728B"/>
    <w:rsid w:val="006372C7"/>
    <w:rsid w:val="00637D3B"/>
    <w:rsid w:val="00647FCB"/>
    <w:rsid w:val="006514C6"/>
    <w:rsid w:val="00652B69"/>
    <w:rsid w:val="006535ED"/>
    <w:rsid w:val="00661059"/>
    <w:rsid w:val="00661616"/>
    <w:rsid w:val="006616FE"/>
    <w:rsid w:val="006778B3"/>
    <w:rsid w:val="0068563C"/>
    <w:rsid w:val="0068699C"/>
    <w:rsid w:val="00696B17"/>
    <w:rsid w:val="006A2CAF"/>
    <w:rsid w:val="006B3541"/>
    <w:rsid w:val="006C6876"/>
    <w:rsid w:val="006D6C6E"/>
    <w:rsid w:val="006E2370"/>
    <w:rsid w:val="006F06E4"/>
    <w:rsid w:val="00702C0C"/>
    <w:rsid w:val="00730B02"/>
    <w:rsid w:val="00737E61"/>
    <w:rsid w:val="00744342"/>
    <w:rsid w:val="00747AEE"/>
    <w:rsid w:val="00751110"/>
    <w:rsid w:val="007611ED"/>
    <w:rsid w:val="00767BFB"/>
    <w:rsid w:val="00781E69"/>
    <w:rsid w:val="00790876"/>
    <w:rsid w:val="0079472E"/>
    <w:rsid w:val="007B4547"/>
    <w:rsid w:val="007B76D5"/>
    <w:rsid w:val="007C3EF7"/>
    <w:rsid w:val="007C4F15"/>
    <w:rsid w:val="007C644A"/>
    <w:rsid w:val="007D34A0"/>
    <w:rsid w:val="007E56B9"/>
    <w:rsid w:val="007E5E3E"/>
    <w:rsid w:val="007F1C3D"/>
    <w:rsid w:val="008002B9"/>
    <w:rsid w:val="00806B7E"/>
    <w:rsid w:val="008434A2"/>
    <w:rsid w:val="008503A5"/>
    <w:rsid w:val="0085600E"/>
    <w:rsid w:val="008804E7"/>
    <w:rsid w:val="00885723"/>
    <w:rsid w:val="00886EC7"/>
    <w:rsid w:val="0089229E"/>
    <w:rsid w:val="0089383F"/>
    <w:rsid w:val="008A0402"/>
    <w:rsid w:val="008B3C42"/>
    <w:rsid w:val="008C3E28"/>
    <w:rsid w:val="008E2EE4"/>
    <w:rsid w:val="008F7934"/>
    <w:rsid w:val="00902D01"/>
    <w:rsid w:val="0091778D"/>
    <w:rsid w:val="00921A5B"/>
    <w:rsid w:val="00922182"/>
    <w:rsid w:val="00924449"/>
    <w:rsid w:val="00926094"/>
    <w:rsid w:val="009302E4"/>
    <w:rsid w:val="00936020"/>
    <w:rsid w:val="0094311F"/>
    <w:rsid w:val="00975DC3"/>
    <w:rsid w:val="00976117"/>
    <w:rsid w:val="0097666F"/>
    <w:rsid w:val="00984F17"/>
    <w:rsid w:val="00993913"/>
    <w:rsid w:val="009A3E3F"/>
    <w:rsid w:val="009A5621"/>
    <w:rsid w:val="009B0CEA"/>
    <w:rsid w:val="009C3F47"/>
    <w:rsid w:val="009C4A75"/>
    <w:rsid w:val="009D622A"/>
    <w:rsid w:val="009E3370"/>
    <w:rsid w:val="00A01FE5"/>
    <w:rsid w:val="00A0713B"/>
    <w:rsid w:val="00A13F96"/>
    <w:rsid w:val="00A20F42"/>
    <w:rsid w:val="00A25C40"/>
    <w:rsid w:val="00A55937"/>
    <w:rsid w:val="00A658ED"/>
    <w:rsid w:val="00A663B8"/>
    <w:rsid w:val="00A75C8D"/>
    <w:rsid w:val="00A82F9C"/>
    <w:rsid w:val="00AB1E69"/>
    <w:rsid w:val="00AE3923"/>
    <w:rsid w:val="00B061F5"/>
    <w:rsid w:val="00B12102"/>
    <w:rsid w:val="00B15951"/>
    <w:rsid w:val="00B3473C"/>
    <w:rsid w:val="00B460C0"/>
    <w:rsid w:val="00B51F4F"/>
    <w:rsid w:val="00B56426"/>
    <w:rsid w:val="00B6063E"/>
    <w:rsid w:val="00B768CF"/>
    <w:rsid w:val="00B77510"/>
    <w:rsid w:val="00B77946"/>
    <w:rsid w:val="00B9267B"/>
    <w:rsid w:val="00BA050A"/>
    <w:rsid w:val="00BB4E53"/>
    <w:rsid w:val="00BC1820"/>
    <w:rsid w:val="00BC54AE"/>
    <w:rsid w:val="00BD5FE1"/>
    <w:rsid w:val="00C12660"/>
    <w:rsid w:val="00C26A5B"/>
    <w:rsid w:val="00C30BBA"/>
    <w:rsid w:val="00C31DD8"/>
    <w:rsid w:val="00C507BB"/>
    <w:rsid w:val="00C54679"/>
    <w:rsid w:val="00C57020"/>
    <w:rsid w:val="00C61E77"/>
    <w:rsid w:val="00C74F8B"/>
    <w:rsid w:val="00C771B2"/>
    <w:rsid w:val="00C771DF"/>
    <w:rsid w:val="00C778A6"/>
    <w:rsid w:val="00C92BFC"/>
    <w:rsid w:val="00C92E55"/>
    <w:rsid w:val="00C94DF0"/>
    <w:rsid w:val="00C97792"/>
    <w:rsid w:val="00CA111B"/>
    <w:rsid w:val="00CB7E86"/>
    <w:rsid w:val="00CD2D12"/>
    <w:rsid w:val="00CD5F1E"/>
    <w:rsid w:val="00CE1A0B"/>
    <w:rsid w:val="00CE28EB"/>
    <w:rsid w:val="00CE3019"/>
    <w:rsid w:val="00CE6D79"/>
    <w:rsid w:val="00CE6F29"/>
    <w:rsid w:val="00CF1DBA"/>
    <w:rsid w:val="00D00536"/>
    <w:rsid w:val="00D01BB8"/>
    <w:rsid w:val="00D02EB7"/>
    <w:rsid w:val="00D06D49"/>
    <w:rsid w:val="00D0700D"/>
    <w:rsid w:val="00D23C7E"/>
    <w:rsid w:val="00D326EB"/>
    <w:rsid w:val="00D4668F"/>
    <w:rsid w:val="00D52D0E"/>
    <w:rsid w:val="00D560C0"/>
    <w:rsid w:val="00D566A6"/>
    <w:rsid w:val="00D61AF8"/>
    <w:rsid w:val="00D8664D"/>
    <w:rsid w:val="00D87F21"/>
    <w:rsid w:val="00D90B14"/>
    <w:rsid w:val="00DC0505"/>
    <w:rsid w:val="00DE054F"/>
    <w:rsid w:val="00DF45FA"/>
    <w:rsid w:val="00E206F9"/>
    <w:rsid w:val="00E30644"/>
    <w:rsid w:val="00E3520C"/>
    <w:rsid w:val="00E3716B"/>
    <w:rsid w:val="00E43C70"/>
    <w:rsid w:val="00E57C06"/>
    <w:rsid w:val="00E65963"/>
    <w:rsid w:val="00E71584"/>
    <w:rsid w:val="00E717A0"/>
    <w:rsid w:val="00E74C82"/>
    <w:rsid w:val="00E84E36"/>
    <w:rsid w:val="00E85737"/>
    <w:rsid w:val="00E86F9D"/>
    <w:rsid w:val="00E9540D"/>
    <w:rsid w:val="00EA4916"/>
    <w:rsid w:val="00ED593A"/>
    <w:rsid w:val="00EE7425"/>
    <w:rsid w:val="00EF434A"/>
    <w:rsid w:val="00EF79B4"/>
    <w:rsid w:val="00EF7A75"/>
    <w:rsid w:val="00F3648E"/>
    <w:rsid w:val="00F369D5"/>
    <w:rsid w:val="00F407B4"/>
    <w:rsid w:val="00F52103"/>
    <w:rsid w:val="00F57207"/>
    <w:rsid w:val="00F62DF1"/>
    <w:rsid w:val="00F7542B"/>
    <w:rsid w:val="00F76C8B"/>
    <w:rsid w:val="00F86731"/>
    <w:rsid w:val="00F90F75"/>
    <w:rsid w:val="00FA151E"/>
    <w:rsid w:val="00FA48DB"/>
    <w:rsid w:val="00FB5E4D"/>
    <w:rsid w:val="00FC4573"/>
    <w:rsid w:val="00FD1DE2"/>
    <w:rsid w:val="00FD287B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E39D6"/>
  <w15:docId w15:val="{D2D07A13-F800-4FEE-989D-A9A4FF1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600E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link w:val="ListParagraphChar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customStyle="1" w:styleId="MTConvertedEquation">
    <w:name w:val="MTConvertedEquation"/>
    <w:basedOn w:val="DefaultParagraphFont"/>
    <w:rsid w:val="003E7C5E"/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27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F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5600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86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rsid w:val="00037DDD"/>
    <w:pPr>
      <w:widowControl/>
      <w:tabs>
        <w:tab w:val="center" w:pos="5020"/>
        <w:tab w:val="right" w:pos="9340"/>
      </w:tabs>
      <w:spacing w:after="160" w:line="259" w:lineRule="auto"/>
      <w:ind w:left="360" w:hanging="360"/>
      <w:contextualSpacing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7D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791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2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png"/><Relationship Id="rId91" Type="http://schemas.openxmlformats.org/officeDocument/2006/relationships/oleObject" Target="embeddings/oleObject43.bin"/><Relationship Id="rId96" Type="http://schemas.openxmlformats.org/officeDocument/2006/relationships/image" Target="media/image44.png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2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61" Type="http://schemas.openxmlformats.org/officeDocument/2006/relationships/image" Target="media/image27.wmf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5D15-1643-49BF-BEE1-A62717AC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2</cp:revision>
  <cp:lastPrinted>2016-07-15T11:19:00Z</cp:lastPrinted>
  <dcterms:created xsi:type="dcterms:W3CDTF">2018-07-13T05:04:00Z</dcterms:created>
  <dcterms:modified xsi:type="dcterms:W3CDTF">2018-07-13T05:04:00Z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