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774"/>
      </w:tblGrid>
      <w:tr w:rsidR="007F0B8A" w:rsidRPr="004B20C7" w:rsidTr="007F0B8A">
        <w:tc>
          <w:tcPr>
            <w:tcW w:w="2406" w:type="dxa"/>
          </w:tcPr>
          <w:p w:rsidR="007F0B8A" w:rsidRPr="004B20C7" w:rsidRDefault="007F0B8A" w:rsidP="004C6A64">
            <w:pPr>
              <w:rPr>
                <w:rFonts w:ascii="Times New Roman" w:hAnsi="Times New Roman"/>
                <w:sz w:val="22"/>
              </w:rPr>
            </w:pPr>
            <w:r w:rsidRPr="004B20C7">
              <w:rPr>
                <w:rFonts w:ascii="Times New Roman" w:hAnsi="Times New Roman"/>
                <w:noProof/>
                <w:sz w:val="22"/>
                <w:lang w:val="en-AU" w:eastAsia="en-AU"/>
              </w:rPr>
              <w:drawing>
                <wp:inline distT="0" distB="0" distL="0" distR="0" wp14:anchorId="1BA7F129" wp14:editId="14DB84EB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7F0B8A" w:rsidRPr="004B20C7" w:rsidRDefault="00801C30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sz w:val="22"/>
              </w:rPr>
            </w:pPr>
            <w:r w:rsidRPr="004B20C7">
              <w:rPr>
                <w:rFonts w:ascii="Times New Roman" w:hAnsi="Times New Roman"/>
                <w:b/>
                <w:bCs/>
                <w:sz w:val="22"/>
                <w:szCs w:val="24"/>
              </w:rPr>
              <w:t>YEAR 12 MATHEMATICS</w:t>
            </w:r>
            <w:r w:rsidR="007F0B8A" w:rsidRPr="004B20C7">
              <w:rPr>
                <w:rFonts w:ascii="Times New Roman" w:hAnsi="Times New Roman"/>
                <w:b/>
                <w:bCs/>
                <w:sz w:val="22"/>
                <w:szCs w:val="24"/>
              </w:rPr>
              <w:t xml:space="preserve"> SPECIALIST </w:t>
            </w:r>
          </w:p>
          <w:p w:rsidR="007F0B8A" w:rsidRPr="004B20C7" w:rsidRDefault="007F0B8A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b/>
                <w:bCs/>
                <w:sz w:val="22"/>
                <w:szCs w:val="24"/>
              </w:rPr>
            </w:pPr>
            <w:r w:rsidRPr="004B20C7">
              <w:rPr>
                <w:rFonts w:ascii="Times New Roman" w:hAnsi="Times New Roman"/>
                <w:b/>
                <w:bCs/>
                <w:sz w:val="22"/>
                <w:szCs w:val="24"/>
              </w:rPr>
              <w:t>SEMESTER ONE 201</w:t>
            </w:r>
            <w:r w:rsidR="00EC16C9" w:rsidRPr="004B20C7">
              <w:rPr>
                <w:rFonts w:ascii="Times New Roman" w:hAnsi="Times New Roman"/>
                <w:b/>
                <w:bCs/>
                <w:sz w:val="22"/>
                <w:szCs w:val="24"/>
              </w:rPr>
              <w:t>7</w:t>
            </w:r>
          </w:p>
          <w:p w:rsidR="007F0B8A" w:rsidRPr="004B20C7" w:rsidRDefault="002A64C6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sz w:val="22"/>
              </w:rPr>
            </w:pPr>
            <w:r w:rsidRPr="004B20C7">
              <w:rPr>
                <w:rFonts w:ascii="Times New Roman" w:hAnsi="Times New Roman"/>
                <w:b/>
                <w:bCs/>
                <w:sz w:val="22"/>
                <w:szCs w:val="24"/>
              </w:rPr>
              <w:t xml:space="preserve">TEST </w:t>
            </w:r>
            <w:r w:rsidR="009D435D" w:rsidRPr="004B20C7">
              <w:rPr>
                <w:rFonts w:ascii="Times New Roman" w:hAnsi="Times New Roman"/>
                <w:b/>
                <w:bCs/>
                <w:sz w:val="22"/>
                <w:szCs w:val="24"/>
              </w:rPr>
              <w:t>2</w:t>
            </w:r>
            <w:r w:rsidR="00801C30" w:rsidRPr="004B20C7">
              <w:rPr>
                <w:rFonts w:ascii="Times New Roman" w:hAnsi="Times New Roman"/>
                <w:b/>
                <w:bCs/>
                <w:sz w:val="22"/>
                <w:szCs w:val="24"/>
              </w:rPr>
              <w:t>:</w:t>
            </w:r>
            <w:r w:rsidR="007F0B8A" w:rsidRPr="004B20C7">
              <w:rPr>
                <w:rFonts w:ascii="Times New Roman" w:hAnsi="Times New Roman"/>
                <w:b/>
                <w:bCs/>
                <w:sz w:val="22"/>
                <w:szCs w:val="24"/>
              </w:rPr>
              <w:t xml:space="preserve"> </w:t>
            </w:r>
            <w:r w:rsidR="00A558A8" w:rsidRPr="004B20C7">
              <w:rPr>
                <w:rFonts w:ascii="Times New Roman" w:hAnsi="Times New Roman"/>
                <w:b/>
                <w:bCs/>
                <w:sz w:val="22"/>
                <w:szCs w:val="24"/>
              </w:rPr>
              <w:t>Functions</w:t>
            </w:r>
          </w:p>
          <w:p w:rsidR="007F0B8A" w:rsidRPr="004B20C7" w:rsidRDefault="007F0B8A" w:rsidP="004C6A64">
            <w:pPr>
              <w:rPr>
                <w:rFonts w:ascii="Times New Roman" w:hAnsi="Times New Roman"/>
                <w:sz w:val="22"/>
              </w:rPr>
            </w:pPr>
          </w:p>
        </w:tc>
      </w:tr>
    </w:tbl>
    <w:p w:rsidR="004C6A64" w:rsidRPr="004B20C7" w:rsidRDefault="004C6A64" w:rsidP="004C6A64">
      <w:pPr>
        <w:rPr>
          <w:rFonts w:ascii="Times New Roman" w:hAnsi="Times New Roman"/>
          <w:sz w:val="22"/>
        </w:rPr>
      </w:pPr>
    </w:p>
    <w:p w:rsidR="004C6A64" w:rsidRPr="004B20C7" w:rsidRDefault="004C6A64" w:rsidP="00801C30">
      <w:pPr>
        <w:tabs>
          <w:tab w:val="left" w:pos="4962"/>
        </w:tabs>
        <w:rPr>
          <w:rFonts w:ascii="Times New Roman" w:hAnsi="Times New Roman"/>
          <w:b/>
          <w:bCs/>
          <w:sz w:val="22"/>
        </w:rPr>
      </w:pPr>
      <w:r w:rsidRPr="004B20C7">
        <w:rPr>
          <w:rFonts w:ascii="Times New Roman" w:hAnsi="Times New Roman"/>
          <w:sz w:val="22"/>
        </w:rPr>
        <w:tab/>
        <w:t>Name: _______________________</w:t>
      </w:r>
    </w:p>
    <w:p w:rsidR="004C6A64" w:rsidRPr="004B20C7" w:rsidRDefault="009D6043" w:rsidP="00F735C9">
      <w:pPr>
        <w:tabs>
          <w:tab w:val="left" w:pos="1440"/>
          <w:tab w:val="left" w:pos="5040"/>
          <w:tab w:val="left" w:pos="7020"/>
          <w:tab w:val="left" w:pos="8222"/>
        </w:tabs>
        <w:spacing w:line="360" w:lineRule="auto"/>
        <w:rPr>
          <w:rFonts w:ascii="Times New Roman" w:hAnsi="Times New Roman"/>
          <w:sz w:val="22"/>
        </w:rPr>
      </w:pPr>
      <w:r w:rsidRPr="004B20C7">
        <w:rPr>
          <w:rFonts w:ascii="Times New Roman" w:hAnsi="Times New Roman"/>
          <w:sz w:val="22"/>
        </w:rPr>
        <w:t>Monday 3</w:t>
      </w:r>
      <w:r w:rsidRPr="004B20C7">
        <w:rPr>
          <w:rFonts w:ascii="Times New Roman" w:hAnsi="Times New Roman"/>
          <w:sz w:val="22"/>
          <w:vertAlign w:val="superscript"/>
        </w:rPr>
        <w:t>rd</w:t>
      </w:r>
      <w:r w:rsidRPr="004B20C7">
        <w:rPr>
          <w:rFonts w:ascii="Times New Roman" w:hAnsi="Times New Roman"/>
          <w:sz w:val="22"/>
        </w:rPr>
        <w:t xml:space="preserve"> April</w:t>
      </w:r>
    </w:p>
    <w:p w:rsidR="00F25305" w:rsidRPr="004B20C7" w:rsidRDefault="00F25305" w:rsidP="00F25305">
      <w:pPr>
        <w:tabs>
          <w:tab w:val="left" w:pos="1440"/>
          <w:tab w:val="left" w:pos="5400"/>
          <w:tab w:val="left" w:pos="7380"/>
          <w:tab w:val="right" w:pos="10080"/>
        </w:tabs>
        <w:rPr>
          <w:rFonts w:ascii="Times New Roman" w:hAnsi="Times New Roman"/>
          <w:b/>
          <w:sz w:val="22"/>
        </w:rPr>
      </w:pPr>
      <w:r w:rsidRPr="004B20C7">
        <w:rPr>
          <w:rFonts w:ascii="Times New Roman" w:hAnsi="Times New Roman"/>
          <w:b/>
          <w:sz w:val="22"/>
        </w:rPr>
        <w:t xml:space="preserve">Time: </w:t>
      </w:r>
      <w:r w:rsidR="00AC1B7F" w:rsidRPr="004B20C7">
        <w:rPr>
          <w:rFonts w:ascii="Times New Roman" w:hAnsi="Times New Roman"/>
          <w:b/>
          <w:sz w:val="22"/>
        </w:rPr>
        <w:t>5</w:t>
      </w:r>
      <w:r w:rsidR="00BD4402" w:rsidRPr="004B20C7">
        <w:rPr>
          <w:rFonts w:ascii="Times New Roman" w:hAnsi="Times New Roman"/>
          <w:b/>
          <w:sz w:val="22"/>
        </w:rPr>
        <w:t>0</w:t>
      </w:r>
      <w:r w:rsidRPr="004B20C7">
        <w:rPr>
          <w:rFonts w:ascii="Times New Roman" w:hAnsi="Times New Roman"/>
          <w:b/>
          <w:sz w:val="22"/>
        </w:rPr>
        <w:t xml:space="preserve"> minutes</w:t>
      </w:r>
      <w:r w:rsidRPr="004B20C7">
        <w:rPr>
          <w:rFonts w:ascii="Times New Roman" w:hAnsi="Times New Roman"/>
          <w:b/>
          <w:sz w:val="22"/>
        </w:rPr>
        <w:tab/>
        <w:t xml:space="preserve">Mark </w:t>
      </w:r>
      <w:r w:rsidRPr="004B20C7">
        <w:rPr>
          <w:rFonts w:ascii="Times New Roman" w:hAnsi="Times New Roman"/>
          <w:b/>
          <w:sz w:val="22"/>
        </w:rPr>
        <w:tab/>
        <w:t>/4</w:t>
      </w:r>
      <w:r w:rsidR="00E64010" w:rsidRPr="004B20C7">
        <w:rPr>
          <w:rFonts w:ascii="Times New Roman" w:hAnsi="Times New Roman"/>
          <w:b/>
          <w:sz w:val="22"/>
        </w:rPr>
        <w:t>0</w:t>
      </w:r>
      <w:r w:rsidRPr="004B20C7">
        <w:rPr>
          <w:rFonts w:ascii="Times New Roman" w:hAnsi="Times New Roman"/>
          <w:b/>
          <w:sz w:val="22"/>
        </w:rPr>
        <w:t xml:space="preserve"> =</w:t>
      </w:r>
      <w:r w:rsidRPr="004B20C7">
        <w:rPr>
          <w:rFonts w:ascii="Times New Roman" w:hAnsi="Times New Roman"/>
          <w:b/>
          <w:sz w:val="22"/>
        </w:rPr>
        <w:tab/>
        <w:t>%</w:t>
      </w:r>
    </w:p>
    <w:p w:rsidR="00F25305" w:rsidRPr="004B20C7" w:rsidRDefault="00F25305" w:rsidP="00F25305">
      <w:pPr>
        <w:rPr>
          <w:rFonts w:ascii="Times New Roman" w:hAnsi="Times New Roman"/>
          <w:sz w:val="22"/>
        </w:rPr>
      </w:pPr>
    </w:p>
    <w:p w:rsidR="00F25305" w:rsidRPr="004B20C7" w:rsidRDefault="00F25305" w:rsidP="00F25305">
      <w:pPr>
        <w:widowControl w:val="0"/>
        <w:numPr>
          <w:ilvl w:val="0"/>
          <w:numId w:val="1"/>
        </w:numPr>
        <w:rPr>
          <w:rFonts w:ascii="Times New Roman" w:hAnsi="Times New Roman"/>
          <w:sz w:val="22"/>
          <w:szCs w:val="24"/>
        </w:rPr>
      </w:pPr>
      <w:r w:rsidRPr="004B20C7">
        <w:rPr>
          <w:rFonts w:ascii="Times New Roman" w:hAnsi="Times New Roman"/>
          <w:sz w:val="22"/>
          <w:szCs w:val="24"/>
        </w:rPr>
        <w:t xml:space="preserve">Answer all questions neatly in the spaces provided. </w:t>
      </w:r>
      <w:r w:rsidRPr="004B20C7">
        <w:rPr>
          <w:rFonts w:ascii="Times New Roman" w:hAnsi="Times New Roman"/>
          <w:b/>
          <w:bCs/>
          <w:sz w:val="22"/>
          <w:szCs w:val="24"/>
        </w:rPr>
        <w:t>Show all working.</w:t>
      </w:r>
      <w:r w:rsidRPr="004B20C7">
        <w:rPr>
          <w:rFonts w:ascii="Times New Roman" w:hAnsi="Times New Roman"/>
          <w:sz w:val="22"/>
          <w:szCs w:val="24"/>
        </w:rPr>
        <w:t xml:space="preserve"> </w:t>
      </w:r>
    </w:p>
    <w:p w:rsidR="00F25305" w:rsidRPr="004B20C7" w:rsidRDefault="00F25305" w:rsidP="00F25305">
      <w:pPr>
        <w:widowControl w:val="0"/>
        <w:numPr>
          <w:ilvl w:val="0"/>
          <w:numId w:val="1"/>
        </w:numPr>
        <w:rPr>
          <w:rFonts w:ascii="Times New Roman" w:hAnsi="Times New Roman"/>
          <w:sz w:val="22"/>
          <w:szCs w:val="24"/>
        </w:rPr>
      </w:pPr>
      <w:r w:rsidRPr="004B20C7">
        <w:rPr>
          <w:rFonts w:ascii="Times New Roman" w:hAnsi="Times New Roman"/>
          <w:sz w:val="22"/>
          <w:szCs w:val="24"/>
        </w:rPr>
        <w:t>You are permitted to use the Formula Sheet in</w:t>
      </w:r>
      <w:r w:rsidRPr="004B20C7">
        <w:rPr>
          <w:rFonts w:ascii="Times New Roman" w:hAnsi="Times New Roman"/>
          <w:b/>
          <w:sz w:val="22"/>
          <w:szCs w:val="24"/>
        </w:rPr>
        <w:t xml:space="preserve"> both</w:t>
      </w:r>
      <w:r w:rsidRPr="004B20C7">
        <w:rPr>
          <w:rFonts w:ascii="Times New Roman" w:hAnsi="Times New Roman"/>
          <w:sz w:val="22"/>
          <w:szCs w:val="24"/>
        </w:rPr>
        <w:t xml:space="preserve"> sections of the test.</w:t>
      </w:r>
    </w:p>
    <w:p w:rsidR="00F25305" w:rsidRPr="004B20C7" w:rsidRDefault="00F25305" w:rsidP="00F25305">
      <w:pPr>
        <w:widowControl w:val="0"/>
        <w:numPr>
          <w:ilvl w:val="0"/>
          <w:numId w:val="1"/>
        </w:numPr>
        <w:rPr>
          <w:rFonts w:ascii="Times New Roman" w:hAnsi="Times New Roman"/>
          <w:sz w:val="22"/>
          <w:szCs w:val="24"/>
        </w:rPr>
      </w:pPr>
      <w:r w:rsidRPr="004B20C7">
        <w:rPr>
          <w:rFonts w:ascii="Times New Roman" w:hAnsi="Times New Roman"/>
          <w:sz w:val="22"/>
          <w:szCs w:val="24"/>
        </w:rPr>
        <w:t xml:space="preserve">You are permitted </w:t>
      </w:r>
      <w:r w:rsidR="00456D6F" w:rsidRPr="004B20C7">
        <w:rPr>
          <w:rFonts w:ascii="Times New Roman" w:hAnsi="Times New Roman"/>
          <w:sz w:val="22"/>
          <w:szCs w:val="24"/>
        </w:rPr>
        <w:t>one A4 page</w:t>
      </w:r>
      <w:r w:rsidRPr="004B20C7">
        <w:rPr>
          <w:rFonts w:ascii="Times New Roman" w:hAnsi="Times New Roman"/>
          <w:sz w:val="22"/>
          <w:szCs w:val="24"/>
        </w:rPr>
        <w:t xml:space="preserve"> (one </w:t>
      </w:r>
      <w:r w:rsidR="00456D6F" w:rsidRPr="004B20C7">
        <w:rPr>
          <w:rFonts w:ascii="Times New Roman" w:hAnsi="Times New Roman"/>
          <w:sz w:val="22"/>
          <w:szCs w:val="24"/>
        </w:rPr>
        <w:t>side</w:t>
      </w:r>
      <w:r w:rsidRPr="004B20C7">
        <w:rPr>
          <w:rFonts w:ascii="Times New Roman" w:hAnsi="Times New Roman"/>
          <w:sz w:val="22"/>
          <w:szCs w:val="24"/>
        </w:rPr>
        <w:t xml:space="preserve">) of notes in the </w:t>
      </w:r>
      <w:r w:rsidR="00283017" w:rsidRPr="004B20C7">
        <w:rPr>
          <w:rFonts w:ascii="Times New Roman" w:hAnsi="Times New Roman"/>
          <w:sz w:val="22"/>
          <w:szCs w:val="24"/>
        </w:rPr>
        <w:t>c</w:t>
      </w:r>
      <w:r w:rsidRPr="004B20C7">
        <w:rPr>
          <w:rFonts w:ascii="Times New Roman" w:hAnsi="Times New Roman"/>
          <w:sz w:val="22"/>
          <w:szCs w:val="24"/>
        </w:rPr>
        <w:t xml:space="preserve">alculator </w:t>
      </w:r>
      <w:r w:rsidR="00283017" w:rsidRPr="004B20C7">
        <w:rPr>
          <w:rFonts w:ascii="Times New Roman" w:hAnsi="Times New Roman"/>
          <w:sz w:val="22"/>
          <w:szCs w:val="24"/>
        </w:rPr>
        <w:t>a</w:t>
      </w:r>
      <w:r w:rsidRPr="004B20C7">
        <w:rPr>
          <w:rFonts w:ascii="Times New Roman" w:hAnsi="Times New Roman"/>
          <w:sz w:val="22"/>
          <w:szCs w:val="24"/>
        </w:rPr>
        <w:t>ssumed section.</w:t>
      </w:r>
    </w:p>
    <w:p w:rsidR="00F25305" w:rsidRPr="004B20C7" w:rsidRDefault="0075171D" w:rsidP="00F25305">
      <w:pPr>
        <w:rPr>
          <w:rFonts w:ascii="Times New Roman" w:hAnsi="Times New Roman"/>
          <w:sz w:val="22"/>
          <w:szCs w:val="24"/>
        </w:rPr>
      </w:pPr>
      <w:r w:rsidRPr="004B20C7">
        <w:rPr>
          <w:rFonts w:ascii="Times New Roman" w:hAnsi="Times New Roman"/>
          <w:sz w:val="22"/>
          <w:szCs w:val="24"/>
        </w:rPr>
        <w:pict>
          <v:rect id="_x0000_i1025" style="width:0;height:1.5pt" o:hralign="center" o:hrstd="t" o:hr="t" fillcolor="gray" stroked="f"/>
        </w:pict>
      </w:r>
    </w:p>
    <w:p w:rsidR="00F25305" w:rsidRPr="004B20C7" w:rsidRDefault="00F25305" w:rsidP="00F25305">
      <w:pPr>
        <w:rPr>
          <w:rFonts w:ascii="Times New Roman" w:hAnsi="Times New Roman"/>
          <w:sz w:val="20"/>
          <w:szCs w:val="22"/>
        </w:rPr>
      </w:pPr>
    </w:p>
    <w:p w:rsidR="00F25305" w:rsidRPr="004B20C7" w:rsidRDefault="00F25305" w:rsidP="00F25305">
      <w:pPr>
        <w:tabs>
          <w:tab w:val="left" w:pos="426"/>
          <w:tab w:val="center" w:pos="5670"/>
          <w:tab w:val="right" w:pos="9923"/>
        </w:tabs>
        <w:ind w:right="47"/>
        <w:rPr>
          <w:rFonts w:ascii="Times New Roman" w:hAnsi="Times New Roman"/>
          <w:b/>
          <w:sz w:val="22"/>
          <w:szCs w:val="24"/>
        </w:rPr>
      </w:pPr>
      <w:r w:rsidRPr="004B20C7">
        <w:rPr>
          <w:rFonts w:ascii="Times New Roman" w:hAnsi="Times New Roman"/>
          <w:b/>
          <w:sz w:val="22"/>
          <w:szCs w:val="24"/>
        </w:rPr>
        <w:t xml:space="preserve">Calculator </w:t>
      </w:r>
      <w:r w:rsidR="00D57BED" w:rsidRPr="004B20C7">
        <w:rPr>
          <w:rFonts w:ascii="Times New Roman" w:hAnsi="Times New Roman"/>
          <w:b/>
          <w:sz w:val="22"/>
          <w:szCs w:val="24"/>
        </w:rPr>
        <w:t>f</w:t>
      </w:r>
      <w:r w:rsidRPr="004B20C7">
        <w:rPr>
          <w:rFonts w:ascii="Times New Roman" w:hAnsi="Times New Roman"/>
          <w:b/>
          <w:sz w:val="22"/>
          <w:szCs w:val="24"/>
        </w:rPr>
        <w:t xml:space="preserve">ree </w:t>
      </w:r>
      <w:r w:rsidR="00D57BED" w:rsidRPr="004B20C7">
        <w:rPr>
          <w:rFonts w:ascii="Times New Roman" w:hAnsi="Times New Roman"/>
          <w:b/>
          <w:sz w:val="22"/>
          <w:szCs w:val="24"/>
        </w:rPr>
        <w:t>s</w:t>
      </w:r>
      <w:r w:rsidRPr="004B20C7">
        <w:rPr>
          <w:rFonts w:ascii="Times New Roman" w:hAnsi="Times New Roman"/>
          <w:b/>
          <w:sz w:val="22"/>
          <w:szCs w:val="24"/>
        </w:rPr>
        <w:t>ection</w:t>
      </w:r>
      <w:r w:rsidRPr="004B20C7">
        <w:rPr>
          <w:rFonts w:ascii="Times New Roman" w:hAnsi="Times New Roman"/>
          <w:b/>
          <w:sz w:val="22"/>
          <w:szCs w:val="24"/>
        </w:rPr>
        <w:tab/>
        <w:t xml:space="preserve">Suggested time: </w:t>
      </w:r>
      <w:r w:rsidR="00AC1B7F" w:rsidRPr="004B20C7">
        <w:rPr>
          <w:rFonts w:ascii="Times New Roman" w:hAnsi="Times New Roman"/>
          <w:b/>
          <w:sz w:val="22"/>
          <w:szCs w:val="24"/>
        </w:rPr>
        <w:t>30</w:t>
      </w:r>
      <w:r w:rsidRPr="004B20C7">
        <w:rPr>
          <w:rFonts w:ascii="Times New Roman" w:hAnsi="Times New Roman"/>
          <w:b/>
          <w:sz w:val="22"/>
          <w:szCs w:val="24"/>
        </w:rPr>
        <w:t xml:space="preserve"> minutes</w:t>
      </w:r>
      <w:r w:rsidRPr="004B20C7">
        <w:rPr>
          <w:rFonts w:ascii="Times New Roman" w:hAnsi="Times New Roman"/>
          <w:b/>
          <w:sz w:val="22"/>
          <w:szCs w:val="24"/>
        </w:rPr>
        <w:tab/>
        <w:t>/2</w:t>
      </w:r>
      <w:r w:rsidR="0022564D" w:rsidRPr="004B20C7">
        <w:rPr>
          <w:rFonts w:ascii="Times New Roman" w:hAnsi="Times New Roman"/>
          <w:b/>
          <w:sz w:val="22"/>
          <w:szCs w:val="24"/>
        </w:rPr>
        <w:t>6</w:t>
      </w:r>
    </w:p>
    <w:p w:rsidR="00B13C8D" w:rsidRPr="004B20C7" w:rsidRDefault="00B13C8D" w:rsidP="00B13C8D">
      <w:pPr>
        <w:ind w:right="47"/>
        <w:rPr>
          <w:rFonts w:ascii="Times New Roman" w:hAnsi="Times New Roman"/>
          <w:sz w:val="22"/>
          <w:szCs w:val="24"/>
        </w:rPr>
      </w:pPr>
    </w:p>
    <w:p w:rsidR="00707AF5" w:rsidRPr="004B20C7" w:rsidRDefault="00707AF5" w:rsidP="00B13C8D">
      <w:pPr>
        <w:ind w:right="47"/>
        <w:rPr>
          <w:rFonts w:ascii="Times New Roman" w:hAnsi="Times New Roman"/>
          <w:sz w:val="22"/>
          <w:szCs w:val="24"/>
        </w:rPr>
      </w:pPr>
    </w:p>
    <w:p w:rsidR="00BA0250" w:rsidRDefault="00BA0250" w:rsidP="00BA0250">
      <w:pPr>
        <w:pStyle w:val="ListParagraph"/>
        <w:numPr>
          <w:ilvl w:val="0"/>
          <w:numId w:val="25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 w:rsidR="004B20C7">
        <w:rPr>
          <w:rFonts w:ascii="Times New Roman" w:hAnsi="Times New Roman"/>
          <w:color w:val="000000"/>
        </w:rPr>
        <w:t>9</w:t>
      </w:r>
      <w:r w:rsidRPr="0006769B">
        <w:rPr>
          <w:rFonts w:ascii="Times New Roman" w:hAnsi="Times New Roman"/>
          <w:color w:val="000000"/>
        </w:rPr>
        <w:t xml:space="preserve"> marks]</w:t>
      </w:r>
    </w:p>
    <w:p w:rsidR="00BA0250" w:rsidRDefault="00BA0250" w:rsidP="00BA0250">
      <w:pPr>
        <w:ind w:right="248"/>
        <w:rPr>
          <w:rFonts w:ascii="Times New Roman" w:hAnsi="Times New Roman"/>
          <w:color w:val="000000"/>
        </w:rPr>
      </w:pPr>
    </w:p>
    <w:p w:rsidR="00BA0250" w:rsidRDefault="00BA0250" w:rsidP="00DC37D7">
      <w:pPr>
        <w:spacing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Two functions </w:t>
      </w:r>
      <w:r w:rsidRPr="00BA0250">
        <w:rPr>
          <w:rFonts w:ascii="Times New Roman" w:hAnsi="Times New Roman"/>
          <w:i/>
          <w:color w:val="000000"/>
          <w:sz w:val="22"/>
        </w:rPr>
        <w:t xml:space="preserve">f </w:t>
      </w:r>
      <w:r>
        <w:rPr>
          <w:rFonts w:ascii="Times New Roman" w:hAnsi="Times New Roman"/>
          <w:color w:val="000000"/>
          <w:sz w:val="22"/>
        </w:rPr>
        <w:t xml:space="preserve">and </w:t>
      </w:r>
      <w:r w:rsidRPr="00BA0250">
        <w:rPr>
          <w:rFonts w:ascii="Times New Roman" w:hAnsi="Times New Roman"/>
          <w:i/>
          <w:color w:val="000000"/>
          <w:sz w:val="22"/>
        </w:rPr>
        <w:t>g</w:t>
      </w:r>
      <w:r>
        <w:rPr>
          <w:rFonts w:ascii="Times New Roman" w:hAnsi="Times New Roman"/>
          <w:color w:val="000000"/>
          <w:sz w:val="22"/>
        </w:rPr>
        <w:t xml:space="preserve"> are defined by </w:t>
      </w:r>
      <w:r w:rsidR="00DC37D7" w:rsidRPr="00BA0250">
        <w:rPr>
          <w:rFonts w:ascii="Times New Roman" w:hAnsi="Times New Roman"/>
          <w:color w:val="000000"/>
          <w:position w:val="-10"/>
          <w:sz w:val="22"/>
        </w:rPr>
        <w:object w:dxaOrig="1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5.2pt;height:17.65pt" o:ole="">
            <v:imagedata r:id="rId9" o:title=""/>
          </v:shape>
          <o:OLEObject Type="Embed" ProgID="Equation.DSMT4" ShapeID="_x0000_i1026" DrawAspect="Content" ObjectID="_1552296105" r:id="rId10"/>
        </w:object>
      </w:r>
      <w:r>
        <w:rPr>
          <w:rFonts w:ascii="Times New Roman" w:hAnsi="Times New Roman"/>
          <w:color w:val="000000"/>
          <w:sz w:val="22"/>
        </w:rPr>
        <w:t xml:space="preserve"> and </w:t>
      </w:r>
      <w:r w:rsidR="00EC16C9" w:rsidRPr="00BA0250">
        <w:rPr>
          <w:rFonts w:ascii="Times New Roman" w:hAnsi="Times New Roman"/>
          <w:color w:val="000000"/>
          <w:position w:val="-10"/>
          <w:sz w:val="22"/>
        </w:rPr>
        <w:object w:dxaOrig="1120" w:dyaOrig="340">
          <v:shape id="_x0000_i1027" type="#_x0000_t75" style="width:56.4pt;height:17.65pt" o:ole="">
            <v:imagedata r:id="rId11" o:title=""/>
          </v:shape>
          <o:OLEObject Type="Embed" ProgID="Equation.DSMT4" ShapeID="_x0000_i1027" DrawAspect="Content" ObjectID="_1552296106" r:id="rId12"/>
        </w:object>
      </w:r>
      <w:r>
        <w:rPr>
          <w:rFonts w:ascii="Times New Roman" w:hAnsi="Times New Roman"/>
          <w:color w:val="000000"/>
          <w:sz w:val="22"/>
        </w:rPr>
        <w:t xml:space="preserve"> </w:t>
      </w:r>
    </w:p>
    <w:p w:rsidR="00BA0250" w:rsidRPr="0006769B" w:rsidRDefault="00BA0250" w:rsidP="00BA0250">
      <w:pPr>
        <w:ind w:left="349" w:right="248"/>
        <w:rPr>
          <w:rFonts w:ascii="Times New Roman" w:hAnsi="Times New Roman"/>
          <w:color w:val="000000"/>
        </w:rPr>
      </w:pPr>
    </w:p>
    <w:p w:rsidR="00BA0250" w:rsidRPr="0006769B" w:rsidRDefault="00EC16C9" w:rsidP="0061114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Express</w:t>
      </w:r>
      <w:r w:rsidR="00BA0250">
        <w:rPr>
          <w:rFonts w:ascii="Times New Roman" w:hAnsi="Times New Roman"/>
          <w:color w:val="000000"/>
        </w:rPr>
        <w:t xml:space="preserve"> </w:t>
      </w:r>
      <w:r w:rsidRPr="00BA0250">
        <w:rPr>
          <w:rFonts w:ascii="Times New Roman" w:hAnsi="Times New Roman"/>
          <w:color w:val="000000"/>
          <w:position w:val="-10"/>
        </w:rPr>
        <w:object w:dxaOrig="760" w:dyaOrig="300">
          <v:shape id="_x0000_i1028" type="#_x0000_t75" style="width:38.7pt;height:15.6pt" o:ole="">
            <v:imagedata r:id="rId13" o:title=""/>
          </v:shape>
          <o:OLEObject Type="Embed" ProgID="Equation.DSMT4" ShapeID="_x0000_i1028" DrawAspect="Content" ObjectID="_1552296107" r:id="rId14"/>
        </w:object>
      </w:r>
      <w:r>
        <w:rPr>
          <w:rFonts w:ascii="Times New Roman" w:hAnsi="Times New Roman"/>
          <w:color w:val="000000"/>
        </w:rPr>
        <w:t xml:space="preserve"> in terms of </w:t>
      </w:r>
      <w:r w:rsidRPr="00EC16C9">
        <w:rPr>
          <w:rFonts w:ascii="Times New Roman" w:hAnsi="Times New Roman"/>
          <w:i/>
          <w:color w:val="000000"/>
        </w:rPr>
        <w:t>x</w:t>
      </w:r>
    </w:p>
    <w:p w:rsidR="00BD4402" w:rsidRDefault="00BD4402" w:rsidP="0061114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Default="00BD4402" w:rsidP="0061114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Pr="0006769B" w:rsidRDefault="00BD4402" w:rsidP="0061114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</w:t>
      </w:r>
      <w:r w:rsidR="00EC16C9"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</w:p>
    <w:p w:rsidR="00BA0250" w:rsidRDefault="00EC16C9" w:rsidP="0061114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What is the natural domain of </w:t>
      </w:r>
      <w:r w:rsidRPr="00BA0250">
        <w:rPr>
          <w:rFonts w:ascii="Times New Roman" w:hAnsi="Times New Roman"/>
          <w:color w:val="000000"/>
          <w:position w:val="-10"/>
        </w:rPr>
        <w:object w:dxaOrig="1160" w:dyaOrig="300">
          <v:shape id="_x0000_i1029" type="#_x0000_t75" style="width:59.1pt;height:14.95pt" o:ole="">
            <v:imagedata r:id="rId15" o:title=""/>
          </v:shape>
          <o:OLEObject Type="Embed" ProgID="Equation.DSMT4" ShapeID="_x0000_i1029" DrawAspect="Content" ObjectID="_1552296108" r:id="rId16"/>
        </w:object>
      </w:r>
      <w:r>
        <w:rPr>
          <w:rFonts w:ascii="Times New Roman" w:hAnsi="Times New Roman"/>
          <w:color w:val="000000"/>
        </w:rPr>
        <w:t xml:space="preserve"> </w:t>
      </w:r>
    </w:p>
    <w:p w:rsidR="00BA0250" w:rsidRDefault="00BA0250" w:rsidP="0061114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EC16C9" w:rsidRDefault="00EC16C9" w:rsidP="0061114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EC16C9" w:rsidRDefault="00EC16C9" w:rsidP="0061114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BD4402" w:rsidRDefault="00BD4402" w:rsidP="0061114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BA0250" w:rsidRPr="00B511B7" w:rsidRDefault="00BD4402" w:rsidP="00611147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</w:t>
      </w:r>
      <w:r w:rsidR="00EC16C9"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]</w:t>
      </w:r>
    </w:p>
    <w:p w:rsidR="00BA0250" w:rsidRPr="0006769B" w:rsidRDefault="00EC16C9" w:rsidP="0061114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What is the range (co-domain) of </w:t>
      </w:r>
      <w:r w:rsidRPr="00BA0250">
        <w:rPr>
          <w:rFonts w:ascii="Times New Roman" w:hAnsi="Times New Roman"/>
          <w:color w:val="000000"/>
          <w:position w:val="-10"/>
        </w:rPr>
        <w:object w:dxaOrig="1160" w:dyaOrig="300">
          <v:shape id="_x0000_i1030" type="#_x0000_t75" style="width:59.1pt;height:14.95pt" o:ole="">
            <v:imagedata r:id="rId15" o:title=""/>
          </v:shape>
          <o:OLEObject Type="Embed" ProgID="Equation.DSMT4" ShapeID="_x0000_i1030" DrawAspect="Content" ObjectID="_1552296109" r:id="rId17"/>
        </w:object>
      </w:r>
    </w:p>
    <w:p w:rsidR="00BD4402" w:rsidRDefault="00BD4402" w:rsidP="0061114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Default="00BD4402" w:rsidP="0061114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Default="00BD4402" w:rsidP="0061114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Default="00BD4402" w:rsidP="0061114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A0250" w:rsidRDefault="00BD4402" w:rsidP="0061114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[2]</w:t>
      </w:r>
    </w:p>
    <w:p w:rsidR="00DC37D7" w:rsidRDefault="00DC37D7" w:rsidP="00611147">
      <w:pPr>
        <w:pStyle w:val="ListParagraph"/>
        <w:tabs>
          <w:tab w:val="right" w:pos="9781"/>
        </w:tabs>
        <w:spacing w:before="240" w:line="360" w:lineRule="auto"/>
        <w:ind w:left="34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 third function </w:t>
      </w:r>
      <w:r w:rsidRPr="00DC37D7">
        <w:rPr>
          <w:rFonts w:ascii="Times New Roman" w:hAnsi="Times New Roman"/>
          <w:color w:val="000000"/>
          <w:position w:val="-10"/>
        </w:rPr>
        <w:object w:dxaOrig="800" w:dyaOrig="300">
          <v:shape id="_x0000_i1031" type="#_x0000_t75" style="width:40.1pt;height:14.95pt" o:ole="">
            <v:imagedata r:id="rId18" o:title=""/>
          </v:shape>
          <o:OLEObject Type="Embed" ProgID="Equation.DSMT4" ShapeID="_x0000_i1031" DrawAspect="Content" ObjectID="_1552296110" r:id="rId19"/>
        </w:object>
      </w:r>
      <w:r>
        <w:rPr>
          <w:rFonts w:ascii="Times New Roman" w:hAnsi="Times New Roman"/>
          <w:color w:val="000000"/>
        </w:rPr>
        <w:t xml:space="preserve"> is such that </w:t>
      </w:r>
      <w:r w:rsidRPr="00DC37D7">
        <w:rPr>
          <w:rFonts w:ascii="Times New Roman" w:hAnsi="Times New Roman"/>
          <w:color w:val="000000"/>
          <w:position w:val="-12"/>
        </w:rPr>
        <w:object w:dxaOrig="1700" w:dyaOrig="420">
          <v:shape id="_x0000_i1032" type="#_x0000_t75" style="width:84.9pt;height:20.4pt" o:ole="">
            <v:imagedata r:id="rId20" o:title=""/>
          </v:shape>
          <o:OLEObject Type="Embed" ProgID="Equation.DSMT4" ShapeID="_x0000_i1032" DrawAspect="Content" ObjectID="_1552296111" r:id="rId21"/>
        </w:object>
      </w:r>
      <w:r>
        <w:rPr>
          <w:rFonts w:ascii="Times New Roman" w:hAnsi="Times New Roman"/>
          <w:color w:val="000000"/>
        </w:rPr>
        <w:t xml:space="preserve">.  </w:t>
      </w:r>
    </w:p>
    <w:p w:rsidR="00BA0250" w:rsidRPr="0006769B" w:rsidRDefault="00DC37D7" w:rsidP="00BA0250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Express </w:t>
      </w:r>
      <w:r w:rsidRPr="00DC37D7">
        <w:rPr>
          <w:rFonts w:ascii="Times New Roman" w:hAnsi="Times New Roman"/>
          <w:color w:val="000000"/>
          <w:position w:val="-10"/>
        </w:rPr>
        <w:object w:dxaOrig="460" w:dyaOrig="300">
          <v:shape id="_x0000_i1033" type="#_x0000_t75" style="width:23.1pt;height:14.95pt" o:ole="">
            <v:imagedata r:id="rId22" o:title=""/>
          </v:shape>
          <o:OLEObject Type="Embed" ProgID="Equation.DSMT4" ShapeID="_x0000_i1033" DrawAspect="Content" ObjectID="_1552296112" r:id="rId23"/>
        </w:object>
      </w:r>
      <w:r>
        <w:rPr>
          <w:rFonts w:ascii="Times New Roman" w:hAnsi="Times New Roman"/>
          <w:color w:val="000000"/>
        </w:rPr>
        <w:t xml:space="preserve"> in terms of </w:t>
      </w:r>
      <w:r w:rsidRPr="00DC37D7">
        <w:rPr>
          <w:rFonts w:ascii="Times New Roman" w:hAnsi="Times New Roman"/>
          <w:i/>
          <w:color w:val="000000"/>
        </w:rPr>
        <w:t>x</w:t>
      </w:r>
      <w:r>
        <w:rPr>
          <w:rFonts w:ascii="Times New Roman" w:hAnsi="Times New Roman"/>
          <w:color w:val="000000"/>
        </w:rPr>
        <w:t>.</w:t>
      </w:r>
    </w:p>
    <w:p w:rsidR="00BD4402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A0250" w:rsidRPr="0006769B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</w:t>
      </w:r>
      <w:r w:rsidR="00DC37D7"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</w:p>
    <w:p w:rsidR="00DC37D7" w:rsidRPr="0006769B" w:rsidRDefault="00DC37D7" w:rsidP="00DC37D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Clearly define </w:t>
      </w:r>
      <w:r w:rsidRPr="00DC37D7">
        <w:rPr>
          <w:rFonts w:ascii="Times New Roman" w:hAnsi="Times New Roman"/>
          <w:color w:val="000000"/>
          <w:position w:val="-10"/>
        </w:rPr>
        <w:object w:dxaOrig="999" w:dyaOrig="340">
          <v:shape id="_x0000_i1034" type="#_x0000_t75" style="width:50.25pt;height:17pt" o:ole="">
            <v:imagedata r:id="rId24" o:title=""/>
          </v:shape>
          <o:OLEObject Type="Embed" ProgID="Equation.DSMT4" ShapeID="_x0000_i1034" DrawAspect="Content" ObjectID="_1552296113" r:id="rId25"/>
        </w:object>
      </w:r>
      <w:r>
        <w:rPr>
          <w:rFonts w:ascii="Times New Roman" w:hAnsi="Times New Roman"/>
          <w:color w:val="000000"/>
        </w:rPr>
        <w:t xml:space="preserve"> and specify both its domain and range.</w:t>
      </w:r>
    </w:p>
    <w:p w:rsidR="00DC37D7" w:rsidRDefault="00DC37D7" w:rsidP="00DC37D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DC37D7" w:rsidRDefault="00DC37D7" w:rsidP="00DC37D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DC37D7" w:rsidRDefault="00DC37D7" w:rsidP="00DC37D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DC37D7" w:rsidRDefault="00DC37D7" w:rsidP="00DC37D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DC37D7" w:rsidRDefault="00DC37D7" w:rsidP="00DC37D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</w:t>
      </w:r>
      <w:r w:rsidR="004B20C7"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>]</w:t>
      </w:r>
    </w:p>
    <w:p w:rsidR="00DC37D7" w:rsidRDefault="00DC37D7">
      <w:pPr>
        <w:rPr>
          <w:rFonts w:ascii="Times New Roman" w:eastAsia="Calibri" w:hAnsi="Times New Roman"/>
          <w:color w:val="000000"/>
          <w:sz w:val="22"/>
          <w:szCs w:val="22"/>
          <w:lang w:val="en-AU"/>
        </w:rPr>
      </w:pPr>
      <w:r>
        <w:rPr>
          <w:rFonts w:ascii="Times New Roman" w:eastAsia="Calibri" w:hAnsi="Times New Roman"/>
          <w:color w:val="000000"/>
          <w:sz w:val="22"/>
          <w:szCs w:val="22"/>
          <w:lang w:val="en-AU"/>
        </w:rPr>
        <w:br w:type="page"/>
      </w:r>
    </w:p>
    <w:p w:rsidR="00DC37D7" w:rsidRDefault="00DC37D7" w:rsidP="00DC37D7">
      <w:pPr>
        <w:pStyle w:val="ListParagraph"/>
        <w:numPr>
          <w:ilvl w:val="0"/>
          <w:numId w:val="25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lastRenderedPageBreak/>
        <w:t>[</w:t>
      </w:r>
      <w:r>
        <w:rPr>
          <w:rFonts w:ascii="Times New Roman" w:hAnsi="Times New Roman"/>
          <w:color w:val="000000"/>
        </w:rPr>
        <w:t>7</w:t>
      </w:r>
      <w:r w:rsidRPr="0006769B">
        <w:rPr>
          <w:rFonts w:ascii="Times New Roman" w:hAnsi="Times New Roman"/>
          <w:color w:val="000000"/>
        </w:rPr>
        <w:t xml:space="preserve"> marks]</w:t>
      </w:r>
    </w:p>
    <w:p w:rsidR="00DC37D7" w:rsidRDefault="00DC37D7" w:rsidP="00DC37D7">
      <w:pPr>
        <w:ind w:right="248"/>
        <w:rPr>
          <w:rFonts w:ascii="Times New Roman" w:hAnsi="Times New Roman"/>
          <w:color w:val="000000"/>
        </w:rPr>
      </w:pPr>
    </w:p>
    <w:p w:rsidR="00DC37D7" w:rsidRDefault="00D74B66" w:rsidP="00D74B66">
      <w:pPr>
        <w:pStyle w:val="ListParagraph"/>
        <w:numPr>
          <w:ilvl w:val="1"/>
          <w:numId w:val="25"/>
        </w:numPr>
        <w:spacing w:line="360" w:lineRule="auto"/>
        <w:ind w:left="993" w:right="248" w:hanging="567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Solve the inequality </w:t>
      </w:r>
      <w:r w:rsidRPr="00D74B66">
        <w:rPr>
          <w:rFonts w:ascii="Times New Roman" w:hAnsi="Times New Roman"/>
          <w:color w:val="000000"/>
          <w:position w:val="-12"/>
        </w:rPr>
        <w:object w:dxaOrig="880" w:dyaOrig="360">
          <v:shape id="_x0000_i1035" type="#_x0000_t75" style="width:44.15pt;height:18.35pt" o:ole="">
            <v:imagedata r:id="rId26" o:title=""/>
          </v:shape>
          <o:OLEObject Type="Embed" ProgID="Equation.DSMT4" ShapeID="_x0000_i1035" DrawAspect="Content" ObjectID="_1552296114" r:id="rId27"/>
        </w:object>
      </w:r>
    </w:p>
    <w:p w:rsidR="00D74B66" w:rsidRDefault="00D74B66" w:rsidP="00D74B66">
      <w:pPr>
        <w:spacing w:line="360" w:lineRule="auto"/>
        <w:ind w:right="248"/>
        <w:rPr>
          <w:rFonts w:ascii="Times New Roman" w:hAnsi="Times New Roman"/>
          <w:color w:val="000000"/>
        </w:rPr>
      </w:pPr>
    </w:p>
    <w:p w:rsidR="00D74B66" w:rsidRDefault="00D74B66" w:rsidP="00D74B66">
      <w:pPr>
        <w:spacing w:line="360" w:lineRule="auto"/>
        <w:ind w:right="248"/>
        <w:rPr>
          <w:rFonts w:ascii="Times New Roman" w:hAnsi="Times New Roman"/>
          <w:color w:val="000000"/>
        </w:rPr>
      </w:pPr>
    </w:p>
    <w:p w:rsidR="00D74B66" w:rsidRDefault="00D74B66" w:rsidP="00D74B66">
      <w:pPr>
        <w:spacing w:line="360" w:lineRule="auto"/>
        <w:ind w:right="248"/>
        <w:rPr>
          <w:rFonts w:ascii="Times New Roman" w:hAnsi="Times New Roman"/>
          <w:color w:val="000000"/>
        </w:rPr>
      </w:pPr>
    </w:p>
    <w:p w:rsidR="00326E09" w:rsidRDefault="00326E09" w:rsidP="00D74B66">
      <w:pPr>
        <w:spacing w:line="360" w:lineRule="auto"/>
        <w:ind w:right="248"/>
        <w:rPr>
          <w:rFonts w:ascii="Times New Roman" w:hAnsi="Times New Roman"/>
          <w:color w:val="000000"/>
        </w:rPr>
      </w:pPr>
    </w:p>
    <w:p w:rsidR="00326E09" w:rsidRDefault="00326E09" w:rsidP="00D74B66">
      <w:pPr>
        <w:spacing w:line="360" w:lineRule="auto"/>
        <w:ind w:right="248"/>
        <w:rPr>
          <w:rFonts w:ascii="Times New Roman" w:hAnsi="Times New Roman"/>
          <w:color w:val="000000"/>
        </w:rPr>
      </w:pPr>
    </w:p>
    <w:p w:rsidR="00D74B66" w:rsidRDefault="00D74B66" w:rsidP="00D74B66">
      <w:pPr>
        <w:spacing w:line="360" w:lineRule="auto"/>
        <w:ind w:right="248"/>
        <w:rPr>
          <w:rFonts w:ascii="Times New Roman" w:hAnsi="Times New Roman"/>
          <w:color w:val="000000"/>
        </w:rPr>
      </w:pPr>
    </w:p>
    <w:p w:rsidR="00326E09" w:rsidRDefault="00326E09" w:rsidP="00326E09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[3]</w:t>
      </w:r>
    </w:p>
    <w:p w:rsidR="00D74B66" w:rsidRDefault="00D74B66" w:rsidP="00D74B66">
      <w:pPr>
        <w:pStyle w:val="ListParagraph"/>
        <w:numPr>
          <w:ilvl w:val="1"/>
          <w:numId w:val="25"/>
        </w:numPr>
        <w:ind w:left="993" w:right="248" w:hanging="567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Calculate where the line  </w:t>
      </w:r>
      <w:r w:rsidR="00EB4F82" w:rsidRPr="00D74B66">
        <w:rPr>
          <w:rFonts w:ascii="Times New Roman" w:hAnsi="Times New Roman"/>
          <w:color w:val="000000"/>
          <w:position w:val="-12"/>
        </w:rPr>
        <w:object w:dxaOrig="1020" w:dyaOrig="360">
          <v:shape id="_x0000_i1036" type="#_x0000_t75" style="width:51.6pt;height:18.35pt" o:ole="">
            <v:imagedata r:id="rId28" o:title=""/>
          </v:shape>
          <o:OLEObject Type="Embed" ProgID="Equation.DSMT4" ShapeID="_x0000_i1036" DrawAspect="Content" ObjectID="_1552296115" r:id="rId29"/>
        </w:object>
      </w:r>
      <w:r>
        <w:rPr>
          <w:rFonts w:ascii="Times New Roman" w:hAnsi="Times New Roman"/>
          <w:color w:val="000000"/>
        </w:rPr>
        <w:t xml:space="preserve"> intersects </w:t>
      </w:r>
      <w:r w:rsidR="00611147" w:rsidRPr="00D74B66">
        <w:rPr>
          <w:rFonts w:ascii="Times New Roman" w:hAnsi="Times New Roman"/>
          <w:color w:val="000000"/>
          <w:position w:val="-12"/>
        </w:rPr>
        <w:object w:dxaOrig="1200" w:dyaOrig="360">
          <v:shape id="_x0000_i1037" type="#_x0000_t75" style="width:60.45pt;height:18.35pt" o:ole="">
            <v:imagedata r:id="rId30" o:title=""/>
          </v:shape>
          <o:OLEObject Type="Embed" ProgID="Equation.DSMT4" ShapeID="_x0000_i1037" DrawAspect="Content" ObjectID="_1552296116" r:id="rId31"/>
        </w:object>
      </w:r>
      <w:r>
        <w:rPr>
          <w:rFonts w:ascii="Times New Roman" w:hAnsi="Times New Roman"/>
          <w:color w:val="000000"/>
        </w:rPr>
        <w:t xml:space="preserve"> and illustrate your solution on the axes </w:t>
      </w:r>
      <w:r w:rsidR="00326E09">
        <w:rPr>
          <w:rFonts w:ascii="Times New Roman" w:hAnsi="Times New Roman"/>
          <w:color w:val="000000"/>
        </w:rPr>
        <w:t>provided</w:t>
      </w:r>
      <w:r>
        <w:rPr>
          <w:rFonts w:ascii="Times New Roman" w:hAnsi="Times New Roman"/>
          <w:color w:val="000000"/>
        </w:rPr>
        <w:t>.</w:t>
      </w:r>
    </w:p>
    <w:p w:rsidR="00D74B66" w:rsidRDefault="00D74B66" w:rsidP="00326E09">
      <w:pPr>
        <w:spacing w:line="600" w:lineRule="auto"/>
        <w:ind w:right="248"/>
        <w:rPr>
          <w:rFonts w:ascii="Times New Roman" w:hAnsi="Times New Roman"/>
          <w:color w:val="000000"/>
        </w:rPr>
      </w:pPr>
    </w:p>
    <w:p w:rsidR="00D74B66" w:rsidRDefault="0075171D" w:rsidP="00326E09">
      <w:pPr>
        <w:spacing w:line="600" w:lineRule="auto"/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AU" w:eastAsia="en-AU"/>
        </w:rPr>
        <w:object w:dxaOrig="1440" w:dyaOrig="1440">
          <v:shape id="_x0000_s1118" type="#_x0000_t75" style="position:absolute;margin-left:265.6pt;margin-top:28.5pt;width:249.35pt;height:246.45pt;z-index:251662336;mso-position-horizontal-relative:text;mso-position-vertical-relative:text">
            <v:imagedata r:id="rId32" o:title=""/>
            <w10:wrap type="square"/>
          </v:shape>
          <o:OLEObject Type="Embed" ProgID="FXDraw.Graphic" ShapeID="_x0000_s1118" DrawAspect="Content" ObjectID="_1552296137" r:id="rId33"/>
        </w:object>
      </w:r>
    </w:p>
    <w:p w:rsidR="00D74B66" w:rsidRDefault="00D74B66" w:rsidP="00326E09">
      <w:pPr>
        <w:spacing w:line="600" w:lineRule="auto"/>
        <w:ind w:right="248"/>
        <w:rPr>
          <w:rFonts w:ascii="Times New Roman" w:hAnsi="Times New Roman"/>
          <w:color w:val="000000"/>
        </w:rPr>
      </w:pPr>
    </w:p>
    <w:p w:rsidR="00D74B66" w:rsidRDefault="00D74B66" w:rsidP="00326E09">
      <w:pPr>
        <w:spacing w:line="600" w:lineRule="auto"/>
        <w:ind w:right="248"/>
        <w:rPr>
          <w:rFonts w:ascii="Times New Roman" w:hAnsi="Times New Roman"/>
          <w:color w:val="000000"/>
        </w:rPr>
      </w:pPr>
    </w:p>
    <w:p w:rsidR="00D74B66" w:rsidRDefault="00D74B66" w:rsidP="00326E09">
      <w:pPr>
        <w:spacing w:line="600" w:lineRule="auto"/>
        <w:ind w:right="248"/>
        <w:rPr>
          <w:rFonts w:ascii="Times New Roman" w:hAnsi="Times New Roman"/>
          <w:color w:val="000000"/>
        </w:rPr>
      </w:pPr>
    </w:p>
    <w:p w:rsidR="00D74B66" w:rsidRDefault="00D74B66" w:rsidP="00326E09">
      <w:pPr>
        <w:spacing w:line="600" w:lineRule="auto"/>
        <w:ind w:right="248"/>
        <w:rPr>
          <w:rFonts w:ascii="Times New Roman" w:hAnsi="Times New Roman"/>
          <w:color w:val="000000"/>
        </w:rPr>
      </w:pPr>
    </w:p>
    <w:p w:rsidR="00D74B66" w:rsidRDefault="00D74B66" w:rsidP="00326E09">
      <w:pPr>
        <w:spacing w:line="600" w:lineRule="auto"/>
        <w:ind w:right="248"/>
        <w:rPr>
          <w:rFonts w:ascii="Times New Roman" w:hAnsi="Times New Roman"/>
          <w:color w:val="000000"/>
        </w:rPr>
      </w:pPr>
    </w:p>
    <w:p w:rsidR="00326E09" w:rsidRDefault="00326E09" w:rsidP="00326E09">
      <w:pPr>
        <w:spacing w:line="600" w:lineRule="auto"/>
        <w:ind w:right="248"/>
        <w:rPr>
          <w:rFonts w:ascii="Times New Roman" w:hAnsi="Times New Roman"/>
          <w:color w:val="000000"/>
        </w:rPr>
      </w:pPr>
    </w:p>
    <w:p w:rsidR="00326E09" w:rsidRDefault="00326E09" w:rsidP="00326E09">
      <w:pPr>
        <w:spacing w:line="600" w:lineRule="auto"/>
        <w:ind w:right="248"/>
        <w:rPr>
          <w:rFonts w:ascii="Times New Roman" w:hAnsi="Times New Roman"/>
          <w:color w:val="000000"/>
        </w:rPr>
      </w:pPr>
    </w:p>
    <w:p w:rsidR="00326E09" w:rsidRDefault="00326E09" w:rsidP="00326E09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[4]</w:t>
      </w:r>
    </w:p>
    <w:p w:rsidR="00326E09" w:rsidRPr="00D74B66" w:rsidRDefault="00326E09" w:rsidP="00326E09">
      <w:pPr>
        <w:spacing w:line="600" w:lineRule="auto"/>
        <w:ind w:right="248"/>
        <w:rPr>
          <w:rFonts w:ascii="Times New Roman" w:hAnsi="Times New Roman"/>
          <w:color w:val="000000"/>
        </w:rPr>
      </w:pPr>
    </w:p>
    <w:p w:rsidR="00200EF0" w:rsidRDefault="00200EF0">
      <w:pPr>
        <w:rPr>
          <w:rFonts w:ascii="Times New Roman" w:eastAsia="Calibri" w:hAnsi="Times New Roman"/>
          <w:color w:val="000000"/>
          <w:sz w:val="22"/>
          <w:szCs w:val="22"/>
          <w:lang w:val="en-AU"/>
        </w:rPr>
      </w:pPr>
      <w:r>
        <w:rPr>
          <w:rFonts w:ascii="Times New Roman" w:hAnsi="Times New Roman"/>
          <w:color w:val="000000"/>
        </w:rPr>
        <w:br w:type="page"/>
      </w:r>
    </w:p>
    <w:p w:rsidR="00707AF5" w:rsidRDefault="00707AF5" w:rsidP="00DC37D7">
      <w:pPr>
        <w:pStyle w:val="ListParagraph"/>
        <w:numPr>
          <w:ilvl w:val="0"/>
          <w:numId w:val="25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lastRenderedPageBreak/>
        <w:t>[</w:t>
      </w:r>
      <w:r w:rsidR="004B20C7">
        <w:rPr>
          <w:rFonts w:ascii="Times New Roman" w:hAnsi="Times New Roman"/>
          <w:color w:val="000000"/>
        </w:rPr>
        <w:t>10</w:t>
      </w:r>
      <w:r w:rsidRPr="0006769B">
        <w:rPr>
          <w:rFonts w:ascii="Times New Roman" w:hAnsi="Times New Roman"/>
          <w:color w:val="000000"/>
        </w:rPr>
        <w:t xml:space="preserve"> marks]</w:t>
      </w:r>
    </w:p>
    <w:p w:rsidR="00707AF5" w:rsidRDefault="00707AF5" w:rsidP="00707AF5">
      <w:pPr>
        <w:ind w:right="248"/>
        <w:rPr>
          <w:rFonts w:ascii="Times New Roman" w:hAnsi="Times New Roman"/>
          <w:color w:val="000000"/>
        </w:rPr>
      </w:pPr>
    </w:p>
    <w:p w:rsidR="00707AF5" w:rsidRDefault="00FD4F4D" w:rsidP="00D57BED">
      <w:pPr>
        <w:spacing w:line="360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The function </w:t>
      </w:r>
      <w:r w:rsidRPr="00FD4F4D">
        <w:rPr>
          <w:rFonts w:ascii="Times New Roman" w:hAnsi="Times New Roman"/>
          <w:color w:val="000000"/>
          <w:position w:val="-10"/>
          <w:sz w:val="22"/>
        </w:rPr>
        <w:object w:dxaOrig="1320" w:dyaOrig="340">
          <v:shape id="_x0000_i1039" type="#_x0000_t75" style="width:66.55pt;height:17pt" o:ole="">
            <v:imagedata r:id="rId34" o:title=""/>
          </v:shape>
          <o:OLEObject Type="Embed" ProgID="Equation.DSMT4" ShapeID="_x0000_i1039" DrawAspect="Content" ObjectID="_1552296117" r:id="rId35"/>
        </w:object>
      </w:r>
      <w:r>
        <w:rPr>
          <w:rFonts w:ascii="Times New Roman" w:hAnsi="Times New Roman"/>
          <w:color w:val="000000"/>
          <w:sz w:val="22"/>
        </w:rPr>
        <w:t xml:space="preserve"> is represented by the graph of </w:t>
      </w:r>
      <w:r w:rsidRPr="00FD4F4D">
        <w:rPr>
          <w:rFonts w:ascii="Times New Roman" w:hAnsi="Times New Roman"/>
          <w:color w:val="000000"/>
          <w:position w:val="-10"/>
          <w:sz w:val="22"/>
        </w:rPr>
        <w:object w:dxaOrig="840" w:dyaOrig="300">
          <v:shape id="_x0000_i1040" type="#_x0000_t75" style="width:42.1pt;height:14.95pt" o:ole="">
            <v:imagedata r:id="rId36" o:title=""/>
          </v:shape>
          <o:OLEObject Type="Embed" ProgID="Equation.DSMT4" ShapeID="_x0000_i1040" DrawAspect="Content" ObjectID="_1552296118" r:id="rId37"/>
        </w:object>
      </w:r>
      <w:r>
        <w:rPr>
          <w:rFonts w:ascii="Times New Roman" w:hAnsi="Times New Roman"/>
          <w:color w:val="000000"/>
          <w:sz w:val="22"/>
        </w:rPr>
        <w:t xml:space="preserve"> </w:t>
      </w:r>
      <w:r w:rsidR="00200EF0">
        <w:rPr>
          <w:rFonts w:ascii="Times New Roman" w:hAnsi="Times New Roman"/>
          <w:color w:val="000000"/>
          <w:sz w:val="22"/>
        </w:rPr>
        <w:t>shown on each set of axes provided.</w:t>
      </w:r>
    </w:p>
    <w:p w:rsidR="00340C12" w:rsidRPr="0006769B" w:rsidRDefault="00340C12" w:rsidP="00707AF5">
      <w:pPr>
        <w:ind w:left="349" w:right="248"/>
        <w:rPr>
          <w:rFonts w:ascii="Times New Roman" w:hAnsi="Times New Roman"/>
          <w:color w:val="000000"/>
        </w:rPr>
      </w:pPr>
    </w:p>
    <w:p w:rsidR="00707AF5" w:rsidRPr="00200EF0" w:rsidRDefault="0075171D" w:rsidP="00707AF5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en-AU"/>
        </w:rPr>
        <w:object w:dxaOrig="1440" w:dyaOrig="1440">
          <v:shape id="_x0000_s1150" type="#_x0000_t75" style="position:absolute;left:0;text-align:left;margin-left:361.25pt;margin-top:31.95pt;width:194.65pt;height:162.45pt;z-index:251665408;mso-position-horizontal-relative:text;mso-position-vertical-relative:text">
            <v:imagedata r:id="rId38" o:title=""/>
          </v:shape>
          <o:OLEObject Type="Embed" ProgID="FXDraw.Graphic" ShapeID="_x0000_s1150" DrawAspect="Content" ObjectID="_1552296138" r:id="rId39"/>
        </w:object>
      </w:r>
      <w:r>
        <w:rPr>
          <w:rFonts w:ascii="Times New Roman" w:hAnsi="Times New Roman"/>
          <w:noProof/>
          <w:color w:val="000000"/>
          <w:lang w:eastAsia="en-AU"/>
        </w:rPr>
        <w:object w:dxaOrig="1440" w:dyaOrig="1440">
          <v:shape id="_x0000_s1148" type="#_x0000_t75" style="position:absolute;left:0;text-align:left;margin-left:-27.2pt;margin-top:32pt;width:194.65pt;height:162.45pt;z-index:251663360;mso-position-horizontal-relative:text;mso-position-vertical-relative:text">
            <v:imagedata r:id="rId38" o:title=""/>
          </v:shape>
          <o:OLEObject Type="Embed" ProgID="FXDraw.Graphic" ShapeID="_x0000_s1148" DrawAspect="Content" ObjectID="_1552296139" r:id="rId40"/>
        </w:object>
      </w:r>
      <w:r w:rsidR="00200EF0">
        <w:rPr>
          <w:rFonts w:ascii="Times New Roman" w:hAnsi="Times New Roman"/>
          <w:noProof/>
          <w:color w:val="000000"/>
          <w:lang w:val="en-US"/>
        </w:rPr>
        <w:t xml:space="preserve">Draw </w:t>
      </w:r>
      <w:r w:rsidR="00200EF0" w:rsidRPr="00200EF0">
        <w:rPr>
          <w:rFonts w:ascii="Times New Roman" w:hAnsi="Times New Roman"/>
          <w:noProof/>
          <w:color w:val="000000"/>
          <w:position w:val="-12"/>
          <w:lang w:val="en-US"/>
        </w:rPr>
        <w:object w:dxaOrig="920" w:dyaOrig="360">
          <v:shape id="_x0000_i1043" type="#_x0000_t75" style="width:46.2pt;height:18.35pt" o:ole="">
            <v:imagedata r:id="rId41" o:title=""/>
          </v:shape>
          <o:OLEObject Type="Embed" ProgID="Equation.DSMT4" ShapeID="_x0000_i1043" DrawAspect="Content" ObjectID="_1552296119" r:id="rId42"/>
        </w:object>
      </w:r>
      <w:r w:rsidR="00200EF0">
        <w:rPr>
          <w:rFonts w:ascii="Times New Roman" w:hAnsi="Times New Roman"/>
          <w:noProof/>
          <w:color w:val="000000"/>
          <w:lang w:val="en-US"/>
        </w:rPr>
        <w:t xml:space="preserve">, </w:t>
      </w:r>
      <w:r w:rsidR="00200EF0" w:rsidRPr="00200EF0">
        <w:rPr>
          <w:rFonts w:ascii="Times New Roman" w:hAnsi="Times New Roman"/>
          <w:noProof/>
          <w:color w:val="000000"/>
          <w:position w:val="-28"/>
          <w:lang w:val="en-US"/>
        </w:rPr>
        <w:object w:dxaOrig="880" w:dyaOrig="639">
          <v:shape id="_x0000_i1044" type="#_x0000_t75" style="width:44.15pt;height:31.9pt" o:ole="">
            <v:imagedata r:id="rId43" o:title=""/>
          </v:shape>
          <o:OLEObject Type="Embed" ProgID="Equation.DSMT4" ShapeID="_x0000_i1044" DrawAspect="Content" ObjectID="_1552296120" r:id="rId44"/>
        </w:object>
      </w:r>
      <w:r w:rsidR="00200EF0">
        <w:rPr>
          <w:rFonts w:ascii="Times New Roman" w:hAnsi="Times New Roman"/>
          <w:noProof/>
          <w:color w:val="000000"/>
          <w:lang w:val="en-US"/>
        </w:rPr>
        <w:t xml:space="preserve">  and </w:t>
      </w:r>
      <w:r w:rsidR="00200EF0" w:rsidRPr="00200EF0">
        <w:rPr>
          <w:rFonts w:ascii="Times New Roman" w:hAnsi="Times New Roman"/>
          <w:noProof/>
          <w:color w:val="000000"/>
          <w:position w:val="-14"/>
          <w:lang w:val="en-US"/>
        </w:rPr>
        <w:object w:dxaOrig="960" w:dyaOrig="400">
          <v:shape id="_x0000_i1045" type="#_x0000_t75" style="width:47.55pt;height:20.4pt" o:ole="">
            <v:imagedata r:id="rId45" o:title=""/>
          </v:shape>
          <o:OLEObject Type="Embed" ProgID="Equation.DSMT4" ShapeID="_x0000_i1045" DrawAspect="Content" ObjectID="_1552296121" r:id="rId46"/>
        </w:object>
      </w:r>
      <w:r w:rsidR="00200EF0">
        <w:rPr>
          <w:rFonts w:ascii="Times New Roman" w:hAnsi="Times New Roman"/>
          <w:noProof/>
          <w:color w:val="000000"/>
          <w:lang w:val="en-US"/>
        </w:rPr>
        <w:t xml:space="preserve"> on </w:t>
      </w:r>
      <w:r w:rsidR="00EB4F82">
        <w:rPr>
          <w:rFonts w:ascii="Times New Roman" w:hAnsi="Times New Roman"/>
          <w:noProof/>
          <w:color w:val="000000"/>
          <w:lang w:val="en-US"/>
        </w:rPr>
        <w:t xml:space="preserve">these </w:t>
      </w:r>
      <w:r w:rsidR="00200EF0">
        <w:rPr>
          <w:rFonts w:ascii="Times New Roman" w:hAnsi="Times New Roman"/>
          <w:noProof/>
          <w:color w:val="000000"/>
          <w:lang w:val="en-US"/>
        </w:rPr>
        <w:t>separate diagrams:</w:t>
      </w:r>
    </w:p>
    <w:p w:rsidR="00200EF0" w:rsidRDefault="0075171D" w:rsidP="00200EF0">
      <w:pPr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AU" w:eastAsia="en-AU"/>
        </w:rPr>
        <w:object w:dxaOrig="1440" w:dyaOrig="1440">
          <v:shape id="_x0000_s1149" type="#_x0000_t75" style="position:absolute;margin-left:167.05pt;margin-top:.3pt;width:194.65pt;height:162.45pt;z-index:251664384;mso-position-horizontal-relative:text;mso-position-vertical-relative:text">
            <v:imagedata r:id="rId38" o:title=""/>
          </v:shape>
          <o:OLEObject Type="Embed" ProgID="FXDraw.Graphic" ShapeID="_x0000_s1149" DrawAspect="Content" ObjectID="_1552296140" r:id="rId47"/>
        </w:object>
      </w:r>
    </w:p>
    <w:p w:rsidR="00200EF0" w:rsidRDefault="00200EF0" w:rsidP="00200EF0">
      <w:pPr>
        <w:ind w:right="248"/>
        <w:rPr>
          <w:rFonts w:ascii="Times New Roman" w:hAnsi="Times New Roman"/>
          <w:color w:val="000000"/>
        </w:rPr>
      </w:pPr>
    </w:p>
    <w:p w:rsidR="00200EF0" w:rsidRDefault="00200EF0" w:rsidP="00200EF0">
      <w:pPr>
        <w:ind w:right="248"/>
        <w:rPr>
          <w:rFonts w:ascii="Times New Roman" w:hAnsi="Times New Roman"/>
          <w:color w:val="000000"/>
        </w:rPr>
      </w:pPr>
    </w:p>
    <w:p w:rsidR="00200EF0" w:rsidRDefault="00200EF0" w:rsidP="00200EF0">
      <w:pPr>
        <w:ind w:right="248"/>
        <w:rPr>
          <w:rFonts w:ascii="Times New Roman" w:hAnsi="Times New Roman"/>
          <w:color w:val="000000"/>
        </w:rPr>
      </w:pPr>
    </w:p>
    <w:p w:rsidR="00200EF0" w:rsidRDefault="00200EF0" w:rsidP="00200EF0">
      <w:pPr>
        <w:ind w:right="248"/>
        <w:rPr>
          <w:rFonts w:ascii="Times New Roman" w:hAnsi="Times New Roman"/>
          <w:color w:val="000000"/>
        </w:rPr>
      </w:pPr>
    </w:p>
    <w:p w:rsidR="00200EF0" w:rsidRDefault="00200EF0" w:rsidP="00200EF0">
      <w:pPr>
        <w:ind w:right="248"/>
        <w:rPr>
          <w:rFonts w:ascii="Times New Roman" w:hAnsi="Times New Roman"/>
          <w:color w:val="000000"/>
        </w:rPr>
      </w:pPr>
    </w:p>
    <w:p w:rsidR="00200EF0" w:rsidRDefault="00200EF0" w:rsidP="00200EF0">
      <w:pPr>
        <w:ind w:right="248"/>
        <w:rPr>
          <w:rFonts w:ascii="Times New Roman" w:hAnsi="Times New Roman"/>
          <w:color w:val="000000"/>
        </w:rPr>
      </w:pPr>
    </w:p>
    <w:p w:rsidR="00200EF0" w:rsidRDefault="00200EF0" w:rsidP="00200EF0">
      <w:pPr>
        <w:ind w:right="248"/>
        <w:rPr>
          <w:rFonts w:ascii="Times New Roman" w:hAnsi="Times New Roman"/>
          <w:color w:val="000000"/>
        </w:rPr>
      </w:pPr>
    </w:p>
    <w:p w:rsidR="00200EF0" w:rsidRDefault="00200EF0" w:rsidP="00200EF0">
      <w:pPr>
        <w:ind w:right="248"/>
        <w:rPr>
          <w:rFonts w:ascii="Times New Roman" w:hAnsi="Times New Roman"/>
          <w:color w:val="000000"/>
        </w:rPr>
      </w:pPr>
    </w:p>
    <w:p w:rsidR="00200EF0" w:rsidRDefault="00200EF0" w:rsidP="00200EF0">
      <w:pPr>
        <w:ind w:right="248"/>
        <w:rPr>
          <w:rFonts w:ascii="Times New Roman" w:hAnsi="Times New Roman"/>
          <w:color w:val="000000"/>
        </w:rPr>
      </w:pPr>
    </w:p>
    <w:p w:rsidR="00200EF0" w:rsidRPr="00200EF0" w:rsidRDefault="00200EF0" w:rsidP="00200EF0">
      <w:pPr>
        <w:ind w:right="248"/>
        <w:rPr>
          <w:rFonts w:ascii="Times New Roman" w:hAnsi="Times New Roman"/>
          <w:color w:val="000000"/>
        </w:rPr>
      </w:pPr>
    </w:p>
    <w:p w:rsidR="00707AF5" w:rsidRPr="0006769B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 w:rsidR="00B54CEC">
        <w:rPr>
          <w:rFonts w:ascii="Times New Roman" w:hAnsi="Times New Roman"/>
          <w:color w:val="000000"/>
        </w:rPr>
        <w:t>4</w:t>
      </w:r>
      <w:r w:rsidRPr="0006769B">
        <w:rPr>
          <w:rFonts w:ascii="Times New Roman" w:hAnsi="Times New Roman"/>
          <w:color w:val="000000"/>
        </w:rPr>
        <w:t>]</w:t>
      </w:r>
    </w:p>
    <w:p w:rsidR="00707AF5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22564D" w:rsidRDefault="0022564D" w:rsidP="0022564D">
      <w:pPr>
        <w:pStyle w:val="ListParagraph"/>
        <w:tabs>
          <w:tab w:val="right" w:pos="9781"/>
        </w:tabs>
        <w:spacing w:before="240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 xml:space="preserve">The domain of </w:t>
      </w:r>
      <w:r w:rsidRPr="00FD4F4D">
        <w:rPr>
          <w:rFonts w:ascii="Times New Roman" w:hAnsi="Times New Roman"/>
          <w:color w:val="000000"/>
          <w:position w:val="-10"/>
        </w:rPr>
        <w:object w:dxaOrig="1320" w:dyaOrig="340">
          <v:shape id="_x0000_i1047" type="#_x0000_t75" style="width:66.55pt;height:17pt" o:ole="">
            <v:imagedata r:id="rId34" o:title=""/>
          </v:shape>
          <o:OLEObject Type="Embed" ProgID="Equation.DSMT4" ShapeID="_x0000_i1047" DrawAspect="Content" ObjectID="_1552296122" r:id="rId48"/>
        </w:object>
      </w:r>
      <w:r>
        <w:rPr>
          <w:rFonts w:ascii="Times New Roman" w:hAnsi="Times New Roman"/>
          <w:color w:val="000000"/>
        </w:rPr>
        <w:t xml:space="preserve"> is restricted to </w:t>
      </w:r>
      <w:r w:rsidRPr="0022564D">
        <w:rPr>
          <w:rFonts w:ascii="Times New Roman" w:hAnsi="Times New Roman"/>
          <w:color w:val="000000"/>
          <w:position w:val="-12"/>
        </w:rPr>
        <w:object w:dxaOrig="1520" w:dyaOrig="360">
          <v:shape id="_x0000_i1048" type="#_x0000_t75" style="width:76.1pt;height:18.35pt" o:ole="">
            <v:imagedata r:id="rId49" o:title=""/>
          </v:shape>
          <o:OLEObject Type="Embed" ProgID="Equation.DSMT4" ShapeID="_x0000_i1048" DrawAspect="Content" ObjectID="_1552296123" r:id="rId50"/>
        </w:object>
      </w:r>
      <w:r>
        <w:rPr>
          <w:rFonts w:ascii="Times New Roman" w:hAnsi="Times New Roman"/>
          <w:color w:val="000000"/>
        </w:rPr>
        <w:t xml:space="preserve"> so that </w:t>
      </w:r>
      <w:r w:rsidRPr="0022564D">
        <w:rPr>
          <w:rFonts w:ascii="Times New Roman" w:hAnsi="Times New Roman"/>
          <w:color w:val="000000"/>
          <w:position w:val="-10"/>
        </w:rPr>
        <w:object w:dxaOrig="999" w:dyaOrig="340">
          <v:shape id="_x0000_i1049" type="#_x0000_t75" style="width:50.25pt;height:17pt" o:ole="">
            <v:imagedata r:id="rId51" o:title=""/>
          </v:shape>
          <o:OLEObject Type="Embed" ProgID="Equation.DSMT4" ShapeID="_x0000_i1049" DrawAspect="Content" ObjectID="_1552296124" r:id="rId52"/>
        </w:object>
      </w:r>
      <w:r>
        <w:rPr>
          <w:rFonts w:ascii="Times New Roman" w:hAnsi="Times New Roman"/>
          <w:color w:val="000000"/>
        </w:rPr>
        <w:t xml:space="preserve"> can be defined as a function.</w:t>
      </w:r>
    </w:p>
    <w:p w:rsidR="0022564D" w:rsidRDefault="0022564D" w:rsidP="0022564D">
      <w:pPr>
        <w:pStyle w:val="ListParagraph"/>
        <w:tabs>
          <w:tab w:val="right" w:pos="9781"/>
        </w:tabs>
        <w:spacing w:before="240"/>
        <w:ind w:left="709" w:right="248"/>
        <w:rPr>
          <w:rFonts w:ascii="Times New Roman" w:hAnsi="Times New Roman"/>
          <w:color w:val="000000"/>
        </w:rPr>
      </w:pPr>
    </w:p>
    <w:p w:rsidR="00707AF5" w:rsidRPr="0006769B" w:rsidRDefault="0022564D" w:rsidP="00707AF5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Determine the largest possible value of </w:t>
      </w:r>
      <w:r w:rsidRPr="0022564D">
        <w:rPr>
          <w:rFonts w:ascii="Times New Roman" w:hAnsi="Times New Roman"/>
          <w:i/>
          <w:color w:val="000000"/>
        </w:rPr>
        <w:t>k</w:t>
      </w:r>
    </w:p>
    <w:p w:rsidR="00707AF5" w:rsidRPr="0006769B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 w:rsidR="0022564D">
        <w:rPr>
          <w:rFonts w:ascii="Times New Roman" w:hAnsi="Times New Roman"/>
          <w:color w:val="000000"/>
        </w:rPr>
        <w:t>1</w:t>
      </w:r>
      <w:r w:rsidRPr="0006769B">
        <w:rPr>
          <w:rFonts w:ascii="Times New Roman" w:hAnsi="Times New Roman"/>
          <w:color w:val="000000"/>
        </w:rPr>
        <w:t>]</w:t>
      </w:r>
    </w:p>
    <w:p w:rsidR="00707AF5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Pr="0006769B" w:rsidRDefault="00765107" w:rsidP="0076510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>De</w:t>
      </w:r>
      <w:r w:rsidR="0022564D">
        <w:rPr>
          <w:rFonts w:ascii="Times New Roman" w:hAnsi="Times New Roman"/>
          <w:noProof/>
          <w:color w:val="000000"/>
          <w:lang w:val="en-US"/>
        </w:rPr>
        <w:t xml:space="preserve">fine </w:t>
      </w:r>
      <w:r w:rsidR="0022564D" w:rsidRPr="0022564D">
        <w:rPr>
          <w:rFonts w:ascii="Times New Roman" w:hAnsi="Times New Roman"/>
          <w:color w:val="000000"/>
          <w:position w:val="-10"/>
        </w:rPr>
        <w:object w:dxaOrig="999" w:dyaOrig="340">
          <v:shape id="_x0000_i1050" type="#_x0000_t75" style="width:50.25pt;height:17pt" o:ole="">
            <v:imagedata r:id="rId51" o:title=""/>
          </v:shape>
          <o:OLEObject Type="Embed" ProgID="Equation.DSMT4" ShapeID="_x0000_i1050" DrawAspect="Content" ObjectID="_1552296125" r:id="rId53"/>
        </w:object>
      </w:r>
      <w:r w:rsidR="0022564D">
        <w:rPr>
          <w:rFonts w:ascii="Times New Roman" w:hAnsi="Times New Roman"/>
          <w:color w:val="000000"/>
        </w:rPr>
        <w:t>and specify its domain and range.</w:t>
      </w:r>
    </w:p>
    <w:p w:rsidR="00765107" w:rsidRPr="0006769B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 w:rsidR="004B20C7">
        <w:rPr>
          <w:rFonts w:ascii="Times New Roman" w:hAnsi="Times New Roman"/>
          <w:color w:val="000000"/>
        </w:rPr>
        <w:t>5</w:t>
      </w:r>
      <w:r w:rsidRPr="0006769B">
        <w:rPr>
          <w:rFonts w:ascii="Times New Roman" w:hAnsi="Times New Roman"/>
          <w:color w:val="000000"/>
        </w:rPr>
        <w:t>]</w:t>
      </w:r>
    </w:p>
    <w:p w:rsidR="00765107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Pr="0006769B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1A439E" w:rsidRDefault="001A439E">
      <w:pPr>
        <w:rPr>
          <w:rFonts w:ascii="Times New Roman" w:eastAsia="Calibri" w:hAnsi="Times New Roman"/>
          <w:noProof/>
          <w:color w:val="000000"/>
          <w:sz w:val="22"/>
          <w:szCs w:val="22"/>
        </w:rPr>
      </w:pPr>
      <w:r>
        <w:rPr>
          <w:rFonts w:ascii="Times New Roman" w:hAnsi="Times New Roman"/>
          <w:noProof/>
          <w:color w:val="000000"/>
        </w:rPr>
        <w:br w:type="page"/>
      </w:r>
    </w:p>
    <w:p w:rsidR="00AC1B7F" w:rsidRPr="00F25305" w:rsidRDefault="00AC1B7F" w:rsidP="009A5BEF">
      <w:pPr>
        <w:tabs>
          <w:tab w:val="left" w:pos="426"/>
          <w:tab w:val="center" w:pos="5670"/>
          <w:tab w:val="right" w:pos="9923"/>
        </w:tabs>
        <w:spacing w:line="720" w:lineRule="auto"/>
        <w:ind w:right="47"/>
        <w:rPr>
          <w:rFonts w:ascii="Times New Roman" w:hAnsi="Times New Roman"/>
          <w:b/>
          <w:szCs w:val="24"/>
        </w:rPr>
      </w:pPr>
      <w:r w:rsidRPr="00F25305">
        <w:rPr>
          <w:rFonts w:ascii="Times New Roman" w:hAnsi="Times New Roman"/>
          <w:b/>
          <w:szCs w:val="24"/>
        </w:rPr>
        <w:lastRenderedPageBreak/>
        <w:t xml:space="preserve">Calculator </w:t>
      </w:r>
      <w:r w:rsidR="001F0B2B">
        <w:rPr>
          <w:rFonts w:ascii="Times New Roman" w:hAnsi="Times New Roman"/>
          <w:b/>
          <w:szCs w:val="24"/>
        </w:rPr>
        <w:t>assumed</w:t>
      </w:r>
      <w:r w:rsidRPr="00F25305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s</w:t>
      </w:r>
      <w:r w:rsidRPr="00F25305">
        <w:rPr>
          <w:rFonts w:ascii="Times New Roman" w:hAnsi="Times New Roman"/>
          <w:b/>
          <w:szCs w:val="24"/>
        </w:rPr>
        <w:t>ection</w:t>
      </w:r>
      <w:r w:rsidRPr="00F25305">
        <w:rPr>
          <w:rFonts w:ascii="Times New Roman" w:hAnsi="Times New Roman"/>
          <w:b/>
          <w:szCs w:val="24"/>
        </w:rPr>
        <w:tab/>
        <w:t xml:space="preserve">Suggested time: </w:t>
      </w:r>
      <w:r w:rsidR="001F0B2B">
        <w:rPr>
          <w:rFonts w:ascii="Times New Roman" w:hAnsi="Times New Roman"/>
          <w:b/>
          <w:szCs w:val="24"/>
        </w:rPr>
        <w:t>2</w:t>
      </w:r>
      <w:r w:rsidR="00BD4402">
        <w:rPr>
          <w:rFonts w:ascii="Times New Roman" w:hAnsi="Times New Roman"/>
          <w:b/>
          <w:szCs w:val="24"/>
        </w:rPr>
        <w:t>0</w:t>
      </w:r>
      <w:r w:rsidRPr="00F25305">
        <w:rPr>
          <w:rFonts w:ascii="Times New Roman" w:hAnsi="Times New Roman"/>
          <w:b/>
          <w:szCs w:val="24"/>
        </w:rPr>
        <w:t xml:space="preserve"> minutes</w:t>
      </w:r>
      <w:r w:rsidRPr="00F25305">
        <w:rPr>
          <w:rFonts w:ascii="Times New Roman" w:hAnsi="Times New Roman"/>
          <w:b/>
          <w:szCs w:val="24"/>
        </w:rPr>
        <w:tab/>
        <w:t>/</w:t>
      </w:r>
      <w:r w:rsidR="00BD4402">
        <w:rPr>
          <w:rFonts w:ascii="Times New Roman" w:hAnsi="Times New Roman"/>
          <w:b/>
          <w:szCs w:val="24"/>
        </w:rPr>
        <w:t>1</w:t>
      </w:r>
      <w:r w:rsidR="00E64010">
        <w:rPr>
          <w:rFonts w:ascii="Times New Roman" w:hAnsi="Times New Roman"/>
          <w:b/>
          <w:szCs w:val="24"/>
        </w:rPr>
        <w:t>4</w:t>
      </w:r>
    </w:p>
    <w:p w:rsidR="009A5BEF" w:rsidRPr="0006769B" w:rsidRDefault="009A5BEF" w:rsidP="009A5BEF">
      <w:pPr>
        <w:tabs>
          <w:tab w:val="left" w:pos="4962"/>
          <w:tab w:val="left" w:pos="10206"/>
        </w:tabs>
        <w:jc w:val="right"/>
        <w:rPr>
          <w:rFonts w:ascii="Times New Roman" w:hAnsi="Times New Roman"/>
          <w:b/>
          <w:bCs/>
        </w:rPr>
      </w:pPr>
      <w:r w:rsidRPr="0006769B">
        <w:rPr>
          <w:rFonts w:ascii="Times New Roman" w:hAnsi="Times New Roman"/>
        </w:rPr>
        <w:tab/>
        <w:t>Name: _______________________</w:t>
      </w:r>
    </w:p>
    <w:p w:rsidR="004D5CC7" w:rsidRPr="00475D8B" w:rsidRDefault="0075171D" w:rsidP="00713C15">
      <w:pPr>
        <w:pStyle w:val="ListParagraph"/>
        <w:numPr>
          <w:ilvl w:val="0"/>
          <w:numId w:val="25"/>
        </w:numPr>
        <w:spacing w:after="0" w:line="480" w:lineRule="auto"/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en-AU"/>
        </w:rPr>
        <w:object w:dxaOrig="1440" w:dyaOrig="1440">
          <v:shape id="_x0000_s1151" type="#_x0000_t75" style="position:absolute;left:0;text-align:left;margin-left:301.55pt;margin-top:15.2pt;width:223.2pt;height:190.55pt;z-index:251666432;mso-position-horizontal-relative:text;mso-position-vertical-relative:text">
            <v:imagedata r:id="rId54" o:title=""/>
            <w10:wrap type="square"/>
          </v:shape>
          <o:OLEObject Type="Embed" ProgID="FXDraw.Graphic" ShapeID="_x0000_s1151" DrawAspect="Content" ObjectID="_1552296141" r:id="rId55"/>
        </w:object>
      </w:r>
      <w:r w:rsidR="004D5CC7" w:rsidRPr="00475D8B">
        <w:rPr>
          <w:rFonts w:ascii="Times New Roman" w:hAnsi="Times New Roman"/>
          <w:color w:val="000000"/>
        </w:rPr>
        <w:t>[</w:t>
      </w:r>
      <w:r w:rsidR="001A785F">
        <w:rPr>
          <w:rFonts w:ascii="Times New Roman" w:hAnsi="Times New Roman"/>
          <w:color w:val="000000"/>
        </w:rPr>
        <w:t>7</w:t>
      </w:r>
      <w:r w:rsidR="004D5CC7" w:rsidRPr="00475D8B">
        <w:rPr>
          <w:rFonts w:ascii="Times New Roman" w:hAnsi="Times New Roman"/>
          <w:color w:val="000000"/>
        </w:rPr>
        <w:t xml:space="preserve"> marks]</w:t>
      </w:r>
    </w:p>
    <w:p w:rsidR="006F17EC" w:rsidRDefault="00582480" w:rsidP="004D5CC7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The graph of </w:t>
      </w:r>
      <w:r w:rsidRPr="00582480">
        <w:rPr>
          <w:rFonts w:ascii="Times New Roman" w:hAnsi="Times New Roman"/>
          <w:color w:val="000000"/>
          <w:position w:val="-10"/>
          <w:sz w:val="22"/>
        </w:rPr>
        <w:object w:dxaOrig="840" w:dyaOrig="300">
          <v:shape id="_x0000_i1052" type="#_x0000_t75" style="width:42.1pt;height:14.95pt" o:ole="">
            <v:imagedata r:id="rId56" o:title=""/>
          </v:shape>
          <o:OLEObject Type="Embed" ProgID="Equation.DSMT4" ShapeID="_x0000_i1052" DrawAspect="Content" ObjectID="_1552296126" r:id="rId57"/>
        </w:object>
      </w:r>
      <w:r>
        <w:rPr>
          <w:rFonts w:ascii="Times New Roman" w:hAnsi="Times New Roman"/>
          <w:color w:val="000000"/>
          <w:sz w:val="22"/>
        </w:rPr>
        <w:t xml:space="preserve"> for</w:t>
      </w:r>
      <w:r w:rsidRPr="00582480">
        <w:rPr>
          <w:rFonts w:ascii="Times New Roman" w:hAnsi="Times New Roman"/>
          <w:color w:val="000000"/>
          <w:position w:val="-12"/>
          <w:sz w:val="22"/>
        </w:rPr>
        <w:object w:dxaOrig="1660" w:dyaOrig="360">
          <v:shape id="_x0000_i1053" type="#_x0000_t75" style="width:82.85pt;height:18.35pt" o:ole="">
            <v:imagedata r:id="rId58" o:title=""/>
          </v:shape>
          <o:OLEObject Type="Embed" ProgID="Equation.DSMT4" ShapeID="_x0000_i1053" DrawAspect="Content" ObjectID="_1552296127" r:id="rId59"/>
        </w:object>
      </w:r>
      <w:r>
        <w:rPr>
          <w:rFonts w:ascii="Times New Roman" w:hAnsi="Times New Roman"/>
          <w:color w:val="000000"/>
          <w:sz w:val="22"/>
        </w:rPr>
        <w:t xml:space="preserve"> has a </w:t>
      </w:r>
      <w:r w:rsidRPr="00582480">
        <w:rPr>
          <w:rFonts w:ascii="Times New Roman" w:hAnsi="Times New Roman"/>
          <w:i/>
          <w:color w:val="000000"/>
          <w:sz w:val="22"/>
        </w:rPr>
        <w:t>y</w:t>
      </w:r>
      <w:r>
        <w:rPr>
          <w:rFonts w:ascii="Times New Roman" w:hAnsi="Times New Roman"/>
          <w:color w:val="000000"/>
          <w:sz w:val="22"/>
        </w:rPr>
        <w:t xml:space="preserve">-intercept of </w:t>
      </w:r>
      <w:r w:rsidR="004B20C7" w:rsidRPr="00582480">
        <w:rPr>
          <w:rFonts w:ascii="Times New Roman" w:hAnsi="Times New Roman"/>
          <w:color w:val="000000"/>
          <w:position w:val="-10"/>
          <w:sz w:val="22"/>
        </w:rPr>
        <w:object w:dxaOrig="620" w:dyaOrig="300">
          <v:shape id="_x0000_i1065" type="#_x0000_t75" style="width:31.25pt;height:14.95pt" o:ole="">
            <v:imagedata r:id="rId60" o:title=""/>
          </v:shape>
          <o:OLEObject Type="Embed" ProgID="Equation.DSMT4" ShapeID="_x0000_i1065" DrawAspect="Content" ObjectID="_1552296128" r:id="rId61"/>
        </w:object>
      </w:r>
      <w:r>
        <w:rPr>
          <w:rFonts w:ascii="Times New Roman" w:hAnsi="Times New Roman"/>
          <w:color w:val="000000"/>
          <w:sz w:val="22"/>
        </w:rPr>
        <w:t xml:space="preserve"> and a maximum point at </w:t>
      </w:r>
      <w:r w:rsidRPr="00582480">
        <w:rPr>
          <w:rFonts w:ascii="Times New Roman" w:hAnsi="Times New Roman"/>
          <w:color w:val="000000"/>
          <w:position w:val="-10"/>
          <w:sz w:val="22"/>
        </w:rPr>
        <w:object w:dxaOrig="499" w:dyaOrig="300">
          <v:shape id="_x0000_i1055" type="#_x0000_t75" style="width:25.15pt;height:14.95pt" o:ole="">
            <v:imagedata r:id="rId62" o:title=""/>
          </v:shape>
          <o:OLEObject Type="Embed" ProgID="Equation.DSMT4" ShapeID="_x0000_i1055" DrawAspect="Content" ObjectID="_1552296129" r:id="rId63"/>
        </w:object>
      </w:r>
      <w:r>
        <w:rPr>
          <w:rFonts w:ascii="Times New Roman" w:hAnsi="Times New Roman"/>
          <w:color w:val="000000"/>
          <w:sz w:val="22"/>
        </w:rPr>
        <w:t xml:space="preserve">, as shown. </w:t>
      </w:r>
    </w:p>
    <w:p w:rsidR="004D5CC7" w:rsidRDefault="004D5CC7" w:rsidP="004D5CC7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</w:p>
    <w:p w:rsidR="004D5CC7" w:rsidRPr="0006769B" w:rsidRDefault="00582480" w:rsidP="004D5CC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Evaluate </w:t>
      </w:r>
      <w:r w:rsidRPr="00582480">
        <w:rPr>
          <w:rFonts w:ascii="Times New Roman" w:hAnsi="Times New Roman"/>
          <w:i/>
          <w:color w:val="000000"/>
        </w:rPr>
        <w:t>a</w:t>
      </w:r>
      <w:r>
        <w:rPr>
          <w:rFonts w:ascii="Times New Roman" w:hAnsi="Times New Roman"/>
          <w:color w:val="000000"/>
        </w:rPr>
        <w:t xml:space="preserve">, </w:t>
      </w:r>
      <w:r w:rsidRPr="00582480">
        <w:rPr>
          <w:rFonts w:ascii="Times New Roman" w:hAnsi="Times New Roman"/>
          <w:i/>
          <w:color w:val="000000"/>
        </w:rPr>
        <w:t>b</w:t>
      </w:r>
      <w:r>
        <w:rPr>
          <w:rFonts w:ascii="Times New Roman" w:hAnsi="Times New Roman"/>
          <w:color w:val="000000"/>
        </w:rPr>
        <w:t xml:space="preserve"> and </w:t>
      </w:r>
      <w:r w:rsidRPr="00582480">
        <w:rPr>
          <w:rFonts w:ascii="Times New Roman" w:hAnsi="Times New Roman"/>
          <w:i/>
          <w:color w:val="000000"/>
        </w:rPr>
        <w:t>c</w:t>
      </w:r>
      <w:r>
        <w:rPr>
          <w:rFonts w:ascii="Times New Roman" w:hAnsi="Times New Roman"/>
          <w:color w:val="000000"/>
        </w:rPr>
        <w:t>.</w:t>
      </w: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</w:t>
      </w:r>
      <w:r w:rsidR="00582480"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>]</w:t>
      </w:r>
    </w:p>
    <w:p w:rsidR="009A5BEF" w:rsidRDefault="009A5BEF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582480" w:rsidRDefault="00582480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582480" w:rsidRDefault="00582480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582480" w:rsidRDefault="00582480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582480" w:rsidRDefault="00582480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582480" w:rsidRDefault="00582480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582480" w:rsidRDefault="00582480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582480" w:rsidRDefault="00582480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582480" w:rsidRDefault="00582480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9A5BEF" w:rsidRPr="0006769B" w:rsidRDefault="009A5BEF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D5CC7" w:rsidRDefault="00582480" w:rsidP="004D5CC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For which value(s) of </w:t>
      </w:r>
      <w:r w:rsidRPr="00582480">
        <w:rPr>
          <w:rFonts w:ascii="Times New Roman" w:hAnsi="Times New Roman"/>
          <w:i/>
          <w:color w:val="000000"/>
        </w:rPr>
        <w:t>d</w:t>
      </w:r>
      <w:r>
        <w:rPr>
          <w:rFonts w:ascii="Times New Roman" w:hAnsi="Times New Roman"/>
          <w:color w:val="000000"/>
        </w:rPr>
        <w:t xml:space="preserve"> does </w:t>
      </w:r>
      <w:r w:rsidRPr="00582480">
        <w:rPr>
          <w:rFonts w:ascii="Times New Roman" w:hAnsi="Times New Roman"/>
          <w:color w:val="000000"/>
          <w:position w:val="-12"/>
        </w:rPr>
        <w:object w:dxaOrig="920" w:dyaOrig="360">
          <v:shape id="_x0000_i1056" type="#_x0000_t75" style="width:46.2pt;height:18.35pt" o:ole="">
            <v:imagedata r:id="rId64" o:title=""/>
          </v:shape>
          <o:OLEObject Type="Embed" ProgID="Equation.DSMT4" ShapeID="_x0000_i1056" DrawAspect="Content" ObjectID="_1552296130" r:id="rId65"/>
        </w:object>
      </w:r>
      <w:r>
        <w:rPr>
          <w:rFonts w:ascii="Times New Roman" w:hAnsi="Times New Roman"/>
          <w:color w:val="000000"/>
        </w:rPr>
        <w:t xml:space="preserve"> have exactly four solutions?</w:t>
      </w:r>
    </w:p>
    <w:p w:rsidR="004D5CC7" w:rsidRDefault="004D5CC7" w:rsidP="004D5CC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</w:t>
      </w:r>
      <w:r w:rsidR="00582480"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]</w:t>
      </w:r>
    </w:p>
    <w:p w:rsidR="00582480" w:rsidRDefault="00582480" w:rsidP="004D5CC7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</w:p>
    <w:p w:rsidR="00582480" w:rsidRDefault="00582480" w:rsidP="004D5CC7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</w:p>
    <w:p w:rsidR="00582480" w:rsidRDefault="00582480" w:rsidP="004D5CC7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</w:p>
    <w:p w:rsidR="00582480" w:rsidRDefault="00582480" w:rsidP="004D5CC7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</w:p>
    <w:p w:rsidR="00582480" w:rsidRDefault="00582480" w:rsidP="004D5CC7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</w:p>
    <w:p w:rsidR="00E64010" w:rsidRDefault="00E64010" w:rsidP="00E64010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Add a graph of </w:t>
      </w:r>
      <w:r w:rsidRPr="00E64010">
        <w:rPr>
          <w:rFonts w:ascii="Times New Roman" w:hAnsi="Times New Roman"/>
          <w:color w:val="000000"/>
          <w:position w:val="-10"/>
        </w:rPr>
        <w:object w:dxaOrig="820" w:dyaOrig="300">
          <v:shape id="_x0000_i1057" type="#_x0000_t75" style="width:41.45pt;height:14.95pt" o:ole="">
            <v:imagedata r:id="rId66" o:title=""/>
          </v:shape>
          <o:OLEObject Type="Embed" ProgID="Equation.DSMT4" ShapeID="_x0000_i1057" DrawAspect="Content" ObjectID="_1552296131" r:id="rId67"/>
        </w:object>
      </w:r>
      <w:r>
        <w:rPr>
          <w:rFonts w:ascii="Times New Roman" w:hAnsi="Times New Roman"/>
          <w:color w:val="000000"/>
        </w:rPr>
        <w:t xml:space="preserve"> </w:t>
      </w:r>
      <w:r w:rsidR="004B20C7">
        <w:rPr>
          <w:rFonts w:ascii="Times New Roman" w:hAnsi="Times New Roman"/>
          <w:color w:val="000000"/>
        </w:rPr>
        <w:t xml:space="preserve">to the axes above </w:t>
      </w:r>
      <w:r>
        <w:rPr>
          <w:rFonts w:ascii="Times New Roman" w:hAnsi="Times New Roman"/>
          <w:color w:val="000000"/>
        </w:rPr>
        <w:t xml:space="preserve">so that </w:t>
      </w:r>
      <w:r w:rsidRPr="00E64010">
        <w:rPr>
          <w:rFonts w:ascii="Times New Roman" w:hAnsi="Times New Roman"/>
          <w:color w:val="000000"/>
          <w:position w:val="-12"/>
        </w:rPr>
        <w:object w:dxaOrig="4860" w:dyaOrig="360">
          <v:shape id="_x0000_i1058" type="#_x0000_t75" style="width:243.15pt;height:18.35pt" o:ole="">
            <v:imagedata r:id="rId68" o:title=""/>
          </v:shape>
          <o:OLEObject Type="Embed" ProgID="Equation.DSMT4" ShapeID="_x0000_i1058" DrawAspect="Content" ObjectID="_1552296132" r:id="rId69"/>
        </w:object>
      </w:r>
      <w:r>
        <w:rPr>
          <w:rFonts w:ascii="Times New Roman" w:hAnsi="Times New Roman"/>
          <w:color w:val="000000"/>
        </w:rPr>
        <w:t xml:space="preserve"> </w:t>
      </w:r>
    </w:p>
    <w:p w:rsidR="00E64010" w:rsidRDefault="00E64010" w:rsidP="00E64010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E64010" w:rsidRDefault="00E64010" w:rsidP="00E64010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[2]</w:t>
      </w:r>
    </w:p>
    <w:p w:rsidR="00E64010" w:rsidRDefault="00E64010" w:rsidP="00E64010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</w:p>
    <w:p w:rsidR="00E64010" w:rsidRDefault="00E64010" w:rsidP="00E64010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</w:p>
    <w:p w:rsidR="00E64010" w:rsidRDefault="00E64010" w:rsidP="00E64010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</w:p>
    <w:p w:rsidR="00E64010" w:rsidRDefault="00E64010" w:rsidP="00E64010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</w:p>
    <w:p w:rsidR="00E64010" w:rsidRDefault="00E64010" w:rsidP="00E64010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</w:p>
    <w:p w:rsidR="00E64010" w:rsidRDefault="00E64010" w:rsidP="00E64010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</w:p>
    <w:p w:rsidR="00582480" w:rsidRDefault="00582480" w:rsidP="004D5CC7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</w:p>
    <w:p w:rsidR="008E0EB5" w:rsidRDefault="008E0EB5" w:rsidP="004800D3">
      <w:pPr>
        <w:tabs>
          <w:tab w:val="right" w:pos="9781"/>
        </w:tabs>
        <w:spacing w:before="240"/>
        <w:ind w:right="248"/>
        <w:rPr>
          <w:rFonts w:ascii="Times New Roman" w:hAnsi="Times New Roman"/>
          <w:color w:val="000000"/>
        </w:rPr>
      </w:pPr>
    </w:p>
    <w:p w:rsidR="00E64010" w:rsidRDefault="00E64010">
      <w:pPr>
        <w:rPr>
          <w:rFonts w:ascii="Times New Roman" w:eastAsia="Calibri" w:hAnsi="Times New Roman"/>
          <w:color w:val="000000"/>
          <w:sz w:val="22"/>
          <w:szCs w:val="22"/>
          <w:lang w:val="en-AU"/>
        </w:rPr>
      </w:pPr>
      <w:r>
        <w:rPr>
          <w:rFonts w:ascii="Times New Roman" w:hAnsi="Times New Roman"/>
          <w:color w:val="000000"/>
        </w:rPr>
        <w:br w:type="page"/>
      </w:r>
    </w:p>
    <w:p w:rsidR="008E0EB5" w:rsidRPr="00475D8B" w:rsidRDefault="008E0EB5" w:rsidP="008E0EB5">
      <w:pPr>
        <w:pStyle w:val="ListParagraph"/>
        <w:numPr>
          <w:ilvl w:val="0"/>
          <w:numId w:val="25"/>
        </w:numPr>
        <w:spacing w:after="0" w:line="360" w:lineRule="auto"/>
        <w:ind w:right="248"/>
        <w:rPr>
          <w:rFonts w:ascii="Times New Roman" w:hAnsi="Times New Roman"/>
          <w:color w:val="000000"/>
        </w:rPr>
      </w:pPr>
      <w:r w:rsidRPr="00475D8B">
        <w:rPr>
          <w:rFonts w:ascii="Times New Roman" w:hAnsi="Times New Roman"/>
          <w:color w:val="000000"/>
        </w:rPr>
        <w:lastRenderedPageBreak/>
        <w:t>[</w:t>
      </w:r>
      <w:r w:rsidR="00232BD3">
        <w:rPr>
          <w:rFonts w:ascii="Times New Roman" w:hAnsi="Times New Roman"/>
          <w:color w:val="000000"/>
        </w:rPr>
        <w:t>7</w:t>
      </w:r>
      <w:r>
        <w:rPr>
          <w:rFonts w:ascii="Times New Roman" w:hAnsi="Times New Roman"/>
          <w:color w:val="000000"/>
        </w:rPr>
        <w:t xml:space="preserve"> </w:t>
      </w:r>
      <w:r w:rsidRPr="00475D8B">
        <w:rPr>
          <w:rFonts w:ascii="Times New Roman" w:hAnsi="Times New Roman"/>
          <w:color w:val="000000"/>
        </w:rPr>
        <w:t>marks]</w:t>
      </w:r>
    </w:p>
    <w:p w:rsidR="008E0EB5" w:rsidRDefault="00F75E1E" w:rsidP="008E0EB5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This graph represents a function of the form </w:t>
      </w:r>
      <w:r w:rsidR="00921FBA" w:rsidRPr="00921FBA">
        <w:rPr>
          <w:rFonts w:ascii="Times New Roman" w:hAnsi="Times New Roman"/>
          <w:color w:val="000000"/>
          <w:position w:val="-30"/>
          <w:sz w:val="22"/>
        </w:rPr>
        <w:object w:dxaOrig="2640" w:dyaOrig="680">
          <v:shape id="_x0000_i1059" type="#_x0000_t75" style="width:132.45pt;height:34.65pt" o:ole="">
            <v:imagedata r:id="rId70" o:title=""/>
          </v:shape>
          <o:OLEObject Type="Embed" ProgID="Equation.DSMT4" ShapeID="_x0000_i1059" DrawAspect="Content" ObjectID="_1552296133" r:id="rId71"/>
        </w:object>
      </w:r>
      <w:r>
        <w:rPr>
          <w:rFonts w:ascii="Times New Roman" w:hAnsi="Times New Roman"/>
          <w:color w:val="000000"/>
          <w:sz w:val="22"/>
        </w:rPr>
        <w:t xml:space="preserve"> </w:t>
      </w:r>
    </w:p>
    <w:p w:rsidR="00F75E1E" w:rsidRDefault="004B48F7" w:rsidP="008E0EB5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object w:dxaOrig="6984" w:dyaOrig="4089">
          <v:shape id="_x0000_i1060" type="#_x0000_t75" style="width:493.8pt;height:290.05pt" o:ole="">
            <v:imagedata r:id="rId72" o:title=""/>
          </v:shape>
          <o:OLEObject Type="Embed" ProgID="FXDraw.Graphic" ShapeID="_x0000_i1060" DrawAspect="Content" ObjectID="_1552296134" r:id="rId73"/>
        </w:object>
      </w:r>
    </w:p>
    <w:p w:rsidR="00232BD3" w:rsidRDefault="00232BD3" w:rsidP="008E0EB5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>The asymptotes are as shown</w:t>
      </w:r>
      <w:r w:rsidR="004B48F7">
        <w:rPr>
          <w:rFonts w:ascii="Times New Roman" w:hAnsi="Times New Roman"/>
          <w:color w:val="000000"/>
          <w:sz w:val="22"/>
        </w:rPr>
        <w:t xml:space="preserve"> and the unmarked </w:t>
      </w:r>
      <w:r w:rsidR="004B48F7" w:rsidRPr="004B48F7">
        <w:rPr>
          <w:rFonts w:ascii="Times New Roman" w:hAnsi="Times New Roman"/>
          <w:i/>
          <w:color w:val="000000"/>
          <w:sz w:val="22"/>
        </w:rPr>
        <w:t>x</w:t>
      </w:r>
      <w:r w:rsidR="004B48F7">
        <w:rPr>
          <w:rFonts w:ascii="Times New Roman" w:hAnsi="Times New Roman"/>
          <w:color w:val="000000"/>
          <w:sz w:val="22"/>
        </w:rPr>
        <w:t xml:space="preserve"> intercept is </w:t>
      </w:r>
      <w:r w:rsidR="004B48F7" w:rsidRPr="004B48F7">
        <w:rPr>
          <w:rFonts w:ascii="Times New Roman" w:hAnsi="Times New Roman"/>
          <w:color w:val="000000"/>
          <w:position w:val="-26"/>
        </w:rPr>
        <w:object w:dxaOrig="639" w:dyaOrig="639">
          <v:shape id="_x0000_i1061" type="#_x0000_t75" style="width:31.9pt;height:31.9pt" o:ole="">
            <v:imagedata r:id="rId74" o:title=""/>
          </v:shape>
          <o:OLEObject Type="Embed" ProgID="Equation.DSMT4" ShapeID="_x0000_i1061" DrawAspect="Content" ObjectID="_1552296135" r:id="rId75"/>
        </w:object>
      </w:r>
      <w:r>
        <w:rPr>
          <w:rFonts w:ascii="Times New Roman" w:hAnsi="Times New Roman"/>
          <w:color w:val="000000"/>
          <w:sz w:val="22"/>
        </w:rPr>
        <w:t>.</w:t>
      </w:r>
    </w:p>
    <w:p w:rsidR="00232BD3" w:rsidRDefault="00232BD3" w:rsidP="00232BD3">
      <w:pPr>
        <w:pStyle w:val="ListParagraph"/>
        <w:numPr>
          <w:ilvl w:val="4"/>
          <w:numId w:val="25"/>
        </w:numPr>
        <w:spacing w:after="240"/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Determine the values of the constants </w:t>
      </w:r>
      <w:r w:rsidRPr="00232BD3">
        <w:rPr>
          <w:rFonts w:ascii="Times New Roman" w:hAnsi="Times New Roman"/>
          <w:i/>
          <w:color w:val="000000"/>
        </w:rPr>
        <w:t>a</w:t>
      </w:r>
      <w:r>
        <w:rPr>
          <w:rFonts w:ascii="Times New Roman" w:hAnsi="Times New Roman"/>
          <w:color w:val="000000"/>
        </w:rPr>
        <w:t xml:space="preserve">, </w:t>
      </w:r>
      <w:r w:rsidRPr="00232BD3">
        <w:rPr>
          <w:rFonts w:ascii="Times New Roman" w:hAnsi="Times New Roman"/>
          <w:i/>
          <w:color w:val="000000"/>
        </w:rPr>
        <w:t>b</w:t>
      </w:r>
      <w:r>
        <w:rPr>
          <w:rFonts w:ascii="Times New Roman" w:hAnsi="Times New Roman"/>
          <w:color w:val="000000"/>
        </w:rPr>
        <w:t xml:space="preserve">, </w:t>
      </w:r>
      <w:r w:rsidRPr="00232BD3">
        <w:rPr>
          <w:rFonts w:ascii="Times New Roman" w:hAnsi="Times New Roman"/>
          <w:i/>
          <w:color w:val="000000"/>
        </w:rPr>
        <w:t>c</w:t>
      </w:r>
      <w:r>
        <w:rPr>
          <w:rFonts w:ascii="Times New Roman" w:hAnsi="Times New Roman"/>
          <w:color w:val="000000"/>
        </w:rPr>
        <w:t xml:space="preserve"> and </w:t>
      </w:r>
      <w:r w:rsidRPr="00232BD3">
        <w:rPr>
          <w:rFonts w:ascii="Times New Roman" w:hAnsi="Times New Roman"/>
          <w:i/>
          <w:color w:val="000000"/>
        </w:rPr>
        <w:t>d</w:t>
      </w:r>
      <w:r>
        <w:rPr>
          <w:rFonts w:ascii="Times New Roman" w:hAnsi="Times New Roman"/>
          <w:color w:val="000000"/>
        </w:rPr>
        <w:t>.</w:t>
      </w:r>
      <w:r w:rsidR="004B48F7">
        <w:rPr>
          <w:rFonts w:ascii="Times New Roman" w:hAnsi="Times New Roman"/>
          <w:color w:val="000000"/>
        </w:rPr>
        <w:t xml:space="preserve"> </w:t>
      </w:r>
    </w:p>
    <w:p w:rsidR="00232BD3" w:rsidRDefault="00232BD3" w:rsidP="00232BD3">
      <w:pPr>
        <w:spacing w:after="240"/>
        <w:ind w:right="248"/>
        <w:rPr>
          <w:rFonts w:ascii="Times New Roman" w:hAnsi="Times New Roman"/>
          <w:color w:val="000000"/>
        </w:rPr>
      </w:pPr>
    </w:p>
    <w:p w:rsidR="00232BD3" w:rsidRDefault="00232BD3" w:rsidP="00232BD3">
      <w:pPr>
        <w:spacing w:after="240"/>
        <w:ind w:right="248"/>
        <w:rPr>
          <w:rFonts w:ascii="Times New Roman" w:hAnsi="Times New Roman"/>
          <w:color w:val="000000"/>
        </w:rPr>
      </w:pPr>
    </w:p>
    <w:p w:rsidR="00232BD3" w:rsidRDefault="00232BD3" w:rsidP="00232BD3">
      <w:pPr>
        <w:spacing w:after="240"/>
        <w:ind w:right="248"/>
        <w:rPr>
          <w:rFonts w:ascii="Times New Roman" w:hAnsi="Times New Roman"/>
          <w:color w:val="000000"/>
        </w:rPr>
      </w:pPr>
    </w:p>
    <w:p w:rsidR="00232BD3" w:rsidRDefault="00232BD3" w:rsidP="00232BD3">
      <w:pPr>
        <w:spacing w:after="240"/>
        <w:ind w:right="248"/>
        <w:rPr>
          <w:rFonts w:ascii="Times New Roman" w:hAnsi="Times New Roman"/>
          <w:color w:val="000000"/>
        </w:rPr>
      </w:pPr>
    </w:p>
    <w:p w:rsidR="00232BD3" w:rsidRDefault="00232BD3" w:rsidP="00232BD3">
      <w:pPr>
        <w:spacing w:after="240"/>
        <w:ind w:right="248"/>
        <w:rPr>
          <w:rFonts w:ascii="Times New Roman" w:hAnsi="Times New Roman"/>
          <w:color w:val="000000"/>
        </w:rPr>
      </w:pPr>
    </w:p>
    <w:p w:rsidR="00232BD3" w:rsidRDefault="00232BD3" w:rsidP="00232BD3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</w:t>
      </w:r>
      <w:r w:rsidR="001A785F">
        <w:rPr>
          <w:rFonts w:ascii="Times New Roman" w:hAnsi="Times New Roman"/>
          <w:color w:val="000000"/>
        </w:rPr>
        <w:t>4</w:t>
      </w:r>
      <w:r>
        <w:rPr>
          <w:rFonts w:ascii="Times New Roman" w:hAnsi="Times New Roman"/>
          <w:color w:val="000000"/>
        </w:rPr>
        <w:t>]</w:t>
      </w:r>
    </w:p>
    <w:p w:rsidR="00232BD3" w:rsidRDefault="00232BD3" w:rsidP="00232BD3">
      <w:pPr>
        <w:spacing w:after="240"/>
        <w:ind w:right="248"/>
        <w:rPr>
          <w:rFonts w:ascii="Times New Roman" w:hAnsi="Times New Roman"/>
          <w:color w:val="000000"/>
        </w:rPr>
      </w:pPr>
    </w:p>
    <w:p w:rsidR="00232BD3" w:rsidRDefault="00232BD3" w:rsidP="00232BD3">
      <w:pPr>
        <w:pStyle w:val="ListParagraph"/>
        <w:numPr>
          <w:ilvl w:val="4"/>
          <w:numId w:val="25"/>
        </w:numPr>
        <w:spacing w:after="240"/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What is the </w:t>
      </w:r>
      <w:r w:rsidR="004B20C7">
        <w:rPr>
          <w:rFonts w:ascii="Times New Roman" w:hAnsi="Times New Roman"/>
          <w:color w:val="000000"/>
        </w:rPr>
        <w:t xml:space="preserve">exact </w:t>
      </w:r>
      <w:bookmarkStart w:id="0" w:name="_GoBack"/>
      <w:bookmarkEnd w:id="0"/>
      <w:r>
        <w:rPr>
          <w:rFonts w:ascii="Times New Roman" w:hAnsi="Times New Roman"/>
          <w:color w:val="000000"/>
        </w:rPr>
        <w:t xml:space="preserve">range of </w:t>
      </w:r>
      <w:r w:rsidRPr="00232BD3">
        <w:rPr>
          <w:rFonts w:ascii="Times New Roman" w:hAnsi="Times New Roman"/>
          <w:color w:val="000000"/>
          <w:position w:val="-10"/>
        </w:rPr>
        <w:object w:dxaOrig="840" w:dyaOrig="300">
          <v:shape id="_x0000_i1062" type="#_x0000_t75" style="width:42.1pt;height:14.95pt" o:ole="">
            <v:imagedata r:id="rId76" o:title=""/>
          </v:shape>
          <o:OLEObject Type="Embed" ProgID="Equation.DSMT4" ShapeID="_x0000_i1062" DrawAspect="Content" ObjectID="_1552296136" r:id="rId77"/>
        </w:object>
      </w:r>
      <w:r>
        <w:rPr>
          <w:rFonts w:ascii="Times New Roman" w:hAnsi="Times New Roman"/>
          <w:color w:val="000000"/>
        </w:rPr>
        <w:t>?</w:t>
      </w:r>
    </w:p>
    <w:p w:rsidR="00232BD3" w:rsidRDefault="00232BD3" w:rsidP="00232BD3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</w:t>
      </w:r>
      <w:r w:rsidR="001A785F"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>]</w:t>
      </w:r>
    </w:p>
    <w:sectPr w:rsidR="00232BD3" w:rsidSect="003D5104">
      <w:pgSz w:w="11906" w:h="16838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71D" w:rsidRDefault="0075171D" w:rsidP="00B507C9">
      <w:r>
        <w:separator/>
      </w:r>
    </w:p>
  </w:endnote>
  <w:endnote w:type="continuationSeparator" w:id="0">
    <w:p w:rsidR="0075171D" w:rsidRDefault="0075171D" w:rsidP="00B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71D" w:rsidRDefault="0075171D" w:rsidP="00B507C9">
      <w:r>
        <w:separator/>
      </w:r>
    </w:p>
  </w:footnote>
  <w:footnote w:type="continuationSeparator" w:id="0">
    <w:p w:rsidR="0075171D" w:rsidRDefault="0075171D" w:rsidP="00B5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E27"/>
    <w:multiLevelType w:val="multilevel"/>
    <w:tmpl w:val="76120A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982614E"/>
    <w:multiLevelType w:val="multilevel"/>
    <w:tmpl w:val="6CF0D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F9F0928"/>
    <w:multiLevelType w:val="hybridMultilevel"/>
    <w:tmpl w:val="B7B66908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704768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D341744"/>
    <w:multiLevelType w:val="hybridMultilevel"/>
    <w:tmpl w:val="A2E26A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76D95"/>
    <w:multiLevelType w:val="hybridMultilevel"/>
    <w:tmpl w:val="8042DCC8"/>
    <w:lvl w:ilvl="0" w:tplc="0C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2F0338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8A0305"/>
    <w:multiLevelType w:val="hybridMultilevel"/>
    <w:tmpl w:val="60E6DFE0"/>
    <w:lvl w:ilvl="0" w:tplc="5EF2F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6548AF"/>
    <w:multiLevelType w:val="multilevel"/>
    <w:tmpl w:val="54244E3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9" w15:restartNumberingAfterBreak="0">
    <w:nsid w:val="38A0119E"/>
    <w:multiLevelType w:val="multilevel"/>
    <w:tmpl w:val="C3A65EF6"/>
    <w:lvl w:ilvl="0">
      <w:start w:val="1"/>
      <w:numFmt w:val="decimal"/>
      <w:pStyle w:val="Heading1"/>
      <w:lvlText w:val="Chapter %1 "/>
      <w:lvlJc w:val="left"/>
      <w:pPr>
        <w:tabs>
          <w:tab w:val="num" w:pos="2552"/>
        </w:tabs>
        <w:ind w:left="2552" w:hanging="2552"/>
      </w:pPr>
      <w:rPr>
        <w:rFonts w:hint="default"/>
        <w:b/>
        <w:i w:val="0"/>
        <w:color w:val="0033CC"/>
        <w:sz w:val="32"/>
        <w:szCs w:val="32"/>
      </w:rPr>
    </w:lvl>
    <w:lvl w:ilvl="1">
      <w:start w:val="1"/>
      <w:numFmt w:val="decimal"/>
      <w:lvlRestart w:val="0"/>
      <w:pStyle w:val="Heading2"/>
      <w:lvlText w:val="Activity %2"/>
      <w:lvlJc w:val="left"/>
      <w:pPr>
        <w:tabs>
          <w:tab w:val="num" w:pos="2268"/>
        </w:tabs>
        <w:ind w:left="2268" w:hanging="2268"/>
      </w:pPr>
      <w:rPr>
        <w:rFonts w:ascii="Century Schoolbook" w:hAnsi="Century Schoolbook" w:hint="default"/>
        <w:b/>
        <w:i w:val="0"/>
        <w:color w:val="0066CC"/>
        <w:sz w:val="28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sz w:val="22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701"/>
        </w:tabs>
        <w:ind w:left="1701" w:hanging="567"/>
      </w:pPr>
      <w:rPr>
        <w:rFonts w:ascii="Century Schoolbook" w:hAnsi="Century Schoolbook" w:hint="default"/>
        <w:sz w:val="22"/>
      </w:rPr>
    </w:lvl>
    <w:lvl w:ilvl="5">
      <w:start w:val="1"/>
      <w:numFmt w:val="decimal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10" w15:restartNumberingAfterBreak="0">
    <w:nsid w:val="3EE506CF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F974ECB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3" w15:restartNumberingAfterBreak="0">
    <w:nsid w:val="484B370D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0341AA"/>
    <w:multiLevelType w:val="hybridMultilevel"/>
    <w:tmpl w:val="CFBE67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1B17C2"/>
    <w:multiLevelType w:val="hybridMultilevel"/>
    <w:tmpl w:val="269EC97C"/>
    <w:lvl w:ilvl="0" w:tplc="94E0DE8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B8B2734"/>
    <w:multiLevelType w:val="hybridMultilevel"/>
    <w:tmpl w:val="9A52A9D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206462"/>
    <w:multiLevelType w:val="hybridMultilevel"/>
    <w:tmpl w:val="10B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D4B09"/>
    <w:multiLevelType w:val="multilevel"/>
    <w:tmpl w:val="AACAA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902500E"/>
    <w:multiLevelType w:val="multilevel"/>
    <w:tmpl w:val="4742039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EED4E89"/>
    <w:multiLevelType w:val="hybridMultilevel"/>
    <w:tmpl w:val="2884DEB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6E7EE2"/>
    <w:multiLevelType w:val="hybridMultilevel"/>
    <w:tmpl w:val="CCB02A08"/>
    <w:lvl w:ilvl="0" w:tplc="65FE540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8"/>
  </w:num>
  <w:num w:numId="5">
    <w:abstractNumId w:val="0"/>
  </w:num>
  <w:num w:numId="6">
    <w:abstractNumId w:val="11"/>
  </w:num>
  <w:num w:numId="7">
    <w:abstractNumId w:val="6"/>
  </w:num>
  <w:num w:numId="8">
    <w:abstractNumId w:val="16"/>
  </w:num>
  <w:num w:numId="9">
    <w:abstractNumId w:val="2"/>
  </w:num>
  <w:num w:numId="10">
    <w:abstractNumId w:val="14"/>
  </w:num>
  <w:num w:numId="11">
    <w:abstractNumId w:val="13"/>
  </w:num>
  <w:num w:numId="12">
    <w:abstractNumId w:val="21"/>
  </w:num>
  <w:num w:numId="13">
    <w:abstractNumId w:val="17"/>
  </w:num>
  <w:num w:numId="14">
    <w:abstractNumId w:val="20"/>
  </w:num>
  <w:num w:numId="15">
    <w:abstractNumId w:val="7"/>
  </w:num>
  <w:num w:numId="16">
    <w:abstractNumId w:val="5"/>
  </w:num>
  <w:num w:numId="17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8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9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0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1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709"/>
          </w:tabs>
          <w:ind w:left="709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2">
    <w:abstractNumId w:val="3"/>
  </w:num>
  <w:num w:numId="23">
    <w:abstractNumId w:val="10"/>
  </w:num>
  <w:num w:numId="24">
    <w:abstractNumId w:val="15"/>
  </w:num>
  <w:num w:numId="25">
    <w:abstractNumId w:val="18"/>
  </w:num>
  <w:num w:numId="2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A"/>
    <w:rsid w:val="000104E6"/>
    <w:rsid w:val="00012E09"/>
    <w:rsid w:val="00017AE4"/>
    <w:rsid w:val="00020A26"/>
    <w:rsid w:val="00026A58"/>
    <w:rsid w:val="00026CC2"/>
    <w:rsid w:val="000310CA"/>
    <w:rsid w:val="000359C9"/>
    <w:rsid w:val="0004000F"/>
    <w:rsid w:val="000406EC"/>
    <w:rsid w:val="000413C2"/>
    <w:rsid w:val="00044AAD"/>
    <w:rsid w:val="00055B60"/>
    <w:rsid w:val="000647AB"/>
    <w:rsid w:val="0006697A"/>
    <w:rsid w:val="00066D89"/>
    <w:rsid w:val="0006769B"/>
    <w:rsid w:val="00074015"/>
    <w:rsid w:val="000742A7"/>
    <w:rsid w:val="0007457F"/>
    <w:rsid w:val="00075541"/>
    <w:rsid w:val="00075D19"/>
    <w:rsid w:val="00076055"/>
    <w:rsid w:val="00087EB5"/>
    <w:rsid w:val="00092617"/>
    <w:rsid w:val="000A250E"/>
    <w:rsid w:val="000B1D60"/>
    <w:rsid w:val="000B620E"/>
    <w:rsid w:val="000C1DA4"/>
    <w:rsid w:val="000C2C72"/>
    <w:rsid w:val="000D11BF"/>
    <w:rsid w:val="000E4CD3"/>
    <w:rsid w:val="000F0D51"/>
    <w:rsid w:val="000F4562"/>
    <w:rsid w:val="000F5F1F"/>
    <w:rsid w:val="001004E4"/>
    <w:rsid w:val="00104B12"/>
    <w:rsid w:val="00111AC7"/>
    <w:rsid w:val="00123F42"/>
    <w:rsid w:val="00127EF0"/>
    <w:rsid w:val="00132A9C"/>
    <w:rsid w:val="0014051D"/>
    <w:rsid w:val="0014473B"/>
    <w:rsid w:val="00153976"/>
    <w:rsid w:val="00157348"/>
    <w:rsid w:val="00157596"/>
    <w:rsid w:val="001578E6"/>
    <w:rsid w:val="0017171E"/>
    <w:rsid w:val="001805C4"/>
    <w:rsid w:val="001869A3"/>
    <w:rsid w:val="001924BB"/>
    <w:rsid w:val="001A19C9"/>
    <w:rsid w:val="001A439E"/>
    <w:rsid w:val="001A514D"/>
    <w:rsid w:val="001A785F"/>
    <w:rsid w:val="001B3827"/>
    <w:rsid w:val="001C16E3"/>
    <w:rsid w:val="001D7BF6"/>
    <w:rsid w:val="001E26D9"/>
    <w:rsid w:val="001E5E57"/>
    <w:rsid w:val="001F0B2B"/>
    <w:rsid w:val="001F3E6F"/>
    <w:rsid w:val="001F6C47"/>
    <w:rsid w:val="001F75A2"/>
    <w:rsid w:val="00200EF0"/>
    <w:rsid w:val="002038F9"/>
    <w:rsid w:val="0021130F"/>
    <w:rsid w:val="002149C8"/>
    <w:rsid w:val="00215324"/>
    <w:rsid w:val="00220874"/>
    <w:rsid w:val="0022564D"/>
    <w:rsid w:val="00226901"/>
    <w:rsid w:val="00232BD3"/>
    <w:rsid w:val="00243C45"/>
    <w:rsid w:val="002519C1"/>
    <w:rsid w:val="00251F16"/>
    <w:rsid w:val="00256562"/>
    <w:rsid w:val="002572FA"/>
    <w:rsid w:val="00257BD8"/>
    <w:rsid w:val="002603DC"/>
    <w:rsid w:val="00264424"/>
    <w:rsid w:val="0028027D"/>
    <w:rsid w:val="00281778"/>
    <w:rsid w:val="00281949"/>
    <w:rsid w:val="00283017"/>
    <w:rsid w:val="00293A64"/>
    <w:rsid w:val="002A64C6"/>
    <w:rsid w:val="002B3C94"/>
    <w:rsid w:val="002B46E6"/>
    <w:rsid w:val="002C49C5"/>
    <w:rsid w:val="002C7238"/>
    <w:rsid w:val="002D1BB5"/>
    <w:rsid w:val="002D31E6"/>
    <w:rsid w:val="002E211F"/>
    <w:rsid w:val="002E24FD"/>
    <w:rsid w:val="002F428E"/>
    <w:rsid w:val="00307B78"/>
    <w:rsid w:val="0031178B"/>
    <w:rsid w:val="00311C97"/>
    <w:rsid w:val="00317726"/>
    <w:rsid w:val="0032693D"/>
    <w:rsid w:val="00326E09"/>
    <w:rsid w:val="00330D0A"/>
    <w:rsid w:val="00335D82"/>
    <w:rsid w:val="00340C12"/>
    <w:rsid w:val="0035136C"/>
    <w:rsid w:val="00356F00"/>
    <w:rsid w:val="00361289"/>
    <w:rsid w:val="003632F7"/>
    <w:rsid w:val="00365646"/>
    <w:rsid w:val="00382327"/>
    <w:rsid w:val="0039600F"/>
    <w:rsid w:val="003971B8"/>
    <w:rsid w:val="003A082D"/>
    <w:rsid w:val="003A0D86"/>
    <w:rsid w:val="003A485B"/>
    <w:rsid w:val="003B4E6C"/>
    <w:rsid w:val="003B6C7C"/>
    <w:rsid w:val="003C16EA"/>
    <w:rsid w:val="003C17D2"/>
    <w:rsid w:val="003C22A4"/>
    <w:rsid w:val="003C23ED"/>
    <w:rsid w:val="003C654B"/>
    <w:rsid w:val="003D1486"/>
    <w:rsid w:val="003D5104"/>
    <w:rsid w:val="003D7E01"/>
    <w:rsid w:val="003F3EF3"/>
    <w:rsid w:val="003F7838"/>
    <w:rsid w:val="003F7EB4"/>
    <w:rsid w:val="00403C07"/>
    <w:rsid w:val="00411AF9"/>
    <w:rsid w:val="004259D2"/>
    <w:rsid w:val="00425FE2"/>
    <w:rsid w:val="00434336"/>
    <w:rsid w:val="0043603E"/>
    <w:rsid w:val="004436DA"/>
    <w:rsid w:val="004514CA"/>
    <w:rsid w:val="004539DC"/>
    <w:rsid w:val="00456892"/>
    <w:rsid w:val="00456D6F"/>
    <w:rsid w:val="0046146F"/>
    <w:rsid w:val="0046388C"/>
    <w:rsid w:val="004666EC"/>
    <w:rsid w:val="00466E22"/>
    <w:rsid w:val="00473BF1"/>
    <w:rsid w:val="00474D90"/>
    <w:rsid w:val="00475D8B"/>
    <w:rsid w:val="004800D3"/>
    <w:rsid w:val="00484A32"/>
    <w:rsid w:val="004900C9"/>
    <w:rsid w:val="004945F4"/>
    <w:rsid w:val="004954D8"/>
    <w:rsid w:val="004B20C7"/>
    <w:rsid w:val="004B48F7"/>
    <w:rsid w:val="004B786E"/>
    <w:rsid w:val="004C6A64"/>
    <w:rsid w:val="004C7161"/>
    <w:rsid w:val="004D5CC7"/>
    <w:rsid w:val="004D7C9D"/>
    <w:rsid w:val="004E0928"/>
    <w:rsid w:val="004E44B4"/>
    <w:rsid w:val="004F0661"/>
    <w:rsid w:val="004F38F2"/>
    <w:rsid w:val="004F4204"/>
    <w:rsid w:val="00504D12"/>
    <w:rsid w:val="00512459"/>
    <w:rsid w:val="00512F97"/>
    <w:rsid w:val="00566FF5"/>
    <w:rsid w:val="0057659B"/>
    <w:rsid w:val="00582480"/>
    <w:rsid w:val="00593A90"/>
    <w:rsid w:val="0059785A"/>
    <w:rsid w:val="005C30F9"/>
    <w:rsid w:val="005E120E"/>
    <w:rsid w:val="005E3E16"/>
    <w:rsid w:val="005E75BB"/>
    <w:rsid w:val="00600A66"/>
    <w:rsid w:val="00610C30"/>
    <w:rsid w:val="00611147"/>
    <w:rsid w:val="0061268F"/>
    <w:rsid w:val="00614A67"/>
    <w:rsid w:val="00616583"/>
    <w:rsid w:val="0062174E"/>
    <w:rsid w:val="00623374"/>
    <w:rsid w:val="00625016"/>
    <w:rsid w:val="00626657"/>
    <w:rsid w:val="006301D6"/>
    <w:rsid w:val="0063069D"/>
    <w:rsid w:val="00637064"/>
    <w:rsid w:val="006407FC"/>
    <w:rsid w:val="00641559"/>
    <w:rsid w:val="00654153"/>
    <w:rsid w:val="00661163"/>
    <w:rsid w:val="00661AF5"/>
    <w:rsid w:val="0066518B"/>
    <w:rsid w:val="006661BF"/>
    <w:rsid w:val="00673BDD"/>
    <w:rsid w:val="006758A9"/>
    <w:rsid w:val="00680A02"/>
    <w:rsid w:val="00692964"/>
    <w:rsid w:val="006935A9"/>
    <w:rsid w:val="006A1D88"/>
    <w:rsid w:val="006B169A"/>
    <w:rsid w:val="006C47C2"/>
    <w:rsid w:val="006D01D6"/>
    <w:rsid w:val="006F17EC"/>
    <w:rsid w:val="006F3EE2"/>
    <w:rsid w:val="006F6220"/>
    <w:rsid w:val="00702EA7"/>
    <w:rsid w:val="00707AF5"/>
    <w:rsid w:val="00713C15"/>
    <w:rsid w:val="00713D2A"/>
    <w:rsid w:val="007274F0"/>
    <w:rsid w:val="00731DC1"/>
    <w:rsid w:val="00733F5B"/>
    <w:rsid w:val="007370C2"/>
    <w:rsid w:val="007404D2"/>
    <w:rsid w:val="0074547F"/>
    <w:rsid w:val="0075171D"/>
    <w:rsid w:val="00751C95"/>
    <w:rsid w:val="007522B9"/>
    <w:rsid w:val="00753E87"/>
    <w:rsid w:val="00757040"/>
    <w:rsid w:val="00757BDF"/>
    <w:rsid w:val="00764BAF"/>
    <w:rsid w:val="00765107"/>
    <w:rsid w:val="00770764"/>
    <w:rsid w:val="00770A5B"/>
    <w:rsid w:val="00773A02"/>
    <w:rsid w:val="00774FD9"/>
    <w:rsid w:val="007759C9"/>
    <w:rsid w:val="00776E21"/>
    <w:rsid w:val="00783A82"/>
    <w:rsid w:val="007875A2"/>
    <w:rsid w:val="0079153B"/>
    <w:rsid w:val="007A0088"/>
    <w:rsid w:val="007B7D7B"/>
    <w:rsid w:val="007C0DF8"/>
    <w:rsid w:val="007C2586"/>
    <w:rsid w:val="007C358A"/>
    <w:rsid w:val="007C6C76"/>
    <w:rsid w:val="007F0B8A"/>
    <w:rsid w:val="007F21F4"/>
    <w:rsid w:val="007F6328"/>
    <w:rsid w:val="007F78F3"/>
    <w:rsid w:val="00801C30"/>
    <w:rsid w:val="008108D7"/>
    <w:rsid w:val="00814D74"/>
    <w:rsid w:val="00815396"/>
    <w:rsid w:val="0081798F"/>
    <w:rsid w:val="00824253"/>
    <w:rsid w:val="00830519"/>
    <w:rsid w:val="00832B77"/>
    <w:rsid w:val="00840601"/>
    <w:rsid w:val="00844AFD"/>
    <w:rsid w:val="00857CC5"/>
    <w:rsid w:val="00860E54"/>
    <w:rsid w:val="0086283D"/>
    <w:rsid w:val="00865204"/>
    <w:rsid w:val="00865EA2"/>
    <w:rsid w:val="00873D3C"/>
    <w:rsid w:val="008770B1"/>
    <w:rsid w:val="00880DF9"/>
    <w:rsid w:val="008812FF"/>
    <w:rsid w:val="00887772"/>
    <w:rsid w:val="008A0767"/>
    <w:rsid w:val="008A2E4A"/>
    <w:rsid w:val="008A343C"/>
    <w:rsid w:val="008A3C2E"/>
    <w:rsid w:val="008B1A2A"/>
    <w:rsid w:val="008C6961"/>
    <w:rsid w:val="008D3906"/>
    <w:rsid w:val="008D5C91"/>
    <w:rsid w:val="008E0EB5"/>
    <w:rsid w:val="008E1B21"/>
    <w:rsid w:val="008E48E7"/>
    <w:rsid w:val="008E6A39"/>
    <w:rsid w:val="008E71DF"/>
    <w:rsid w:val="0090283B"/>
    <w:rsid w:val="00910184"/>
    <w:rsid w:val="00910B2C"/>
    <w:rsid w:val="00921FBA"/>
    <w:rsid w:val="00925973"/>
    <w:rsid w:val="009271C3"/>
    <w:rsid w:val="00933243"/>
    <w:rsid w:val="00937BC4"/>
    <w:rsid w:val="00947294"/>
    <w:rsid w:val="00947E79"/>
    <w:rsid w:val="00950EAD"/>
    <w:rsid w:val="00953588"/>
    <w:rsid w:val="00960BFF"/>
    <w:rsid w:val="0096346C"/>
    <w:rsid w:val="00965C76"/>
    <w:rsid w:val="00970FDB"/>
    <w:rsid w:val="00971EDD"/>
    <w:rsid w:val="00987E34"/>
    <w:rsid w:val="0099104E"/>
    <w:rsid w:val="0099137C"/>
    <w:rsid w:val="00997941"/>
    <w:rsid w:val="009A3313"/>
    <w:rsid w:val="009A3B4D"/>
    <w:rsid w:val="009A3E2F"/>
    <w:rsid w:val="009A5BEF"/>
    <w:rsid w:val="009A696A"/>
    <w:rsid w:val="009B3DA1"/>
    <w:rsid w:val="009B4200"/>
    <w:rsid w:val="009B5DB1"/>
    <w:rsid w:val="009C6BAA"/>
    <w:rsid w:val="009D24F9"/>
    <w:rsid w:val="009D2C07"/>
    <w:rsid w:val="009D33BB"/>
    <w:rsid w:val="009D386E"/>
    <w:rsid w:val="009D435D"/>
    <w:rsid w:val="009D6043"/>
    <w:rsid w:val="009E0369"/>
    <w:rsid w:val="009E44C8"/>
    <w:rsid w:val="009F0B34"/>
    <w:rsid w:val="00A01C6B"/>
    <w:rsid w:val="00A0669C"/>
    <w:rsid w:val="00A07955"/>
    <w:rsid w:val="00A1220C"/>
    <w:rsid w:val="00A31FBC"/>
    <w:rsid w:val="00A40ADB"/>
    <w:rsid w:val="00A449CF"/>
    <w:rsid w:val="00A516A6"/>
    <w:rsid w:val="00A534A2"/>
    <w:rsid w:val="00A558A8"/>
    <w:rsid w:val="00A62493"/>
    <w:rsid w:val="00A642FE"/>
    <w:rsid w:val="00A66716"/>
    <w:rsid w:val="00A66D93"/>
    <w:rsid w:val="00A676ED"/>
    <w:rsid w:val="00A759DF"/>
    <w:rsid w:val="00A77459"/>
    <w:rsid w:val="00A81188"/>
    <w:rsid w:val="00A90D87"/>
    <w:rsid w:val="00A91E41"/>
    <w:rsid w:val="00A952A9"/>
    <w:rsid w:val="00AA0CF8"/>
    <w:rsid w:val="00AA1D42"/>
    <w:rsid w:val="00AA7B41"/>
    <w:rsid w:val="00AC0EA6"/>
    <w:rsid w:val="00AC1954"/>
    <w:rsid w:val="00AC1B7F"/>
    <w:rsid w:val="00AD35CF"/>
    <w:rsid w:val="00AE08C0"/>
    <w:rsid w:val="00AE27D1"/>
    <w:rsid w:val="00AE3927"/>
    <w:rsid w:val="00AE760A"/>
    <w:rsid w:val="00AF2D37"/>
    <w:rsid w:val="00AF5867"/>
    <w:rsid w:val="00B05238"/>
    <w:rsid w:val="00B10911"/>
    <w:rsid w:val="00B1232A"/>
    <w:rsid w:val="00B13C8D"/>
    <w:rsid w:val="00B14AF5"/>
    <w:rsid w:val="00B14BFF"/>
    <w:rsid w:val="00B17A55"/>
    <w:rsid w:val="00B22DF0"/>
    <w:rsid w:val="00B26A88"/>
    <w:rsid w:val="00B26DBE"/>
    <w:rsid w:val="00B332DF"/>
    <w:rsid w:val="00B3375B"/>
    <w:rsid w:val="00B36848"/>
    <w:rsid w:val="00B42227"/>
    <w:rsid w:val="00B507C9"/>
    <w:rsid w:val="00B50D04"/>
    <w:rsid w:val="00B511B7"/>
    <w:rsid w:val="00B531BA"/>
    <w:rsid w:val="00B54CEC"/>
    <w:rsid w:val="00B67185"/>
    <w:rsid w:val="00B747E9"/>
    <w:rsid w:val="00B8119A"/>
    <w:rsid w:val="00B81D11"/>
    <w:rsid w:val="00B81E61"/>
    <w:rsid w:val="00B955E0"/>
    <w:rsid w:val="00BA0250"/>
    <w:rsid w:val="00BA6A59"/>
    <w:rsid w:val="00BB5575"/>
    <w:rsid w:val="00BB67FB"/>
    <w:rsid w:val="00BC14A0"/>
    <w:rsid w:val="00BC2194"/>
    <w:rsid w:val="00BC2999"/>
    <w:rsid w:val="00BC5B7C"/>
    <w:rsid w:val="00BD0CCA"/>
    <w:rsid w:val="00BD325F"/>
    <w:rsid w:val="00BD4402"/>
    <w:rsid w:val="00BD6044"/>
    <w:rsid w:val="00BF2C12"/>
    <w:rsid w:val="00BF3A4C"/>
    <w:rsid w:val="00BF555A"/>
    <w:rsid w:val="00C0020C"/>
    <w:rsid w:val="00C0255F"/>
    <w:rsid w:val="00C03411"/>
    <w:rsid w:val="00C059FC"/>
    <w:rsid w:val="00C07F15"/>
    <w:rsid w:val="00C2117A"/>
    <w:rsid w:val="00C2570D"/>
    <w:rsid w:val="00C34669"/>
    <w:rsid w:val="00C41857"/>
    <w:rsid w:val="00C51DB0"/>
    <w:rsid w:val="00C539A3"/>
    <w:rsid w:val="00C650D9"/>
    <w:rsid w:val="00C7745E"/>
    <w:rsid w:val="00C9613B"/>
    <w:rsid w:val="00CA0FDB"/>
    <w:rsid w:val="00CA64FB"/>
    <w:rsid w:val="00CA6525"/>
    <w:rsid w:val="00CA7189"/>
    <w:rsid w:val="00CA7BA5"/>
    <w:rsid w:val="00CD20E5"/>
    <w:rsid w:val="00CD35BE"/>
    <w:rsid w:val="00CD41F7"/>
    <w:rsid w:val="00CD5A5E"/>
    <w:rsid w:val="00CD6A5A"/>
    <w:rsid w:val="00CE2AF5"/>
    <w:rsid w:val="00CE2BE1"/>
    <w:rsid w:val="00CE5FA1"/>
    <w:rsid w:val="00CE60FB"/>
    <w:rsid w:val="00CF076F"/>
    <w:rsid w:val="00D04A42"/>
    <w:rsid w:val="00D240D1"/>
    <w:rsid w:val="00D24A67"/>
    <w:rsid w:val="00D3065D"/>
    <w:rsid w:val="00D338D4"/>
    <w:rsid w:val="00D3471F"/>
    <w:rsid w:val="00D42485"/>
    <w:rsid w:val="00D43C00"/>
    <w:rsid w:val="00D466E4"/>
    <w:rsid w:val="00D4738E"/>
    <w:rsid w:val="00D57BED"/>
    <w:rsid w:val="00D74B66"/>
    <w:rsid w:val="00D956CF"/>
    <w:rsid w:val="00DB73B1"/>
    <w:rsid w:val="00DC20AC"/>
    <w:rsid w:val="00DC37D7"/>
    <w:rsid w:val="00DC3BFE"/>
    <w:rsid w:val="00DC5977"/>
    <w:rsid w:val="00DD2216"/>
    <w:rsid w:val="00DF0403"/>
    <w:rsid w:val="00E00640"/>
    <w:rsid w:val="00E02041"/>
    <w:rsid w:val="00E066A6"/>
    <w:rsid w:val="00E1445D"/>
    <w:rsid w:val="00E2481E"/>
    <w:rsid w:val="00E26438"/>
    <w:rsid w:val="00E312D6"/>
    <w:rsid w:val="00E450CD"/>
    <w:rsid w:val="00E50E57"/>
    <w:rsid w:val="00E53369"/>
    <w:rsid w:val="00E64010"/>
    <w:rsid w:val="00E64123"/>
    <w:rsid w:val="00E76104"/>
    <w:rsid w:val="00E83D0C"/>
    <w:rsid w:val="00E84E56"/>
    <w:rsid w:val="00E86881"/>
    <w:rsid w:val="00E87DC6"/>
    <w:rsid w:val="00E9311D"/>
    <w:rsid w:val="00E95CCA"/>
    <w:rsid w:val="00EB4BDC"/>
    <w:rsid w:val="00EB4F82"/>
    <w:rsid w:val="00EC16C9"/>
    <w:rsid w:val="00ED0861"/>
    <w:rsid w:val="00ED5B8A"/>
    <w:rsid w:val="00EE2916"/>
    <w:rsid w:val="00EF7C86"/>
    <w:rsid w:val="00F00048"/>
    <w:rsid w:val="00F04E2D"/>
    <w:rsid w:val="00F10A79"/>
    <w:rsid w:val="00F20DFC"/>
    <w:rsid w:val="00F2490C"/>
    <w:rsid w:val="00F25305"/>
    <w:rsid w:val="00F30B3F"/>
    <w:rsid w:val="00F42AE5"/>
    <w:rsid w:val="00F44C2D"/>
    <w:rsid w:val="00F4562D"/>
    <w:rsid w:val="00F457C5"/>
    <w:rsid w:val="00F51064"/>
    <w:rsid w:val="00F5715A"/>
    <w:rsid w:val="00F65CBC"/>
    <w:rsid w:val="00F670E4"/>
    <w:rsid w:val="00F707B5"/>
    <w:rsid w:val="00F735C9"/>
    <w:rsid w:val="00F7577D"/>
    <w:rsid w:val="00F75E1E"/>
    <w:rsid w:val="00F804AA"/>
    <w:rsid w:val="00F92438"/>
    <w:rsid w:val="00F926F6"/>
    <w:rsid w:val="00FA2203"/>
    <w:rsid w:val="00FA3FA4"/>
    <w:rsid w:val="00FB097B"/>
    <w:rsid w:val="00FB35DA"/>
    <w:rsid w:val="00FB385C"/>
    <w:rsid w:val="00FB4FEA"/>
    <w:rsid w:val="00FB7D8B"/>
    <w:rsid w:val="00FD3575"/>
    <w:rsid w:val="00FD387B"/>
    <w:rsid w:val="00FD4D68"/>
    <w:rsid w:val="00FD4F4D"/>
    <w:rsid w:val="00FE0F87"/>
    <w:rsid w:val="00FE155F"/>
    <w:rsid w:val="00FE2C5C"/>
    <w:rsid w:val="00FE2CC8"/>
    <w:rsid w:val="00FE4563"/>
    <w:rsid w:val="00F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69B6B70"/>
  <w15:docId w15:val="{2B7A2350-05CA-40E3-8E8C-2733F6C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DB"/>
    <w:rPr>
      <w:rFonts w:ascii="Century Schoolbook" w:hAnsi="Century Schoolbook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F75A2"/>
    <w:pPr>
      <w:keepNext/>
      <w:keepLines/>
      <w:pageBreakBefore/>
      <w:numPr>
        <w:numId w:val="21"/>
      </w:numPr>
      <w:spacing w:before="120" w:after="120" w:line="276" w:lineRule="auto"/>
      <w:outlineLvl w:val="0"/>
    </w:pPr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1F75A2"/>
    <w:pPr>
      <w:numPr>
        <w:ilvl w:val="1"/>
      </w:numPr>
      <w:outlineLvl w:val="1"/>
    </w:pPr>
    <w:rPr>
      <w:b w:val="0"/>
      <w:bCs w:val="0"/>
      <w:color w:val="4F81BD" w:themeColor="accent1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1F75A2"/>
    <w:pPr>
      <w:pageBreakBefore w:val="0"/>
      <w:numPr>
        <w:ilvl w:val="2"/>
      </w:numPr>
      <w:tabs>
        <w:tab w:val="clear" w:pos="709"/>
        <w:tab w:val="num" w:pos="567"/>
      </w:tabs>
      <w:spacing w:before="0"/>
      <w:ind w:left="567"/>
      <w:outlineLvl w:val="2"/>
    </w:pPr>
    <w:rPr>
      <w:bCs/>
      <w:color w:val="auto"/>
      <w:sz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1F75A2"/>
    <w:pPr>
      <w:keepNext w:val="0"/>
      <w:keepLines w:val="0"/>
      <w:numPr>
        <w:ilvl w:val="3"/>
      </w:numPr>
      <w:outlineLvl w:val="3"/>
    </w:pPr>
    <w:rPr>
      <w:rFonts w:eastAsia="Calibri"/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1F75A2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0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07C9"/>
    <w:rPr>
      <w:lang w:val="en-US" w:eastAsia="en-US"/>
    </w:rPr>
  </w:style>
  <w:style w:type="paragraph" w:styleId="Footer">
    <w:name w:val="footer"/>
    <w:basedOn w:val="Normal"/>
    <w:link w:val="FooterChar"/>
    <w:rsid w:val="00B50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07C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04D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AA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D42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A2E4A"/>
    <w:pPr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rsid w:val="008A2E4A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004E4"/>
    <w:rPr>
      <w:color w:val="808080"/>
    </w:rPr>
  </w:style>
  <w:style w:type="paragraph" w:styleId="ListNumber2">
    <w:name w:val="List Number 2"/>
    <w:rsid w:val="0086283D"/>
    <w:pPr>
      <w:numPr>
        <w:ilvl w:val="1"/>
        <w:numId w:val="2"/>
      </w:numPr>
      <w:tabs>
        <w:tab w:val="right" w:pos="9310"/>
      </w:tabs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86283D"/>
    <w:pPr>
      <w:numPr>
        <w:ilvl w:val="2"/>
        <w:numId w:val="2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86283D"/>
    <w:pPr>
      <w:numPr>
        <w:ilvl w:val="3"/>
        <w:numId w:val="2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86283D"/>
    <w:pPr>
      <w:numPr>
        <w:ilvl w:val="4"/>
        <w:numId w:val="2"/>
      </w:numPr>
    </w:pPr>
    <w:rPr>
      <w:rFonts w:ascii="Arial" w:hAnsi="Arial"/>
      <w:sz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60BFF"/>
    <w:pPr>
      <w:tabs>
        <w:tab w:val="center" w:pos="5120"/>
        <w:tab w:val="right" w:pos="10260"/>
      </w:tabs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60BFF"/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F30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75A2"/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F75A2"/>
    <w:rPr>
      <w:rFonts w:ascii="Century Schoolbook" w:eastAsiaTheme="majorEastAsia" w:hAnsi="Century Schoolbook" w:cstheme="majorBidi"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75A2"/>
    <w:rPr>
      <w:rFonts w:ascii="Century Schoolbook" w:eastAsiaTheme="majorEastAsia" w:hAnsi="Century Schoolbook" w:cstheme="majorBidi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1.png"/><Relationship Id="rId51" Type="http://schemas.openxmlformats.org/officeDocument/2006/relationships/image" Target="media/image21.wmf"/><Relationship Id="rId72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2.png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E2854-161D-4CE1-85F7-4DF55CC5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Perth College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Peter Trend</dc:creator>
  <cp:lastModifiedBy>Peter Trend</cp:lastModifiedBy>
  <cp:revision>10</cp:revision>
  <cp:lastPrinted>2016-02-26T03:57:00Z</cp:lastPrinted>
  <dcterms:created xsi:type="dcterms:W3CDTF">2017-03-14T07:13:00Z</dcterms:created>
  <dcterms:modified xsi:type="dcterms:W3CDTF">2017-03-29T04:35:00Z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