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DBAB" w14:textId="70C6BCBF" w:rsidR="002F03FD" w:rsidRPr="004E5AA2" w:rsidRDefault="002F03FD" w:rsidP="004E5AA2">
      <w:pPr>
        <w:pStyle w:val="NormalWeb"/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EAECFC" wp14:editId="06925139">
                <wp:extent cx="5943600" cy="1270"/>
                <wp:effectExtent l="0" t="31750" r="0" b="36830"/>
                <wp:docPr id="25986111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CEBD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171F37" w14:textId="136C346A" w:rsidR="002F03FD" w:rsidRDefault="002F03F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 xml:space="preserve">STATEWAY </w:t>
      </w:r>
      <w:r w:rsidR="004413E7">
        <w:rPr>
          <w:rStyle w:val="Strong"/>
          <w:rFonts w:eastAsia="Times New Roman"/>
          <w:b w:val="0"/>
          <w:bCs w:val="0"/>
        </w:rPr>
        <w:t>Inc.</w:t>
      </w:r>
      <w:r>
        <w:rPr>
          <w:rStyle w:val="Strong"/>
          <w:rFonts w:eastAsia="Times New Roman"/>
          <w:b w:val="0"/>
          <w:bCs w:val="0"/>
        </w:rPr>
        <w:t>— Website MVP Specification Sheet</w:t>
      </w:r>
    </w:p>
    <w:p w14:paraId="251550A2" w14:textId="77777777" w:rsidR="002F03FD" w:rsidRDefault="002F03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42AABC" wp14:editId="369CBC86">
                <wp:extent cx="5943600" cy="1270"/>
                <wp:effectExtent l="0" t="31750" r="0" b="36830"/>
                <wp:docPr id="167376850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0FEC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C30D8D" w14:textId="77777777" w:rsidR="002F03FD" w:rsidRDefault="002F03F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Objective</w:t>
      </w:r>
    </w:p>
    <w:p w14:paraId="7EEBA49F" w14:textId="77777777" w:rsidR="002F03FD" w:rsidRDefault="002F03FD">
      <w:pPr>
        <w:pStyle w:val="NormalWeb"/>
      </w:pPr>
      <w:r>
        <w:t>Create a professional website that:</w:t>
      </w:r>
    </w:p>
    <w:p w14:paraId="31177620" w14:textId="77777777" w:rsidR="002F03FD" w:rsidRDefault="002F03FD" w:rsidP="002F0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Showcases your vision, values, and investment offerings</w:t>
      </w:r>
    </w:p>
    <w:p w14:paraId="6C1B87F5" w14:textId="77777777" w:rsidR="002F03FD" w:rsidRDefault="002F03FD" w:rsidP="002F0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Builds investor trust</w:t>
      </w:r>
    </w:p>
    <w:p w14:paraId="773BB624" w14:textId="77777777" w:rsidR="002F03FD" w:rsidRDefault="002F03FD" w:rsidP="002F0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Enables inquiries and onboarding of new clients</w:t>
      </w:r>
    </w:p>
    <w:p w14:paraId="48C771BF" w14:textId="77777777" w:rsidR="002F03FD" w:rsidRDefault="002F03FD" w:rsidP="002F0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Supports transparency and education</w:t>
      </w:r>
    </w:p>
    <w:p w14:paraId="2663912B" w14:textId="77777777" w:rsidR="002F03FD" w:rsidRDefault="002F03F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F92C6F" wp14:editId="332A6A4D">
                <wp:extent cx="5943600" cy="1270"/>
                <wp:effectExtent l="0" t="31750" r="0" b="36830"/>
                <wp:docPr id="91349434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C788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C4DDDC" w14:textId="77777777" w:rsidR="002F03FD" w:rsidRDefault="002F03F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MVP Pages &amp; Features</w:t>
      </w:r>
    </w:p>
    <w:p w14:paraId="1F802674" w14:textId="77777777" w:rsidR="002F03FD" w:rsidRDefault="002F03FD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Home Page</w:t>
      </w:r>
    </w:p>
    <w:p w14:paraId="124FE857" w14:textId="77777777" w:rsidR="002F03FD" w:rsidRDefault="002F03FD" w:rsidP="002F0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Company tagline: </w:t>
      </w:r>
      <w:r>
        <w:rPr>
          <w:rStyle w:val="Emphasis"/>
          <w:rFonts w:eastAsia="Times New Roman"/>
        </w:rPr>
        <w:t>“Build Wealth. Secure Legacy.”</w:t>
      </w:r>
    </w:p>
    <w:p w14:paraId="1E910DED" w14:textId="77777777" w:rsidR="002F03FD" w:rsidRDefault="002F03FD" w:rsidP="002F0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Hero banner with CTA: </w:t>
      </w:r>
      <w:r>
        <w:rPr>
          <w:rStyle w:val="Emphasis"/>
          <w:rFonts w:eastAsia="Times New Roman"/>
        </w:rPr>
        <w:t>“Explore Investment Options”</w:t>
      </w:r>
    </w:p>
    <w:p w14:paraId="3DCFF90A" w14:textId="77777777" w:rsidR="002F03FD" w:rsidRDefault="002F03FD" w:rsidP="002F0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Highlights: Benchmark returns (2-month: 3.5%, 6-month: 10%, 12-month: 20%)</w:t>
      </w:r>
    </w:p>
    <w:p w14:paraId="6E91DA75" w14:textId="77777777" w:rsidR="002F03FD" w:rsidRDefault="002F03FD" w:rsidP="002F0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Quick facts: Minimum capital, trust-based family structure, diversified portfolio</w:t>
      </w:r>
    </w:p>
    <w:p w14:paraId="6C76B4EF" w14:textId="77777777" w:rsidR="002F03FD" w:rsidRDefault="002F03FD" w:rsidP="002F0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Testimonials placeholder</w:t>
      </w:r>
    </w:p>
    <w:p w14:paraId="21082D63" w14:textId="77777777" w:rsidR="002F03FD" w:rsidRDefault="002F03FD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About Us</w:t>
      </w:r>
    </w:p>
    <w:p w14:paraId="51C1EC7B" w14:textId="77777777" w:rsidR="002F03FD" w:rsidRDefault="002F03FD" w:rsidP="002F0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Mission, Vision, and Core Values</w:t>
      </w:r>
    </w:p>
    <w:p w14:paraId="179A0965" w14:textId="77777777" w:rsidR="002F03FD" w:rsidRDefault="002F03FD" w:rsidP="002F0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 introduction (founders/family-led angle)</w:t>
      </w:r>
    </w:p>
    <w:p w14:paraId="0B6731F3" w14:textId="77777777" w:rsidR="002F03FD" w:rsidRDefault="002F03FD" w:rsidP="002F0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compliance and auditing info</w:t>
      </w:r>
    </w:p>
    <w:p w14:paraId="10F3EAFB" w14:textId="77777777" w:rsidR="002F03FD" w:rsidRDefault="002F03FD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Investment Options</w:t>
      </w:r>
    </w:p>
    <w:p w14:paraId="788A5F65" w14:textId="77777777" w:rsidR="002F03FD" w:rsidRDefault="002F03FD" w:rsidP="002F0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Overview of: </w:t>
      </w:r>
    </w:p>
    <w:p w14:paraId="6F7A9914" w14:textId="77777777" w:rsidR="002F03FD" w:rsidRDefault="002F03FD" w:rsidP="002F0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Bonds</w:t>
      </w:r>
    </w:p>
    <w:p w14:paraId="4D4F89FA" w14:textId="77777777" w:rsidR="002F03FD" w:rsidRDefault="002F03FD" w:rsidP="002F0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Stocks</w:t>
      </w:r>
    </w:p>
    <w:p w14:paraId="7F6D2371" w14:textId="77777777" w:rsidR="002F03FD" w:rsidRDefault="002F03FD" w:rsidP="002F0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Mutual Funds &amp; ETFs</w:t>
      </w:r>
    </w:p>
    <w:p w14:paraId="18F5AE46" w14:textId="77777777" w:rsidR="002F03FD" w:rsidRDefault="002F03FD" w:rsidP="002F0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Estate</w:t>
      </w:r>
    </w:p>
    <w:p w14:paraId="242B6F73" w14:textId="77777777" w:rsidR="002F03FD" w:rsidRDefault="002F03FD" w:rsidP="002F0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Companies</w:t>
      </w:r>
    </w:p>
    <w:p w14:paraId="315F5536" w14:textId="77777777" w:rsidR="002F03FD" w:rsidRDefault="002F03FD" w:rsidP="002F0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Micro-lending</w:t>
      </w:r>
    </w:p>
    <w:p w14:paraId="3154C891" w14:textId="77777777" w:rsidR="002F03FD" w:rsidRDefault="002F03FD" w:rsidP="002F0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Physical Businesses</w:t>
      </w:r>
    </w:p>
    <w:p w14:paraId="1C9F3540" w14:textId="77777777" w:rsidR="002F03FD" w:rsidRDefault="002F03FD" w:rsidP="002F0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Insurance &amp; Security Ventures</w:t>
      </w:r>
    </w:p>
    <w:p w14:paraId="22CA922C" w14:textId="77777777" w:rsidR="002F03FD" w:rsidRDefault="002F03FD" w:rsidP="002F0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Benchmark return table</w:t>
      </w:r>
    </w:p>
    <w:p w14:paraId="5056651F" w14:textId="77777777" w:rsidR="002F03FD" w:rsidRDefault="002F03FD" w:rsidP="002F0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portfolio styles: Conservative / Balanced / Aggressive</w:t>
      </w:r>
    </w:p>
    <w:p w14:paraId="1D722683" w14:textId="77777777" w:rsidR="002F03FD" w:rsidRDefault="002F03FD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How It Works</w:t>
      </w:r>
    </w:p>
    <w:p w14:paraId="3F3C37AC" w14:textId="77777777" w:rsidR="002F03FD" w:rsidRDefault="002F03FD" w:rsidP="002F0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Simple 3-step investor journey: </w:t>
      </w:r>
    </w:p>
    <w:p w14:paraId="04309149" w14:textId="77777777" w:rsidR="002F03FD" w:rsidRDefault="002F03FD" w:rsidP="002F03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Sign up and verify</w:t>
      </w:r>
    </w:p>
    <w:p w14:paraId="56426227" w14:textId="77777777" w:rsidR="002F03FD" w:rsidRDefault="002F03FD" w:rsidP="002F03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Choose investment style</w:t>
      </w:r>
    </w:p>
    <w:p w14:paraId="4BBC5AB1" w14:textId="77777777" w:rsidR="002F03FD" w:rsidRDefault="002F03FD" w:rsidP="002F03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earning benchmark returns</w:t>
      </w:r>
    </w:p>
    <w:p w14:paraId="13F0210E" w14:textId="77777777" w:rsidR="002F03FD" w:rsidRDefault="002F03FD" w:rsidP="002F0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fee structure: </w:t>
      </w:r>
    </w:p>
    <w:p w14:paraId="7E30C703" w14:textId="77777777" w:rsidR="002F03FD" w:rsidRDefault="002F03FD" w:rsidP="002F03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Management fees: 1.5% or 2%</w:t>
      </w:r>
    </w:p>
    <w:p w14:paraId="304FAF62" w14:textId="77777777" w:rsidR="002F03FD" w:rsidRDefault="002F03FD" w:rsidP="002F03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fee: 25% on returns above benchmark</w:t>
      </w:r>
    </w:p>
    <w:p w14:paraId="7C080EA7" w14:textId="77777777" w:rsidR="002F03FD" w:rsidRDefault="002F03FD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Client Portal (placeholder)</w:t>
      </w:r>
    </w:p>
    <w:p w14:paraId="5C270484" w14:textId="77777777" w:rsidR="002F03FD" w:rsidRDefault="002F03FD" w:rsidP="002F03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Login/registration (for future integration)</w:t>
      </w:r>
    </w:p>
    <w:p w14:paraId="5FE532B6" w14:textId="77777777" w:rsidR="002F03FD" w:rsidRDefault="002F03FD" w:rsidP="002F03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Mention “Coming Soon” or “Private Beta Access”</w:t>
      </w:r>
    </w:p>
    <w:p w14:paraId="76D76C7F" w14:textId="77777777" w:rsidR="002F03FD" w:rsidRDefault="002F03FD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Contact / Start Investing</w:t>
      </w:r>
    </w:p>
    <w:p w14:paraId="416A320F" w14:textId="77777777" w:rsidR="002F03FD" w:rsidRDefault="002F03FD" w:rsidP="002F03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Form: Name, Email, Phone, Investment Tier (Dropdown)</w:t>
      </w:r>
    </w:p>
    <w:p w14:paraId="220F2EE9" w14:textId="77777777" w:rsidR="002F03FD" w:rsidRDefault="002F03FD" w:rsidP="002F03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WhatsApp &amp; Telegram buttons (optional)</w:t>
      </w:r>
    </w:p>
    <w:p w14:paraId="3B8762BB" w14:textId="77777777" w:rsidR="002F03FD" w:rsidRDefault="002F03FD" w:rsidP="002F03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Office location &amp; map (if available)</w:t>
      </w:r>
    </w:p>
    <w:p w14:paraId="53E381B7" w14:textId="77777777" w:rsidR="002F03FD" w:rsidRDefault="002F03F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3CECDA" wp14:editId="25576214">
                <wp:extent cx="5943600" cy="1270"/>
                <wp:effectExtent l="0" t="31750" r="0" b="36830"/>
                <wp:docPr id="18901781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FB1C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F424E4" w14:textId="77777777" w:rsidR="002F03FD" w:rsidRDefault="002F03F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Design &amp; Branding</w:t>
      </w:r>
    </w:p>
    <w:p w14:paraId="06382FC0" w14:textId="77777777" w:rsidR="002F03FD" w:rsidRDefault="002F03FD" w:rsidP="002F0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Style: Clean, elegant, serious (black, gold, white)</w:t>
      </w:r>
    </w:p>
    <w:p w14:paraId="348C81F6" w14:textId="77777777" w:rsidR="002F03FD" w:rsidRDefault="002F03FD" w:rsidP="002F0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Fonts: Professional serif + modern sans-serif combo</w:t>
      </w:r>
    </w:p>
    <w:p w14:paraId="0D629077" w14:textId="77777777" w:rsidR="002F03FD" w:rsidRDefault="002F03FD" w:rsidP="002F0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Imagery: Family legacy, African excellence, financial growth</w:t>
      </w:r>
    </w:p>
    <w:p w14:paraId="194CCD65" w14:textId="77777777" w:rsidR="002F03FD" w:rsidRDefault="002F03FD" w:rsidP="002F0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Mobile-first responsive design</w:t>
      </w:r>
    </w:p>
    <w:p w14:paraId="32705CF5" w14:textId="77777777" w:rsidR="002F03FD" w:rsidRDefault="002F03F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5A6EE9" wp14:editId="3C5DABB9">
                <wp:extent cx="5943600" cy="1270"/>
                <wp:effectExtent l="0" t="31750" r="0" b="36830"/>
                <wp:docPr id="6331932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5366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AADE80" w14:textId="77777777" w:rsidR="002F03FD" w:rsidRDefault="002F03F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643"/>
      </w:tblGrid>
      <w:tr w:rsidR="002F03FD" w14:paraId="445A0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69085" w14:textId="77777777" w:rsidR="002F03FD" w:rsidRDefault="002F03F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38304C0" w14:textId="77777777" w:rsidR="002F03FD" w:rsidRDefault="002F03F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MVP Tool Recommendation</w:t>
            </w:r>
          </w:p>
        </w:tc>
      </w:tr>
      <w:tr w:rsidR="002F03FD" w14:paraId="1159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EA99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Website Builder</w:t>
            </w:r>
          </w:p>
        </w:tc>
        <w:tc>
          <w:tcPr>
            <w:tcW w:w="0" w:type="auto"/>
            <w:vAlign w:val="center"/>
            <w:hideMark/>
          </w:tcPr>
          <w:p w14:paraId="355ECFDE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Webflow, Framer, or WordPress (fast launch)</w:t>
            </w:r>
          </w:p>
        </w:tc>
      </w:tr>
      <w:tr w:rsidR="002F03FD" w14:paraId="1349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0145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1E0A7C26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Webflow Hosting / Vercel / Hostinger</w:t>
            </w:r>
          </w:p>
        </w:tc>
      </w:tr>
      <w:tr w:rsidR="002F03FD" w14:paraId="34231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37F2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73D10113" w14:textId="67A73CB4" w:rsidR="002F03FD" w:rsidRDefault="002F03FD">
            <w:pPr>
              <w:rPr>
                <w:rFonts w:eastAsia="Times New Roman"/>
              </w:rPr>
            </w:pPr>
            <w:r>
              <w:rPr>
                <w:rStyle w:val="HTMLCode"/>
              </w:rPr>
              <w:t>www.stateway.com</w:t>
            </w:r>
            <w:r w:rsidR="006C43F6">
              <w:rPr>
                <w:rStyle w:val="HTMLCode"/>
              </w:rPr>
              <w:t>.</w:t>
            </w:r>
          </w:p>
        </w:tc>
      </w:tr>
      <w:tr w:rsidR="002F03FD" w14:paraId="31155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C3F6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Analytics</w:t>
            </w:r>
          </w:p>
        </w:tc>
        <w:tc>
          <w:tcPr>
            <w:tcW w:w="0" w:type="auto"/>
            <w:vAlign w:val="center"/>
            <w:hideMark/>
          </w:tcPr>
          <w:p w14:paraId="55797F4B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Google Analytics + Meta Pixel (optional)</w:t>
            </w:r>
          </w:p>
        </w:tc>
      </w:tr>
      <w:tr w:rsidR="002F03FD" w14:paraId="02E15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053F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Lead Capture</w:t>
            </w:r>
          </w:p>
        </w:tc>
        <w:tc>
          <w:tcPr>
            <w:tcW w:w="0" w:type="auto"/>
            <w:vAlign w:val="center"/>
            <w:hideMark/>
          </w:tcPr>
          <w:p w14:paraId="1A03124A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Formspree / Mailchimp Integration</w:t>
            </w:r>
          </w:p>
        </w:tc>
      </w:tr>
      <w:tr w:rsidR="002F03FD" w14:paraId="1E1BD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85B1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8A49CB0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SSL, reCAPTCHA, data privacy policy</w:t>
            </w:r>
          </w:p>
        </w:tc>
      </w:tr>
    </w:tbl>
    <w:p w14:paraId="2E22C249" w14:textId="77777777" w:rsidR="002F03FD" w:rsidRDefault="002F03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91B231" wp14:editId="206E07C6">
                <wp:extent cx="5943600" cy="1270"/>
                <wp:effectExtent l="0" t="31750" r="0" b="36830"/>
                <wp:docPr id="17057121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4D3F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844663" w14:textId="77777777" w:rsidR="002F03FD" w:rsidRDefault="002F03F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Launch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072"/>
        <w:gridCol w:w="3315"/>
      </w:tblGrid>
      <w:tr w:rsidR="002F03FD" w14:paraId="3647D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CEB9B" w14:textId="77777777" w:rsidR="002F03FD" w:rsidRDefault="002F03F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8375029" w14:textId="77777777" w:rsidR="002F03FD" w:rsidRDefault="002F03F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D0AE6DF" w14:textId="77777777" w:rsidR="002F03FD" w:rsidRDefault="002F03F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Outcome</w:t>
            </w:r>
          </w:p>
        </w:tc>
      </w:tr>
      <w:tr w:rsidR="002F03FD" w14:paraId="1AAF9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DCA6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Wireframe</w:t>
            </w:r>
          </w:p>
        </w:tc>
        <w:tc>
          <w:tcPr>
            <w:tcW w:w="0" w:type="auto"/>
            <w:vAlign w:val="center"/>
            <w:hideMark/>
          </w:tcPr>
          <w:p w14:paraId="1544B967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2–3 days</w:t>
            </w:r>
          </w:p>
        </w:tc>
        <w:tc>
          <w:tcPr>
            <w:tcW w:w="0" w:type="auto"/>
            <w:vAlign w:val="center"/>
            <w:hideMark/>
          </w:tcPr>
          <w:p w14:paraId="088969E1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Homepage + key content map</w:t>
            </w:r>
          </w:p>
        </w:tc>
      </w:tr>
      <w:tr w:rsidR="002F03FD" w14:paraId="63933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E66F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MVP Build</w:t>
            </w:r>
          </w:p>
        </w:tc>
        <w:tc>
          <w:tcPr>
            <w:tcW w:w="0" w:type="auto"/>
            <w:vAlign w:val="center"/>
            <w:hideMark/>
          </w:tcPr>
          <w:p w14:paraId="12D10BBD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7–10 days</w:t>
            </w:r>
          </w:p>
        </w:tc>
        <w:tc>
          <w:tcPr>
            <w:tcW w:w="0" w:type="auto"/>
            <w:vAlign w:val="center"/>
            <w:hideMark/>
          </w:tcPr>
          <w:p w14:paraId="78BC1C36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 pages working</w:t>
            </w:r>
          </w:p>
        </w:tc>
      </w:tr>
      <w:tr w:rsidR="002F03FD" w14:paraId="3304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D2AE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D862BBC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4F48B2EC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Responsiveness + contact form</w:t>
            </w:r>
          </w:p>
        </w:tc>
      </w:tr>
      <w:tr w:rsidR="002F03FD" w14:paraId="4DCD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081B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3094DC7C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~Day 14</w:t>
            </w:r>
          </w:p>
        </w:tc>
        <w:tc>
          <w:tcPr>
            <w:tcW w:w="0" w:type="auto"/>
            <w:vAlign w:val="center"/>
            <w:hideMark/>
          </w:tcPr>
          <w:p w14:paraId="59DB515E" w14:textId="77777777" w:rsidR="002F03FD" w:rsidRDefault="002F03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Live + social media linked</w:t>
            </w:r>
          </w:p>
        </w:tc>
      </w:tr>
    </w:tbl>
    <w:p w14:paraId="5E96F7FD" w14:textId="77777777" w:rsidR="002F03FD" w:rsidRDefault="002F03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2D0814" wp14:editId="329BB63E">
                <wp:extent cx="5943600" cy="1270"/>
                <wp:effectExtent l="0" t="31750" r="0" b="36830"/>
                <wp:docPr id="18482883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8B85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B49048" w14:textId="77777777" w:rsidR="002F03FD" w:rsidRDefault="002F03F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Optional Post-MVP Features</w:t>
      </w:r>
    </w:p>
    <w:p w14:paraId="0A0FFF2A" w14:textId="77777777" w:rsidR="002F03FD" w:rsidRDefault="002F03FD" w:rsidP="002F0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Investor Dashboard Login (backend dev)</w:t>
      </w:r>
    </w:p>
    <w:p w14:paraId="22BC9C0B" w14:textId="77777777" w:rsidR="002F03FD" w:rsidRDefault="002F03FD" w:rsidP="002F0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Investment Calculator</w:t>
      </w:r>
    </w:p>
    <w:p w14:paraId="38BB04CC" w14:textId="77777777" w:rsidR="002F03FD" w:rsidRDefault="002F03FD" w:rsidP="002F0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Client Testimonials</w:t>
      </w:r>
    </w:p>
    <w:p w14:paraId="79B3E5CA" w14:textId="77777777" w:rsidR="002F03FD" w:rsidRDefault="002F03FD" w:rsidP="002F0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pitch (from founder)</w:t>
      </w:r>
    </w:p>
    <w:p w14:paraId="058374DE" w14:textId="77777777" w:rsidR="002F03FD" w:rsidRDefault="002F03FD" w:rsidP="002F0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Multi-language support (English + Swahili)</w:t>
      </w:r>
    </w:p>
    <w:p w14:paraId="1F270D24" w14:textId="77777777" w:rsidR="002F03FD" w:rsidRDefault="002F03F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AB2D3C" wp14:editId="33F31FEE">
                <wp:extent cx="5943600" cy="1270"/>
                <wp:effectExtent l="0" t="31750" r="0" b="36830"/>
                <wp:docPr id="17729644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3AAB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2FE32A" w14:textId="77777777" w:rsidR="002F03FD" w:rsidRDefault="002F03FD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Ready for Development?</w:t>
      </w:r>
    </w:p>
    <w:p w14:paraId="202A87DE" w14:textId="77777777" w:rsidR="002F03FD" w:rsidRDefault="002F03FD">
      <w:pPr>
        <w:pStyle w:val="NormalWeb"/>
      </w:pPr>
      <w:r>
        <w:t>I can help you:</w:t>
      </w:r>
    </w:p>
    <w:p w14:paraId="1AAB1FAD" w14:textId="77777777" w:rsidR="002F03FD" w:rsidRDefault="002F03FD" w:rsidP="002F03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mockup wireframes</w:t>
      </w:r>
    </w:p>
    <w:p w14:paraId="31EAE306" w14:textId="77777777" w:rsidR="002F03FD" w:rsidRDefault="002F03FD" w:rsidP="002F03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Write website copy</w:t>
      </w:r>
    </w:p>
    <w:p w14:paraId="1B143958" w14:textId="77777777" w:rsidR="002F03FD" w:rsidRDefault="002F03FD" w:rsidP="002F03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Prepare investor-friendly visuals</w:t>
      </w:r>
    </w:p>
    <w:p w14:paraId="71E8A87A" w14:textId="77777777" w:rsidR="002F03FD" w:rsidRDefault="002F03FD" w:rsidP="002F03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export the whole spec into PDF for pitching developers/designers</w:t>
      </w:r>
    </w:p>
    <w:p w14:paraId="0594436A" w14:textId="77777777" w:rsidR="002F03FD" w:rsidRDefault="002F03FD">
      <w:pPr>
        <w:pStyle w:val="NormalWeb"/>
      </w:pPr>
      <w:r>
        <w:t>Let me know how you’d like to proceed!</w:t>
      </w:r>
    </w:p>
    <w:p w14:paraId="4EC80526" w14:textId="77777777" w:rsidR="002F03FD" w:rsidRDefault="002F03FD"/>
    <w:sectPr w:rsidR="002F0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0C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A6A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D48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92F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54C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66D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45F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B65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41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523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233737">
    <w:abstractNumId w:val="8"/>
  </w:num>
  <w:num w:numId="2" w16cid:durableId="955672125">
    <w:abstractNumId w:val="7"/>
  </w:num>
  <w:num w:numId="3" w16cid:durableId="1751392469">
    <w:abstractNumId w:val="9"/>
  </w:num>
  <w:num w:numId="4" w16cid:durableId="659579520">
    <w:abstractNumId w:val="5"/>
  </w:num>
  <w:num w:numId="5" w16cid:durableId="2000115320">
    <w:abstractNumId w:val="1"/>
  </w:num>
  <w:num w:numId="6" w16cid:durableId="130149647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027828484">
    <w:abstractNumId w:val="0"/>
  </w:num>
  <w:num w:numId="8" w16cid:durableId="1598833736">
    <w:abstractNumId w:val="6"/>
  </w:num>
  <w:num w:numId="9" w16cid:durableId="185876317">
    <w:abstractNumId w:val="2"/>
  </w:num>
  <w:num w:numId="10" w16cid:durableId="1563170831">
    <w:abstractNumId w:val="4"/>
  </w:num>
  <w:num w:numId="11" w16cid:durableId="1054308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FD"/>
    <w:rsid w:val="00022AB2"/>
    <w:rsid w:val="002F03FD"/>
    <w:rsid w:val="004413E7"/>
    <w:rsid w:val="004819EE"/>
    <w:rsid w:val="004E5AA2"/>
    <w:rsid w:val="006C43F6"/>
    <w:rsid w:val="0099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CE26F"/>
  <w15:chartTrackingRefBased/>
  <w15:docId w15:val="{63271806-EA9C-A246-AD52-0B1198EE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3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03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03FD"/>
    <w:rPr>
      <w:b/>
      <w:bCs/>
    </w:rPr>
  </w:style>
  <w:style w:type="character" w:styleId="Emphasis">
    <w:name w:val="Emphasis"/>
    <w:basedOn w:val="DefaultParagraphFont"/>
    <w:uiPriority w:val="20"/>
    <w:qFormat/>
    <w:rsid w:val="002F03F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F03F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Jamhur Nshama</dc:creator>
  <cp:keywords/>
  <dc:description/>
  <cp:lastModifiedBy>Jamhur Nshama</cp:lastModifiedBy>
  <cp:revision>2</cp:revision>
  <dcterms:created xsi:type="dcterms:W3CDTF">2025-06-25T13:35:00Z</dcterms:created>
  <dcterms:modified xsi:type="dcterms:W3CDTF">2025-06-25T13:35:00Z</dcterms:modified>
</cp:coreProperties>
</file>