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F247" w14:textId="7A0B0A67" w:rsidR="00EC57DA" w:rsidRDefault="00DB5512" w:rsidP="00DB5512">
      <w:pPr>
        <w:pStyle w:val="ListParagraph"/>
        <w:numPr>
          <w:ilvl w:val="0"/>
          <w:numId w:val="2"/>
        </w:numPr>
        <w:rPr>
          <w:lang w:val="en-GB"/>
        </w:rPr>
      </w:pPr>
      <w:r>
        <w:rPr>
          <w:lang w:val="en-GB"/>
        </w:rPr>
        <w:t>Website specification</w:t>
      </w:r>
    </w:p>
    <w:p w14:paraId="1998AE30" w14:textId="244BA983" w:rsidR="00DB5512" w:rsidRDefault="00DB5512" w:rsidP="00DB5512">
      <w:pPr>
        <w:ind w:left="720"/>
        <w:rPr>
          <w:lang w:val="en-GB"/>
        </w:rPr>
      </w:pPr>
      <w:r>
        <w:rPr>
          <w:lang w:val="en-GB"/>
        </w:rPr>
        <w:t>Objective:</w:t>
      </w:r>
    </w:p>
    <w:p w14:paraId="11534628" w14:textId="7AC5E455" w:rsidR="00DB5512" w:rsidRDefault="00DB5512" w:rsidP="00DB5512">
      <w:r>
        <w:rPr>
          <w:lang w:val="en-GB"/>
        </w:rPr>
        <w:t xml:space="preserve">The </w:t>
      </w:r>
      <w:r w:rsidRPr="00DB5512">
        <w:rPr>
          <w:b/>
          <w:bCs/>
          <w:lang w:val="en-GB"/>
        </w:rPr>
        <w:t>ACEGEAR</w:t>
      </w:r>
      <w:r>
        <w:rPr>
          <w:b/>
          <w:bCs/>
          <w:lang w:val="en-GB"/>
        </w:rPr>
        <w:t xml:space="preserve"> </w:t>
      </w:r>
      <w:r w:rsidR="00F57DBC">
        <w:rPr>
          <w:b/>
          <w:bCs/>
          <w:lang w:val="en-GB"/>
        </w:rPr>
        <w:t xml:space="preserve">TENNIS RACKET WEBSITE </w:t>
      </w:r>
      <w:r>
        <w:t>is a modern tennis racket website designed to help players find the perfect racket based on their skill level, playing style, and budget. The website aims to provide useful information, product comparisons, and an engaging user experience.</w:t>
      </w:r>
    </w:p>
    <w:p w14:paraId="42B72B52" w14:textId="425C0132" w:rsidR="00DB5512" w:rsidRPr="00DB5512" w:rsidRDefault="00DB5512" w:rsidP="00DB5512">
      <w:pPr>
        <w:rPr>
          <w:lang w:val="en-GB"/>
        </w:rPr>
      </w:pPr>
      <w:r>
        <w:t>Goals:</w:t>
      </w:r>
      <w:r>
        <w:br/>
        <w:t>- Provide high-quality information about tennis rackets</w:t>
      </w:r>
      <w:r>
        <w:rPr>
          <w:lang w:val="en-GB"/>
        </w:rPr>
        <w:t>.</w:t>
      </w:r>
      <w:r>
        <w:br/>
        <w:t>- Help users compare different rackets</w:t>
      </w:r>
      <w:r>
        <w:rPr>
          <w:lang w:val="en-GB"/>
        </w:rPr>
        <w:t>.</w:t>
      </w:r>
      <w:r>
        <w:br/>
        <w:t>- Create an interactive and user-friendly platform</w:t>
      </w:r>
      <w:r>
        <w:rPr>
          <w:lang w:val="en-GB"/>
        </w:rPr>
        <w:t>.</w:t>
      </w:r>
      <w:r>
        <w:br/>
        <w:t>- Promote tennis equipment to a wider audience</w:t>
      </w:r>
      <w:r>
        <w:rPr>
          <w:lang w:val="en-GB"/>
        </w:rPr>
        <w:t>.</w:t>
      </w:r>
    </w:p>
    <w:p w14:paraId="2C95E266" w14:textId="58620799" w:rsidR="00DB5512" w:rsidRPr="00DB5512" w:rsidRDefault="00DB5512" w:rsidP="00DB5512">
      <w:pPr>
        <w:rPr>
          <w:lang w:val="en-GB"/>
        </w:rPr>
      </w:pPr>
      <w:r>
        <w:t>Target Audience:</w:t>
      </w:r>
      <w:r>
        <w:br/>
        <w:t>- Age group: 15–35 years</w:t>
      </w:r>
      <w:r>
        <w:rPr>
          <w:lang w:val="en-GB"/>
        </w:rPr>
        <w:t>.</w:t>
      </w:r>
      <w:r>
        <w:br/>
        <w:t>- Beginner to intermediate tennis players</w:t>
      </w:r>
      <w:r>
        <w:rPr>
          <w:lang w:val="en-GB"/>
        </w:rPr>
        <w:t>.</w:t>
      </w:r>
      <w:r>
        <w:br/>
        <w:t>- Tech-savvy users who browse on mobile and desktop</w:t>
      </w:r>
      <w:r>
        <w:rPr>
          <w:lang w:val="en-GB"/>
        </w:rPr>
        <w:t>.</w:t>
      </w:r>
      <w:r>
        <w:br/>
        <w:t>- Interested in sports and online shopping</w:t>
      </w:r>
      <w:r>
        <w:rPr>
          <w:lang w:val="en-GB"/>
        </w:rPr>
        <w:t>.</w:t>
      </w:r>
    </w:p>
    <w:p w14:paraId="0D1B1D6D" w14:textId="77777777" w:rsidR="00DB5512" w:rsidRDefault="00DB5512" w:rsidP="00DB5512">
      <w:r>
        <w:t>Type of Website:</w:t>
      </w:r>
      <w:r>
        <w:br/>
        <w:t>E-commerce and informational website focused on tennis rackets, including product listings, comparisons, and educational guides.</w:t>
      </w:r>
    </w:p>
    <w:p w14:paraId="39F1324A" w14:textId="40F5717A" w:rsidR="00DB5512" w:rsidRDefault="00DB5512" w:rsidP="00DB5512">
      <w:pPr>
        <w:pStyle w:val="ListParagraph"/>
        <w:numPr>
          <w:ilvl w:val="0"/>
          <w:numId w:val="2"/>
        </w:numPr>
        <w:rPr>
          <w:lang w:val="en-GB"/>
        </w:rPr>
      </w:pPr>
      <w:r>
        <w:rPr>
          <w:lang w:val="en-GB"/>
        </w:rPr>
        <w:t>Information Design &amp; Taxonomy</w:t>
      </w:r>
    </w:p>
    <w:p w14:paraId="0ECD25AC" w14:textId="1BF32A23" w:rsidR="00DB5512" w:rsidRDefault="00F57DBC" w:rsidP="00F57DBC">
      <w:pPr>
        <w:pStyle w:val="ListParagraph"/>
        <w:numPr>
          <w:ilvl w:val="0"/>
          <w:numId w:val="3"/>
        </w:numPr>
        <w:rPr>
          <w:b/>
          <w:bCs/>
          <w:lang w:val="en-GB"/>
        </w:rPr>
      </w:pPr>
      <w:r w:rsidRPr="00F57DBC">
        <w:rPr>
          <w:b/>
          <w:bCs/>
          <w:lang w:val="en-GB"/>
        </w:rPr>
        <w:t>HOME</w:t>
      </w:r>
    </w:p>
    <w:p w14:paraId="5AFBA54A" w14:textId="5D359105" w:rsidR="00B319FB" w:rsidRPr="00B319FB" w:rsidRDefault="00F57DBC" w:rsidP="00B319FB">
      <w:pPr>
        <w:pStyle w:val="NormalWeb"/>
        <w:numPr>
          <w:ilvl w:val="0"/>
          <w:numId w:val="4"/>
        </w:numPr>
        <w:shd w:val="clear" w:color="auto" w:fill="FFFFFF"/>
        <w:spacing w:before="0" w:beforeAutospacing="0" w:after="0" w:afterAutospacing="0"/>
        <w:rPr>
          <w:rFonts w:ascii="Segoe UI" w:hAnsi="Segoe UI" w:cs="Segoe UI"/>
          <w:color w:val="0D0D0D"/>
        </w:rPr>
      </w:pPr>
      <w:r>
        <w:rPr>
          <w:lang w:val="en-GB"/>
        </w:rPr>
        <w:t xml:space="preserve"> </w:t>
      </w:r>
      <w:r w:rsidR="00B319FB">
        <w:rPr>
          <w:rFonts w:ascii="Segoe UI" w:hAnsi="Segoe UI" w:cs="Segoe UI"/>
          <w:color w:val="0D0D0D"/>
        </w:rPr>
        <w:t>Introduction to the brand</w:t>
      </w:r>
    </w:p>
    <w:p w14:paraId="622CBB8F" w14:textId="1681781C" w:rsidR="00B319FB" w:rsidRPr="00B319FB" w:rsidRDefault="00B319FB" w:rsidP="00B319FB">
      <w:pPr>
        <w:pStyle w:val="NormalWeb"/>
        <w:numPr>
          <w:ilvl w:val="0"/>
          <w:numId w:val="4"/>
        </w:numPr>
        <w:shd w:val="clear" w:color="auto" w:fill="FFFFFF"/>
        <w:spacing w:before="0" w:beforeAutospacing="0" w:after="0" w:afterAutospacing="0"/>
        <w:rPr>
          <w:rFonts w:ascii="Segoe UI" w:hAnsi="Segoe UI" w:cs="Segoe UI"/>
          <w:color w:val="0D0D0D"/>
        </w:rPr>
      </w:pPr>
      <w:r>
        <w:rPr>
          <w:rFonts w:ascii="Segoe UI" w:hAnsi="Segoe UI" w:cs="Segoe UI"/>
          <w:color w:val="0D0D0D"/>
          <w:lang w:val="en-GB"/>
        </w:rPr>
        <w:t>Featured rackets</w:t>
      </w:r>
    </w:p>
    <w:p w14:paraId="3FCA69D5" w14:textId="1476B052" w:rsidR="00B319FB" w:rsidRPr="00B319FB" w:rsidRDefault="00B319FB" w:rsidP="00B319FB">
      <w:pPr>
        <w:pStyle w:val="NormalWeb"/>
        <w:numPr>
          <w:ilvl w:val="0"/>
          <w:numId w:val="4"/>
        </w:numPr>
        <w:shd w:val="clear" w:color="auto" w:fill="FFFFFF"/>
        <w:spacing w:before="0" w:beforeAutospacing="0" w:after="0" w:afterAutospacing="0"/>
        <w:rPr>
          <w:rFonts w:ascii="Segoe UI" w:hAnsi="Segoe UI" w:cs="Segoe UI"/>
          <w:color w:val="0D0D0D"/>
        </w:rPr>
      </w:pPr>
      <w:r>
        <w:rPr>
          <w:rFonts w:ascii="Segoe UI" w:hAnsi="Segoe UI" w:cs="Segoe UI"/>
          <w:color w:val="0D0D0D"/>
          <w:lang w:val="en-GB"/>
        </w:rPr>
        <w:t>Promotions and highlights</w:t>
      </w:r>
    </w:p>
    <w:p w14:paraId="5B35F98D" w14:textId="553B6E27" w:rsidR="00F57DBC" w:rsidRPr="00F57DBC" w:rsidRDefault="00F57DBC" w:rsidP="00F57DBC">
      <w:pPr>
        <w:ind w:left="720"/>
        <w:rPr>
          <w:b/>
          <w:bCs/>
          <w:lang w:val="en-GB"/>
        </w:rPr>
      </w:pPr>
    </w:p>
    <w:p w14:paraId="74B7C16C" w14:textId="270DDBE7" w:rsidR="00F57DBC" w:rsidRDefault="00B319FB" w:rsidP="00B319FB">
      <w:pPr>
        <w:pStyle w:val="ListParagraph"/>
        <w:numPr>
          <w:ilvl w:val="0"/>
          <w:numId w:val="3"/>
        </w:numPr>
        <w:rPr>
          <w:b/>
          <w:bCs/>
          <w:lang w:val="en-GB"/>
        </w:rPr>
      </w:pPr>
      <w:r>
        <w:rPr>
          <w:b/>
          <w:bCs/>
          <w:lang w:val="en-GB"/>
        </w:rPr>
        <w:t>Rackets (Product Category)</w:t>
      </w:r>
    </w:p>
    <w:p w14:paraId="5043366A" w14:textId="4BC2288D" w:rsidR="00B319FB" w:rsidRDefault="00B319FB" w:rsidP="00B319FB">
      <w:pPr>
        <w:ind w:left="720"/>
        <w:rPr>
          <w:lang w:val="en-GB"/>
        </w:rPr>
      </w:pPr>
      <w:r w:rsidRPr="00B319FB">
        <w:rPr>
          <w:lang w:val="en-GB"/>
        </w:rPr>
        <w:t>S</w:t>
      </w:r>
      <w:r>
        <w:rPr>
          <w:lang w:val="en-GB"/>
        </w:rPr>
        <w:t>ubcategories:</w:t>
      </w:r>
    </w:p>
    <w:p w14:paraId="2DE79FDF" w14:textId="64413F04" w:rsidR="00B319FB" w:rsidRPr="00B319FB" w:rsidRDefault="00B319FB" w:rsidP="00B319FB">
      <w:pPr>
        <w:pStyle w:val="ListParagraph"/>
        <w:numPr>
          <w:ilvl w:val="0"/>
          <w:numId w:val="5"/>
        </w:numPr>
        <w:rPr>
          <w:lang w:val="en-GB"/>
        </w:rPr>
      </w:pPr>
      <w:r w:rsidRPr="00B319FB">
        <w:rPr>
          <w:lang w:val="en-GB"/>
        </w:rPr>
        <w:t>Beginner Rackets</w:t>
      </w:r>
    </w:p>
    <w:p w14:paraId="55F6DCF7" w14:textId="469F31AB" w:rsidR="00B319FB" w:rsidRPr="00B319FB" w:rsidRDefault="00B319FB" w:rsidP="00B319FB">
      <w:pPr>
        <w:pStyle w:val="ListParagraph"/>
        <w:numPr>
          <w:ilvl w:val="0"/>
          <w:numId w:val="5"/>
        </w:numPr>
        <w:rPr>
          <w:lang w:val="en-GB"/>
        </w:rPr>
      </w:pPr>
      <w:r w:rsidRPr="00B319FB">
        <w:rPr>
          <w:lang w:val="en-GB"/>
        </w:rPr>
        <w:t>Intermediate Rackets</w:t>
      </w:r>
    </w:p>
    <w:p w14:paraId="1D19F392" w14:textId="7FF02EA6" w:rsidR="00B319FB" w:rsidRDefault="00B319FB" w:rsidP="00B319FB">
      <w:pPr>
        <w:pStyle w:val="ListParagraph"/>
        <w:numPr>
          <w:ilvl w:val="0"/>
          <w:numId w:val="5"/>
        </w:numPr>
        <w:rPr>
          <w:lang w:val="en-GB"/>
        </w:rPr>
      </w:pPr>
      <w:r w:rsidRPr="00B319FB">
        <w:rPr>
          <w:lang w:val="en-GB"/>
        </w:rPr>
        <w:t>Professional Rackets</w:t>
      </w:r>
    </w:p>
    <w:p w14:paraId="1D84609C" w14:textId="77777777" w:rsidR="00B319FB" w:rsidRPr="00B319FB" w:rsidRDefault="00B319FB" w:rsidP="00B319FB">
      <w:pPr>
        <w:rPr>
          <w:lang w:val="en-GB"/>
        </w:rPr>
      </w:pPr>
    </w:p>
    <w:p w14:paraId="6F77264D" w14:textId="77777777" w:rsidR="00D20DF0" w:rsidRDefault="00D20DF0" w:rsidP="00D20DF0">
      <w:pPr>
        <w:pStyle w:val="NormalWeb"/>
        <w:shd w:val="clear" w:color="auto" w:fill="FFFFFF"/>
        <w:ind w:firstLine="360"/>
        <w:rPr>
          <w:rFonts w:ascii="Segoe UI" w:hAnsi="Segoe UI" w:cs="Segoe UI"/>
          <w:color w:val="0D0D0D"/>
        </w:rPr>
      </w:pPr>
      <w:r>
        <w:rPr>
          <w:rFonts w:ascii="Segoe UI" w:hAnsi="Segoe UI" w:cs="Segoe UI"/>
          <w:color w:val="0D0D0D"/>
        </w:rPr>
        <w:t>Each product includes:</w:t>
      </w:r>
    </w:p>
    <w:p w14:paraId="49055A1F" w14:textId="77777777" w:rsidR="00D20DF0" w:rsidRDefault="00D20DF0" w:rsidP="00D20DF0">
      <w:pPr>
        <w:pStyle w:val="NormalWeb"/>
        <w:numPr>
          <w:ilvl w:val="0"/>
          <w:numId w:val="6"/>
        </w:numPr>
        <w:shd w:val="clear" w:color="auto" w:fill="FFFFFF"/>
        <w:spacing w:before="0" w:beforeAutospacing="0" w:after="0" w:afterAutospacing="0"/>
        <w:rPr>
          <w:rFonts w:ascii="Segoe UI" w:hAnsi="Segoe UI" w:cs="Segoe UI"/>
          <w:color w:val="0D0D0D"/>
        </w:rPr>
      </w:pPr>
      <w:r>
        <w:rPr>
          <w:rFonts w:ascii="Segoe UI" w:hAnsi="Segoe UI" w:cs="Segoe UI"/>
          <w:color w:val="0D0D0D"/>
        </w:rPr>
        <w:t>Image</w:t>
      </w:r>
    </w:p>
    <w:p w14:paraId="6D5F44BB" w14:textId="77777777" w:rsidR="00D20DF0" w:rsidRDefault="00D20DF0" w:rsidP="00D20DF0">
      <w:pPr>
        <w:pStyle w:val="NormalWeb"/>
        <w:numPr>
          <w:ilvl w:val="0"/>
          <w:numId w:val="6"/>
        </w:numPr>
        <w:shd w:val="clear" w:color="auto" w:fill="FFFFFF"/>
        <w:spacing w:before="0" w:beforeAutospacing="0" w:after="0" w:afterAutospacing="0"/>
        <w:rPr>
          <w:rFonts w:ascii="Segoe UI" w:hAnsi="Segoe UI" w:cs="Segoe UI"/>
          <w:color w:val="0D0D0D"/>
        </w:rPr>
      </w:pPr>
      <w:r>
        <w:rPr>
          <w:rFonts w:ascii="Segoe UI" w:hAnsi="Segoe UI" w:cs="Segoe UI"/>
          <w:color w:val="0D0D0D"/>
        </w:rPr>
        <w:t>Name</w:t>
      </w:r>
    </w:p>
    <w:p w14:paraId="7ADCA23B" w14:textId="77777777" w:rsidR="00D20DF0" w:rsidRDefault="00D20DF0" w:rsidP="00D20DF0">
      <w:pPr>
        <w:pStyle w:val="NormalWeb"/>
        <w:numPr>
          <w:ilvl w:val="0"/>
          <w:numId w:val="6"/>
        </w:numPr>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Price</w:t>
      </w:r>
    </w:p>
    <w:p w14:paraId="7D48ABA3" w14:textId="77777777" w:rsidR="00D20DF0" w:rsidRPr="00D20DF0" w:rsidRDefault="00D20DF0" w:rsidP="00D20DF0">
      <w:pPr>
        <w:pStyle w:val="NormalWeb"/>
        <w:numPr>
          <w:ilvl w:val="0"/>
          <w:numId w:val="6"/>
        </w:numPr>
        <w:shd w:val="clear" w:color="auto" w:fill="FFFFFF"/>
        <w:spacing w:before="0" w:beforeAutospacing="0" w:after="0" w:afterAutospacing="0"/>
        <w:rPr>
          <w:rFonts w:ascii="Segoe UI" w:hAnsi="Segoe UI" w:cs="Segoe UI"/>
          <w:color w:val="0D0D0D"/>
        </w:rPr>
      </w:pPr>
      <w:r>
        <w:rPr>
          <w:rFonts w:ascii="Segoe UI" w:hAnsi="Segoe UI" w:cs="Segoe UI"/>
          <w:color w:val="0D0D0D"/>
        </w:rPr>
        <w:t>Specifications (weight, grip, balance)</w:t>
      </w:r>
    </w:p>
    <w:p w14:paraId="1C116D39" w14:textId="77777777" w:rsidR="00D20DF0" w:rsidRDefault="00D20DF0" w:rsidP="00D20DF0">
      <w:pPr>
        <w:pStyle w:val="NormalWeb"/>
        <w:shd w:val="clear" w:color="auto" w:fill="FFFFFF"/>
        <w:spacing w:before="0" w:beforeAutospacing="0" w:after="0" w:afterAutospacing="0"/>
        <w:ind w:left="720"/>
        <w:rPr>
          <w:rFonts w:ascii="Segoe UI" w:hAnsi="Segoe UI" w:cs="Segoe UI"/>
          <w:color w:val="0D0D0D"/>
        </w:rPr>
      </w:pPr>
    </w:p>
    <w:p w14:paraId="18070FC7" w14:textId="7A49FE6D" w:rsidR="00DB5512" w:rsidRDefault="00D20DF0" w:rsidP="00D20DF0">
      <w:pPr>
        <w:pStyle w:val="ListParagraph"/>
        <w:numPr>
          <w:ilvl w:val="0"/>
          <w:numId w:val="3"/>
        </w:numPr>
        <w:rPr>
          <w:b/>
          <w:bCs/>
          <w:lang w:val="en-GB"/>
        </w:rPr>
      </w:pPr>
      <w:r>
        <w:rPr>
          <w:b/>
          <w:bCs/>
          <w:lang w:val="en-GB"/>
        </w:rPr>
        <w:t>Compare</w:t>
      </w:r>
    </w:p>
    <w:p w14:paraId="790A3F18" w14:textId="77777777" w:rsidR="00D20DF0" w:rsidRDefault="00D20DF0" w:rsidP="00D20DF0">
      <w:pPr>
        <w:pStyle w:val="NormalWeb"/>
        <w:numPr>
          <w:ilvl w:val="0"/>
          <w:numId w:val="8"/>
        </w:numPr>
        <w:shd w:val="clear" w:color="auto" w:fill="FFFFFF"/>
        <w:spacing w:before="0" w:beforeAutospacing="0" w:after="0" w:afterAutospacing="0"/>
        <w:rPr>
          <w:rFonts w:ascii="Segoe UI" w:hAnsi="Segoe UI" w:cs="Segoe UI"/>
          <w:color w:val="0D0D0D"/>
        </w:rPr>
      </w:pPr>
      <w:r>
        <w:rPr>
          <w:rFonts w:ascii="Segoe UI" w:hAnsi="Segoe UI" w:cs="Segoe UI"/>
          <w:color w:val="0D0D0D"/>
        </w:rPr>
        <w:t>Side-by-side comparison of rackets</w:t>
      </w:r>
    </w:p>
    <w:p w14:paraId="19237DDF" w14:textId="0CE786FD" w:rsidR="00D20DF0" w:rsidRDefault="00D20DF0" w:rsidP="00D20DF0">
      <w:pPr>
        <w:pStyle w:val="NormalWeb"/>
        <w:numPr>
          <w:ilvl w:val="0"/>
          <w:numId w:val="8"/>
        </w:numPr>
        <w:shd w:val="clear" w:color="auto" w:fill="FFFFFF"/>
        <w:spacing w:before="0" w:beforeAutospacing="0" w:after="0" w:afterAutospacing="0"/>
        <w:rPr>
          <w:rFonts w:ascii="Segoe UI" w:hAnsi="Segoe UI" w:cs="Segoe UI"/>
          <w:color w:val="0D0D0D"/>
        </w:rPr>
      </w:pPr>
      <w:r>
        <w:rPr>
          <w:rFonts w:ascii="Segoe UI" w:hAnsi="Segoe UI" w:cs="Segoe UI"/>
          <w:color w:val="0D0D0D"/>
        </w:rPr>
        <w:t>Features such as:</w:t>
      </w:r>
    </w:p>
    <w:p w14:paraId="01A09B1F" w14:textId="77777777" w:rsidR="00D20DF0" w:rsidRDefault="00D20DF0" w:rsidP="00D20DF0">
      <w:pPr>
        <w:pStyle w:val="NormalWeb"/>
        <w:numPr>
          <w:ilvl w:val="1"/>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Weight</w:t>
      </w:r>
    </w:p>
    <w:p w14:paraId="096BB634" w14:textId="77777777" w:rsidR="00D20DF0" w:rsidRDefault="00D20DF0" w:rsidP="00D20DF0">
      <w:pPr>
        <w:pStyle w:val="NormalWeb"/>
        <w:numPr>
          <w:ilvl w:val="1"/>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Power</w:t>
      </w:r>
    </w:p>
    <w:p w14:paraId="04399661" w14:textId="77777777" w:rsidR="00D20DF0" w:rsidRDefault="00D20DF0" w:rsidP="00D20DF0">
      <w:pPr>
        <w:pStyle w:val="NormalWeb"/>
        <w:numPr>
          <w:ilvl w:val="1"/>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Control</w:t>
      </w:r>
    </w:p>
    <w:p w14:paraId="304AA9AB" w14:textId="77777777" w:rsidR="00D20DF0" w:rsidRPr="00D20DF0" w:rsidRDefault="00D20DF0" w:rsidP="00D20DF0">
      <w:pPr>
        <w:pStyle w:val="NormalWeb"/>
        <w:numPr>
          <w:ilvl w:val="1"/>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Material</w:t>
      </w:r>
    </w:p>
    <w:p w14:paraId="59FC9A85" w14:textId="77777777" w:rsidR="00D20DF0" w:rsidRDefault="00D20DF0" w:rsidP="00D20DF0">
      <w:pPr>
        <w:pStyle w:val="NormalWeb"/>
        <w:shd w:val="clear" w:color="auto" w:fill="FFFFFF"/>
        <w:spacing w:before="0" w:beforeAutospacing="0" w:after="0" w:afterAutospacing="0"/>
        <w:ind w:left="1800"/>
        <w:rPr>
          <w:rFonts w:ascii="Segoe UI" w:hAnsi="Segoe UI" w:cs="Segoe UI"/>
          <w:color w:val="0D0D0D"/>
        </w:rPr>
      </w:pPr>
    </w:p>
    <w:p w14:paraId="6CEF9101" w14:textId="760DFE1F" w:rsidR="00D20DF0" w:rsidRDefault="00D20DF0" w:rsidP="00D20DF0">
      <w:pPr>
        <w:pStyle w:val="ListParagraph"/>
        <w:numPr>
          <w:ilvl w:val="0"/>
          <w:numId w:val="3"/>
        </w:numPr>
        <w:rPr>
          <w:b/>
          <w:bCs/>
          <w:lang w:val="en-GB"/>
        </w:rPr>
      </w:pPr>
      <w:r>
        <w:rPr>
          <w:b/>
          <w:bCs/>
          <w:lang w:val="en-GB"/>
        </w:rPr>
        <w:t>Guide</w:t>
      </w:r>
    </w:p>
    <w:p w14:paraId="028B757D" w14:textId="77777777" w:rsidR="00D20DF0" w:rsidRDefault="00D20DF0" w:rsidP="00D20DF0">
      <w:pPr>
        <w:pStyle w:val="NormalWeb"/>
        <w:shd w:val="clear" w:color="auto" w:fill="FFFFFF"/>
        <w:rPr>
          <w:rFonts w:ascii="Segoe UI" w:hAnsi="Segoe UI" w:cs="Segoe UI"/>
          <w:color w:val="0D0D0D"/>
        </w:rPr>
      </w:pPr>
      <w:r>
        <w:rPr>
          <w:rFonts w:ascii="Segoe UI" w:hAnsi="Segoe UI" w:cs="Segoe UI"/>
          <w:color w:val="0D0D0D"/>
        </w:rPr>
        <w:t>Content includes:</w:t>
      </w:r>
    </w:p>
    <w:p w14:paraId="3B26F488" w14:textId="77777777" w:rsidR="00D20DF0" w:rsidRDefault="00D20DF0" w:rsidP="00D20DF0">
      <w:pPr>
        <w:pStyle w:val="NormalWeb"/>
        <w:numPr>
          <w:ilvl w:val="0"/>
          <w:numId w:val="9"/>
        </w:numPr>
        <w:shd w:val="clear" w:color="auto" w:fill="FFFFFF"/>
        <w:spacing w:before="0" w:beforeAutospacing="0" w:after="0" w:afterAutospacing="0"/>
        <w:rPr>
          <w:rFonts w:ascii="Segoe UI" w:hAnsi="Segoe UI" w:cs="Segoe UI"/>
          <w:color w:val="0D0D0D"/>
        </w:rPr>
      </w:pPr>
      <w:r>
        <w:rPr>
          <w:rFonts w:ascii="Segoe UI" w:hAnsi="Segoe UI" w:cs="Segoe UI"/>
          <w:color w:val="0D0D0D"/>
        </w:rPr>
        <w:t>How to choose a racket</w:t>
      </w:r>
    </w:p>
    <w:p w14:paraId="607FE11F" w14:textId="77777777" w:rsidR="00D20DF0" w:rsidRDefault="00D20DF0" w:rsidP="00D20DF0">
      <w:pPr>
        <w:pStyle w:val="NormalWeb"/>
        <w:numPr>
          <w:ilvl w:val="0"/>
          <w:numId w:val="9"/>
        </w:numPr>
        <w:shd w:val="clear" w:color="auto" w:fill="FFFFFF"/>
        <w:spacing w:before="0" w:beforeAutospacing="0" w:after="0" w:afterAutospacing="0"/>
        <w:rPr>
          <w:rFonts w:ascii="Segoe UI" w:hAnsi="Segoe UI" w:cs="Segoe UI"/>
          <w:color w:val="0D0D0D"/>
        </w:rPr>
      </w:pPr>
      <w:r>
        <w:rPr>
          <w:rFonts w:ascii="Segoe UI" w:hAnsi="Segoe UI" w:cs="Segoe UI"/>
          <w:color w:val="0D0D0D"/>
        </w:rPr>
        <w:t>Grip size explanation</w:t>
      </w:r>
    </w:p>
    <w:p w14:paraId="24EC3955" w14:textId="77777777" w:rsidR="00D20DF0" w:rsidRDefault="00D20DF0" w:rsidP="00D20DF0">
      <w:pPr>
        <w:pStyle w:val="NormalWeb"/>
        <w:numPr>
          <w:ilvl w:val="0"/>
          <w:numId w:val="9"/>
        </w:numPr>
        <w:shd w:val="clear" w:color="auto" w:fill="FFFFFF"/>
        <w:spacing w:before="0" w:beforeAutospacing="0" w:after="0" w:afterAutospacing="0"/>
        <w:rPr>
          <w:rFonts w:ascii="Segoe UI" w:hAnsi="Segoe UI" w:cs="Segoe UI"/>
          <w:color w:val="0D0D0D"/>
        </w:rPr>
      </w:pPr>
      <w:r>
        <w:rPr>
          <w:rFonts w:ascii="Segoe UI" w:hAnsi="Segoe UI" w:cs="Segoe UI"/>
          <w:color w:val="0D0D0D"/>
        </w:rPr>
        <w:t>Weight and balance guide</w:t>
      </w:r>
    </w:p>
    <w:p w14:paraId="156027E8" w14:textId="77777777" w:rsidR="00D20DF0" w:rsidRDefault="00D20DF0" w:rsidP="00D20DF0">
      <w:pPr>
        <w:pStyle w:val="NormalWeb"/>
        <w:numPr>
          <w:ilvl w:val="0"/>
          <w:numId w:val="9"/>
        </w:numPr>
        <w:shd w:val="clear" w:color="auto" w:fill="FFFFFF"/>
        <w:spacing w:before="0" w:beforeAutospacing="0" w:after="0" w:afterAutospacing="0"/>
        <w:rPr>
          <w:rFonts w:ascii="Segoe UI" w:hAnsi="Segoe UI" w:cs="Segoe UI"/>
          <w:color w:val="0D0D0D"/>
        </w:rPr>
      </w:pPr>
      <w:r>
        <w:rPr>
          <w:rFonts w:ascii="Segoe UI" w:hAnsi="Segoe UI" w:cs="Segoe UI"/>
          <w:color w:val="0D0D0D"/>
        </w:rPr>
        <w:t>Tips for beginners</w:t>
      </w:r>
    </w:p>
    <w:p w14:paraId="165CE7D8" w14:textId="77777777" w:rsidR="00D20DF0" w:rsidRDefault="00D20DF0" w:rsidP="00D20DF0">
      <w:pPr>
        <w:ind w:left="720"/>
        <w:rPr>
          <w:b/>
          <w:bCs/>
          <w:lang w:val="en-GB"/>
        </w:rPr>
      </w:pPr>
    </w:p>
    <w:p w14:paraId="784EA926" w14:textId="5DF26A18" w:rsidR="00D20DF0" w:rsidRDefault="00D20DF0" w:rsidP="00D20DF0">
      <w:pPr>
        <w:pStyle w:val="ListParagraph"/>
        <w:numPr>
          <w:ilvl w:val="0"/>
          <w:numId w:val="3"/>
        </w:numPr>
        <w:rPr>
          <w:b/>
          <w:bCs/>
          <w:lang w:val="en-GB"/>
        </w:rPr>
      </w:pPr>
      <w:r>
        <w:rPr>
          <w:b/>
          <w:bCs/>
          <w:lang w:val="en-GB"/>
        </w:rPr>
        <w:t>Contact</w:t>
      </w:r>
    </w:p>
    <w:p w14:paraId="52539417" w14:textId="600E0D4B" w:rsidR="00D20DF0" w:rsidRDefault="00D20DF0" w:rsidP="00D20DF0">
      <w:pPr>
        <w:pStyle w:val="NormalWeb"/>
        <w:numPr>
          <w:ilvl w:val="0"/>
          <w:numId w:val="12"/>
        </w:numPr>
        <w:shd w:val="clear" w:color="auto" w:fill="FFFFFF"/>
        <w:spacing w:before="0" w:beforeAutospacing="0" w:after="0" w:afterAutospacing="0"/>
        <w:rPr>
          <w:rFonts w:ascii="Segoe UI" w:hAnsi="Segoe UI" w:cs="Segoe UI"/>
          <w:color w:val="0D0D0D"/>
        </w:rPr>
      </w:pPr>
      <w:r>
        <w:rPr>
          <w:rFonts w:ascii="Segoe UI" w:hAnsi="Segoe UI" w:cs="Segoe UI"/>
          <w:color w:val="0D0D0D"/>
        </w:rPr>
        <w:t>Contact form</w:t>
      </w:r>
    </w:p>
    <w:p w14:paraId="6B6509C0" w14:textId="77777777" w:rsidR="00D20DF0" w:rsidRDefault="00D20DF0" w:rsidP="00D20DF0">
      <w:pPr>
        <w:pStyle w:val="NormalWeb"/>
        <w:numPr>
          <w:ilvl w:val="0"/>
          <w:numId w:val="12"/>
        </w:numPr>
        <w:shd w:val="clear" w:color="auto" w:fill="FFFFFF"/>
        <w:spacing w:before="0" w:beforeAutospacing="0" w:after="0" w:afterAutospacing="0"/>
        <w:rPr>
          <w:rFonts w:ascii="Segoe UI" w:hAnsi="Segoe UI" w:cs="Segoe UI"/>
          <w:color w:val="0D0D0D"/>
        </w:rPr>
      </w:pPr>
      <w:r>
        <w:rPr>
          <w:rFonts w:ascii="Segoe UI" w:hAnsi="Segoe UI" w:cs="Segoe UI"/>
          <w:color w:val="0D0D0D"/>
        </w:rPr>
        <w:t>Email input</w:t>
      </w:r>
    </w:p>
    <w:p w14:paraId="1E33EAF6" w14:textId="77777777" w:rsidR="00D20DF0" w:rsidRPr="00B15D69" w:rsidRDefault="00D20DF0" w:rsidP="00D20DF0">
      <w:pPr>
        <w:pStyle w:val="NormalWeb"/>
        <w:numPr>
          <w:ilvl w:val="0"/>
          <w:numId w:val="12"/>
        </w:numPr>
        <w:shd w:val="clear" w:color="auto" w:fill="FFFFFF"/>
        <w:spacing w:before="0" w:beforeAutospacing="0" w:after="0" w:afterAutospacing="0"/>
        <w:rPr>
          <w:rFonts w:ascii="Segoe UI" w:hAnsi="Segoe UI" w:cs="Segoe UI"/>
          <w:color w:val="0D0D0D"/>
        </w:rPr>
      </w:pPr>
      <w:r>
        <w:rPr>
          <w:rFonts w:ascii="Segoe UI" w:hAnsi="Segoe UI" w:cs="Segoe UI"/>
          <w:color w:val="0D0D0D"/>
        </w:rPr>
        <w:t>Message section</w:t>
      </w:r>
    </w:p>
    <w:p w14:paraId="17F42A7C" w14:textId="77777777" w:rsidR="00B15D69" w:rsidRDefault="00B15D69" w:rsidP="00B15D69">
      <w:pPr>
        <w:pStyle w:val="NormalWeb"/>
        <w:shd w:val="clear" w:color="auto" w:fill="FFFFFF"/>
        <w:spacing w:before="0" w:beforeAutospacing="0" w:after="0" w:afterAutospacing="0"/>
        <w:rPr>
          <w:rFonts w:ascii="Segoe UI" w:hAnsi="Segoe UI" w:cs="Segoe UI"/>
          <w:color w:val="0D0D0D"/>
        </w:rPr>
      </w:pPr>
    </w:p>
    <w:p w14:paraId="46FAAA20" w14:textId="77777777" w:rsidR="00B15D69" w:rsidRDefault="00B15D69" w:rsidP="00B15D69">
      <w:pPr>
        <w:rPr>
          <w:b/>
          <w:bCs/>
          <w:lang w:val="en-GB"/>
        </w:rPr>
      </w:pPr>
    </w:p>
    <w:p w14:paraId="05145E8A" w14:textId="77777777" w:rsidR="00346045" w:rsidRDefault="00346045" w:rsidP="00B15D69">
      <w:pPr>
        <w:rPr>
          <w:b/>
          <w:bCs/>
          <w:lang w:val="en-GB"/>
        </w:rPr>
      </w:pPr>
      <w:r>
        <w:rPr>
          <w:b/>
          <w:bCs/>
          <w:lang w:val="en-GB"/>
        </w:rPr>
        <w:t>A storyboard flowchart for the ace gear tennis racket</w:t>
      </w:r>
    </w:p>
    <w:p w14:paraId="102E5E74" w14:textId="77777777" w:rsidR="00346045" w:rsidRDefault="00346045" w:rsidP="00B15D69">
      <w:pPr>
        <w:rPr>
          <w:b/>
          <w:bCs/>
          <w:lang w:val="en-GB"/>
        </w:rPr>
      </w:pPr>
    </w:p>
    <w:p w14:paraId="00D24D7C" w14:textId="77777777" w:rsidR="00346045" w:rsidRDefault="00346045">
      <w:pPr>
        <w:rPr>
          <w:b/>
          <w:bCs/>
          <w:lang w:val="en-GB"/>
        </w:rPr>
      </w:pPr>
      <w:r>
        <w:rPr>
          <w:b/>
          <w:bCs/>
          <w:lang w:val="en-GB"/>
        </w:rPr>
        <w:br w:type="page"/>
      </w:r>
    </w:p>
    <w:p w14:paraId="3633DA5E" w14:textId="5DEA4E7F" w:rsidR="00D20DF0" w:rsidRDefault="00B15D69" w:rsidP="00B15D69">
      <w:pPr>
        <w:rPr>
          <w:b/>
          <w:bCs/>
          <w:lang w:val="en-GB"/>
        </w:rPr>
      </w:pPr>
      <w:r>
        <w:rPr>
          <w:b/>
          <w:bCs/>
          <w:noProof/>
          <w:lang w:val="en-GB"/>
        </w:rPr>
        <w:lastRenderedPageBreak/>
        <w:drawing>
          <wp:inline distT="0" distB="0" distL="0" distR="0" wp14:anchorId="0C9B024F" wp14:editId="1488BA37">
            <wp:extent cx="5343525" cy="3257550"/>
            <wp:effectExtent l="0" t="0" r="9525" b="0"/>
            <wp:docPr id="160418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3525" cy="3257550"/>
                    </a:xfrm>
                    <a:prstGeom prst="rect">
                      <a:avLst/>
                    </a:prstGeom>
                    <a:noFill/>
                    <a:ln>
                      <a:noFill/>
                    </a:ln>
                  </pic:spPr>
                </pic:pic>
              </a:graphicData>
            </a:graphic>
          </wp:inline>
        </w:drawing>
      </w:r>
    </w:p>
    <w:p w14:paraId="04A89CC5" w14:textId="77777777" w:rsidR="00346045" w:rsidRPr="00346045" w:rsidRDefault="00346045" w:rsidP="00346045">
      <w:pPr>
        <w:rPr>
          <w:lang w:val="en-GB"/>
        </w:rPr>
      </w:pPr>
    </w:p>
    <w:p w14:paraId="4521CBE7" w14:textId="77777777" w:rsidR="00346045" w:rsidRPr="00346045" w:rsidRDefault="00346045" w:rsidP="00346045">
      <w:pPr>
        <w:rPr>
          <w:lang w:val="en-GB"/>
        </w:rPr>
      </w:pPr>
    </w:p>
    <w:p w14:paraId="349977BF" w14:textId="77777777" w:rsidR="00346045" w:rsidRDefault="00346045" w:rsidP="00346045">
      <w:pPr>
        <w:rPr>
          <w:b/>
          <w:bCs/>
          <w:lang w:val="en-GB"/>
        </w:rPr>
      </w:pPr>
    </w:p>
    <w:p w14:paraId="030B8B88" w14:textId="6EB58D9A" w:rsidR="00346045" w:rsidRPr="00346045" w:rsidRDefault="00346045" w:rsidP="00346045">
      <w:pPr>
        <w:pStyle w:val="ListParagraph"/>
        <w:numPr>
          <w:ilvl w:val="0"/>
          <w:numId w:val="2"/>
        </w:numPr>
        <w:rPr>
          <w:b/>
          <w:bCs/>
          <w:lang w:val="en-GB"/>
        </w:rPr>
      </w:pPr>
      <w:r w:rsidRPr="00346045">
        <w:rPr>
          <w:b/>
          <w:bCs/>
          <w:lang w:val="en-GB"/>
        </w:rPr>
        <w:t>Technical Brief</w:t>
      </w:r>
    </w:p>
    <w:p w14:paraId="76B14BD4" w14:textId="3909DF4D" w:rsidR="00346045" w:rsidRDefault="00346045" w:rsidP="00346045">
      <w:pPr>
        <w:ind w:left="720"/>
        <w:rPr>
          <w:lang w:val="en-GB"/>
        </w:rPr>
      </w:pPr>
      <w:r>
        <w:rPr>
          <w:lang w:val="en-GB"/>
        </w:rPr>
        <w:t>Technologies Used:</w:t>
      </w:r>
    </w:p>
    <w:p w14:paraId="06171FFD" w14:textId="50895B7E" w:rsidR="00346045" w:rsidRDefault="00346045" w:rsidP="00346045">
      <w:pPr>
        <w:pStyle w:val="ListParagraph"/>
        <w:numPr>
          <w:ilvl w:val="0"/>
          <w:numId w:val="14"/>
        </w:numPr>
        <w:rPr>
          <w:lang w:val="en-GB"/>
        </w:rPr>
      </w:pPr>
      <w:r>
        <w:rPr>
          <w:lang w:val="en-GB"/>
        </w:rPr>
        <w:t>HTML5</w:t>
      </w:r>
    </w:p>
    <w:p w14:paraId="36C4E011" w14:textId="29DDAB15" w:rsidR="00346045" w:rsidRDefault="00346045" w:rsidP="00346045">
      <w:pPr>
        <w:pStyle w:val="ListParagraph"/>
        <w:numPr>
          <w:ilvl w:val="0"/>
          <w:numId w:val="14"/>
        </w:numPr>
        <w:rPr>
          <w:lang w:val="en-GB"/>
        </w:rPr>
      </w:pPr>
      <w:r>
        <w:rPr>
          <w:lang w:val="en-GB"/>
        </w:rPr>
        <w:t>CSS3</w:t>
      </w:r>
    </w:p>
    <w:p w14:paraId="66B76571" w14:textId="3F29E2AB" w:rsidR="00346045" w:rsidRDefault="00346045" w:rsidP="00346045">
      <w:pPr>
        <w:pStyle w:val="ListParagraph"/>
        <w:numPr>
          <w:ilvl w:val="0"/>
          <w:numId w:val="14"/>
        </w:numPr>
        <w:rPr>
          <w:lang w:val="en-GB"/>
        </w:rPr>
      </w:pPr>
      <w:r>
        <w:rPr>
          <w:lang w:val="en-GB"/>
        </w:rPr>
        <w:t>BOOTSTRAP</w:t>
      </w:r>
    </w:p>
    <w:p w14:paraId="4CE17870" w14:textId="78C36E42" w:rsidR="00346045" w:rsidRDefault="00346045" w:rsidP="00346045">
      <w:pPr>
        <w:pStyle w:val="ListParagraph"/>
        <w:numPr>
          <w:ilvl w:val="0"/>
          <w:numId w:val="14"/>
        </w:numPr>
        <w:rPr>
          <w:lang w:val="en-GB"/>
        </w:rPr>
      </w:pPr>
      <w:r>
        <w:rPr>
          <w:lang w:val="en-GB"/>
        </w:rPr>
        <w:t>JAVA SCRIPT</w:t>
      </w:r>
    </w:p>
    <w:p w14:paraId="1EA6BF14" w14:textId="10E6ECD9" w:rsidR="00346045" w:rsidRDefault="00346045" w:rsidP="00346045">
      <w:pPr>
        <w:ind w:firstLine="720"/>
        <w:rPr>
          <w:lang w:val="en-GB"/>
        </w:rPr>
      </w:pPr>
      <w:r>
        <w:rPr>
          <w:lang w:val="en-GB"/>
        </w:rPr>
        <w:t>Tools &amp; resources</w:t>
      </w:r>
    </w:p>
    <w:p w14:paraId="04C07F21" w14:textId="24C92067" w:rsidR="00346045" w:rsidRDefault="00346045" w:rsidP="00346045">
      <w:pPr>
        <w:pStyle w:val="ListParagraph"/>
        <w:numPr>
          <w:ilvl w:val="0"/>
          <w:numId w:val="15"/>
        </w:numPr>
        <w:rPr>
          <w:lang w:val="en-GB"/>
        </w:rPr>
      </w:pPr>
      <w:r>
        <w:rPr>
          <w:lang w:val="en-GB"/>
        </w:rPr>
        <w:t>Visual Studio Code</w:t>
      </w:r>
    </w:p>
    <w:p w14:paraId="6098D5E1" w14:textId="5F066F88" w:rsidR="00346045" w:rsidRDefault="00346045" w:rsidP="00346045">
      <w:pPr>
        <w:pStyle w:val="ListParagraph"/>
        <w:numPr>
          <w:ilvl w:val="0"/>
          <w:numId w:val="15"/>
        </w:numPr>
        <w:rPr>
          <w:lang w:val="en-GB"/>
        </w:rPr>
      </w:pPr>
      <w:r>
        <w:rPr>
          <w:lang w:val="en-GB"/>
        </w:rPr>
        <w:t>GitHub</w:t>
      </w:r>
    </w:p>
    <w:p w14:paraId="1509F49C" w14:textId="040F2590" w:rsidR="00346045" w:rsidRPr="00346045" w:rsidRDefault="00346045" w:rsidP="00346045">
      <w:pPr>
        <w:pStyle w:val="ListParagraph"/>
        <w:numPr>
          <w:ilvl w:val="0"/>
          <w:numId w:val="15"/>
        </w:numPr>
        <w:rPr>
          <w:lang w:val="en-GB"/>
        </w:rPr>
      </w:pPr>
      <w:r>
        <w:rPr>
          <w:lang w:val="en-GB"/>
        </w:rPr>
        <w:t>GitHub pages</w:t>
      </w:r>
    </w:p>
    <w:sectPr w:rsidR="00346045" w:rsidRPr="003460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1AA37" w14:textId="77777777" w:rsidR="006D4B3C" w:rsidRDefault="006D4B3C" w:rsidP="00B15D69">
      <w:pPr>
        <w:spacing w:after="0" w:line="240" w:lineRule="auto"/>
      </w:pPr>
      <w:r>
        <w:separator/>
      </w:r>
    </w:p>
  </w:endnote>
  <w:endnote w:type="continuationSeparator" w:id="0">
    <w:p w14:paraId="4A89D69D" w14:textId="77777777" w:rsidR="006D4B3C" w:rsidRDefault="006D4B3C" w:rsidP="00B15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F71E" w14:textId="77777777" w:rsidR="006D4B3C" w:rsidRDefault="006D4B3C" w:rsidP="00B15D69">
      <w:pPr>
        <w:spacing w:after="0" w:line="240" w:lineRule="auto"/>
      </w:pPr>
      <w:r>
        <w:separator/>
      </w:r>
    </w:p>
  </w:footnote>
  <w:footnote w:type="continuationSeparator" w:id="0">
    <w:p w14:paraId="68712B59" w14:textId="77777777" w:rsidR="006D4B3C" w:rsidRDefault="006D4B3C" w:rsidP="00B15D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BE5"/>
    <w:multiLevelType w:val="hybridMultilevel"/>
    <w:tmpl w:val="6558667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 w15:restartNumberingAfterBreak="0">
    <w:nsid w:val="14B65121"/>
    <w:multiLevelType w:val="hybridMultilevel"/>
    <w:tmpl w:val="7E6ED25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 w15:restartNumberingAfterBreak="0">
    <w:nsid w:val="153961BB"/>
    <w:multiLevelType w:val="hybridMultilevel"/>
    <w:tmpl w:val="9E7C9D4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 w15:restartNumberingAfterBreak="0">
    <w:nsid w:val="18B46C90"/>
    <w:multiLevelType w:val="multilevel"/>
    <w:tmpl w:val="5D3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14CE1"/>
    <w:multiLevelType w:val="multilevel"/>
    <w:tmpl w:val="331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46694D"/>
    <w:multiLevelType w:val="multilevel"/>
    <w:tmpl w:val="E78EB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365359"/>
    <w:multiLevelType w:val="hybridMultilevel"/>
    <w:tmpl w:val="336052C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350B253B"/>
    <w:multiLevelType w:val="hybridMultilevel"/>
    <w:tmpl w:val="0A188AB2"/>
    <w:lvl w:ilvl="0" w:tplc="889687B8">
      <w:start w:val="1"/>
      <w:numFmt w:val="upperLetter"/>
      <w:lvlText w:val="%1)"/>
      <w:lvlJc w:val="left"/>
      <w:pPr>
        <w:ind w:left="1080" w:hanging="360"/>
      </w:pPr>
      <w:rPr>
        <w:rFonts w:hint="default"/>
      </w:rPr>
    </w:lvl>
    <w:lvl w:ilvl="1" w:tplc="10000019">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8" w15:restartNumberingAfterBreak="0">
    <w:nsid w:val="3D412328"/>
    <w:multiLevelType w:val="hybridMultilevel"/>
    <w:tmpl w:val="5794515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40AB25CF"/>
    <w:multiLevelType w:val="hybridMultilevel"/>
    <w:tmpl w:val="50BA895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4CF64D06"/>
    <w:multiLevelType w:val="multilevel"/>
    <w:tmpl w:val="4F22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967859"/>
    <w:multiLevelType w:val="multilevel"/>
    <w:tmpl w:val="910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936E6F"/>
    <w:multiLevelType w:val="hybridMultilevel"/>
    <w:tmpl w:val="CD9EA3E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68D87D17"/>
    <w:multiLevelType w:val="hybridMultilevel"/>
    <w:tmpl w:val="3E36092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69DC5D29"/>
    <w:multiLevelType w:val="hybridMultilevel"/>
    <w:tmpl w:val="1C8A5B2E"/>
    <w:lvl w:ilvl="0" w:tplc="F25437EE">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num w:numId="1" w16cid:durableId="488718050">
    <w:abstractNumId w:val="6"/>
  </w:num>
  <w:num w:numId="2" w16cid:durableId="1595550218">
    <w:abstractNumId w:val="14"/>
  </w:num>
  <w:num w:numId="3" w16cid:durableId="70663003">
    <w:abstractNumId w:val="7"/>
  </w:num>
  <w:num w:numId="4" w16cid:durableId="22903075">
    <w:abstractNumId w:val="11"/>
  </w:num>
  <w:num w:numId="5" w16cid:durableId="483551552">
    <w:abstractNumId w:val="1"/>
  </w:num>
  <w:num w:numId="6" w16cid:durableId="132213932">
    <w:abstractNumId w:val="4"/>
  </w:num>
  <w:num w:numId="7" w16cid:durableId="829295449">
    <w:abstractNumId w:val="5"/>
  </w:num>
  <w:num w:numId="8" w16cid:durableId="1330862597">
    <w:abstractNumId w:val="8"/>
  </w:num>
  <w:num w:numId="9" w16cid:durableId="2068339166">
    <w:abstractNumId w:val="3"/>
  </w:num>
  <w:num w:numId="10" w16cid:durableId="24142844">
    <w:abstractNumId w:val="10"/>
  </w:num>
  <w:num w:numId="11" w16cid:durableId="1164472381">
    <w:abstractNumId w:val="2"/>
  </w:num>
  <w:num w:numId="12" w16cid:durableId="356010785">
    <w:abstractNumId w:val="13"/>
  </w:num>
  <w:num w:numId="13" w16cid:durableId="1828742030">
    <w:abstractNumId w:val="0"/>
  </w:num>
  <w:num w:numId="14" w16cid:durableId="749035478">
    <w:abstractNumId w:val="12"/>
  </w:num>
  <w:num w:numId="15" w16cid:durableId="2093880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12"/>
    <w:rsid w:val="00346045"/>
    <w:rsid w:val="006D4B3C"/>
    <w:rsid w:val="009E088D"/>
    <w:rsid w:val="00B15D69"/>
    <w:rsid w:val="00B319FB"/>
    <w:rsid w:val="00B841AF"/>
    <w:rsid w:val="00C20B20"/>
    <w:rsid w:val="00D20DF0"/>
    <w:rsid w:val="00DB5512"/>
    <w:rsid w:val="00EC57DA"/>
    <w:rsid w:val="00F3191F"/>
    <w:rsid w:val="00F57D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0B13F"/>
  <w15:chartTrackingRefBased/>
  <w15:docId w15:val="{D5C62DFD-AFC2-47CB-BB7B-04E7B208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512"/>
    <w:rPr>
      <w:rFonts w:eastAsiaTheme="majorEastAsia" w:cstheme="majorBidi"/>
      <w:color w:val="272727" w:themeColor="text1" w:themeTint="D8"/>
    </w:rPr>
  </w:style>
  <w:style w:type="paragraph" w:styleId="Title">
    <w:name w:val="Title"/>
    <w:basedOn w:val="Normal"/>
    <w:next w:val="Normal"/>
    <w:link w:val="TitleChar"/>
    <w:uiPriority w:val="10"/>
    <w:qFormat/>
    <w:rsid w:val="00DB5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512"/>
    <w:pPr>
      <w:spacing w:before="160"/>
      <w:jc w:val="center"/>
    </w:pPr>
    <w:rPr>
      <w:i/>
      <w:iCs/>
      <w:color w:val="404040" w:themeColor="text1" w:themeTint="BF"/>
    </w:rPr>
  </w:style>
  <w:style w:type="character" w:customStyle="1" w:styleId="QuoteChar">
    <w:name w:val="Quote Char"/>
    <w:basedOn w:val="DefaultParagraphFont"/>
    <w:link w:val="Quote"/>
    <w:uiPriority w:val="29"/>
    <w:rsid w:val="00DB5512"/>
    <w:rPr>
      <w:i/>
      <w:iCs/>
      <w:color w:val="404040" w:themeColor="text1" w:themeTint="BF"/>
    </w:rPr>
  </w:style>
  <w:style w:type="paragraph" w:styleId="ListParagraph">
    <w:name w:val="List Paragraph"/>
    <w:basedOn w:val="Normal"/>
    <w:uiPriority w:val="34"/>
    <w:qFormat/>
    <w:rsid w:val="00DB5512"/>
    <w:pPr>
      <w:ind w:left="720"/>
      <w:contextualSpacing/>
    </w:pPr>
  </w:style>
  <w:style w:type="character" w:styleId="IntenseEmphasis">
    <w:name w:val="Intense Emphasis"/>
    <w:basedOn w:val="DefaultParagraphFont"/>
    <w:uiPriority w:val="21"/>
    <w:qFormat/>
    <w:rsid w:val="00DB5512"/>
    <w:rPr>
      <w:i/>
      <w:iCs/>
      <w:color w:val="0F4761" w:themeColor="accent1" w:themeShade="BF"/>
    </w:rPr>
  </w:style>
  <w:style w:type="paragraph" w:styleId="IntenseQuote">
    <w:name w:val="Intense Quote"/>
    <w:basedOn w:val="Normal"/>
    <w:next w:val="Normal"/>
    <w:link w:val="IntenseQuoteChar"/>
    <w:uiPriority w:val="30"/>
    <w:qFormat/>
    <w:rsid w:val="00DB5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512"/>
    <w:rPr>
      <w:i/>
      <w:iCs/>
      <w:color w:val="0F4761" w:themeColor="accent1" w:themeShade="BF"/>
    </w:rPr>
  </w:style>
  <w:style w:type="character" w:styleId="IntenseReference">
    <w:name w:val="Intense Reference"/>
    <w:basedOn w:val="DefaultParagraphFont"/>
    <w:uiPriority w:val="32"/>
    <w:qFormat/>
    <w:rsid w:val="00DB5512"/>
    <w:rPr>
      <w:b/>
      <w:bCs/>
      <w:smallCaps/>
      <w:color w:val="0F4761" w:themeColor="accent1" w:themeShade="BF"/>
      <w:spacing w:val="5"/>
    </w:rPr>
  </w:style>
  <w:style w:type="paragraph" w:styleId="NormalWeb">
    <w:name w:val="Normal (Web)"/>
    <w:basedOn w:val="Normal"/>
    <w:uiPriority w:val="99"/>
    <w:semiHidden/>
    <w:unhideWhenUsed/>
    <w:rsid w:val="00B319FB"/>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styleId="Header">
    <w:name w:val="header"/>
    <w:basedOn w:val="Normal"/>
    <w:link w:val="HeaderChar"/>
    <w:uiPriority w:val="99"/>
    <w:unhideWhenUsed/>
    <w:rsid w:val="00B15D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D69"/>
  </w:style>
  <w:style w:type="paragraph" w:styleId="Footer">
    <w:name w:val="footer"/>
    <w:basedOn w:val="Normal"/>
    <w:link w:val="FooterChar"/>
    <w:uiPriority w:val="99"/>
    <w:unhideWhenUsed/>
    <w:rsid w:val="00B15D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MOTSAMAI</dc:creator>
  <cp:keywords/>
  <dc:description/>
  <cp:lastModifiedBy>EDMOND MOTSAMAI</cp:lastModifiedBy>
  <cp:revision>2</cp:revision>
  <cp:lastPrinted>2026-03-20T11:33:00Z</cp:lastPrinted>
  <dcterms:created xsi:type="dcterms:W3CDTF">2026-03-20T11:34:00Z</dcterms:created>
  <dcterms:modified xsi:type="dcterms:W3CDTF">2026-03-20T11:34:00Z</dcterms:modified>
</cp:coreProperties>
</file>