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320"/>
        <w:jc w:val="center"/>
      </w:pPr>
      <w:r>
        <w:rPr>
          <w:rFonts w:ascii="Calibri" w:hAnsi="Calibri" w:eastAsia="Calibri"/>
          <w:b/>
          <w:color w:val="1F4D78"/>
          <w:sz w:val="22"/>
        </w:rPr>
        <w:t>PROJECT GUIDE</w:t>
      </w:r>
    </w:p>
    <w:p>
      <w:pPr>
        <w:spacing w:after="180"/>
        <w:jc w:val="center"/>
      </w:pPr>
      <w:r>
        <w:rPr>
          <w:rFonts w:ascii="Calibri" w:hAnsi="Calibri" w:eastAsia="Calibri"/>
          <w:b/>
          <w:color w:val="0B2545"/>
          <w:sz w:val="60"/>
        </w:rPr>
        <w:t>The Salon Spot</w:t>
      </w:r>
    </w:p>
    <w:p>
      <w:pPr>
        <w:spacing w:after="680"/>
        <w:jc w:val="center"/>
      </w:pPr>
      <w:r>
        <w:rPr>
          <w:rFonts w:ascii="Calibri" w:hAnsi="Calibri" w:eastAsia="Calibri"/>
          <w:color w:val="1F4D78"/>
          <w:sz w:val="30"/>
        </w:rPr>
        <w:t>Kế hoạch xây dựng Phase 1 trong 2 tuần</w:t>
      </w:r>
    </w:p>
    <w:p>
      <w:pPr>
        <w:spacing w:after="200"/>
        <w:jc w:val="center"/>
      </w:pPr>
      <w:r>
        <w:rPr>
          <w:rFonts w:ascii="Calibri" w:hAnsi="Calibri" w:eastAsia="Calibri"/>
          <w:i/>
          <w:color w:val="5B6573"/>
          <w:sz w:val="21"/>
        </w:rPr>
        <w:t>Tài liệu chung cho đội dự án và các bên không chuyên về công nghệ</w:t>
      </w:r>
    </w:p>
    <w:p>
      <w:pPr>
        <w:spacing w:before="900"/>
        <w:jc w:val="center"/>
      </w:pPr>
      <w:r>
        <w:rPr>
          <w:rFonts w:ascii="Calibri" w:hAnsi="Calibri" w:eastAsia="Calibri"/>
          <w:color w:val="5B6573"/>
          <w:sz w:val="21"/>
        </w:rPr>
        <w:t>Phiên bản: Phase 1 - Core MVP | Thời lượng: 10 ngày làm việc</w:t>
      </w:r>
    </w:p>
    <w:p>
      <w:pPr>
        <w:spacing w:after="0"/>
        <w:jc w:val="center"/>
      </w:pPr>
      <w:r>
        <w:rPr>
          <w:rFonts w:ascii="Calibri" w:hAnsi="Calibri" w:eastAsia="Calibri"/>
          <w:color w:val="5B6573"/>
          <w:sz w:val="21"/>
        </w:rPr>
        <w:t>Mục tiêu: một luồng đặt chỗ rõ ràng, an toàn và có thể kiểm thử</w:t>
      </w:r>
    </w:p>
    <w:p>
      <w:r>
        <w:br w:type="page"/>
      </w:r>
    </w:p>
    <w:p>
      <w:pPr>
        <w:pStyle w:val="Heading1"/>
        <w:keepNext/>
      </w:pPr>
      <w:r>
        <w:rPr>
          <w:rFonts w:ascii="Calibri" w:hAnsi="Calibri" w:eastAsia="Calibri"/>
          <w:b/>
          <w:color w:val="2E74B5"/>
          <w:sz w:val="32"/>
        </w:rPr>
        <w:t>1. Tài liệu này dùng để làm gì?</w:t>
      </w:r>
    </w:p>
    <w:p>
      <w:r>
        <w:rPr>
          <w:rFonts w:ascii="Calibri" w:hAnsi="Calibri" w:eastAsia="Calibri"/>
          <w:color w:val="0B2545"/>
          <w:sz w:val="22"/>
        </w:rPr>
        <w:t>Đây là bản hướng dẫn dự án ở mức nghiệp vụ. Nó mô tả điều The Salon Spot sẽ làm trong Phase 1, cách đội dự án phối hợp để xây dựng, và cách biết sản phẩm đã sẵn sàng cho người dùng thử. Những chi tiết lập trình được để trong tài liệu kỹ thuật riêng.</w:t>
      </w:r>
    </w:p>
    <w:p>
      <w:pPr>
        <w:spacing w:before="80" w:after="200" w:line="283" w:lineRule="auto"/>
        <w:ind w:left="173" w:right="173"/>
        <w:shd w:fill="EAF4EE"/>
      </w:pPr>
      <w:r>
        <w:rPr>
          <w:rFonts w:ascii="Calibri" w:hAnsi="Calibri" w:eastAsia="Calibri"/>
          <w:b/>
          <w:color w:val="1F4D78"/>
          <w:sz w:val="21"/>
        </w:rPr>
        <w:t xml:space="preserve">Kết quả cần đạt  </w:t>
      </w:r>
      <w:r>
        <w:rPr>
          <w:rFonts w:ascii="Calibri" w:hAnsi="Calibri" w:eastAsia="Calibri"/>
          <w:color w:val="0B2545"/>
          <w:sz w:val="21"/>
        </w:rPr>
        <w:t>Chủ Salon có thể tạo và đăng không gian; Professional có thể tìm, giữ chỗ và xác nhận một khung giờ cố định. Hệ thống không cho hai người đặt cùng một chỗ và không để việc chỉnh lịch làm hỏng một lượt đặt đang diễn ra.</w:t>
      </w:r>
    </w:p>
    <w:p>
      <w:pPr>
        <w:pStyle w:val="Heading1"/>
        <w:keepNext/>
      </w:pPr>
      <w:r>
        <w:rPr>
          <w:rFonts w:ascii="Calibri" w:hAnsi="Calibri" w:eastAsia="Calibri"/>
          <w:b/>
          <w:color w:val="2E74B5"/>
          <w:sz w:val="32"/>
        </w:rPr>
        <w:t>2. Phase 1 sẽ mang lại điều gì?</w:t>
      </w:r>
    </w:p>
    <w:p>
      <w:r>
        <w:rPr>
          <w:rFonts w:ascii="Calibri" w:hAnsi="Calibri" w:eastAsia="Calibri"/>
          <w:color w:val="0B2545"/>
          <w:sz w:val="22"/>
        </w:rPr>
        <w:t>The Salon Spot là nơi giúp Professional tìm và đặt một Workspace tại Salon. Trong bản đầu tiên, mọi lịch đặt dùng các khung giờ 2 tiếng đã được Owner tạo sẵn: 09:00-11:00, 11:00-13:00, 13:00-15:00 và 15:00-17:00. Salon hoạt động trong khoảng 09:00-18:00; khoảng 17:00-18:00 không tạo slot vì không đủ 2 tiếng. Cách này đơn giản cho người dùng, dễ vận hành và an toàn hơn khi nhiều người cùng xem một khung giờ.</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rFonts w:ascii="Calibri" w:hAnsi="Calibri" w:eastAsia="Calibri"/>
                <w:b/>
                <w:color w:val="1F4D78"/>
                <w:sz w:val="20"/>
              </w:rPr>
              <w:t>Nhóm người dùng</w:t>
            </w:r>
          </w:p>
        </w:tc>
        <w:tc>
          <w:tcPr>
            <w:tcW w:type="dxa" w:w="6760"/>
            <w:tcMar>
              <w:top w:w="80" w:type="dxa"/>
              <w:start w:w="120" w:type="dxa"/>
              <w:bottom w:w="80" w:type="dxa"/>
              <w:end w:w="120" w:type="dxa"/>
            </w:tcMar>
            <w:vAlign w:val="center"/>
            <w:shd w:fill="E8EEF5"/>
          </w:tcPr>
          <w:p>
            <w:pPr>
              <w:spacing w:after="0"/>
            </w:pPr>
            <w:r>
              <w:rPr>
                <w:rFonts w:ascii="Calibri" w:hAnsi="Calibri" w:eastAsia="Calibri"/>
                <w:b/>
                <w:color w:val="1F4D78"/>
                <w:sz w:val="20"/>
              </w:rPr>
              <w:t>Có thể làm gì trong Phase 1</w:t>
            </w:r>
          </w:p>
        </w:tc>
      </w:tr>
      <w:tr>
        <w:trPr>
          <w:cantSplit/>
        </w:trPr>
        <w:tc>
          <w:tcPr>
            <w:tcW w:type="dxa" w:w="2600"/>
          </w:tcPr>
          <w:p>
            <w:pPr>
              <w:spacing w:after="0" w:line="252" w:lineRule="auto"/>
            </w:pPr>
            <w:r>
              <w:rPr>
                <w:rFonts w:ascii="Calibri" w:hAnsi="Calibri" w:eastAsia="Calibri"/>
                <w:color w:val="0B2545"/>
                <w:sz w:val="19"/>
              </w:rPr>
              <w:t>Khách</w:t>
            </w:r>
          </w:p>
        </w:tc>
        <w:tc>
          <w:tcPr>
            <w:tcW w:type="dxa" w:w="6760"/>
          </w:tcPr>
          <w:p>
            <w:pPr>
              <w:spacing w:after="0" w:line="252" w:lineRule="auto"/>
            </w:pPr>
            <w:r>
              <w:rPr>
                <w:rFonts w:ascii="Calibri" w:hAnsi="Calibri" w:eastAsia="Calibri"/>
                <w:color w:val="0B2545"/>
                <w:sz w:val="19"/>
              </w:rPr>
              <w:t>Tìm Salon/Workspace đã công khai, xem ảnh và thông tin cơ bản.</w:t>
            </w:r>
          </w:p>
        </w:tc>
      </w:tr>
      <w:tr>
        <w:trPr>
          <w:cantSplit/>
        </w:trPr>
        <w:tc>
          <w:tcPr>
            <w:tcW w:type="dxa" w:w="2600"/>
          </w:tcPr>
          <w:p>
            <w:pPr>
              <w:spacing w:after="0" w:line="252" w:lineRule="auto"/>
            </w:pPr>
            <w:r>
              <w:rPr>
                <w:rFonts w:ascii="Calibri" w:hAnsi="Calibri" w:eastAsia="Calibri"/>
                <w:color w:val="0B2545"/>
                <w:sz w:val="19"/>
              </w:rPr>
              <w:t>Professional</w:t>
            </w:r>
          </w:p>
        </w:tc>
        <w:tc>
          <w:tcPr>
            <w:tcW w:type="dxa" w:w="6760"/>
          </w:tcPr>
          <w:p>
            <w:pPr>
              <w:spacing w:after="0" w:line="252" w:lineRule="auto"/>
            </w:pPr>
            <w:r>
              <w:rPr>
                <w:rFonts w:ascii="Calibri" w:hAnsi="Calibri" w:eastAsia="Calibri"/>
                <w:color w:val="0B2545"/>
                <w:sz w:val="19"/>
              </w:rPr>
              <w:t>Tạo hồ sơ, tìm chỗ trống, giữ chỗ tạm thời, xác nhận đặt chỗ và xem lịch sử của mình.</w:t>
            </w:r>
          </w:p>
        </w:tc>
      </w:tr>
      <w:tr>
        <w:trPr>
          <w:cantSplit/>
        </w:trPr>
        <w:tc>
          <w:tcPr>
            <w:tcW w:type="dxa" w:w="2600"/>
          </w:tcPr>
          <w:p>
            <w:pPr>
              <w:spacing w:after="0" w:line="252" w:lineRule="auto"/>
            </w:pPr>
            <w:r>
              <w:rPr>
                <w:rFonts w:ascii="Calibri" w:hAnsi="Calibri" w:eastAsia="Calibri"/>
                <w:color w:val="0B2545"/>
                <w:sz w:val="19"/>
              </w:rPr>
              <w:t>Owner</w:t>
            </w:r>
          </w:p>
        </w:tc>
        <w:tc>
          <w:tcPr>
            <w:tcW w:type="dxa" w:w="6760"/>
          </w:tcPr>
          <w:p>
            <w:pPr>
              <w:spacing w:after="0" w:line="252" w:lineRule="auto"/>
            </w:pPr>
            <w:r>
              <w:rPr>
                <w:rFonts w:ascii="Calibri" w:hAnsi="Calibri" w:eastAsia="Calibri"/>
                <w:color w:val="0B2545"/>
                <w:sz w:val="19"/>
              </w:rPr>
              <w:t>Tạo Salon/Workspace, quản lý ảnh, đăng tin, tạo lịch cố định và xử lý huỷ theo chính sách.</w:t>
            </w:r>
          </w:p>
        </w:tc>
      </w:tr>
      <w:tr>
        <w:trPr>
          <w:cantSplit/>
        </w:trPr>
        <w:tc>
          <w:tcPr>
            <w:tcW w:type="dxa" w:w="2600"/>
          </w:tcPr>
          <w:p>
            <w:pPr>
              <w:spacing w:after="0" w:line="252" w:lineRule="auto"/>
            </w:pPr>
            <w:r>
              <w:rPr>
                <w:rFonts w:ascii="Calibri" w:hAnsi="Calibri" w:eastAsia="Calibri"/>
                <w:color w:val="0B2545"/>
                <w:sz w:val="19"/>
              </w:rPr>
              <w:t>Admin</w:t>
            </w:r>
          </w:p>
        </w:tc>
        <w:tc>
          <w:tcPr>
            <w:tcW w:type="dxa" w:w="6760"/>
          </w:tcPr>
          <w:p>
            <w:pPr>
              <w:spacing w:after="0" w:line="252" w:lineRule="auto"/>
            </w:pPr>
            <w:r>
              <w:rPr>
                <w:rFonts w:ascii="Calibri" w:hAnsi="Calibri" w:eastAsia="Calibri"/>
                <w:color w:val="0B2545"/>
                <w:sz w:val="19"/>
              </w:rPr>
              <w:t>Xem thông tin và nhật ký để hỗ trợ; không được sửa trực tiếp lịch hoặc booking.</w:t>
            </w:r>
          </w:p>
        </w:tc>
      </w:tr>
      <w:tr>
        <w:trPr>
          <w:cantSplit/>
        </w:trPr>
        <w:tc>
          <w:tcPr>
            <w:tcW w:type="dxa" w:w="2600"/>
          </w:tcPr>
          <w:p>
            <w:pPr>
              <w:spacing w:after="0" w:line="252" w:lineRule="auto"/>
            </w:pPr>
            <w:r>
              <w:rPr>
                <w:rFonts w:ascii="Calibri" w:hAnsi="Calibri" w:eastAsia="Calibri"/>
                <w:color w:val="0B2545"/>
                <w:sz w:val="19"/>
              </w:rPr>
              <w:t>Hệ thống</w:t>
            </w:r>
          </w:p>
        </w:tc>
        <w:tc>
          <w:tcPr>
            <w:tcW w:type="dxa" w:w="6760"/>
          </w:tcPr>
          <w:p>
            <w:pPr>
              <w:spacing w:after="0" w:line="252" w:lineRule="auto"/>
            </w:pPr>
            <w:r>
              <w:rPr>
                <w:rFonts w:ascii="Calibri" w:hAnsi="Calibri" w:eastAsia="Calibri"/>
                <w:color w:val="0B2545"/>
                <w:sz w:val="19"/>
              </w:rPr>
              <w:t>Tự trả chỗ hết thời gian giữ, gửi email và lưu lại các thay đổi quan trọng.</w:t>
            </w:r>
          </w:p>
        </w:tc>
      </w:tr>
    </w:tbl>
    <w:p>
      <w:pPr>
        <w:spacing w:after="40"/>
      </w:pPr>
    </w:p>
    <w:p>
      <w:pPr>
        <w:pStyle w:val="Heading2"/>
        <w:keepNext/>
      </w:pPr>
      <w:r>
        <w:rPr>
          <w:rFonts w:ascii="Calibri" w:hAnsi="Calibri" w:eastAsia="Calibri"/>
          <w:b/>
          <w:color w:val="2E74B5"/>
          <w:sz w:val="26"/>
        </w:rPr>
        <w:t>Các giới hạn có chủ đích</w:t>
      </w:r>
    </w:p>
    <w:p>
      <w:r>
        <w:rPr>
          <w:rFonts w:ascii="Calibri" w:hAnsi="Calibri" w:eastAsia="Calibri"/>
          <w:color w:val="0B2545"/>
          <w:sz w:val="22"/>
        </w:rPr>
        <w:t>Để hoàn thành trong hai tuần, Phase 1 không xử lý thanh toán, phí nền tảng, payout hoặc refund; đồng thời chưa đưa AI vào hệ thống. Chat, mời Manager, đổi lịch và đặt nhiều chỗ cùng lúc cũng chưa thuộc bản này. Ứng dụng mobile là một phần của Phase 1 và được phát triển bằng Flutter.</w:t>
      </w:r>
    </w:p>
    <w:p>
      <w:pPr>
        <w:pStyle w:val="Heading1"/>
        <w:keepNext/>
      </w:pPr>
      <w:r>
        <w:rPr>
          <w:rFonts w:ascii="Calibri" w:hAnsi="Calibri" w:eastAsia="Calibri"/>
          <w:b/>
          <w:color w:val="2E74B5"/>
          <w:sz w:val="32"/>
        </w:rPr>
        <w:t>3. Trải nghiệm chính của người dùng</w:t>
      </w:r>
    </w:p>
    <w:p>
      <w:pPr>
        <w:pStyle w:val="Heading2"/>
        <w:keepNext/>
      </w:pPr>
      <w:r>
        <w:rPr>
          <w:rFonts w:ascii="Calibri" w:hAnsi="Calibri" w:eastAsia="Calibri"/>
          <w:b/>
          <w:color w:val="2E74B5"/>
          <w:sz w:val="26"/>
        </w:rPr>
        <w:t>Từ đăng không gian đến có lịch đặt</w:t>
      </w:r>
    </w:p>
    <w:p>
      <w:pPr>
        <w:pStyle w:val="ListNumber"/>
        <w:spacing w:after="100" w:line="300" w:lineRule="auto"/>
      </w:pPr>
      <w:r>
        <w:rPr>
          <w:rFonts w:ascii="Calibri" w:hAnsi="Calibri" w:eastAsia="Calibri"/>
          <w:b/>
          <w:color w:val="0B2545"/>
          <w:sz w:val="22"/>
        </w:rPr>
        <w:t xml:space="preserve">Owner tạo thông tin: </w:t>
      </w:r>
      <w:r>
        <w:rPr>
          <w:rFonts w:ascii="Calibri" w:hAnsi="Calibri" w:eastAsia="Calibri"/>
          <w:color w:val="0B2545"/>
          <w:sz w:val="22"/>
        </w:rPr>
        <w:t>Tạo Salon, Workspace, loại thuê và các trường thông tin bắt buộc.</w:t>
      </w:r>
    </w:p>
    <w:p>
      <w:pPr>
        <w:pStyle w:val="ListNumber"/>
        <w:spacing w:after="100" w:line="300" w:lineRule="auto"/>
      </w:pPr>
      <w:r>
        <w:rPr>
          <w:rFonts w:ascii="Calibri" w:hAnsi="Calibri" w:eastAsia="Calibri"/>
          <w:b/>
          <w:color w:val="0B2545"/>
          <w:sz w:val="22"/>
        </w:rPr>
        <w:t xml:space="preserve">Owner chuẩn bị hình ảnh: </w:t>
      </w:r>
      <w:r>
        <w:rPr>
          <w:rFonts w:ascii="Calibri" w:hAnsi="Calibri" w:eastAsia="Calibri"/>
          <w:color w:val="0B2545"/>
          <w:sz w:val="22"/>
        </w:rPr>
        <w:t>Tải tối đa 10 ảnh, có thể chọn ảnh bìa, sắp xếp thứ tự và xoá ảnh không cần thiết. Ảnh bìa không bắt buộc.</w:t>
      </w:r>
    </w:p>
    <w:p>
      <w:pPr>
        <w:pStyle w:val="ListNumber"/>
        <w:spacing w:after="100" w:line="300" w:lineRule="auto"/>
      </w:pPr>
      <w:r>
        <w:rPr>
          <w:rFonts w:ascii="Calibri" w:hAnsi="Calibri" w:eastAsia="Calibri"/>
          <w:b/>
          <w:color w:val="0B2545"/>
          <w:sz w:val="22"/>
        </w:rPr>
        <w:t xml:space="preserve">Owner đăng tin: </w:t>
      </w:r>
      <w:r>
        <w:rPr>
          <w:rFonts w:ascii="Calibri" w:hAnsi="Calibri" w:eastAsia="Calibri"/>
          <w:color w:val="0B2545"/>
          <w:sz w:val="22"/>
        </w:rPr>
        <w:t>Hệ thống kiểm tra các thông tin bắt buộc trước khi hiển thị Workspace cho người tìm kiếm; không chặn đăng tin chỉ vì chưa có ảnh bìa.</w:t>
      </w:r>
    </w:p>
    <w:p>
      <w:pPr>
        <w:pStyle w:val="ListNumber"/>
        <w:spacing w:after="100" w:line="300" w:lineRule="auto"/>
      </w:pPr>
      <w:r>
        <w:rPr>
          <w:rFonts w:ascii="Calibri" w:hAnsi="Calibri" w:eastAsia="Calibri"/>
          <w:b/>
          <w:color w:val="0B2545"/>
          <w:sz w:val="22"/>
        </w:rPr>
        <w:t xml:space="preserve">Professional tìm chỗ: </w:t>
      </w:r>
      <w:r>
        <w:rPr>
          <w:rFonts w:ascii="Calibri" w:hAnsi="Calibri" w:eastAsia="Calibri"/>
          <w:color w:val="0B2545"/>
          <w:sz w:val="22"/>
        </w:rPr>
        <w:t>Chọn khu vực và ngày để xem các Workspace công khai còn ít nhất một khung giờ trống.</w:t>
      </w:r>
    </w:p>
    <w:p>
      <w:pPr>
        <w:pStyle w:val="ListNumber"/>
        <w:spacing w:after="100" w:line="300" w:lineRule="auto"/>
      </w:pPr>
      <w:r>
        <w:rPr>
          <w:rFonts w:ascii="Calibri" w:hAnsi="Calibri" w:eastAsia="Calibri"/>
          <w:b/>
          <w:color w:val="0B2545"/>
          <w:sz w:val="22"/>
        </w:rPr>
        <w:t xml:space="preserve">Giữ chỗ tạm thời: </w:t>
      </w:r>
      <w:r>
        <w:rPr>
          <w:rFonts w:ascii="Calibri" w:hAnsi="Calibri" w:eastAsia="Calibri"/>
          <w:color w:val="0B2545"/>
          <w:sz w:val="22"/>
        </w:rPr>
        <w:t>Professional chọn một khung giờ cụ thể. Hệ thống giữ riêng khung giờ đó trong một thời gian ngắn để hoàn tất thao tác.</w:t>
      </w:r>
    </w:p>
    <w:p>
      <w:pPr>
        <w:pStyle w:val="ListNumber"/>
        <w:spacing w:after="100" w:line="300" w:lineRule="auto"/>
      </w:pPr>
      <w:r>
        <w:rPr>
          <w:rFonts w:ascii="Calibri" w:hAnsi="Calibri" w:eastAsia="Calibri"/>
          <w:b/>
          <w:color w:val="0B2545"/>
          <w:sz w:val="22"/>
        </w:rPr>
        <w:t xml:space="preserve">Xác nhận booking: </w:t>
      </w:r>
      <w:r>
        <w:rPr>
          <w:rFonts w:ascii="Calibri" w:hAnsi="Calibri" w:eastAsia="Calibri"/>
          <w:color w:val="0B2545"/>
          <w:sz w:val="22"/>
        </w:rPr>
        <w:t>Nếu khung giờ vẫn hợp lệ và người giữ là đúng người, hệ thống ghi nhận booking và gửi email xác nhận.</w:t>
      </w:r>
    </w:p>
    <w:p>
      <w:pPr>
        <w:spacing w:before="80" w:after="200" w:line="283" w:lineRule="auto"/>
        <w:ind w:left="173" w:right="173"/>
        <w:shd w:fill="FFF8E8"/>
      </w:pPr>
      <w:r>
        <w:rPr>
          <w:rFonts w:ascii="Calibri" w:hAnsi="Calibri" w:eastAsia="Calibri"/>
          <w:b/>
          <w:color w:val="1F4D78"/>
          <w:sz w:val="21"/>
        </w:rPr>
        <w:t xml:space="preserve">Nguyên tắc dễ hiểu  </w:t>
      </w:r>
      <w:r>
        <w:rPr>
          <w:rFonts w:ascii="Calibri" w:hAnsi="Calibri" w:eastAsia="Calibri"/>
          <w:color w:val="0B2545"/>
          <w:sz w:val="21"/>
        </w:rPr>
        <w:t>Kết quả tìm kiếm chỉ là ảnh chụp tại thời điểm xem. Chỉ thao tác giữ chỗ mới quyết định khung giờ đó còn dành được hay không.</w:t>
      </w:r>
    </w:p>
    <w:p>
      <w:pPr>
        <w:pStyle w:val="Heading2"/>
        <w:keepNext/>
      </w:pPr>
      <w:r>
        <w:rPr>
          <w:rFonts w:ascii="Calibri" w:hAnsi="Calibri" w:eastAsia="Calibri"/>
          <w:b/>
          <w:color w:val="2E74B5"/>
          <w:sz w:val="26"/>
        </w:rPr>
        <w:t>Owner thay đổi lịch như thế nào để không ảnh hưởng người khác?</w:t>
      </w:r>
    </w:p>
    <w:tbl>
      <w:tblPr>
        <w:tblStyle w:val="TableGrid"/>
        <w:tblW w:type="dxa" w:w="9360"/>
        <w:jc w:val="left"/>
        <w:tblLayout w:type="fixed"/>
        <w:tblLook w:firstColumn="1" w:firstRow="1" w:lastColumn="0" w:lastRow="0" w:noHBand="0" w:noVBand="1" w:val="04A0"/>
        <w:tblInd w:w="120" w:type="dxa"/>
      </w:tblPr>
      <w:tblGrid>
        <w:gridCol w:w="2200"/>
        <w:gridCol w:w="3500"/>
        <w:gridCol w:w="366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eastAsia="Calibri"/>
                <w:b/>
                <w:color w:val="1F4D78"/>
                <w:sz w:val="20"/>
              </w:rPr>
              <w:t>Tình trạng khung giờ</w:t>
            </w:r>
          </w:p>
        </w:tc>
        <w:tc>
          <w:tcPr>
            <w:tcW w:type="dxa" w:w="3500"/>
            <w:tcMar>
              <w:top w:w="80" w:type="dxa"/>
              <w:start w:w="120" w:type="dxa"/>
              <w:bottom w:w="80" w:type="dxa"/>
              <w:end w:w="120" w:type="dxa"/>
            </w:tcMar>
            <w:vAlign w:val="center"/>
            <w:shd w:fill="E8EEF5"/>
          </w:tcPr>
          <w:p>
            <w:pPr>
              <w:spacing w:after="0"/>
            </w:pPr>
            <w:r>
              <w:rPr>
                <w:rFonts w:ascii="Calibri" w:hAnsi="Calibri" w:eastAsia="Calibri"/>
                <w:b/>
                <w:color w:val="1F4D78"/>
                <w:sz w:val="20"/>
              </w:rPr>
              <w:t>Owner có thể làm gì</w:t>
            </w:r>
          </w:p>
        </w:tc>
        <w:tc>
          <w:tcPr>
            <w:tcW w:type="dxa" w:w="3660"/>
            <w:tcMar>
              <w:top w:w="80" w:type="dxa"/>
              <w:start w:w="120" w:type="dxa"/>
              <w:bottom w:w="80" w:type="dxa"/>
              <w:end w:w="120" w:type="dxa"/>
            </w:tcMar>
            <w:vAlign w:val="center"/>
            <w:shd w:fill="E8EEF5"/>
          </w:tcPr>
          <w:p>
            <w:pPr>
              <w:spacing w:after="0"/>
            </w:pPr>
            <w:r>
              <w:rPr>
                <w:rFonts w:ascii="Calibri" w:hAnsi="Calibri" w:eastAsia="Calibri"/>
                <w:b/>
                <w:color w:val="1F4D78"/>
                <w:sz w:val="20"/>
              </w:rPr>
              <w:t>Hệ thống phản hồi</w:t>
            </w:r>
          </w:p>
        </w:tc>
      </w:tr>
      <w:tr>
        <w:trPr>
          <w:cantSplit/>
        </w:trPr>
        <w:tc>
          <w:tcPr>
            <w:tcW w:type="dxa" w:w="2200"/>
          </w:tcPr>
          <w:p>
            <w:pPr>
              <w:spacing w:after="0" w:line="252" w:lineRule="auto"/>
            </w:pPr>
            <w:r>
              <w:rPr>
                <w:rFonts w:ascii="Calibri" w:hAnsi="Calibri" w:eastAsia="Calibri"/>
                <w:color w:val="0B2545"/>
                <w:sz w:val="19"/>
              </w:rPr>
              <w:t>Tương lai, đang trống</w:t>
            </w:r>
          </w:p>
        </w:tc>
        <w:tc>
          <w:tcPr>
            <w:tcW w:type="dxa" w:w="3500"/>
          </w:tcPr>
          <w:p>
            <w:pPr>
              <w:spacing w:after="0" w:line="252" w:lineRule="auto"/>
            </w:pPr>
            <w:r>
              <w:rPr>
                <w:rFonts w:ascii="Calibri" w:hAnsi="Calibri" w:eastAsia="Calibri"/>
                <w:color w:val="0B2545"/>
                <w:sz w:val="19"/>
              </w:rPr>
              <w:t>Sửa/xoá/chặn nếu vẫn theo mẫu 2 tiếng đã thống nhất.</w:t>
            </w:r>
          </w:p>
        </w:tc>
        <w:tc>
          <w:tcPr>
            <w:tcW w:type="dxa" w:w="3660"/>
          </w:tcPr>
          <w:p>
            <w:pPr>
              <w:spacing w:after="0" w:line="252" w:lineRule="auto"/>
            </w:pPr>
            <w:r>
              <w:rPr>
                <w:rFonts w:ascii="Calibri" w:hAnsi="Calibri" w:eastAsia="Calibri"/>
                <w:color w:val="0B2545"/>
                <w:sz w:val="19"/>
              </w:rPr>
              <w:t>Kiểm tra trùng và liền kề trước khi lưu.</w:t>
            </w:r>
          </w:p>
        </w:tc>
      </w:tr>
      <w:tr>
        <w:trPr>
          <w:cantSplit/>
        </w:trPr>
        <w:tc>
          <w:tcPr>
            <w:tcW w:type="dxa" w:w="2200"/>
          </w:tcPr>
          <w:p>
            <w:pPr>
              <w:spacing w:after="0" w:line="252" w:lineRule="auto"/>
            </w:pPr>
            <w:r>
              <w:rPr>
                <w:rFonts w:ascii="Calibri" w:hAnsi="Calibri" w:eastAsia="Calibri"/>
                <w:color w:val="0B2545"/>
                <w:sz w:val="19"/>
              </w:rPr>
              <w:t>Đang được giữ tạm</w:t>
            </w:r>
          </w:p>
        </w:tc>
        <w:tc>
          <w:tcPr>
            <w:tcW w:type="dxa" w:w="3500"/>
          </w:tcPr>
          <w:p>
            <w:pPr>
              <w:spacing w:after="0" w:line="252" w:lineRule="auto"/>
            </w:pPr>
            <w:r>
              <w:rPr>
                <w:rFonts w:ascii="Calibri" w:hAnsi="Calibri" w:eastAsia="Calibri"/>
                <w:color w:val="0B2545"/>
                <w:sz w:val="19"/>
              </w:rPr>
              <w:t>Không được sửa/xoá/chặn.</w:t>
            </w:r>
          </w:p>
        </w:tc>
        <w:tc>
          <w:tcPr>
            <w:tcW w:type="dxa" w:w="3660"/>
          </w:tcPr>
          <w:p>
            <w:pPr>
              <w:spacing w:after="0" w:line="252" w:lineRule="auto"/>
            </w:pPr>
            <w:r>
              <w:rPr>
                <w:rFonts w:ascii="Calibri" w:hAnsi="Calibri" w:eastAsia="Calibri"/>
                <w:color w:val="0B2545"/>
                <w:sz w:val="19"/>
              </w:rPr>
              <w:t>Thông báo có lượt đặt đang hoàn tất và thời điểm hết hạn giữ.</w:t>
            </w:r>
          </w:p>
        </w:tc>
      </w:tr>
      <w:tr>
        <w:trPr>
          <w:cantSplit/>
        </w:trPr>
        <w:tc>
          <w:tcPr>
            <w:tcW w:type="dxa" w:w="2200"/>
          </w:tcPr>
          <w:p>
            <w:pPr>
              <w:spacing w:after="0" w:line="252" w:lineRule="auto"/>
            </w:pPr>
            <w:r>
              <w:rPr>
                <w:rFonts w:ascii="Calibri" w:hAnsi="Calibri" w:eastAsia="Calibri"/>
                <w:color w:val="0B2545"/>
                <w:sz w:val="19"/>
              </w:rPr>
              <w:t>Đã được đặt</w:t>
            </w:r>
          </w:p>
        </w:tc>
        <w:tc>
          <w:tcPr>
            <w:tcW w:type="dxa" w:w="3500"/>
          </w:tcPr>
          <w:p>
            <w:pPr>
              <w:spacing w:after="0" w:line="252" w:lineRule="auto"/>
            </w:pPr>
            <w:r>
              <w:rPr>
                <w:rFonts w:ascii="Calibri" w:hAnsi="Calibri" w:eastAsia="Calibri"/>
                <w:color w:val="0B2545"/>
                <w:sz w:val="19"/>
              </w:rPr>
              <w:t>Không sửa trực tiếp.</w:t>
            </w:r>
          </w:p>
        </w:tc>
        <w:tc>
          <w:tcPr>
            <w:tcW w:type="dxa" w:w="3660"/>
          </w:tcPr>
          <w:p>
            <w:pPr>
              <w:spacing w:after="0" w:line="252" w:lineRule="auto"/>
            </w:pPr>
            <w:r>
              <w:rPr>
                <w:rFonts w:ascii="Calibri" w:hAnsi="Calibri" w:eastAsia="Calibri"/>
                <w:color w:val="0B2545"/>
                <w:sz w:val="19"/>
              </w:rPr>
              <w:t>Đưa Owner tới quy trình huỷ theo chính sách.</w:t>
            </w:r>
          </w:p>
        </w:tc>
      </w:tr>
      <w:tr>
        <w:trPr>
          <w:cantSplit/>
        </w:trPr>
        <w:tc>
          <w:tcPr>
            <w:tcW w:type="dxa" w:w="2200"/>
          </w:tcPr>
          <w:p>
            <w:pPr>
              <w:spacing w:after="0" w:line="252" w:lineRule="auto"/>
            </w:pPr>
            <w:r>
              <w:rPr>
                <w:rFonts w:ascii="Calibri" w:hAnsi="Calibri" w:eastAsia="Calibri"/>
                <w:color w:val="0B2545"/>
                <w:sz w:val="19"/>
              </w:rPr>
              <w:t>Đã qua</w:t>
            </w:r>
          </w:p>
        </w:tc>
        <w:tc>
          <w:tcPr>
            <w:tcW w:type="dxa" w:w="3500"/>
          </w:tcPr>
          <w:p>
            <w:pPr>
              <w:spacing w:after="0" w:line="252" w:lineRule="auto"/>
            </w:pPr>
            <w:r>
              <w:rPr>
                <w:rFonts w:ascii="Calibri" w:hAnsi="Calibri" w:eastAsia="Calibri"/>
                <w:color w:val="0B2545"/>
                <w:sz w:val="19"/>
              </w:rPr>
              <w:t>Không sửa.</w:t>
            </w:r>
          </w:p>
        </w:tc>
        <w:tc>
          <w:tcPr>
            <w:tcW w:type="dxa" w:w="3660"/>
          </w:tcPr>
          <w:p>
            <w:pPr>
              <w:spacing w:after="0" w:line="252" w:lineRule="auto"/>
            </w:pPr>
            <w:r>
              <w:rPr>
                <w:rFonts w:ascii="Calibri" w:hAnsi="Calibri" w:eastAsia="Calibri"/>
                <w:color w:val="0B2545"/>
                <w:sz w:val="19"/>
              </w:rPr>
              <w:t>Giữ nguyên để bảo toàn lịch sử.</w:t>
            </w:r>
          </w:p>
        </w:tc>
      </w:tr>
    </w:tbl>
    <w:p>
      <w:pPr>
        <w:spacing w:after="40"/>
      </w:pPr>
    </w:p>
    <w:p>
      <w:r>
        <w:rPr>
          <w:rFonts w:ascii="Calibri" w:hAnsi="Calibri" w:eastAsia="Calibri"/>
          <w:color w:val="0B2545"/>
          <w:sz w:val="22"/>
        </w:rPr>
        <w:t>Màn hình có thể gọi kiểm tra trước để giải thích tác động, nhưng lần lưu cuối cùng vẫn luôn được hệ thống kiểm tra lại. Nhờ vậy, thông tin hiển thị không thể thay thế quy tắc an toàn.</w:t>
      </w:r>
    </w:p>
    <w:p>
      <w:pPr>
        <w:pStyle w:val="Heading1"/>
        <w:keepNext/>
      </w:pPr>
      <w:r>
        <w:rPr>
          <w:rFonts w:ascii="Calibri" w:hAnsi="Calibri" w:eastAsia="Calibri"/>
          <w:b/>
          <w:color w:val="2E74B5"/>
          <w:sz w:val="32"/>
        </w:rPr>
        <w:t>4. Những nhóm công việc sẽ được xây dựng</w:t>
      </w:r>
    </w:p>
    <w:p>
      <w:r>
        <w:rPr>
          <w:rFonts w:ascii="Calibri" w:hAnsi="Calibri" w:eastAsia="Calibri"/>
          <w:color w:val="0B2545"/>
          <w:sz w:val="22"/>
        </w:rPr>
        <w:t>Công việc được chia theo những phần người dùng có thể nhìn và kiểm thử được. Mỗi phần chỉ hoàn thành khi đã chạy trên môi trường thử nghiệm, không chỉ khi mã nguồn đã viết xong.</w:t>
      </w:r>
    </w:p>
    <w:tbl>
      <w:tblPr>
        <w:tblStyle w:val="TableGrid"/>
        <w:tblW w:type="dxa" w:w="9360"/>
        <w:jc w:val="left"/>
        <w:tblLayout w:type="fixed"/>
        <w:tblLook w:firstColumn="1" w:firstRow="1" w:lastColumn="0" w:lastRow="0" w:noHBand="0" w:noVBand="1" w:val="04A0"/>
        <w:tblInd w:w="120" w:type="dxa"/>
      </w:tblPr>
      <w:tblGrid>
        <w:gridCol w:w="1960"/>
        <w:gridCol w:w="4300"/>
        <w:gridCol w:w="3100"/>
      </w:tblGrid>
      <w:tr>
        <w:trPr>
          <w:tblHeader w:val="true"/>
        </w:trPr>
        <w:tc>
          <w:tcPr>
            <w:tcW w:type="dxa" w:w="1960"/>
            <w:tcMar>
              <w:top w:w="80" w:type="dxa"/>
              <w:start w:w="120" w:type="dxa"/>
              <w:bottom w:w="80" w:type="dxa"/>
              <w:end w:w="120" w:type="dxa"/>
            </w:tcMar>
            <w:vAlign w:val="center"/>
            <w:shd w:fill="E8EEF5"/>
          </w:tcPr>
          <w:p>
            <w:pPr>
              <w:spacing w:after="0"/>
            </w:pPr>
            <w:r>
              <w:rPr>
                <w:rFonts w:ascii="Calibri" w:hAnsi="Calibri" w:eastAsia="Calibri"/>
                <w:b/>
                <w:color w:val="1F4D78"/>
                <w:sz w:val="20"/>
              </w:rPr>
              <w:t>Nhóm việc</w:t>
            </w:r>
          </w:p>
        </w:tc>
        <w:tc>
          <w:tcPr>
            <w:tcW w:type="dxa" w:w="4300"/>
            <w:tcMar>
              <w:top w:w="80" w:type="dxa"/>
              <w:start w:w="120" w:type="dxa"/>
              <w:bottom w:w="80" w:type="dxa"/>
              <w:end w:w="120" w:type="dxa"/>
            </w:tcMar>
            <w:vAlign w:val="center"/>
            <w:shd w:fill="E8EEF5"/>
          </w:tcPr>
          <w:p>
            <w:pPr>
              <w:spacing w:after="0"/>
            </w:pPr>
            <w:r>
              <w:rPr>
                <w:rFonts w:ascii="Calibri" w:hAnsi="Calibri" w:eastAsia="Calibri"/>
                <w:b/>
                <w:color w:val="1F4D78"/>
                <w:sz w:val="20"/>
              </w:rPr>
              <w:t>Mô tả bằng ngôn ngữ người dùng</w:t>
            </w:r>
          </w:p>
        </w:tc>
        <w:tc>
          <w:tcPr>
            <w:tcW w:type="dxa" w:w="3100"/>
            <w:tcMar>
              <w:top w:w="80" w:type="dxa"/>
              <w:start w:w="120" w:type="dxa"/>
              <w:bottom w:w="80" w:type="dxa"/>
              <w:end w:w="120" w:type="dxa"/>
            </w:tcMar>
            <w:vAlign w:val="center"/>
            <w:shd w:fill="E8EEF5"/>
          </w:tcPr>
          <w:p>
            <w:pPr>
              <w:spacing w:after="0"/>
            </w:pPr>
            <w:r>
              <w:rPr>
                <w:rFonts w:ascii="Calibri" w:hAnsi="Calibri" w:eastAsia="Calibri"/>
                <w:b/>
                <w:color w:val="1F4D78"/>
                <w:sz w:val="20"/>
              </w:rPr>
              <w:t>Kết quả bàn giao</w:t>
            </w:r>
          </w:p>
        </w:tc>
      </w:tr>
      <w:tr>
        <w:trPr>
          <w:cantSplit/>
        </w:trPr>
        <w:tc>
          <w:tcPr>
            <w:tcW w:type="dxa" w:w="1960"/>
          </w:tcPr>
          <w:p>
            <w:pPr>
              <w:spacing w:after="0" w:line="252" w:lineRule="auto"/>
            </w:pPr>
            <w:r>
              <w:rPr>
                <w:rFonts w:ascii="Calibri" w:hAnsi="Calibri" w:eastAsia="Calibri"/>
                <w:color w:val="0B2545"/>
                <w:sz w:val="19"/>
              </w:rPr>
              <w:t>Tài khoản &amp; quyền</w:t>
            </w:r>
          </w:p>
        </w:tc>
        <w:tc>
          <w:tcPr>
            <w:tcW w:type="dxa" w:w="4300"/>
          </w:tcPr>
          <w:p>
            <w:pPr>
              <w:spacing w:after="0" w:line="252" w:lineRule="auto"/>
            </w:pPr>
            <w:r>
              <w:rPr>
                <w:rFonts w:ascii="Calibri" w:hAnsi="Calibri" w:eastAsia="Calibri"/>
                <w:color w:val="0B2545"/>
                <w:sz w:val="19"/>
              </w:rPr>
              <w:t>Đăng nhập và đảm bảo mỗi người chỉ thấy/chỉnh dữ liệu thuộc quyền của mình.</w:t>
            </w:r>
          </w:p>
        </w:tc>
        <w:tc>
          <w:tcPr>
            <w:tcW w:type="dxa" w:w="3100"/>
          </w:tcPr>
          <w:p>
            <w:pPr>
              <w:spacing w:after="0" w:line="252" w:lineRule="auto"/>
            </w:pPr>
            <w:r>
              <w:rPr>
                <w:rFonts w:ascii="Calibri" w:hAnsi="Calibri" w:eastAsia="Calibri"/>
                <w:color w:val="0B2545"/>
                <w:sz w:val="19"/>
              </w:rPr>
              <w:t>Owner không truy cập được Salon của Owner khác.</w:t>
            </w:r>
          </w:p>
        </w:tc>
      </w:tr>
      <w:tr>
        <w:trPr>
          <w:cantSplit/>
        </w:trPr>
        <w:tc>
          <w:tcPr>
            <w:tcW w:type="dxa" w:w="1960"/>
          </w:tcPr>
          <w:p>
            <w:pPr>
              <w:spacing w:after="0" w:line="252" w:lineRule="auto"/>
            </w:pPr>
            <w:r>
              <w:rPr>
                <w:rFonts w:ascii="Calibri" w:hAnsi="Calibri" w:eastAsia="Calibri"/>
                <w:color w:val="0B2545"/>
                <w:sz w:val="19"/>
              </w:rPr>
              <w:t>Đăng không gian</w:t>
            </w:r>
          </w:p>
        </w:tc>
        <w:tc>
          <w:tcPr>
            <w:tcW w:type="dxa" w:w="4300"/>
          </w:tcPr>
          <w:p>
            <w:pPr>
              <w:spacing w:after="0" w:line="252" w:lineRule="auto"/>
            </w:pPr>
            <w:r>
              <w:rPr>
                <w:rFonts w:ascii="Calibri" w:hAnsi="Calibri" w:eastAsia="Calibri"/>
                <w:color w:val="0B2545"/>
                <w:sz w:val="19"/>
              </w:rPr>
              <w:t>Tạo Salon, Workspace, loại thuê và điều kiện để công khai.</w:t>
            </w:r>
          </w:p>
        </w:tc>
        <w:tc>
          <w:tcPr>
            <w:tcW w:type="dxa" w:w="3100"/>
          </w:tcPr>
          <w:p>
            <w:pPr>
              <w:spacing w:after="0" w:line="252" w:lineRule="auto"/>
            </w:pPr>
            <w:r>
              <w:rPr>
                <w:rFonts w:ascii="Calibri" w:hAnsi="Calibri" w:eastAsia="Calibri"/>
                <w:color w:val="0B2545"/>
                <w:sz w:val="19"/>
              </w:rPr>
              <w:t>Một listing hoàn chỉnh có thể xuất hiện trong tìm kiếm.</w:t>
            </w:r>
          </w:p>
        </w:tc>
      </w:tr>
      <w:tr>
        <w:trPr>
          <w:cantSplit/>
        </w:trPr>
        <w:tc>
          <w:tcPr>
            <w:tcW w:type="dxa" w:w="1960"/>
          </w:tcPr>
          <w:p>
            <w:pPr>
              <w:spacing w:after="0" w:line="252" w:lineRule="auto"/>
            </w:pPr>
            <w:r>
              <w:rPr>
                <w:rFonts w:ascii="Calibri" w:hAnsi="Calibri" w:eastAsia="Calibri"/>
                <w:color w:val="0B2545"/>
                <w:sz w:val="19"/>
              </w:rPr>
              <w:t>Ảnh</w:t>
            </w:r>
          </w:p>
        </w:tc>
        <w:tc>
          <w:tcPr>
            <w:tcW w:type="dxa" w:w="4300"/>
          </w:tcPr>
          <w:p>
            <w:pPr>
              <w:spacing w:after="0" w:line="252" w:lineRule="auto"/>
            </w:pPr>
            <w:r>
              <w:rPr>
                <w:rFonts w:ascii="Calibri" w:hAnsi="Calibri" w:eastAsia="Calibri"/>
                <w:color w:val="0B2545"/>
                <w:sz w:val="19"/>
              </w:rPr>
              <w:t>Tải tối đa 10 ảnh hợp lệ, chọn bìa nếu muốn, đổi thứ tự và xoá an toàn.</w:t>
            </w:r>
          </w:p>
        </w:tc>
        <w:tc>
          <w:tcPr>
            <w:tcW w:type="dxa" w:w="3100"/>
          </w:tcPr>
          <w:p>
            <w:pPr>
              <w:spacing w:after="0" w:line="252" w:lineRule="auto"/>
            </w:pPr>
            <w:r>
              <w:rPr>
                <w:rFonts w:ascii="Calibri" w:hAnsi="Calibri" w:eastAsia="Calibri"/>
                <w:color w:val="0B2545"/>
                <w:sz w:val="19"/>
              </w:rPr>
              <w:t>Chỉ ảnh hợp lệ mới hiện công khai; không yêu cầu ảnh bìa.</w:t>
            </w:r>
          </w:p>
        </w:tc>
      </w:tr>
      <w:tr>
        <w:trPr>
          <w:cantSplit/>
        </w:trPr>
        <w:tc>
          <w:tcPr>
            <w:tcW w:type="dxa" w:w="1960"/>
          </w:tcPr>
          <w:p>
            <w:pPr>
              <w:spacing w:after="0" w:line="252" w:lineRule="auto"/>
            </w:pPr>
            <w:r>
              <w:rPr>
                <w:rFonts w:ascii="Calibri" w:hAnsi="Calibri" w:eastAsia="Calibri"/>
                <w:color w:val="0B2545"/>
                <w:sz w:val="19"/>
              </w:rPr>
              <w:t>Lịch trống</w:t>
            </w:r>
          </w:p>
        </w:tc>
        <w:tc>
          <w:tcPr>
            <w:tcW w:type="dxa" w:w="4300"/>
          </w:tcPr>
          <w:p>
            <w:pPr>
              <w:spacing w:after="0" w:line="252" w:lineRule="auto"/>
            </w:pPr>
            <w:r>
              <w:rPr>
                <w:rFonts w:ascii="Calibri" w:hAnsi="Calibri" w:eastAsia="Calibri"/>
                <w:color w:val="0B2545"/>
                <w:sz w:val="19"/>
              </w:rPr>
              <w:t>Tạo các slot 2 tiếng 09-11, 11-13, 13-15, 15-17 và chặn/mở an toàn.</w:t>
            </w:r>
          </w:p>
        </w:tc>
        <w:tc>
          <w:tcPr>
            <w:tcW w:type="dxa" w:w="3100"/>
          </w:tcPr>
          <w:p>
            <w:pPr>
              <w:spacing w:after="0" w:line="252" w:lineRule="auto"/>
            </w:pPr>
            <w:r>
              <w:rPr>
                <w:rFonts w:ascii="Calibri" w:hAnsi="Calibri" w:eastAsia="Calibri"/>
                <w:color w:val="0B2545"/>
                <w:sz w:val="19"/>
              </w:rPr>
              <w:t>Không tạo lịch trùng hoặc làm hỏng lượt đang giữ/đã đặt.</w:t>
            </w:r>
          </w:p>
        </w:tc>
      </w:tr>
      <w:tr>
        <w:trPr>
          <w:cantSplit/>
        </w:trPr>
        <w:tc>
          <w:tcPr>
            <w:tcW w:type="dxa" w:w="1960"/>
          </w:tcPr>
          <w:p>
            <w:pPr>
              <w:spacing w:after="0" w:line="252" w:lineRule="auto"/>
            </w:pPr>
            <w:r>
              <w:rPr>
                <w:rFonts w:ascii="Calibri" w:hAnsi="Calibri" w:eastAsia="Calibri"/>
                <w:color w:val="0B2545"/>
                <w:sz w:val="19"/>
              </w:rPr>
              <w:t>Tìm và đặt</w:t>
            </w:r>
          </w:p>
        </w:tc>
        <w:tc>
          <w:tcPr>
            <w:tcW w:type="dxa" w:w="4300"/>
          </w:tcPr>
          <w:p>
            <w:pPr>
              <w:spacing w:after="0" w:line="252" w:lineRule="auto"/>
            </w:pPr>
            <w:r>
              <w:rPr>
                <w:rFonts w:ascii="Calibri" w:hAnsi="Calibri" w:eastAsia="Calibri"/>
                <w:color w:val="0B2545"/>
                <w:sz w:val="19"/>
              </w:rPr>
              <w:t>Tìm theo khu vực và ngày, giữ chỗ, xác nhận và xem lịch sử.</w:t>
            </w:r>
          </w:p>
        </w:tc>
        <w:tc>
          <w:tcPr>
            <w:tcW w:type="dxa" w:w="3100"/>
          </w:tcPr>
          <w:p>
            <w:pPr>
              <w:spacing w:after="0" w:line="252" w:lineRule="auto"/>
            </w:pPr>
            <w:r>
              <w:rPr>
                <w:rFonts w:ascii="Calibri" w:hAnsi="Calibri" w:eastAsia="Calibri"/>
                <w:color w:val="0B2545"/>
                <w:sz w:val="19"/>
              </w:rPr>
              <w:t>Một khung giờ chỉ tạo tối đa một booking.</w:t>
            </w:r>
          </w:p>
        </w:tc>
      </w:tr>
      <w:tr>
        <w:trPr>
          <w:cantSplit/>
        </w:trPr>
        <w:tc>
          <w:tcPr>
            <w:tcW w:type="dxa" w:w="1960"/>
          </w:tcPr>
          <w:p>
            <w:pPr>
              <w:spacing w:after="0" w:line="252" w:lineRule="auto"/>
            </w:pPr>
            <w:r>
              <w:rPr>
                <w:rFonts w:ascii="Calibri" w:hAnsi="Calibri" w:eastAsia="Calibri"/>
                <w:color w:val="0B2545"/>
                <w:sz w:val="19"/>
              </w:rPr>
              <w:t>Vận hành</w:t>
            </w:r>
          </w:p>
        </w:tc>
        <w:tc>
          <w:tcPr>
            <w:tcW w:type="dxa" w:w="4300"/>
          </w:tcPr>
          <w:p>
            <w:pPr>
              <w:spacing w:after="0" w:line="252" w:lineRule="auto"/>
            </w:pPr>
            <w:r>
              <w:rPr>
                <w:rFonts w:ascii="Calibri" w:hAnsi="Calibri" w:eastAsia="Calibri"/>
                <w:color w:val="0B2545"/>
                <w:sz w:val="19"/>
              </w:rPr>
              <w:t>Email giao dịch, nhật ký thay đổi, tự trả chỗ hết hạn và hỗ trợ kiểm tra.</w:t>
            </w:r>
          </w:p>
        </w:tc>
        <w:tc>
          <w:tcPr>
            <w:tcW w:type="dxa" w:w="3100"/>
          </w:tcPr>
          <w:p>
            <w:pPr>
              <w:spacing w:after="0" w:line="252" w:lineRule="auto"/>
            </w:pPr>
            <w:r>
              <w:rPr>
                <w:rFonts w:ascii="Calibri" w:hAnsi="Calibri" w:eastAsia="Calibri"/>
                <w:color w:val="0B2545"/>
                <w:sz w:val="19"/>
              </w:rPr>
              <w:t>Sự cố được quan sát và có dấu vết để xử lý.</w:t>
            </w:r>
          </w:p>
        </w:tc>
      </w:tr>
    </w:tbl>
    <w:p>
      <w:pPr>
        <w:spacing w:after="40"/>
      </w:pPr>
    </w:p>
    <w:p>
      <w:pPr>
        <w:pStyle w:val="Heading1"/>
        <w:keepNext/>
      </w:pPr>
      <w:r>
        <w:rPr>
          <w:rFonts w:ascii="Calibri" w:hAnsi="Calibri" w:eastAsia="Calibri"/>
          <w:b/>
          <w:color w:val="2E74B5"/>
          <w:sz w:val="32"/>
        </w:rPr>
        <w:t>5. Công nghệ được dùng - hiểu theo vai trò</w:t>
      </w:r>
    </w:p>
    <w:p>
      <w:r>
        <w:rPr>
          <w:rFonts w:ascii="Calibri" w:hAnsi="Calibri" w:eastAsia="Calibri"/>
          <w:color w:val="0B2545"/>
          <w:sz w:val="22"/>
        </w:rPr>
        <w:t>Các công nghệ được chọn nhằm giúp nhóm làm nhanh nhưng vẫn giữ được tính chính xác của lịch đặt. Hệ thống chạy như một ứng dụng thống nhất, không tách thành nhiều hệ thống nhỏ khó vận hành.</w:t>
      </w:r>
    </w:p>
    <w:tbl>
      <w:tblPr>
        <w:tblStyle w:val="TableGrid"/>
        <w:tblW w:type="dxa" w:w="9360"/>
        <w:jc w:val="left"/>
        <w:tblLayout w:type="fixed"/>
        <w:tblLook w:firstColumn="1" w:firstRow="1" w:lastColumn="0" w:lastRow="0" w:noHBand="0" w:noVBand="1" w:val="04A0"/>
        <w:tblInd w:w="120" w:type="dxa"/>
      </w:tblPr>
      <w:tblGrid>
        <w:gridCol w:w="2300"/>
        <w:gridCol w:w="3960"/>
        <w:gridCol w:w="310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eastAsia="Calibri"/>
                <w:b/>
                <w:color w:val="1F4D78"/>
                <w:sz w:val="20"/>
              </w:rPr>
              <w:t>Công nghệ</w:t>
            </w:r>
          </w:p>
        </w:tc>
        <w:tc>
          <w:tcPr>
            <w:tcW w:type="dxa" w:w="3960"/>
            <w:tcMar>
              <w:top w:w="80" w:type="dxa"/>
              <w:start w:w="120" w:type="dxa"/>
              <w:bottom w:w="80" w:type="dxa"/>
              <w:end w:w="120" w:type="dxa"/>
            </w:tcMar>
            <w:vAlign w:val="center"/>
            <w:shd w:fill="E8EEF5"/>
          </w:tcPr>
          <w:p>
            <w:pPr>
              <w:spacing w:after="0"/>
            </w:pPr>
            <w:r>
              <w:rPr>
                <w:rFonts w:ascii="Calibri" w:hAnsi="Calibri" w:eastAsia="Calibri"/>
                <w:b/>
                <w:color w:val="1F4D78"/>
                <w:sz w:val="20"/>
              </w:rPr>
              <w:t>Vai trò trong dự án</w:t>
            </w:r>
          </w:p>
        </w:tc>
        <w:tc>
          <w:tcPr>
            <w:tcW w:type="dxa" w:w="3100"/>
            <w:tcMar>
              <w:top w:w="80" w:type="dxa"/>
              <w:start w:w="120" w:type="dxa"/>
              <w:bottom w:w="80" w:type="dxa"/>
              <w:end w:w="120" w:type="dxa"/>
            </w:tcMar>
            <w:vAlign w:val="center"/>
            <w:shd w:fill="E8EEF5"/>
          </w:tcPr>
          <w:p>
            <w:pPr>
              <w:spacing w:after="0"/>
            </w:pPr>
            <w:r>
              <w:rPr>
                <w:rFonts w:ascii="Calibri" w:hAnsi="Calibri" w:eastAsia="Calibri"/>
                <w:b/>
                <w:color w:val="1F4D78"/>
                <w:sz w:val="20"/>
              </w:rPr>
              <w:t>Lợi ích thực tế</w:t>
            </w:r>
          </w:p>
        </w:tc>
      </w:tr>
      <w:tr>
        <w:trPr>
          <w:cantSplit/>
        </w:trPr>
        <w:tc>
          <w:tcPr>
            <w:tcW w:type="dxa" w:w="2300"/>
          </w:tcPr>
          <w:p>
            <w:pPr>
              <w:spacing w:after="0" w:line="252" w:lineRule="auto"/>
            </w:pPr>
            <w:r>
              <w:rPr>
                <w:rFonts w:ascii="Calibri" w:hAnsi="Calibri" w:eastAsia="Calibri"/>
                <w:color w:val="0B2545"/>
                <w:sz w:val="19"/>
              </w:rPr>
              <w:t>Flutter (ứng dụng mobile)</w:t>
            </w:r>
          </w:p>
        </w:tc>
        <w:tc>
          <w:tcPr>
            <w:tcW w:type="dxa" w:w="3960"/>
          </w:tcPr>
          <w:p>
            <w:pPr>
              <w:spacing w:after="0" w:line="252" w:lineRule="auto"/>
            </w:pPr>
            <w:r>
              <w:rPr>
                <w:rFonts w:ascii="Calibri" w:hAnsi="Calibri" w:eastAsia="Calibri"/>
                <w:color w:val="0B2545"/>
                <w:sz w:val="19"/>
              </w:rPr>
              <w:t>Xây dựng giao diện ứng dụng mobile cho người dùng trên Android và iOS.</w:t>
            </w:r>
          </w:p>
        </w:tc>
        <w:tc>
          <w:tcPr>
            <w:tcW w:type="dxa" w:w="3100"/>
          </w:tcPr>
          <w:p>
            <w:pPr>
              <w:spacing w:after="0" w:line="252" w:lineRule="auto"/>
            </w:pPr>
            <w:r>
              <w:rPr>
                <w:rFonts w:ascii="Calibri" w:hAnsi="Calibri" w:eastAsia="Calibri"/>
                <w:color w:val="0B2545"/>
                <w:sz w:val="19"/>
              </w:rPr>
              <w:t>Dùng một mã nguồn chung cho hai nền tảng, phù hợp với trải nghiệm đặt chỗ trên điện thoại.</w:t>
            </w:r>
          </w:p>
        </w:tc>
      </w:tr>
      <w:tr>
        <w:trPr>
          <w:cantSplit/>
        </w:trPr>
        <w:tc>
          <w:tcPr>
            <w:tcW w:type="dxa" w:w="2300"/>
          </w:tcPr>
          <w:p>
            <w:pPr>
              <w:spacing w:after="0" w:line="252" w:lineRule="auto"/>
            </w:pPr>
            <w:r>
              <w:rPr>
                <w:rFonts w:ascii="Calibri" w:hAnsi="Calibri" w:eastAsia="Calibri"/>
                <w:color w:val="0B2545"/>
                <w:sz w:val="19"/>
              </w:rPr>
              <w:t>NestJS</w:t>
            </w:r>
          </w:p>
        </w:tc>
        <w:tc>
          <w:tcPr>
            <w:tcW w:type="dxa" w:w="3960"/>
          </w:tcPr>
          <w:p>
            <w:pPr>
              <w:spacing w:after="0" w:line="252" w:lineRule="auto"/>
            </w:pPr>
            <w:r>
              <w:rPr>
                <w:rFonts w:ascii="Calibri" w:hAnsi="Calibri" w:eastAsia="Calibri"/>
                <w:color w:val="0B2545"/>
                <w:sz w:val="19"/>
              </w:rPr>
              <w:t>Nơi xử lý các quy tắc: tài khoản, Salon, lịch trống, booking và email.</w:t>
            </w:r>
          </w:p>
        </w:tc>
        <w:tc>
          <w:tcPr>
            <w:tcW w:type="dxa" w:w="3100"/>
          </w:tcPr>
          <w:p>
            <w:pPr>
              <w:spacing w:after="0" w:line="252" w:lineRule="auto"/>
            </w:pPr>
            <w:r>
              <w:rPr>
                <w:rFonts w:ascii="Calibri" w:hAnsi="Calibri" w:eastAsia="Calibri"/>
                <w:color w:val="0B2545"/>
                <w:sz w:val="19"/>
              </w:rPr>
              <w:t>Cấu trúc rõ ràng để đội dự án sửa và mở rộng sau này.</w:t>
            </w:r>
          </w:p>
        </w:tc>
      </w:tr>
      <w:tr>
        <w:trPr>
          <w:cantSplit/>
        </w:trPr>
        <w:tc>
          <w:tcPr>
            <w:tcW w:type="dxa" w:w="2300"/>
          </w:tcPr>
          <w:p>
            <w:pPr>
              <w:spacing w:after="0" w:line="252" w:lineRule="auto"/>
            </w:pPr>
            <w:r>
              <w:rPr>
                <w:rFonts w:ascii="Calibri" w:hAnsi="Calibri" w:eastAsia="Calibri"/>
                <w:color w:val="0B2545"/>
                <w:sz w:val="19"/>
              </w:rPr>
              <w:t>MySQL 8.4 + InnoDB</w:t>
            </w:r>
          </w:p>
        </w:tc>
        <w:tc>
          <w:tcPr>
            <w:tcW w:type="dxa" w:w="3960"/>
          </w:tcPr>
          <w:p>
            <w:pPr>
              <w:spacing w:after="0" w:line="252" w:lineRule="auto"/>
            </w:pPr>
            <w:r>
              <w:rPr>
                <w:rFonts w:ascii="Calibri" w:hAnsi="Calibri" w:eastAsia="Calibri"/>
                <w:color w:val="0B2545"/>
                <w:sz w:val="19"/>
              </w:rPr>
              <w:t>Nơi lưu dữ liệu của người dùng, Salon, ảnh, lịch và booking.</w:t>
            </w:r>
          </w:p>
        </w:tc>
        <w:tc>
          <w:tcPr>
            <w:tcW w:type="dxa" w:w="3100"/>
          </w:tcPr>
          <w:p>
            <w:pPr>
              <w:spacing w:after="0" w:line="252" w:lineRule="auto"/>
            </w:pPr>
            <w:r>
              <w:rPr>
                <w:rFonts w:ascii="Calibri" w:hAnsi="Calibri" w:eastAsia="Calibri"/>
                <w:color w:val="0B2545"/>
                <w:sz w:val="19"/>
              </w:rPr>
              <w:t>Giúp cập nhật lịch an toàn khi nhiều người thao tác cùng lúc.</w:t>
            </w:r>
          </w:p>
        </w:tc>
      </w:tr>
      <w:tr>
        <w:trPr>
          <w:cantSplit/>
        </w:trPr>
        <w:tc>
          <w:tcPr>
            <w:tcW w:type="dxa" w:w="2300"/>
          </w:tcPr>
          <w:p>
            <w:pPr>
              <w:spacing w:after="0" w:line="252" w:lineRule="auto"/>
            </w:pPr>
            <w:r>
              <w:rPr>
                <w:rFonts w:ascii="Calibri" w:hAnsi="Calibri" w:eastAsia="Calibri"/>
                <w:color w:val="0B2545"/>
                <w:sz w:val="19"/>
              </w:rPr>
              <w:t>Prisma</w:t>
            </w:r>
          </w:p>
        </w:tc>
        <w:tc>
          <w:tcPr>
            <w:tcW w:type="dxa" w:w="3960"/>
          </w:tcPr>
          <w:p>
            <w:pPr>
              <w:spacing w:after="0" w:line="252" w:lineRule="auto"/>
            </w:pPr>
            <w:r>
              <w:rPr>
                <w:rFonts w:ascii="Calibri" w:hAnsi="Calibri" w:eastAsia="Calibri"/>
                <w:color w:val="0B2545"/>
                <w:sz w:val="19"/>
              </w:rPr>
              <w:t>Cầu nối giúp ứng dụng làm việc với dữ liệu một cách có kiểm soát.</w:t>
            </w:r>
          </w:p>
        </w:tc>
        <w:tc>
          <w:tcPr>
            <w:tcW w:type="dxa" w:w="3100"/>
          </w:tcPr>
          <w:p>
            <w:pPr>
              <w:spacing w:after="0" w:line="252" w:lineRule="auto"/>
            </w:pPr>
            <w:r>
              <w:rPr>
                <w:rFonts w:ascii="Calibri" w:hAnsi="Calibri" w:eastAsia="Calibri"/>
                <w:color w:val="0B2545"/>
                <w:sz w:val="19"/>
              </w:rPr>
              <w:t>Giảm lỗi khi thay đổi dữ liệu và giúp kiểm tra nhanh hơn.</w:t>
            </w:r>
          </w:p>
        </w:tc>
      </w:tr>
      <w:tr>
        <w:trPr>
          <w:cantSplit/>
        </w:trPr>
        <w:tc>
          <w:tcPr>
            <w:tcW w:type="dxa" w:w="2300"/>
          </w:tcPr>
          <w:p>
            <w:pPr>
              <w:spacing w:after="0" w:line="252" w:lineRule="auto"/>
            </w:pPr>
            <w:r>
              <w:rPr>
                <w:rFonts w:ascii="Calibri" w:hAnsi="Calibri" w:eastAsia="Calibri"/>
                <w:color w:val="0B2545"/>
                <w:sz w:val="19"/>
              </w:rPr>
              <w:t>Object storage tương thích S3</w:t>
            </w:r>
          </w:p>
        </w:tc>
        <w:tc>
          <w:tcPr>
            <w:tcW w:type="dxa" w:w="3960"/>
          </w:tcPr>
          <w:p>
            <w:pPr>
              <w:spacing w:after="0" w:line="252" w:lineRule="auto"/>
            </w:pPr>
            <w:r>
              <w:rPr>
                <w:rFonts w:ascii="Calibri" w:hAnsi="Calibri" w:eastAsia="Calibri"/>
                <w:color w:val="0B2545"/>
                <w:sz w:val="19"/>
              </w:rPr>
              <w:t>Nơi lưu ảnh thay vì nhét ảnh vào cơ sở dữ liệu.</w:t>
            </w:r>
          </w:p>
        </w:tc>
        <w:tc>
          <w:tcPr>
            <w:tcW w:type="dxa" w:w="3100"/>
          </w:tcPr>
          <w:p>
            <w:pPr>
              <w:spacing w:after="0" w:line="252" w:lineRule="auto"/>
            </w:pPr>
            <w:r>
              <w:rPr>
                <w:rFonts w:ascii="Calibri" w:hAnsi="Calibri" w:eastAsia="Calibri"/>
                <w:color w:val="0B2545"/>
                <w:sz w:val="19"/>
              </w:rPr>
              <w:t>Tải ảnh nhanh hơn, dễ kiểm soát dung lượng và xoá dọn.</w:t>
            </w:r>
          </w:p>
        </w:tc>
      </w:tr>
      <w:tr>
        <w:trPr>
          <w:cantSplit/>
        </w:trPr>
        <w:tc>
          <w:tcPr>
            <w:tcW w:type="dxa" w:w="2300"/>
          </w:tcPr>
          <w:p>
            <w:pPr>
              <w:spacing w:after="0" w:line="252" w:lineRule="auto"/>
            </w:pPr>
            <w:r>
              <w:rPr>
                <w:rFonts w:ascii="Calibri" w:hAnsi="Calibri" w:eastAsia="Calibri"/>
                <w:color w:val="0B2545"/>
                <w:sz w:val="19"/>
              </w:rPr>
              <w:t>Email giao dịch</w:t>
            </w:r>
          </w:p>
        </w:tc>
        <w:tc>
          <w:tcPr>
            <w:tcW w:type="dxa" w:w="3960"/>
          </w:tcPr>
          <w:p>
            <w:pPr>
              <w:spacing w:after="0" w:line="252" w:lineRule="auto"/>
            </w:pPr>
            <w:r>
              <w:rPr>
                <w:rFonts w:ascii="Calibri" w:hAnsi="Calibri" w:eastAsia="Calibri"/>
                <w:color w:val="0B2545"/>
                <w:sz w:val="19"/>
              </w:rPr>
              <w:t>Gửi xác nhận đặt và thông báo huỷ sau khi thay đổi đã được lưu.</w:t>
            </w:r>
          </w:p>
        </w:tc>
        <w:tc>
          <w:tcPr>
            <w:tcW w:type="dxa" w:w="3100"/>
          </w:tcPr>
          <w:p>
            <w:pPr>
              <w:spacing w:after="0" w:line="252" w:lineRule="auto"/>
            </w:pPr>
            <w:r>
              <w:rPr>
                <w:rFonts w:ascii="Calibri" w:hAnsi="Calibri" w:eastAsia="Calibri"/>
                <w:color w:val="0B2545"/>
                <w:sz w:val="19"/>
              </w:rPr>
              <w:t>Người dùng nhận được thông tin; email lỗi không làm mất booking.</w:t>
            </w:r>
          </w:p>
        </w:tc>
      </w:tr>
    </w:tbl>
    <w:p>
      <w:pPr>
        <w:spacing w:after="40"/>
      </w:pPr>
    </w:p>
    <w:p>
      <w:pPr>
        <w:spacing w:before="80" w:after="200" w:line="283" w:lineRule="auto"/>
        <w:ind w:left="173" w:right="173"/>
        <w:shd w:fill="FFF8E8"/>
      </w:pPr>
      <w:r>
        <w:rPr>
          <w:rFonts w:ascii="Calibri" w:hAnsi="Calibri" w:eastAsia="Calibri"/>
          <w:b/>
          <w:color w:val="1F4D78"/>
          <w:sz w:val="21"/>
        </w:rPr>
        <w:t xml:space="preserve">Điểm cần nhớ  </w:t>
      </w:r>
      <w:r>
        <w:rPr>
          <w:rFonts w:ascii="Calibri" w:hAnsi="Calibri" w:eastAsia="Calibri"/>
          <w:color w:val="0B2545"/>
          <w:sz w:val="21"/>
        </w:rPr>
        <w:t>Công nghệ không tự bảo đảm an toàn. Điều quan trọng là quy tắc: chỉ một giao dịch được quyền giữ/đặt cùng một khung giờ; mọi thay đổi lịch đều được kiểm tra lại tại thời điểm lưu.</w:t>
      </w:r>
    </w:p>
    <w:p>
      <w:pPr>
        <w:pStyle w:val="Heading1"/>
        <w:keepNext/>
      </w:pPr>
      <w:r>
        <w:rPr>
          <w:rFonts w:ascii="Calibri" w:hAnsi="Calibri" w:eastAsia="Calibri"/>
          <w:b/>
          <w:color w:val="2E74B5"/>
          <w:sz w:val="32"/>
        </w:rPr>
        <w:t>6. Cách đội dự án xây dựng và kiểm tra</w:t>
      </w:r>
    </w:p>
    <w:p>
      <w:r>
        <w:rPr>
          <w:rFonts w:ascii="Calibri" w:hAnsi="Calibri" w:eastAsia="Calibri"/>
          <w:color w:val="0B2545"/>
          <w:sz w:val="22"/>
        </w:rPr>
        <w:t>Đội làm theo các lát cắt hoàn chỉnh: bắt đầu từ quy tắc nghiệp vụ, làm giao diện và dịch vụ liên quan, rồi chạy thử trên môi trường staging. Cách này giúp phát hiện sớm các điểm người dùng thực sự gặp, thay vì ghép từng phần vào cuối dự án.</w:t>
      </w:r>
    </w:p>
    <w:p>
      <w:pPr>
        <w:pStyle w:val="ListNumber"/>
        <w:spacing w:after="100" w:line="300" w:lineRule="auto"/>
      </w:pPr>
      <w:r>
        <w:rPr>
          <w:rFonts w:ascii="Calibri" w:hAnsi="Calibri" w:eastAsia="Calibri"/>
          <w:b/>
          <w:color w:val="0B2545"/>
          <w:sz w:val="22"/>
        </w:rPr>
        <w:t xml:space="preserve">Ghi nhận quy tắc đã chốt: </w:t>
      </w:r>
      <w:r>
        <w:rPr>
          <w:rFonts w:ascii="Calibri" w:hAnsi="Calibri" w:eastAsia="Calibri"/>
          <w:color w:val="0B2545"/>
          <w:sz w:val="22"/>
        </w:rPr>
        <w:t>Đội ghi lại: đặt trực tiếp slot Owner tạo, slot 2 tiếng 09-17 trong giờ hoạt động 09-18, cả hai bên được huỷ, chỉ mở lại khi còn hơn 10 giờ, tối đa 10 ảnh/không bắt buộc bìa và tìm theo khu vực-ngày.</w:t>
      </w:r>
    </w:p>
    <w:p>
      <w:pPr>
        <w:pStyle w:val="ListNumber"/>
        <w:spacing w:after="100" w:line="300" w:lineRule="auto"/>
      </w:pPr>
      <w:r>
        <w:rPr>
          <w:rFonts w:ascii="Calibri" w:hAnsi="Calibri" w:eastAsia="Calibri"/>
          <w:b/>
          <w:color w:val="0B2545"/>
          <w:sz w:val="22"/>
        </w:rPr>
        <w:t xml:space="preserve">Thiết kế hành vi mong đợi: </w:t>
      </w:r>
      <w:r>
        <w:rPr>
          <w:rFonts w:ascii="Calibri" w:hAnsi="Calibri" w:eastAsia="Calibri"/>
          <w:color w:val="0B2545"/>
          <w:sz w:val="22"/>
        </w:rPr>
        <w:t>Mỗi luồng đều có người bắt đầu, điều kiện, kết quả, trường hợp bị từ chối và thông báo cần thiết.</w:t>
      </w:r>
    </w:p>
    <w:p>
      <w:pPr>
        <w:pStyle w:val="ListNumber"/>
        <w:spacing w:after="100" w:line="300" w:lineRule="auto"/>
      </w:pPr>
      <w:r>
        <w:rPr>
          <w:rFonts w:ascii="Calibri" w:hAnsi="Calibri" w:eastAsia="Calibri"/>
          <w:b/>
          <w:color w:val="0B2545"/>
          <w:sz w:val="22"/>
        </w:rPr>
        <w:t xml:space="preserve">Xây dựng theo lát cắt: </w:t>
      </w:r>
      <w:r>
        <w:rPr>
          <w:rFonts w:ascii="Calibri" w:hAnsi="Calibri" w:eastAsia="Calibri"/>
          <w:color w:val="0B2545"/>
          <w:sz w:val="22"/>
        </w:rPr>
        <w:t>Ví dụ: tải ảnh không chỉ có nút tải lên mà còn gồm kiểm tra ảnh, đặt bìa, hiển thị và xoá dọn.</w:t>
      </w:r>
    </w:p>
    <w:p>
      <w:pPr>
        <w:pStyle w:val="ListNumber"/>
        <w:spacing w:after="100" w:line="300" w:lineRule="auto"/>
      </w:pPr>
      <w:r>
        <w:rPr>
          <w:rFonts w:ascii="Calibri" w:hAnsi="Calibri" w:eastAsia="Calibri"/>
          <w:b/>
          <w:color w:val="0B2545"/>
          <w:sz w:val="22"/>
        </w:rPr>
        <w:t xml:space="preserve">Kiểm thử tình huống thật: </w:t>
      </w:r>
      <w:r>
        <w:rPr>
          <w:rFonts w:ascii="Calibri" w:hAnsi="Calibri" w:eastAsia="Calibri"/>
          <w:color w:val="0B2545"/>
          <w:sz w:val="22"/>
        </w:rPr>
        <w:t>Không chỉ kiểm tra màn hình; QA cũng thử hai người cùng giữ một chỗ, Owner sửa lịch khi có người đang giữ, và lỗi email/ảnh.</w:t>
      </w:r>
    </w:p>
    <w:p>
      <w:pPr>
        <w:pStyle w:val="ListNumber"/>
        <w:spacing w:after="100" w:line="300" w:lineRule="auto"/>
      </w:pPr>
      <w:r>
        <w:rPr>
          <w:rFonts w:ascii="Calibri" w:hAnsi="Calibri" w:eastAsia="Calibri"/>
          <w:b/>
          <w:color w:val="0B2545"/>
          <w:sz w:val="22"/>
        </w:rPr>
        <w:t xml:space="preserve">Demo mỗi ngày: </w:t>
      </w:r>
      <w:r>
        <w:rPr>
          <w:rFonts w:ascii="Calibri" w:hAnsi="Calibri" w:eastAsia="Calibri"/>
          <w:color w:val="0B2545"/>
          <w:sz w:val="22"/>
        </w:rPr>
        <w:t>Cuối ngày đội trình bày phần đã chạy trên staging; phần chưa chạy không được tính là hoàn thành.</w:t>
      </w:r>
    </w:p>
    <w:p>
      <w:pPr>
        <w:pStyle w:val="ListNumber"/>
        <w:spacing w:after="100" w:line="300" w:lineRule="auto"/>
      </w:pPr>
      <w:r>
        <w:rPr>
          <w:rFonts w:ascii="Calibri" w:hAnsi="Calibri" w:eastAsia="Calibri"/>
          <w:b/>
          <w:color w:val="0B2545"/>
          <w:sz w:val="22"/>
        </w:rPr>
        <w:t xml:space="preserve">Chốt phát hành: </w:t>
      </w:r>
      <w:r>
        <w:rPr>
          <w:rFonts w:ascii="Calibri" w:hAnsi="Calibri" w:eastAsia="Calibri"/>
          <w:color w:val="0B2545"/>
          <w:sz w:val="22"/>
        </w:rPr>
        <w:t>Ngày cuối kiểm thử UAT, sao lưu/khôi phục thử và quyết định go/no-go dựa trên bằng chứng.</w:t>
      </w:r>
    </w:p>
    <w:p>
      <w:pPr>
        <w:pStyle w:val="Heading1"/>
        <w:keepNext/>
      </w:pPr>
      <w:r>
        <w:rPr>
          <w:rFonts w:ascii="Calibri" w:hAnsi="Calibri" w:eastAsia="Calibri"/>
          <w:b/>
          <w:color w:val="2E74B5"/>
          <w:sz w:val="32"/>
        </w:rPr>
        <w:t>7. Thời gian biểu 2 tuần</w:t>
      </w:r>
    </w:p>
    <w:p>
      <w:r>
        <w:rPr>
          <w:rFonts w:ascii="Calibri" w:hAnsi="Calibri" w:eastAsia="Calibri"/>
          <w:color w:val="0B2545"/>
          <w:sz w:val="22"/>
        </w:rPr>
        <w:t>Kế hoạch này là 10 ngày làm việc với các nhóm làm song song. Năng lực giả định: 3 Backend (có 1 Tech Lead), 2 Frontend, 1 QA và hỗ trợ DevOps bán thời gian, tổng khoảng 65 engineer-days.</w:t>
      </w:r>
    </w:p>
    <w:tbl>
      <w:tblPr>
        <w:tblStyle w:val="TableGrid"/>
        <w:tblW w:type="dxa" w:w="9360"/>
        <w:jc w:val="left"/>
        <w:tblLayout w:type="fixed"/>
        <w:tblLook w:firstColumn="1" w:firstRow="1" w:lastColumn="0" w:lastRow="0" w:noHBand="0" w:noVBand="1" w:val="04A0"/>
        <w:tblInd w:w="120" w:type="dxa"/>
      </w:tblPr>
      <w:tblGrid>
        <w:gridCol w:w="1100"/>
        <w:gridCol w:w="4500"/>
        <w:gridCol w:w="3760"/>
      </w:tblGrid>
      <w:tr>
        <w:trPr>
          <w:tblHeader w:val="true"/>
        </w:trPr>
        <w:tc>
          <w:tcPr>
            <w:tcW w:type="dxa" w:w="1100"/>
            <w:tcMar>
              <w:top w:w="80" w:type="dxa"/>
              <w:start w:w="120" w:type="dxa"/>
              <w:bottom w:w="80" w:type="dxa"/>
              <w:end w:w="120" w:type="dxa"/>
            </w:tcMar>
            <w:vAlign w:val="center"/>
            <w:shd w:fill="E8EEF5"/>
          </w:tcPr>
          <w:p>
            <w:pPr>
              <w:spacing w:after="0"/>
            </w:pPr>
            <w:r>
              <w:rPr>
                <w:rFonts w:ascii="Calibri" w:hAnsi="Calibri" w:eastAsia="Calibri"/>
                <w:b/>
                <w:color w:val="1F4D78"/>
                <w:sz w:val="20"/>
              </w:rPr>
              <w:t>Ngày</w:t>
            </w:r>
          </w:p>
        </w:tc>
        <w:tc>
          <w:tcPr>
            <w:tcW w:type="dxa" w:w="4500"/>
            <w:tcMar>
              <w:top w:w="80" w:type="dxa"/>
              <w:start w:w="120" w:type="dxa"/>
              <w:bottom w:w="80" w:type="dxa"/>
              <w:end w:w="120" w:type="dxa"/>
            </w:tcMar>
            <w:vAlign w:val="center"/>
            <w:shd w:fill="E8EEF5"/>
          </w:tcPr>
          <w:p>
            <w:pPr>
              <w:spacing w:after="0"/>
            </w:pPr>
            <w:r>
              <w:rPr>
                <w:rFonts w:ascii="Calibri" w:hAnsi="Calibri" w:eastAsia="Calibri"/>
                <w:b/>
                <w:color w:val="1F4D78"/>
                <w:sz w:val="20"/>
              </w:rPr>
              <w:t>Trọng tâm</w:t>
            </w:r>
          </w:p>
        </w:tc>
        <w:tc>
          <w:tcPr>
            <w:tcW w:type="dxa" w:w="3760"/>
            <w:tcMar>
              <w:top w:w="80" w:type="dxa"/>
              <w:start w:w="120" w:type="dxa"/>
              <w:bottom w:w="80" w:type="dxa"/>
              <w:end w:w="120" w:type="dxa"/>
            </w:tcMar>
            <w:vAlign w:val="center"/>
            <w:shd w:fill="E8EEF5"/>
          </w:tcPr>
          <w:p>
            <w:pPr>
              <w:spacing w:after="0"/>
            </w:pPr>
            <w:r>
              <w:rPr>
                <w:rFonts w:ascii="Calibri" w:hAnsi="Calibri" w:eastAsia="Calibri"/>
                <w:b/>
                <w:color w:val="1F4D78"/>
                <w:sz w:val="20"/>
              </w:rPr>
              <w:t>Minh chứng cuối ngày</w:t>
            </w:r>
          </w:p>
        </w:tc>
      </w:tr>
      <w:tr>
        <w:trPr>
          <w:cantSplit/>
        </w:trPr>
        <w:tc>
          <w:tcPr>
            <w:tcW w:type="dxa" w:w="1100"/>
          </w:tcPr>
          <w:p>
            <w:pPr>
              <w:spacing w:after="0" w:line="252" w:lineRule="auto"/>
            </w:pPr>
            <w:r>
              <w:rPr>
                <w:rFonts w:ascii="Calibri" w:hAnsi="Calibri" w:eastAsia="Calibri"/>
                <w:color w:val="0B2545"/>
                <w:sz w:val="19"/>
              </w:rPr>
              <w:t>D1</w:t>
            </w:r>
          </w:p>
        </w:tc>
        <w:tc>
          <w:tcPr>
            <w:tcW w:type="dxa" w:w="4500"/>
          </w:tcPr>
          <w:p>
            <w:pPr>
              <w:spacing w:after="0" w:line="252" w:lineRule="auto"/>
            </w:pPr>
            <w:r>
              <w:rPr>
                <w:rFonts w:ascii="Calibri" w:hAnsi="Calibri" w:eastAsia="Calibri"/>
                <w:color w:val="0B2545"/>
                <w:sz w:val="19"/>
              </w:rPr>
              <w:t>Ghi nhận quy tắc đã chốt, chuẩn bị môi trường và khung ứng dụng.</w:t>
            </w:r>
          </w:p>
        </w:tc>
        <w:tc>
          <w:tcPr>
            <w:tcW w:type="dxa" w:w="3760"/>
          </w:tcPr>
          <w:p>
            <w:pPr>
              <w:spacing w:after="0" w:line="252" w:lineRule="auto"/>
            </w:pPr>
            <w:r>
              <w:rPr>
                <w:rFonts w:ascii="Calibri" w:hAnsi="Calibri" w:eastAsia="Calibri"/>
                <w:color w:val="0B2545"/>
                <w:sz w:val="19"/>
              </w:rPr>
              <w:t>Quy tắc được lưu trong tài liệu; môi trường test hoạt động.</w:t>
            </w:r>
          </w:p>
        </w:tc>
      </w:tr>
      <w:tr>
        <w:trPr>
          <w:cantSplit/>
        </w:trPr>
        <w:tc>
          <w:tcPr>
            <w:tcW w:type="dxa" w:w="1100"/>
          </w:tcPr>
          <w:p>
            <w:pPr>
              <w:spacing w:after="0" w:line="252" w:lineRule="auto"/>
            </w:pPr>
            <w:r>
              <w:rPr>
                <w:rFonts w:ascii="Calibri" w:hAnsi="Calibri" w:eastAsia="Calibri"/>
                <w:color w:val="0B2545"/>
                <w:sz w:val="19"/>
              </w:rPr>
              <w:t>D2</w:t>
            </w:r>
          </w:p>
        </w:tc>
        <w:tc>
          <w:tcPr>
            <w:tcW w:type="dxa" w:w="4500"/>
          </w:tcPr>
          <w:p>
            <w:pPr>
              <w:spacing w:after="0" w:line="252" w:lineRule="auto"/>
            </w:pPr>
            <w:r>
              <w:rPr>
                <w:rFonts w:ascii="Calibri" w:hAnsi="Calibri" w:eastAsia="Calibri"/>
                <w:color w:val="0B2545"/>
                <w:sz w:val="19"/>
              </w:rPr>
              <w:t>Tài khoản, quyền Owner và bảo vệ dữ liệu theo Salon.</w:t>
            </w:r>
          </w:p>
        </w:tc>
        <w:tc>
          <w:tcPr>
            <w:tcW w:type="dxa" w:w="3760"/>
          </w:tcPr>
          <w:p>
            <w:pPr>
              <w:spacing w:after="0" w:line="252" w:lineRule="auto"/>
            </w:pPr>
            <w:r>
              <w:rPr>
                <w:rFonts w:ascii="Calibri" w:hAnsi="Calibri" w:eastAsia="Calibri"/>
                <w:color w:val="0B2545"/>
                <w:sz w:val="19"/>
              </w:rPr>
              <w:t>Owner không thể truy cập dữ liệu Salon khác.</w:t>
            </w:r>
          </w:p>
        </w:tc>
      </w:tr>
      <w:tr>
        <w:trPr>
          <w:cantSplit/>
        </w:trPr>
        <w:tc>
          <w:tcPr>
            <w:tcW w:type="dxa" w:w="1100"/>
          </w:tcPr>
          <w:p>
            <w:pPr>
              <w:spacing w:after="0" w:line="252" w:lineRule="auto"/>
            </w:pPr>
            <w:r>
              <w:rPr>
                <w:rFonts w:ascii="Calibri" w:hAnsi="Calibri" w:eastAsia="Calibri"/>
                <w:color w:val="0B2545"/>
                <w:sz w:val="19"/>
              </w:rPr>
              <w:t>D3-D4</w:t>
            </w:r>
          </w:p>
        </w:tc>
        <w:tc>
          <w:tcPr>
            <w:tcW w:type="dxa" w:w="4500"/>
          </w:tcPr>
          <w:p>
            <w:pPr>
              <w:spacing w:after="0" w:line="252" w:lineRule="auto"/>
            </w:pPr>
            <w:r>
              <w:rPr>
                <w:rFonts w:ascii="Calibri" w:hAnsi="Calibri" w:eastAsia="Calibri"/>
                <w:color w:val="0B2545"/>
                <w:sz w:val="19"/>
              </w:rPr>
              <w:t>Tạo Salon/Workspace, xử lý ảnh và công khai listing.</w:t>
            </w:r>
          </w:p>
        </w:tc>
        <w:tc>
          <w:tcPr>
            <w:tcW w:type="dxa" w:w="3760"/>
          </w:tcPr>
          <w:p>
            <w:pPr>
              <w:spacing w:after="0" w:line="252" w:lineRule="auto"/>
            </w:pPr>
            <w:r>
              <w:rPr>
                <w:rFonts w:ascii="Calibri" w:hAnsi="Calibri" w:eastAsia="Calibri"/>
                <w:color w:val="0B2545"/>
                <w:sz w:val="19"/>
              </w:rPr>
              <w:t>Listing hoàn chỉnh có ảnh hợp lệ xuất hiện đúng.</w:t>
            </w:r>
          </w:p>
        </w:tc>
      </w:tr>
      <w:tr>
        <w:trPr>
          <w:cantSplit/>
        </w:trPr>
        <w:tc>
          <w:tcPr>
            <w:tcW w:type="dxa" w:w="1100"/>
          </w:tcPr>
          <w:p>
            <w:pPr>
              <w:spacing w:after="0" w:line="252" w:lineRule="auto"/>
            </w:pPr>
            <w:r>
              <w:rPr>
                <w:rFonts w:ascii="Calibri" w:hAnsi="Calibri" w:eastAsia="Calibri"/>
                <w:color w:val="0B2545"/>
                <w:sz w:val="19"/>
              </w:rPr>
              <w:t>D5</w:t>
            </w:r>
          </w:p>
        </w:tc>
        <w:tc>
          <w:tcPr>
            <w:tcW w:type="dxa" w:w="4500"/>
          </w:tcPr>
          <w:p>
            <w:pPr>
              <w:spacing w:after="0" w:line="252" w:lineRule="auto"/>
            </w:pPr>
            <w:r>
              <w:rPr>
                <w:rFonts w:ascii="Calibri" w:hAnsi="Calibri" w:eastAsia="Calibri"/>
                <w:color w:val="0B2545"/>
                <w:sz w:val="19"/>
              </w:rPr>
              <w:t>Khung giờ cố định và quy tắc không trùng lịch.</w:t>
            </w:r>
          </w:p>
        </w:tc>
        <w:tc>
          <w:tcPr>
            <w:tcW w:type="dxa" w:w="3760"/>
          </w:tcPr>
          <w:p>
            <w:pPr>
              <w:spacing w:after="0" w:line="252" w:lineRule="auto"/>
            </w:pPr>
            <w:r>
              <w:rPr>
                <w:rFonts w:ascii="Calibri" w:hAnsi="Calibri" w:eastAsia="Calibri"/>
                <w:color w:val="0B2545"/>
                <w:sz w:val="19"/>
              </w:rPr>
              <w:t>Không tạo được khung giờ trùng/lệch quy tắc.</w:t>
            </w:r>
          </w:p>
        </w:tc>
      </w:tr>
      <w:tr>
        <w:trPr>
          <w:cantSplit/>
        </w:trPr>
        <w:tc>
          <w:tcPr>
            <w:tcW w:type="dxa" w:w="1100"/>
          </w:tcPr>
          <w:p>
            <w:pPr>
              <w:spacing w:after="0" w:line="252" w:lineRule="auto"/>
            </w:pPr>
            <w:r>
              <w:rPr>
                <w:rFonts w:ascii="Calibri" w:hAnsi="Calibri" w:eastAsia="Calibri"/>
                <w:color w:val="0B2545"/>
                <w:sz w:val="19"/>
              </w:rPr>
              <w:t>D6</w:t>
            </w:r>
          </w:p>
        </w:tc>
        <w:tc>
          <w:tcPr>
            <w:tcW w:type="dxa" w:w="4500"/>
          </w:tcPr>
          <w:p>
            <w:pPr>
              <w:spacing w:after="0" w:line="252" w:lineRule="auto"/>
            </w:pPr>
            <w:r>
              <w:rPr>
                <w:rFonts w:ascii="Calibri" w:hAnsi="Calibri" w:eastAsia="Calibri"/>
                <w:color w:val="0B2545"/>
                <w:sz w:val="19"/>
              </w:rPr>
              <w:t>Giữ chỗ, hết hạn giữ và bảo vệ Owner chỉnh lịch.</w:t>
            </w:r>
          </w:p>
        </w:tc>
        <w:tc>
          <w:tcPr>
            <w:tcW w:type="dxa" w:w="3760"/>
          </w:tcPr>
          <w:p>
            <w:pPr>
              <w:spacing w:after="0" w:line="252" w:lineRule="auto"/>
            </w:pPr>
            <w:r>
              <w:rPr>
                <w:rFonts w:ascii="Calibri" w:hAnsi="Calibri" w:eastAsia="Calibri"/>
                <w:color w:val="0B2545"/>
                <w:sz w:val="19"/>
              </w:rPr>
              <w:t>Một người thắng khi cùng giữ; Owner thấy lý do bị chặn.</w:t>
            </w:r>
          </w:p>
        </w:tc>
      </w:tr>
      <w:tr>
        <w:trPr>
          <w:cantSplit/>
        </w:trPr>
        <w:tc>
          <w:tcPr>
            <w:tcW w:type="dxa" w:w="1100"/>
          </w:tcPr>
          <w:p>
            <w:pPr>
              <w:spacing w:after="0" w:line="252" w:lineRule="auto"/>
            </w:pPr>
            <w:r>
              <w:rPr>
                <w:rFonts w:ascii="Calibri" w:hAnsi="Calibri" w:eastAsia="Calibri"/>
                <w:color w:val="0B2545"/>
                <w:sz w:val="19"/>
              </w:rPr>
              <w:t>D7</w:t>
            </w:r>
          </w:p>
        </w:tc>
        <w:tc>
          <w:tcPr>
            <w:tcW w:type="dxa" w:w="4500"/>
          </w:tcPr>
          <w:p>
            <w:pPr>
              <w:spacing w:after="0" w:line="252" w:lineRule="auto"/>
            </w:pPr>
            <w:r>
              <w:rPr>
                <w:rFonts w:ascii="Calibri" w:hAnsi="Calibri" w:eastAsia="Calibri"/>
                <w:color w:val="0B2545"/>
                <w:sz w:val="19"/>
              </w:rPr>
              <w:t>Tìm kiếm, xác nhận booking và lịch sử.</w:t>
            </w:r>
          </w:p>
        </w:tc>
        <w:tc>
          <w:tcPr>
            <w:tcW w:type="dxa" w:w="3760"/>
          </w:tcPr>
          <w:p>
            <w:pPr>
              <w:spacing w:after="0" w:line="252" w:lineRule="auto"/>
            </w:pPr>
            <w:r>
              <w:rPr>
                <w:rFonts w:ascii="Calibri" w:hAnsi="Calibri" w:eastAsia="Calibri"/>
                <w:color w:val="0B2545"/>
                <w:sz w:val="19"/>
              </w:rPr>
              <w:t>Một booking duy nhất được tạo cho một khung giờ.</w:t>
            </w:r>
          </w:p>
        </w:tc>
      </w:tr>
      <w:tr>
        <w:trPr>
          <w:cantSplit/>
        </w:trPr>
        <w:tc>
          <w:tcPr>
            <w:tcW w:type="dxa" w:w="1100"/>
          </w:tcPr>
          <w:p>
            <w:pPr>
              <w:spacing w:after="0" w:line="252" w:lineRule="auto"/>
            </w:pPr>
            <w:r>
              <w:rPr>
                <w:rFonts w:ascii="Calibri" w:hAnsi="Calibri" w:eastAsia="Calibri"/>
                <w:color w:val="0B2545"/>
                <w:sz w:val="19"/>
              </w:rPr>
              <w:t>D8</w:t>
            </w:r>
          </w:p>
        </w:tc>
        <w:tc>
          <w:tcPr>
            <w:tcW w:type="dxa" w:w="4500"/>
          </w:tcPr>
          <w:p>
            <w:pPr>
              <w:spacing w:after="0" w:line="252" w:lineRule="auto"/>
            </w:pPr>
            <w:r>
              <w:rPr>
                <w:rFonts w:ascii="Calibri" w:hAnsi="Calibri" w:eastAsia="Calibri"/>
                <w:color w:val="0B2545"/>
                <w:sz w:val="19"/>
              </w:rPr>
              <w:t>Huỷ, hoàn tất tự động, email và nhật ký.</w:t>
            </w:r>
          </w:p>
        </w:tc>
        <w:tc>
          <w:tcPr>
            <w:tcW w:type="dxa" w:w="3760"/>
          </w:tcPr>
          <w:p>
            <w:pPr>
              <w:spacing w:after="0" w:line="252" w:lineRule="auto"/>
            </w:pPr>
            <w:r>
              <w:rPr>
                <w:rFonts w:ascii="Calibri" w:hAnsi="Calibri" w:eastAsia="Calibri"/>
                <w:color w:val="0B2545"/>
                <w:sz w:val="19"/>
              </w:rPr>
              <w:t>Huỷ tuân theo chính sách; email được xếp gửi sau khi lưu.</w:t>
            </w:r>
          </w:p>
        </w:tc>
      </w:tr>
      <w:tr>
        <w:trPr>
          <w:cantSplit/>
        </w:trPr>
        <w:tc>
          <w:tcPr>
            <w:tcW w:type="dxa" w:w="1100"/>
          </w:tcPr>
          <w:p>
            <w:pPr>
              <w:spacing w:after="0" w:line="252" w:lineRule="auto"/>
            </w:pPr>
            <w:r>
              <w:rPr>
                <w:rFonts w:ascii="Calibri" w:hAnsi="Calibri" w:eastAsia="Calibri"/>
                <w:color w:val="0B2545"/>
                <w:sz w:val="19"/>
              </w:rPr>
              <w:t>D9</w:t>
            </w:r>
          </w:p>
        </w:tc>
        <w:tc>
          <w:tcPr>
            <w:tcW w:type="dxa" w:w="4500"/>
          </w:tcPr>
          <w:p>
            <w:pPr>
              <w:spacing w:after="0" w:line="252" w:lineRule="auto"/>
            </w:pPr>
            <w:r>
              <w:rPr>
                <w:rFonts w:ascii="Calibri" w:hAnsi="Calibri" w:eastAsia="Calibri"/>
                <w:color w:val="0B2545"/>
                <w:sz w:val="19"/>
              </w:rPr>
              <w:t>Kết nối toàn bộ, sửa lỗi P0 và kiểm tra trên thiết bị.</w:t>
            </w:r>
          </w:p>
        </w:tc>
        <w:tc>
          <w:tcPr>
            <w:tcW w:type="dxa" w:w="3760"/>
          </w:tcPr>
          <w:p>
            <w:pPr>
              <w:spacing w:after="0" w:line="252" w:lineRule="auto"/>
            </w:pPr>
            <w:r>
              <w:rPr>
                <w:rFonts w:ascii="Calibri" w:hAnsi="Calibri" w:eastAsia="Calibri"/>
                <w:color w:val="0B2545"/>
                <w:sz w:val="19"/>
              </w:rPr>
              <w:t>Các hành trình chính qua staging.</w:t>
            </w:r>
          </w:p>
        </w:tc>
      </w:tr>
      <w:tr>
        <w:trPr>
          <w:cantSplit/>
        </w:trPr>
        <w:tc>
          <w:tcPr>
            <w:tcW w:type="dxa" w:w="1100"/>
          </w:tcPr>
          <w:p>
            <w:pPr>
              <w:spacing w:after="0" w:line="252" w:lineRule="auto"/>
            </w:pPr>
            <w:r>
              <w:rPr>
                <w:rFonts w:ascii="Calibri" w:hAnsi="Calibri" w:eastAsia="Calibri"/>
                <w:color w:val="0B2545"/>
                <w:sz w:val="19"/>
              </w:rPr>
              <w:t>D10</w:t>
            </w:r>
          </w:p>
        </w:tc>
        <w:tc>
          <w:tcPr>
            <w:tcW w:type="dxa" w:w="4500"/>
          </w:tcPr>
          <w:p>
            <w:pPr>
              <w:spacing w:after="0" w:line="252" w:lineRule="auto"/>
            </w:pPr>
            <w:r>
              <w:rPr>
                <w:rFonts w:ascii="Calibri" w:hAnsi="Calibri" w:eastAsia="Calibri"/>
                <w:color w:val="0B2545"/>
                <w:sz w:val="19"/>
              </w:rPr>
              <w:t>UAT, diễn tập sao lưu/khôi phục, quyết định phát hành.</w:t>
            </w:r>
          </w:p>
        </w:tc>
        <w:tc>
          <w:tcPr>
            <w:tcW w:type="dxa" w:w="3760"/>
          </w:tcPr>
          <w:p>
            <w:pPr>
              <w:spacing w:after="0" w:line="252" w:lineRule="auto"/>
            </w:pPr>
            <w:r>
              <w:rPr>
                <w:rFonts w:ascii="Calibri" w:hAnsi="Calibri" w:eastAsia="Calibri"/>
                <w:color w:val="0B2545"/>
                <w:sz w:val="19"/>
              </w:rPr>
              <w:t>Bảng go/no-go và các lỗi còn lại được chấp nhận hoặc hoãn rõ ràng.</w:t>
            </w:r>
          </w:p>
        </w:tc>
      </w:tr>
    </w:tbl>
    <w:p>
      <w:pPr>
        <w:spacing w:after="40"/>
      </w:pPr>
    </w:p>
    <w:p>
      <w:pPr>
        <w:spacing w:before="80" w:after="200" w:line="283" w:lineRule="auto"/>
        <w:ind w:left="173" w:right="173"/>
        <w:shd w:fill="FFF8E8"/>
      </w:pPr>
      <w:r>
        <w:rPr>
          <w:rFonts w:ascii="Calibri" w:hAnsi="Calibri" w:eastAsia="Calibri"/>
          <w:b/>
          <w:color w:val="1F4D78"/>
          <w:sz w:val="21"/>
        </w:rPr>
        <w:t xml:space="preserve">Quy tắc Phase 1 đã chốt  </w:t>
      </w:r>
      <w:r>
        <w:rPr>
          <w:rFonts w:ascii="Calibri" w:hAnsi="Calibri" w:eastAsia="Calibri"/>
          <w:color w:val="0B2545"/>
          <w:sz w:val="21"/>
        </w:rPr>
        <w:t>Professional đặt trực tiếp khung giờ Owner đã tạo. Slot đầy đủ là 2 tiếng: 09-11, 11-13, 13-15, 15-17; giờ hoạt động là 09-18 và 17-18 không mở slot. Cả Professional và Owner có thể huỷ; chỉ booking bị huỷ khi còn hơn 10 giờ mới mở lại slot. Mỗi Salon/Workspace tối đa 10 ảnh, ảnh bìa là tuỳ chọn; tìm kiếm chỉ dùng khu vực và ngày.</w:t>
      </w:r>
    </w:p>
    <w:p>
      <w:pPr>
        <w:pStyle w:val="Heading1"/>
        <w:keepNext/>
      </w:pPr>
      <w:r>
        <w:rPr>
          <w:rFonts w:ascii="Calibri" w:hAnsi="Calibri" w:eastAsia="Calibri"/>
          <w:b/>
          <w:color w:val="2E74B5"/>
          <w:sz w:val="32"/>
        </w:rPr>
        <w:t>8. Khi nào Phase 1 được xem là hoàn thành?</w:t>
      </w:r>
    </w:p>
    <w:p>
      <w:pPr>
        <w:pStyle w:val="ListBullet"/>
        <w:spacing w:after="80" w:line="300" w:lineRule="auto"/>
      </w:pPr>
      <w:r>
        <w:rPr>
          <w:rFonts w:ascii="Calibri" w:hAnsi="Calibri" w:eastAsia="Calibri"/>
          <w:color w:val="0B2545"/>
          <w:sz w:val="22"/>
        </w:rPr>
        <w:t>Owner tạo, quản lý ảnh, công khai Workspace và quản lý được các khung giờ tương lai thuộc quyền của mình.</w:t>
      </w:r>
    </w:p>
    <w:p>
      <w:pPr>
        <w:pStyle w:val="ListBullet"/>
        <w:spacing w:after="80" w:line="300" w:lineRule="auto"/>
      </w:pPr>
      <w:r>
        <w:rPr>
          <w:rFonts w:ascii="Calibri" w:hAnsi="Calibri" w:eastAsia="Calibri"/>
          <w:color w:val="0B2545"/>
          <w:sz w:val="22"/>
        </w:rPr>
        <w:t>Professional tìm được Workspace phù hợp, giữ và xác nhận đúng một khung giờ cố định.</w:t>
      </w:r>
    </w:p>
    <w:p>
      <w:pPr>
        <w:pStyle w:val="ListBullet"/>
        <w:spacing w:after="80" w:line="300" w:lineRule="auto"/>
      </w:pPr>
      <w:r>
        <w:rPr>
          <w:rFonts w:ascii="Calibri" w:hAnsi="Calibri" w:eastAsia="Calibri"/>
          <w:color w:val="0B2545"/>
          <w:sz w:val="22"/>
        </w:rPr>
        <w:t>Không thể tạo booking trùng; giữ chỗ hết hạn được trả lại; khung giờ đã đặt hoặc đã qua không bị sửa trực tiếp.</w:t>
      </w:r>
    </w:p>
    <w:p>
      <w:pPr>
        <w:pStyle w:val="ListBullet"/>
        <w:spacing w:after="80" w:line="300" w:lineRule="auto"/>
      </w:pPr>
      <w:r>
        <w:rPr>
          <w:rFonts w:ascii="Calibri" w:hAnsi="Calibri" w:eastAsia="Calibri"/>
          <w:color w:val="0B2545"/>
          <w:sz w:val="22"/>
        </w:rPr>
        <w:t>Ảnh, email, phân quyền và lỗi quan trọng đã được kiểm thử trên môi trường staging.</w:t>
      </w:r>
    </w:p>
    <w:p>
      <w:pPr>
        <w:pStyle w:val="ListBullet"/>
        <w:spacing w:after="80" w:line="300" w:lineRule="auto"/>
      </w:pPr>
      <w:r>
        <w:rPr>
          <w:rFonts w:ascii="Calibri" w:hAnsi="Calibri" w:eastAsia="Calibri"/>
          <w:color w:val="0B2545"/>
          <w:sz w:val="22"/>
        </w:rPr>
        <w:t>Các hành trình ưu tiên cao được UAT; sao lưu/khôi phục đã diễn tập; quyết định phát hành có bằng chứng.</w:t>
      </w:r>
    </w:p>
    <w:p>
      <w:pPr>
        <w:pStyle w:val="Heading2"/>
        <w:keepNext/>
      </w:pPr>
      <w:r>
        <w:rPr>
          <w:rFonts w:ascii="Calibri" w:hAnsi="Calibri" w:eastAsia="Calibri"/>
          <w:b/>
          <w:color w:val="2E74B5"/>
          <w:sz w:val="26"/>
        </w:rPr>
        <w:t>Quy tắc nghiệp vụ đã chốt cho Phase 1</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eastAsia="Calibri"/>
                <w:b/>
                <w:color w:val="1F4D78"/>
                <w:sz w:val="20"/>
              </w:rPr>
              <w:t>Quyết định</w:t>
            </w:r>
          </w:p>
        </w:tc>
        <w:tc>
          <w:tcPr>
            <w:tcW w:type="dxa" w:w="6360"/>
            <w:tcMar>
              <w:top w:w="80" w:type="dxa"/>
              <w:start w:w="120" w:type="dxa"/>
              <w:bottom w:w="80" w:type="dxa"/>
              <w:end w:w="120" w:type="dxa"/>
            </w:tcMar>
            <w:vAlign w:val="center"/>
            <w:shd w:fill="E8EEF5"/>
          </w:tcPr>
          <w:p>
            <w:pPr>
              <w:spacing w:after="0"/>
            </w:pPr>
            <w:r>
              <w:rPr>
                <w:rFonts w:ascii="Calibri" w:hAnsi="Calibri" w:eastAsia="Calibri"/>
                <w:b/>
                <w:color w:val="1F4D78"/>
                <w:sz w:val="20"/>
              </w:rPr>
              <w:t>Vì sao cần chốt</w:t>
            </w:r>
          </w:p>
        </w:tc>
      </w:tr>
      <w:tr>
        <w:trPr>
          <w:cantSplit/>
        </w:trPr>
        <w:tc>
          <w:tcPr>
            <w:tcW w:type="dxa" w:w="3000"/>
          </w:tcPr>
          <w:p>
            <w:pPr>
              <w:spacing w:after="0" w:line="252" w:lineRule="auto"/>
            </w:pPr>
            <w:r>
              <w:rPr>
                <w:rFonts w:ascii="Calibri" w:hAnsi="Calibri" w:eastAsia="Calibri"/>
                <w:color w:val="0B2545"/>
                <w:sz w:val="19"/>
              </w:rPr>
              <w:t>Đặt chỗ</w:t>
            </w:r>
          </w:p>
        </w:tc>
        <w:tc>
          <w:tcPr>
            <w:tcW w:type="dxa" w:w="6360"/>
          </w:tcPr>
          <w:p>
            <w:pPr>
              <w:spacing w:after="0" w:line="252" w:lineRule="auto"/>
            </w:pPr>
            <w:r>
              <w:rPr>
                <w:rFonts w:ascii="Calibri" w:hAnsi="Calibri" w:eastAsia="Calibri"/>
                <w:color w:val="0B2545"/>
                <w:sz w:val="19"/>
              </w:rPr>
              <w:t>Professional chọn và đặt trực tiếp một slot Owner đã tạo; không cần Owner phê duyệt.</w:t>
            </w:r>
          </w:p>
        </w:tc>
      </w:tr>
      <w:tr>
        <w:trPr>
          <w:cantSplit/>
        </w:trPr>
        <w:tc>
          <w:tcPr>
            <w:tcW w:type="dxa" w:w="3000"/>
          </w:tcPr>
          <w:p>
            <w:pPr>
              <w:spacing w:after="0" w:line="252" w:lineRule="auto"/>
            </w:pPr>
            <w:r>
              <w:rPr>
                <w:rFonts w:ascii="Calibri" w:hAnsi="Calibri" w:eastAsia="Calibri"/>
                <w:color w:val="0B2545"/>
                <w:sz w:val="19"/>
              </w:rPr>
              <w:t>Khung giờ</w:t>
            </w:r>
          </w:p>
        </w:tc>
        <w:tc>
          <w:tcPr>
            <w:tcW w:type="dxa" w:w="6360"/>
          </w:tcPr>
          <w:p>
            <w:pPr>
              <w:spacing w:after="0" w:line="252" w:lineRule="auto"/>
            </w:pPr>
            <w:r>
              <w:rPr>
                <w:rFonts w:ascii="Calibri" w:hAnsi="Calibri" w:eastAsia="Calibri"/>
                <w:color w:val="0B2545"/>
                <w:sz w:val="19"/>
              </w:rPr>
              <w:t>Mỗi slot trọn vẹn 2 tiếng: 09-11, 11-13, 13-15, 15-17. Giờ hoạt động 09-18; 17-18 không book được.</w:t>
            </w:r>
          </w:p>
        </w:tc>
      </w:tr>
      <w:tr>
        <w:trPr>
          <w:cantSplit/>
        </w:trPr>
        <w:tc>
          <w:tcPr>
            <w:tcW w:type="dxa" w:w="3000"/>
          </w:tcPr>
          <w:p>
            <w:pPr>
              <w:spacing w:after="0" w:line="252" w:lineRule="auto"/>
            </w:pPr>
            <w:r>
              <w:rPr>
                <w:rFonts w:ascii="Calibri" w:hAnsi="Calibri" w:eastAsia="Calibri"/>
                <w:color w:val="0B2545"/>
                <w:sz w:val="19"/>
              </w:rPr>
              <w:t>Huỷ và mở lại</w:t>
            </w:r>
          </w:p>
        </w:tc>
        <w:tc>
          <w:tcPr>
            <w:tcW w:type="dxa" w:w="6360"/>
          </w:tcPr>
          <w:p>
            <w:pPr>
              <w:spacing w:after="0" w:line="252" w:lineRule="auto"/>
            </w:pPr>
            <w:r>
              <w:rPr>
                <w:rFonts w:ascii="Calibri" w:hAnsi="Calibri" w:eastAsia="Calibri"/>
                <w:color w:val="0B2545"/>
                <w:sz w:val="19"/>
              </w:rPr>
              <w:t>Professional hoặc Owner đều được huỷ. Slot chỉ OPEN lại nếu thời điểm huỷ còn hơn 10 giờ trước giờ bắt đầu thuê.</w:t>
            </w:r>
          </w:p>
        </w:tc>
      </w:tr>
      <w:tr>
        <w:trPr>
          <w:cantSplit/>
        </w:trPr>
        <w:tc>
          <w:tcPr>
            <w:tcW w:type="dxa" w:w="3000"/>
          </w:tcPr>
          <w:p>
            <w:pPr>
              <w:spacing w:after="0" w:line="252" w:lineRule="auto"/>
            </w:pPr>
            <w:r>
              <w:rPr>
                <w:rFonts w:ascii="Calibri" w:hAnsi="Calibri" w:eastAsia="Calibri"/>
                <w:color w:val="0B2545"/>
                <w:sz w:val="19"/>
              </w:rPr>
              <w:t>Ảnh</w:t>
            </w:r>
          </w:p>
        </w:tc>
        <w:tc>
          <w:tcPr>
            <w:tcW w:type="dxa" w:w="6360"/>
          </w:tcPr>
          <w:p>
            <w:pPr>
              <w:spacing w:after="0" w:line="252" w:lineRule="auto"/>
            </w:pPr>
            <w:r>
              <w:rPr>
                <w:rFonts w:ascii="Calibri" w:hAnsi="Calibri" w:eastAsia="Calibri"/>
                <w:color w:val="0B2545"/>
                <w:sz w:val="19"/>
              </w:rPr>
              <w:t>Tối đa 10 ảnh trên mỗi Salon/Workspace; ảnh bìa là tuỳ chọn, không chặn đăng tin.</w:t>
            </w:r>
          </w:p>
        </w:tc>
      </w:tr>
      <w:tr>
        <w:trPr>
          <w:cantSplit/>
        </w:trPr>
        <w:tc>
          <w:tcPr>
            <w:tcW w:type="dxa" w:w="3000"/>
          </w:tcPr>
          <w:p>
            <w:pPr>
              <w:spacing w:after="0" w:line="252" w:lineRule="auto"/>
            </w:pPr>
            <w:r>
              <w:rPr>
                <w:rFonts w:ascii="Calibri" w:hAnsi="Calibri" w:eastAsia="Calibri"/>
                <w:color w:val="0B2545"/>
                <w:sz w:val="19"/>
              </w:rPr>
              <w:t>Tìm kiếm</w:t>
            </w:r>
          </w:p>
        </w:tc>
        <w:tc>
          <w:tcPr>
            <w:tcW w:type="dxa" w:w="6360"/>
          </w:tcPr>
          <w:p>
            <w:pPr>
              <w:spacing w:after="0" w:line="252" w:lineRule="auto"/>
            </w:pPr>
            <w:r>
              <w:rPr>
                <w:rFonts w:ascii="Calibri" w:hAnsi="Calibri" w:eastAsia="Calibri"/>
                <w:color w:val="0B2545"/>
                <w:sz w:val="19"/>
              </w:rPr>
              <w:t>Người dùng chỉ chọn khu vực và ngày; kết quả là Workspace công khai còn slot trống trong ngày đó.</w:t>
            </w:r>
          </w:p>
        </w:tc>
      </w:tr>
    </w:tbl>
    <w:p>
      <w:pPr>
        <w:spacing w:after="40"/>
      </w:pPr>
    </w:p>
    <w:p>
      <w:pPr>
        <w:pStyle w:val="Heading1"/>
        <w:keepNext/>
      </w:pPr>
      <w:r>
        <w:rPr>
          <w:rFonts w:ascii="Calibri" w:hAnsi="Calibri" w:eastAsia="Calibri"/>
          <w:b/>
          <w:color w:val="2E74B5"/>
          <w:sz w:val="32"/>
        </w:rPr>
        <w:t>9. Rủi ro và cách giữ kế hoạch đúng hẹn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eastAsia="Calibri"/>
                <w:b/>
                <w:color w:val="1F4D78"/>
                <w:sz w:val="20"/>
              </w:rPr>
              <w:t>Rủi ro</w:t>
            </w:r>
          </w:p>
        </w:tc>
        <w:tc>
          <w:tcPr>
            <w:tcW w:type="dxa" w:w="6360"/>
            <w:tcMar>
              <w:top w:w="80" w:type="dxa"/>
              <w:start w:w="120" w:type="dxa"/>
              <w:bottom w:w="80" w:type="dxa"/>
              <w:end w:w="120" w:type="dxa"/>
            </w:tcMar>
            <w:vAlign w:val="center"/>
            <w:shd w:fill="E8EEF5"/>
          </w:tcPr>
          <w:p>
            <w:pPr>
              <w:spacing w:after="0"/>
            </w:pPr>
            <w:r>
              <w:rPr>
                <w:rFonts w:ascii="Calibri" w:hAnsi="Calibri" w:eastAsia="Calibri"/>
                <w:b/>
                <w:color w:val="1F4D78"/>
                <w:sz w:val="20"/>
              </w:rPr>
              <w:t>Cách xử lý trong 2 tuần</w:t>
            </w:r>
          </w:p>
        </w:tc>
      </w:tr>
      <w:tr>
        <w:trPr>
          <w:cantSplit/>
        </w:trPr>
        <w:tc>
          <w:tcPr>
            <w:tcW w:type="dxa" w:w="3000"/>
          </w:tcPr>
          <w:p>
            <w:pPr>
              <w:spacing w:after="0" w:line="252" w:lineRule="auto"/>
            </w:pPr>
            <w:r>
              <w:rPr>
                <w:rFonts w:ascii="Calibri" w:hAnsi="Calibri" w:eastAsia="Calibri"/>
                <w:color w:val="0B2545"/>
                <w:sz w:val="19"/>
              </w:rPr>
              <w:t>Đổi quy tắc nghiệp vụ giữa sprint</w:t>
            </w:r>
          </w:p>
        </w:tc>
        <w:tc>
          <w:tcPr>
            <w:tcW w:type="dxa" w:w="6360"/>
          </w:tcPr>
          <w:p>
            <w:pPr>
              <w:spacing w:after="0" w:line="252" w:lineRule="auto"/>
            </w:pPr>
            <w:r>
              <w:rPr>
                <w:rFonts w:ascii="Calibri" w:hAnsi="Calibri" w:eastAsia="Calibri"/>
                <w:color w:val="0B2545"/>
                <w:sz w:val="19"/>
              </w:rPr>
              <w:t>Xem như thay đổi phạm vi; đánh giá tác động trước khi đưa vào, không tự sửa luật đã chốt.</w:t>
            </w:r>
          </w:p>
        </w:tc>
      </w:tr>
      <w:tr>
        <w:trPr>
          <w:cantSplit/>
        </w:trPr>
        <w:tc>
          <w:tcPr>
            <w:tcW w:type="dxa" w:w="3000"/>
          </w:tcPr>
          <w:p>
            <w:pPr>
              <w:spacing w:after="0" w:line="252" w:lineRule="auto"/>
            </w:pPr>
            <w:r>
              <w:rPr>
                <w:rFonts w:ascii="Calibri" w:hAnsi="Calibri" w:eastAsia="Calibri"/>
                <w:color w:val="0B2545"/>
                <w:sz w:val="19"/>
              </w:rPr>
              <w:t>Thêm tính năng giữa sprint</w:t>
            </w:r>
          </w:p>
        </w:tc>
        <w:tc>
          <w:tcPr>
            <w:tcW w:type="dxa" w:w="6360"/>
          </w:tcPr>
          <w:p>
            <w:pPr>
              <w:spacing w:after="0" w:line="252" w:lineRule="auto"/>
            </w:pPr>
            <w:r>
              <w:rPr>
                <w:rFonts w:ascii="Calibri" w:hAnsi="Calibri" w:eastAsia="Calibri"/>
                <w:color w:val="0B2545"/>
                <w:sz w:val="19"/>
              </w:rPr>
              <w:t>Đưa vào Phase 2; không thêm AI, thanh toán, chat hay Manager một phần.</w:t>
            </w:r>
          </w:p>
        </w:tc>
      </w:tr>
      <w:tr>
        <w:trPr>
          <w:cantSplit/>
        </w:trPr>
        <w:tc>
          <w:tcPr>
            <w:tcW w:type="dxa" w:w="3000"/>
          </w:tcPr>
          <w:p>
            <w:pPr>
              <w:spacing w:after="0" w:line="252" w:lineRule="auto"/>
            </w:pPr>
            <w:r>
              <w:rPr>
                <w:rFonts w:ascii="Calibri" w:hAnsi="Calibri" w:eastAsia="Calibri"/>
                <w:color w:val="0B2545"/>
                <w:sz w:val="19"/>
              </w:rPr>
              <w:t>Lỗi tranh chấp lịch</w:t>
            </w:r>
          </w:p>
        </w:tc>
        <w:tc>
          <w:tcPr>
            <w:tcW w:type="dxa" w:w="6360"/>
          </w:tcPr>
          <w:p>
            <w:pPr>
              <w:spacing w:after="0" w:line="252" w:lineRule="auto"/>
            </w:pPr>
            <w:r>
              <w:rPr>
                <w:rFonts w:ascii="Calibri" w:hAnsi="Calibri" w:eastAsia="Calibri"/>
                <w:color w:val="0B2545"/>
                <w:sz w:val="19"/>
              </w:rPr>
              <w:t>Ưu tiên sửa trước mọi phần trang trí; chạy kiểm thử nhiều người thao tác song song từ D5.</w:t>
            </w:r>
          </w:p>
        </w:tc>
      </w:tr>
      <w:tr>
        <w:trPr>
          <w:cantSplit/>
        </w:trPr>
        <w:tc>
          <w:tcPr>
            <w:tcW w:type="dxa" w:w="3000"/>
          </w:tcPr>
          <w:p>
            <w:pPr>
              <w:spacing w:after="0" w:line="252" w:lineRule="auto"/>
            </w:pPr>
            <w:r>
              <w:rPr>
                <w:rFonts w:ascii="Calibri" w:hAnsi="Calibri" w:eastAsia="Calibri"/>
                <w:color w:val="0B2545"/>
                <w:sz w:val="19"/>
              </w:rPr>
              <w:t>Chậm quyền truy cập hạ tầng</w:t>
            </w:r>
          </w:p>
        </w:tc>
        <w:tc>
          <w:tcPr>
            <w:tcW w:type="dxa" w:w="6360"/>
          </w:tcPr>
          <w:p>
            <w:pPr>
              <w:spacing w:after="0" w:line="252" w:lineRule="auto"/>
            </w:pPr>
            <w:r>
              <w:rPr>
                <w:rFonts w:ascii="Calibri" w:hAnsi="Calibri" w:eastAsia="Calibri"/>
                <w:color w:val="0B2545"/>
                <w:sz w:val="19"/>
              </w:rPr>
              <w:t>Kiểm tra MySQL, lưu ảnh, email và staging ngay D1; dùng sandbox đã kiểm thử cho demo nếu cần.</w:t>
            </w:r>
          </w:p>
        </w:tc>
      </w:tr>
      <w:tr>
        <w:trPr>
          <w:cantSplit/>
        </w:trPr>
        <w:tc>
          <w:tcPr>
            <w:tcW w:type="dxa" w:w="3000"/>
          </w:tcPr>
          <w:p>
            <w:pPr>
              <w:spacing w:after="0" w:line="252" w:lineRule="auto"/>
            </w:pPr>
            <w:r>
              <w:rPr>
                <w:rFonts w:ascii="Calibri" w:hAnsi="Calibri" w:eastAsia="Calibri"/>
                <w:color w:val="0B2545"/>
                <w:sz w:val="19"/>
              </w:rPr>
              <w:t>Đội nhỏ hơn giả định</w:t>
            </w:r>
          </w:p>
        </w:tc>
        <w:tc>
          <w:tcPr>
            <w:tcW w:type="dxa" w:w="6360"/>
          </w:tcPr>
          <w:p>
            <w:pPr>
              <w:spacing w:after="0" w:line="252" w:lineRule="auto"/>
            </w:pPr>
            <w:r>
              <w:rPr>
                <w:rFonts w:ascii="Calibri" w:hAnsi="Calibri" w:eastAsia="Calibri"/>
                <w:color w:val="0B2545"/>
                <w:sz w:val="19"/>
              </w:rPr>
              <w:t>Giảm trọn một lát cắt không cốt lõi và công bố lại lịch; không hứa hoàn thành cùng phạm vi.</w:t>
            </w:r>
          </w:p>
        </w:tc>
      </w:tr>
    </w:tbl>
    <w:p>
      <w:pPr>
        <w:spacing w:after="40"/>
      </w:pPr>
    </w:p>
    <w:p>
      <w:pPr>
        <w:spacing w:before="80" w:after="200" w:line="283" w:lineRule="auto"/>
        <w:ind w:left="173" w:right="173"/>
        <w:shd w:fill="FCEEEE"/>
      </w:pPr>
      <w:r>
        <w:rPr>
          <w:rFonts w:ascii="Calibri" w:hAnsi="Calibri" w:eastAsia="Calibri"/>
          <w:b/>
          <w:color w:val="1F4D78"/>
          <w:sz w:val="21"/>
        </w:rPr>
        <w:t xml:space="preserve">Nguyên tắc phát hành  </w:t>
      </w:r>
      <w:r>
        <w:rPr>
          <w:rFonts w:ascii="Calibri" w:hAnsi="Calibri" w:eastAsia="Calibri"/>
          <w:color w:val="0B2545"/>
          <w:sz w:val="21"/>
        </w:rPr>
        <w:t>Nếu quy tắc cốt lõi về giữ/đặt chỗ chưa an toàn vào D10, quyết định đúng là chưa phát hành. Không dùng ngoại lệ thủ công để bỏ qua lỗi trùng lịch.</w:t>
      </w:r>
    </w:p>
    <w:p>
      <w:pPr>
        <w:pStyle w:val="Heading1"/>
        <w:keepNext/>
      </w:pPr>
      <w:r>
        <w:rPr>
          <w:rFonts w:ascii="Calibri" w:hAnsi="Calibri" w:eastAsia="Calibri"/>
          <w:b/>
          <w:color w:val="2E74B5"/>
          <w:sz w:val="32"/>
        </w:rPr>
        <w:t>10. Từ điển ngắn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start w:w="120" w:type="dxa"/>
              <w:bottom w:w="80" w:type="dxa"/>
              <w:end w:w="120" w:type="dxa"/>
            </w:tcMar>
            <w:vAlign w:val="center"/>
            <w:shd w:fill="E8EEF5"/>
          </w:tcPr>
          <w:p>
            <w:pPr>
              <w:spacing w:after="0"/>
            </w:pPr>
            <w:r>
              <w:rPr>
                <w:rFonts w:ascii="Calibri" w:hAnsi="Calibri" w:eastAsia="Calibri"/>
                <w:b/>
                <w:color w:val="1F4D78"/>
                <w:sz w:val="20"/>
              </w:rPr>
              <w:t>Thuật ngữ</w:t>
            </w:r>
          </w:p>
        </w:tc>
        <w:tc>
          <w:tcPr>
            <w:tcW w:type="dxa" w:w="6560"/>
            <w:tcMar>
              <w:top w:w="80" w:type="dxa"/>
              <w:start w:w="120" w:type="dxa"/>
              <w:bottom w:w="80" w:type="dxa"/>
              <w:end w:w="120" w:type="dxa"/>
            </w:tcMar>
            <w:vAlign w:val="center"/>
            <w:shd w:fill="E8EEF5"/>
          </w:tcPr>
          <w:p>
            <w:pPr>
              <w:spacing w:after="0"/>
            </w:pPr>
            <w:r>
              <w:rPr>
                <w:rFonts w:ascii="Calibri" w:hAnsi="Calibri" w:eastAsia="Calibri"/>
                <w:b/>
                <w:color w:val="1F4D78"/>
                <w:sz w:val="20"/>
              </w:rPr>
              <w:t>Nghĩa dễ hiểu</w:t>
            </w:r>
          </w:p>
        </w:tc>
      </w:tr>
      <w:tr>
        <w:trPr>
          <w:cantSplit/>
        </w:trPr>
        <w:tc>
          <w:tcPr>
            <w:tcW w:type="dxa" w:w="2800"/>
          </w:tcPr>
          <w:p>
            <w:pPr>
              <w:spacing w:after="0" w:line="252" w:lineRule="auto"/>
            </w:pPr>
            <w:r>
              <w:rPr>
                <w:rFonts w:ascii="Calibri" w:hAnsi="Calibri" w:eastAsia="Calibri"/>
                <w:color w:val="0B2545"/>
                <w:sz w:val="19"/>
              </w:rPr>
              <w:t>Salon</w:t>
            </w:r>
          </w:p>
        </w:tc>
        <w:tc>
          <w:tcPr>
            <w:tcW w:type="dxa" w:w="6560"/>
          </w:tcPr>
          <w:p>
            <w:pPr>
              <w:spacing w:after="0" w:line="252" w:lineRule="auto"/>
            </w:pPr>
            <w:r>
              <w:rPr>
                <w:rFonts w:ascii="Calibri" w:hAnsi="Calibri" w:eastAsia="Calibri"/>
                <w:color w:val="0B2545"/>
                <w:sz w:val="19"/>
              </w:rPr>
              <w:t>Cơ sở/địa điểm kinh doanh do Owner quản lý.</w:t>
            </w:r>
          </w:p>
        </w:tc>
      </w:tr>
      <w:tr>
        <w:trPr>
          <w:cantSplit/>
        </w:trPr>
        <w:tc>
          <w:tcPr>
            <w:tcW w:type="dxa" w:w="2800"/>
          </w:tcPr>
          <w:p>
            <w:pPr>
              <w:spacing w:after="0" w:line="252" w:lineRule="auto"/>
            </w:pPr>
            <w:r>
              <w:rPr>
                <w:rFonts w:ascii="Calibri" w:hAnsi="Calibri" w:eastAsia="Calibri"/>
                <w:color w:val="0B2545"/>
                <w:sz w:val="19"/>
              </w:rPr>
              <w:t>Workspace</w:t>
            </w:r>
          </w:p>
        </w:tc>
        <w:tc>
          <w:tcPr>
            <w:tcW w:type="dxa" w:w="6560"/>
          </w:tcPr>
          <w:p>
            <w:pPr>
              <w:spacing w:after="0" w:line="252" w:lineRule="auto"/>
            </w:pPr>
            <w:r>
              <w:rPr>
                <w:rFonts w:ascii="Calibri" w:hAnsi="Calibri" w:eastAsia="Calibri"/>
                <w:color w:val="0B2545"/>
                <w:sz w:val="19"/>
              </w:rPr>
              <w:t>Chỗ hoặc khu vực cụ thể có thể đặt tại Salon.</w:t>
            </w:r>
          </w:p>
        </w:tc>
      </w:tr>
      <w:tr>
        <w:trPr>
          <w:cantSplit/>
        </w:trPr>
        <w:tc>
          <w:tcPr>
            <w:tcW w:type="dxa" w:w="2800"/>
          </w:tcPr>
          <w:p>
            <w:pPr>
              <w:spacing w:after="0" w:line="252" w:lineRule="auto"/>
            </w:pPr>
            <w:r>
              <w:rPr>
                <w:rFonts w:ascii="Calibri" w:hAnsi="Calibri" w:eastAsia="Calibri"/>
                <w:color w:val="0B2545"/>
                <w:sz w:val="19"/>
              </w:rPr>
              <w:t>Khung giờ cố định</w:t>
            </w:r>
          </w:p>
        </w:tc>
        <w:tc>
          <w:tcPr>
            <w:tcW w:type="dxa" w:w="6560"/>
          </w:tcPr>
          <w:p>
            <w:pPr>
              <w:spacing w:after="0" w:line="252" w:lineRule="auto"/>
            </w:pPr>
            <w:r>
              <w:rPr>
                <w:rFonts w:ascii="Calibri" w:hAnsi="Calibri" w:eastAsia="Calibri"/>
                <w:color w:val="0B2545"/>
                <w:sz w:val="19"/>
              </w:rPr>
              <w:t>Khoảng thời gian đã tạo sẵn: 09-11, 11-13, 13-15 hoặc 15-17; người dùng chọn một khung thay vì nhập giờ tuỳ ý.</w:t>
            </w:r>
          </w:p>
        </w:tc>
      </w:tr>
      <w:tr>
        <w:trPr>
          <w:cantSplit/>
        </w:trPr>
        <w:tc>
          <w:tcPr>
            <w:tcW w:type="dxa" w:w="2800"/>
          </w:tcPr>
          <w:p>
            <w:pPr>
              <w:spacing w:after="0" w:line="252" w:lineRule="auto"/>
            </w:pPr>
            <w:r>
              <w:rPr>
                <w:rFonts w:ascii="Calibri" w:hAnsi="Calibri" w:eastAsia="Calibri"/>
                <w:color w:val="0B2545"/>
                <w:sz w:val="19"/>
              </w:rPr>
              <w:t>Giữ chỗ</w:t>
            </w:r>
          </w:p>
        </w:tc>
        <w:tc>
          <w:tcPr>
            <w:tcW w:type="dxa" w:w="6560"/>
          </w:tcPr>
          <w:p>
            <w:pPr>
              <w:spacing w:after="0" w:line="252" w:lineRule="auto"/>
            </w:pPr>
            <w:r>
              <w:rPr>
                <w:rFonts w:ascii="Calibri" w:hAnsi="Calibri" w:eastAsia="Calibri"/>
                <w:color w:val="0B2545"/>
                <w:sz w:val="19"/>
              </w:rPr>
              <w:t>Quyền tạm thời của một Professional với một khung giờ trước khi xác nhận.</w:t>
            </w:r>
          </w:p>
        </w:tc>
      </w:tr>
      <w:tr>
        <w:trPr>
          <w:cantSplit/>
        </w:trPr>
        <w:tc>
          <w:tcPr>
            <w:tcW w:type="dxa" w:w="2800"/>
          </w:tcPr>
          <w:p>
            <w:pPr>
              <w:spacing w:after="0" w:line="252" w:lineRule="auto"/>
            </w:pPr>
            <w:r>
              <w:rPr>
                <w:rFonts w:ascii="Calibri" w:hAnsi="Calibri" w:eastAsia="Calibri"/>
                <w:color w:val="0B2545"/>
                <w:sz w:val="19"/>
              </w:rPr>
              <w:t>Booking</w:t>
            </w:r>
          </w:p>
        </w:tc>
        <w:tc>
          <w:tcPr>
            <w:tcW w:type="dxa" w:w="6560"/>
          </w:tcPr>
          <w:p>
            <w:pPr>
              <w:spacing w:after="0" w:line="252" w:lineRule="auto"/>
            </w:pPr>
            <w:r>
              <w:rPr>
                <w:rFonts w:ascii="Calibri" w:hAnsi="Calibri" w:eastAsia="Calibri"/>
                <w:color w:val="0B2545"/>
                <w:sz w:val="19"/>
              </w:rPr>
              <w:t>Lịch đặt đã được xác nhận.</w:t>
            </w:r>
          </w:p>
        </w:tc>
      </w:tr>
      <w:tr>
        <w:trPr>
          <w:cantSplit/>
        </w:trPr>
        <w:tc>
          <w:tcPr>
            <w:tcW w:type="dxa" w:w="2800"/>
          </w:tcPr>
          <w:p>
            <w:pPr>
              <w:spacing w:after="0" w:line="252" w:lineRule="auto"/>
            </w:pPr>
            <w:r>
              <w:rPr>
                <w:rFonts w:ascii="Calibri" w:hAnsi="Calibri" w:eastAsia="Calibri"/>
                <w:color w:val="0B2545"/>
                <w:sz w:val="19"/>
              </w:rPr>
              <w:t>Staging</w:t>
            </w:r>
          </w:p>
        </w:tc>
        <w:tc>
          <w:tcPr>
            <w:tcW w:type="dxa" w:w="6560"/>
          </w:tcPr>
          <w:p>
            <w:pPr>
              <w:spacing w:after="0" w:line="252" w:lineRule="auto"/>
            </w:pPr>
            <w:r>
              <w:rPr>
                <w:rFonts w:ascii="Calibri" w:hAnsi="Calibri" w:eastAsia="Calibri"/>
                <w:color w:val="0B2545"/>
                <w:sz w:val="19"/>
              </w:rPr>
              <w:t>Môi trường chạy thử gần giống thật để đội kiểm tra trước khi phát hành.</w:t>
            </w:r>
          </w:p>
        </w:tc>
      </w:tr>
      <w:tr>
        <w:trPr>
          <w:cantSplit/>
        </w:trPr>
        <w:tc>
          <w:tcPr>
            <w:tcW w:type="dxa" w:w="2800"/>
          </w:tcPr>
          <w:p>
            <w:pPr>
              <w:spacing w:after="0" w:line="252" w:lineRule="auto"/>
            </w:pPr>
            <w:r>
              <w:rPr>
                <w:rFonts w:ascii="Calibri" w:hAnsi="Calibri" w:eastAsia="Calibri"/>
                <w:color w:val="0B2545"/>
                <w:sz w:val="19"/>
              </w:rPr>
              <w:t>UAT</w:t>
            </w:r>
          </w:p>
        </w:tc>
        <w:tc>
          <w:tcPr>
            <w:tcW w:type="dxa" w:w="6560"/>
          </w:tcPr>
          <w:p>
            <w:pPr>
              <w:spacing w:after="0" w:line="252" w:lineRule="auto"/>
            </w:pPr>
            <w:r>
              <w:rPr>
                <w:rFonts w:ascii="Calibri" w:hAnsi="Calibri" w:eastAsia="Calibri"/>
                <w:color w:val="0B2545"/>
                <w:sz w:val="19"/>
              </w:rPr>
              <w:t>Buổi người đại diện nghiệp vụ kiểm tra xem sản phẩm có đáp ứng công việc thực tế hay không.</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7"/>
      </w:rPr>
      <w:t xml:space="preserve">Nội bộ - Phase 1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5B6573"/>
        <w:sz w:val="17"/>
      </w:rPr>
      <w:t>THE SALON SPOT  |  Project Guide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Salon Spot - Project Guide Phase 1</dc:title>
  <dc:subject>Kế hoạch xây dựng Phase 1 trong 2 tuần</dc:subject>
  <dc:creator>The Salon Spot Project Team</dc:creator>
  <cp:keywords/>
  <dc:description>Business-friendly project guide</dc:description>
  <cp:lastModifiedBy/>
  <cp:revision>1</cp:revision>
  <dcterms:created xsi:type="dcterms:W3CDTF">2013-12-23T23:15:00Z</dcterms:created>
  <dcterms:modified xsi:type="dcterms:W3CDTF">2013-12-23T23:15:00Z</dcterms:modified>
  <cp:category/>
</cp:coreProperties>
</file>