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028083" w14:textId="77777777" w:rsidR="00D009E3" w:rsidRDefault="00000000">
      <w:pPr>
        <w:spacing w:before="1100"/>
        <w:jc w:val="center"/>
      </w:pPr>
      <w:r>
        <w:rPr>
          <w:rFonts w:eastAsia="Aptos"/>
          <w:b/>
          <w:color w:val="2F5496"/>
          <w:sz w:val="28"/>
        </w:rPr>
        <w:t>THE SALON SPOT</w:t>
      </w:r>
    </w:p>
    <w:p w14:paraId="720901F2" w14:textId="77777777" w:rsidR="00D009E3" w:rsidRDefault="00000000">
      <w:pPr>
        <w:spacing w:after="200"/>
        <w:jc w:val="center"/>
      </w:pPr>
      <w:r>
        <w:rPr>
          <w:rFonts w:ascii="Aptos Display" w:eastAsia="Aptos Display" w:hAnsi="Aptos Display"/>
          <w:b/>
          <w:color w:val="17375C"/>
          <w:sz w:val="52"/>
        </w:rPr>
        <w:t>CÂU HỎI XÁC NHẬN</w:t>
      </w:r>
      <w:r>
        <w:rPr>
          <w:rFonts w:ascii="Aptos Display" w:eastAsia="Aptos Display" w:hAnsi="Aptos Display"/>
          <w:b/>
          <w:color w:val="17375C"/>
          <w:sz w:val="52"/>
        </w:rPr>
        <w:br/>
        <w:t>YÊU CẦU DỰ ÁN</w:t>
      </w:r>
    </w:p>
    <w:p w14:paraId="5E9C9161" w14:textId="77777777" w:rsidR="00D009E3" w:rsidRDefault="00000000">
      <w:pPr>
        <w:jc w:val="center"/>
      </w:pPr>
      <w:r>
        <w:rPr>
          <w:rFonts w:eastAsia="Aptos"/>
          <w:color w:val="4B5563"/>
          <w:sz w:val="24"/>
        </w:rPr>
        <w:t>Requirement Clarification – Bản tối ưu cho khách hàng và người không chuyên kỹ thuật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D009E3" w14:paraId="7A82707E" w14:textId="77777777">
        <w:trPr>
          <w:cantSplit/>
          <w:jc w:val="center"/>
        </w:trPr>
        <w:tc>
          <w:tcPr>
            <w:tcW w:w="10224" w:type="dxa"/>
            <w:shd w:val="clear" w:color="auto" w:fill="EEF4FB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78228CE" w14:textId="77777777" w:rsidR="00D009E3" w:rsidRDefault="00000000">
            <w:pPr>
              <w:spacing w:line="259" w:lineRule="auto"/>
            </w:pPr>
            <w:r>
              <w:rPr>
                <w:rFonts w:eastAsia="Aptos"/>
                <w:b/>
                <w:color w:val="17375C"/>
                <w:sz w:val="22"/>
              </w:rPr>
              <w:t>Mục tiêu của tài liệu này</w:t>
            </w:r>
          </w:p>
          <w:p w14:paraId="17643643" w14:textId="77777777" w:rsidR="00D009E3" w:rsidRDefault="00000000">
            <w:pPr>
              <w:spacing w:after="0" w:line="259" w:lineRule="auto"/>
            </w:pPr>
            <w:r>
              <w:rPr>
                <w:rFonts w:eastAsia="Aptos"/>
                <w:color w:val="1F2937"/>
              </w:rPr>
              <w:t>Tập trung vào những quyết định mà khách hàng thực sự cần xác nhận trước khi chốt phạm vi, ước lượng chi phí/thời gian và bắt đầu thiết kế chi tiết. Các câu hỏi kỹ thuật quá sâu đã được lược bỏ hoặc chuyển thành phần để đội kỹ thuật đề xuất.</w:t>
            </w:r>
          </w:p>
        </w:tc>
      </w:tr>
    </w:tbl>
    <w:p w14:paraId="79228EE7" w14:textId="77777777" w:rsidR="00D009E3" w:rsidRDefault="00000000">
      <w:pPr>
        <w:spacing w:before="360"/>
        <w:jc w:val="center"/>
      </w:pPr>
      <w:r>
        <w:rPr>
          <w:rFonts w:eastAsia="Aptos"/>
          <w:b/>
          <w:color w:val="2F5496"/>
          <w:sz w:val="22"/>
        </w:rPr>
        <w:t>Phiên bản 2.1  •  15 câu hỏi trọng tâm</w:t>
      </w:r>
    </w:p>
    <w:p w14:paraId="3DD11ACC" w14:textId="77777777" w:rsidR="00D009E3" w:rsidRDefault="00000000">
      <w:r>
        <w:br w:type="page"/>
      </w:r>
    </w:p>
    <w:p w14:paraId="19FDC6B9" w14:textId="77777777" w:rsidR="00D009E3" w:rsidRDefault="00000000">
      <w:pPr>
        <w:pStyle w:val="Heading1"/>
        <w:spacing w:before="0" w:after="140" w:line="259" w:lineRule="auto"/>
      </w:pPr>
      <w:r>
        <w:lastRenderedPageBreak/>
        <w:t>1. Cách sử dụng tài liệu</w:t>
      </w:r>
    </w:p>
    <w:p w14:paraId="37BD6D0B" w14:textId="77777777" w:rsidR="00D009E3" w:rsidRDefault="00000000">
      <w:pPr>
        <w:ind w:left="259" w:hanging="259"/>
      </w:pPr>
      <w:r>
        <w:rPr>
          <w:rFonts w:eastAsia="Aptos"/>
          <w:b/>
          <w:color w:val="2F5496"/>
        </w:rPr>
        <w:t>• Ưu tiên trao đổi các câu P0 trước. Đây là những quyết định có thể làm thay đổi luồng nghiệp vụ, phạm vi, kiến trúc hoặc ước lượng.</w:t>
      </w:r>
    </w:p>
    <w:p w14:paraId="790CFD8F" w14:textId="77777777" w:rsidR="00D009E3" w:rsidRDefault="00000000">
      <w:pPr>
        <w:ind w:left="259" w:hanging="259"/>
      </w:pPr>
      <w:r>
        <w:rPr>
          <w:rFonts w:eastAsia="Aptos"/>
          <w:b/>
          <w:color w:val="2F5496"/>
        </w:rPr>
        <w:t xml:space="preserve">• </w:t>
      </w:r>
      <w:r>
        <w:rPr>
          <w:rFonts w:eastAsia="Aptos"/>
          <w:color w:val="1F2937"/>
        </w:rPr>
        <w:t>Không cần trả lời theo ngôn ngữ kỹ thuật. Chỉ cần mô tả cách bạn muốn hệ thống hoạt động trong thực tế.</w:t>
      </w:r>
    </w:p>
    <w:p w14:paraId="02684A7E" w14:textId="77777777" w:rsidR="00D009E3" w:rsidRDefault="00000000">
      <w:pPr>
        <w:ind w:left="259" w:hanging="259"/>
      </w:pPr>
      <w:r>
        <w:rPr>
          <w:rFonts w:eastAsia="Aptos"/>
          <w:b/>
          <w:color w:val="2F5496"/>
        </w:rPr>
        <w:t xml:space="preserve">• </w:t>
      </w:r>
      <w:r>
        <w:rPr>
          <w:rFonts w:eastAsia="Aptos"/>
          <w:color w:val="1F2937"/>
        </w:rPr>
        <w:t>Nếu chưa quyết định, có thể ghi “Chưa chốt”. BA/PM sẽ ghi nhận và đề xuất phương án để thảo luận ở vòng tiếp theo.</w:t>
      </w:r>
    </w:p>
    <w:p w14:paraId="75FE7AB1" w14:textId="77777777" w:rsidR="00D009E3" w:rsidRDefault="00000000">
      <w:pPr>
        <w:ind w:left="259" w:hanging="259"/>
      </w:pPr>
      <w:r>
        <w:rPr>
          <w:rFonts w:eastAsia="Aptos"/>
          <w:b/>
          <w:color w:val="2F5496"/>
        </w:rPr>
        <w:t xml:space="preserve">• </w:t>
      </w:r>
      <w:r>
        <w:rPr>
          <w:rFonts w:eastAsia="Aptos"/>
          <w:color w:val="1F2937"/>
        </w:rPr>
        <w:t>Sau khi một quyết định được xác nhận, BA sẽ chuyển quyết định đó thành Business Rule, User Story và Acceptance Criteria.</w:t>
      </w:r>
    </w:p>
    <w:p w14:paraId="3EB5DDFA" w14:textId="77777777" w:rsidR="00D009E3" w:rsidRDefault="00000000">
      <w:pPr>
        <w:pStyle w:val="Heading1"/>
        <w:spacing w:before="0" w:after="100" w:line="259" w:lineRule="auto"/>
      </w:pPr>
      <w:r>
        <w:t>2. Những yêu cầu đã có sẵn trong RFP</w:t>
      </w:r>
    </w:p>
    <w:p w14:paraId="62118C05" w14:textId="77777777" w:rsidR="00D009E3" w:rsidRDefault="00000000">
      <w:r>
        <w:rPr>
          <w:rFonts w:eastAsia="Aptos"/>
          <w:color w:val="1F2937"/>
        </w:rPr>
        <w:t>Các nội dung dưới đây đã được nêu trong RFP, vì vậy không hỏi lại “có làm hay không”. Chỉ làm rõ phạm vi chi tiết khi cần:</w:t>
      </w:r>
    </w:p>
    <w:tbl>
      <w:tblPr>
        <w:tblW w:w="0" w:type="auto"/>
        <w:jc w:val="center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7992"/>
      </w:tblGrid>
      <w:tr w:rsidR="00D009E3" w14:paraId="3A9B3F00" w14:textId="77777777">
        <w:trPr>
          <w:cantSplit/>
          <w:tblHeader/>
          <w:jc w:val="center"/>
        </w:trPr>
        <w:tc>
          <w:tcPr>
            <w:tcW w:w="51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35919A" w14:textId="77777777" w:rsidR="00D009E3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9"/>
              </w:rPr>
              <w:t>Nhóm</w:t>
            </w:r>
          </w:p>
        </w:tc>
        <w:tc>
          <w:tcPr>
            <w:tcW w:w="51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1FAF77" w14:textId="77777777" w:rsidR="00D009E3" w:rsidRDefault="00000000">
            <w:pPr>
              <w:jc w:val="center"/>
            </w:pPr>
            <w:r>
              <w:rPr>
                <w:rFonts w:eastAsia="Aptos"/>
                <w:b/>
                <w:color w:val="FFFFFF"/>
                <w:sz w:val="19"/>
              </w:rPr>
              <w:t>Đã xác nhận từ RFP</w:t>
            </w:r>
          </w:p>
        </w:tc>
      </w:tr>
      <w:tr w:rsidR="00D009E3" w14:paraId="0C70BDA4" w14:textId="77777777">
        <w:trPr>
          <w:cantSplit/>
          <w:jc w:val="center"/>
        </w:trPr>
        <w:tc>
          <w:tcPr>
            <w:tcW w:w="1944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0CCA383" w14:textId="77777777" w:rsidR="00D009E3" w:rsidRDefault="00000000">
            <w:r>
              <w:rPr>
                <w:rFonts w:eastAsia="Aptos"/>
                <w:b/>
                <w:color w:val="1F4E79"/>
                <w:sz w:val="19"/>
              </w:rPr>
              <w:t>Nền tảng</w:t>
            </w:r>
          </w:p>
        </w:tc>
        <w:tc>
          <w:tcPr>
            <w:tcW w:w="799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5A9C17D" w14:textId="77777777" w:rsidR="00D009E3" w:rsidRDefault="00000000">
            <w:r>
              <w:rPr>
                <w:rFonts w:eastAsia="Aptos"/>
                <w:color w:val="1F2937"/>
                <w:sz w:val="19"/>
              </w:rPr>
              <w:t>iOS, Android, Responsive Web, Admin Portal và backend/cloud.</w:t>
            </w:r>
          </w:p>
        </w:tc>
      </w:tr>
      <w:tr w:rsidR="00D009E3" w14:paraId="6DF8BF8F" w14:textId="77777777">
        <w:trPr>
          <w:cantSplit/>
          <w:jc w:val="center"/>
        </w:trPr>
        <w:tc>
          <w:tcPr>
            <w:tcW w:w="1944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C27FF56" w14:textId="77777777" w:rsidR="00D009E3" w:rsidRDefault="00000000">
            <w:r>
              <w:rPr>
                <w:rFonts w:eastAsia="Aptos"/>
                <w:b/>
                <w:color w:val="1F4E79"/>
                <w:sz w:val="19"/>
              </w:rPr>
              <w:t>Ngôn ngữ</w:t>
            </w:r>
          </w:p>
        </w:tc>
        <w:tc>
          <w:tcPr>
            <w:tcW w:w="799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57B8061" w14:textId="77777777" w:rsidR="00D009E3" w:rsidRDefault="00000000">
            <w:r>
              <w:rPr>
                <w:rFonts w:eastAsia="Aptos"/>
                <w:color w:val="1F2937"/>
                <w:sz w:val="19"/>
              </w:rPr>
              <w:t>Hệ thống hỗ trợ English và Vietnamese.</w:t>
            </w:r>
          </w:p>
        </w:tc>
      </w:tr>
      <w:tr w:rsidR="00D009E3" w14:paraId="6BA0CAF4" w14:textId="77777777">
        <w:trPr>
          <w:cantSplit/>
          <w:jc w:val="center"/>
        </w:trPr>
        <w:tc>
          <w:tcPr>
            <w:tcW w:w="1944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AD9C53C" w14:textId="77777777" w:rsidR="00D009E3" w:rsidRDefault="00000000">
            <w:r>
              <w:rPr>
                <w:rFonts w:eastAsia="Aptos"/>
                <w:b/>
                <w:color w:val="1F4E79"/>
                <w:sz w:val="19"/>
              </w:rPr>
              <w:t>Marketplace</w:t>
            </w:r>
          </w:p>
        </w:tc>
        <w:tc>
          <w:tcPr>
            <w:tcW w:w="799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F708B68" w14:textId="77777777" w:rsidR="00D009E3" w:rsidRDefault="00000000">
            <w:r>
              <w:rPr>
                <w:rFonts w:eastAsia="Aptos"/>
                <w:color w:val="1F2937"/>
                <w:sz w:val="19"/>
              </w:rPr>
              <w:t>Có Salon Owner, Beauty Professional và Platform Administrator.</w:t>
            </w:r>
          </w:p>
        </w:tc>
      </w:tr>
      <w:tr w:rsidR="00D009E3" w14:paraId="29E5FC31" w14:textId="77777777">
        <w:trPr>
          <w:cantSplit/>
          <w:jc w:val="center"/>
        </w:trPr>
        <w:tc>
          <w:tcPr>
            <w:tcW w:w="1944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296D8FF" w14:textId="77777777" w:rsidR="00D009E3" w:rsidRDefault="00000000">
            <w:r>
              <w:rPr>
                <w:rFonts w:eastAsia="Aptos"/>
                <w:b/>
                <w:color w:val="1F4E79"/>
                <w:sz w:val="19"/>
              </w:rPr>
              <w:t>Core modules</w:t>
            </w:r>
          </w:p>
        </w:tc>
        <w:tc>
          <w:tcPr>
            <w:tcW w:w="799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00F66C2" w14:textId="77777777" w:rsidR="00D009E3" w:rsidRDefault="00000000">
            <w:r>
              <w:rPr>
                <w:rFonts w:eastAsia="Aptos"/>
                <w:color w:val="1F2937"/>
                <w:sz w:val="19"/>
              </w:rPr>
              <w:t>Listing, Search, Booking, Payment/Payout/Refund, Messaging, Review, Admin.</w:t>
            </w:r>
          </w:p>
        </w:tc>
      </w:tr>
      <w:tr w:rsidR="00D009E3" w14:paraId="42713C40" w14:textId="77777777">
        <w:trPr>
          <w:cantSplit/>
          <w:jc w:val="center"/>
        </w:trPr>
        <w:tc>
          <w:tcPr>
            <w:tcW w:w="1944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708A3DD" w14:textId="77777777" w:rsidR="00D009E3" w:rsidRDefault="00000000">
            <w:r>
              <w:rPr>
                <w:rFonts w:eastAsia="Aptos"/>
                <w:b/>
                <w:color w:val="1F4E79"/>
                <w:sz w:val="19"/>
              </w:rPr>
              <w:t>Triển khai</w:t>
            </w:r>
          </w:p>
        </w:tc>
        <w:tc>
          <w:tcPr>
            <w:tcW w:w="799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1833ABE" w14:textId="77777777" w:rsidR="00D009E3" w:rsidRDefault="00000000">
            <w:r>
              <w:rPr>
                <w:rFonts w:eastAsia="Aptos"/>
                <w:color w:val="1F2937"/>
                <w:sz w:val="19"/>
              </w:rPr>
              <w:t>Có App Store, Google Play, production deployment, documentation và support sau launch.</w:t>
            </w:r>
          </w:p>
        </w:tc>
      </w:tr>
    </w:tbl>
    <w:p w14:paraId="0D214A0E" w14:textId="77777777" w:rsidR="00D009E3" w:rsidRDefault="00000000">
      <w:r>
        <w:br w:type="page"/>
      </w:r>
    </w:p>
    <w:p w14:paraId="5122B6A7" w14:textId="77777777" w:rsidR="00D009E3" w:rsidRDefault="00000000">
      <w:pPr>
        <w:pStyle w:val="Heading1"/>
        <w:spacing w:before="0" w:after="60" w:line="259" w:lineRule="auto"/>
      </w:pPr>
      <w:r>
        <w:lastRenderedPageBreak/>
        <w:t>3. 15 câu hỏi cần khách hàng xác nhận</w:t>
      </w:r>
    </w:p>
    <w:p w14:paraId="3BC60E05" w14:textId="77777777" w:rsidR="00D009E3" w:rsidRDefault="00000000">
      <w:r>
        <w:rPr>
          <w:rFonts w:eastAsia="Aptos"/>
          <w:i/>
          <w:color w:val="4B5563"/>
          <w:sz w:val="19"/>
        </w:rPr>
        <w:t>P0 = cần chốt sớm để tránh sai phạm vi hoặc ước lượng.  P1 = có thể chốt sau P0 nhưng cần trước khi triển khai module liên quan.</w:t>
      </w:r>
    </w:p>
    <w:p w14:paraId="38149821" w14:textId="77777777" w:rsidR="00D009E3" w:rsidRDefault="00000000">
      <w:pPr>
        <w:pStyle w:val="Heading2"/>
        <w:spacing w:before="120" w:after="120" w:line="259" w:lineRule="auto"/>
      </w:pPr>
      <w:r>
        <w:t>A. Tài khoản &amp; mô hình vận hành</w:t>
      </w:r>
    </w:p>
    <w:tbl>
      <w:tblPr>
        <w:tblW w:w="0" w:type="auto"/>
        <w:jc w:val="center"/>
        <w:tblBorders>
          <w:top w:val="single" w:sz="5" w:space="0" w:color="D6E2F0"/>
          <w:left w:val="single" w:sz="5" w:space="0" w:color="D6E2F0"/>
          <w:bottom w:val="single" w:sz="5" w:space="0" w:color="D6E2F0"/>
          <w:right w:val="single" w:sz="5" w:space="0" w:color="D6E2F0"/>
          <w:insideH w:val="single" w:sz="5" w:space="0" w:color="D6E2F0"/>
          <w:insideV w:val="single" w:sz="5" w:space="0" w:color="D6E2F0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009E3" w14:paraId="33AD8A37" w14:textId="77777777">
        <w:trPr>
          <w:cantSplit/>
          <w:jc w:val="center"/>
        </w:trPr>
        <w:tc>
          <w:tcPr>
            <w:tcW w:w="51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1CFA51" w14:textId="77777777" w:rsidR="00D009E3" w:rsidRDefault="00000000">
            <w:pPr>
              <w:keepNext/>
              <w:jc w:val="center"/>
            </w:pPr>
            <w:r>
              <w:rPr>
                <w:rFonts w:eastAsia="Aptos"/>
                <w:b/>
                <w:color w:val="FFFFFF"/>
                <w:sz w:val="19"/>
              </w:rPr>
              <w:t>Q01  •  P0</w:t>
            </w:r>
          </w:p>
        </w:tc>
        <w:tc>
          <w:tcPr>
            <w:tcW w:w="51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B9E1D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17375C"/>
              </w:rPr>
              <w:t>Một Salon Owner có thể quản lý nhiều Salon không?</w:t>
            </w:r>
          </w:p>
        </w:tc>
      </w:tr>
      <w:tr w:rsidR="00D009E3" w14:paraId="1F64FF28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39C24FE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Ví dụ / Cách hiểu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843E2EA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Ví dụ: một chủ có 3 salon ở 3 địa điểm khác nhau. Họ dùng chung một tài khoản để quản lý tất cả hay mỗi salon cần tài khoản riêng?</w:t>
            </w:r>
          </w:p>
        </w:tc>
      </w:tr>
      <w:tr w:rsidR="00D009E3" w14:paraId="0F230C6F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09D5456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Vì sao cần chốt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EB92090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Quyết định này ảnh hưởng đến cách tổ chức tài khoản, phân quyền và dữ liệu Salon.</w:t>
            </w:r>
          </w:p>
        </w:tc>
      </w:tr>
      <w:tr w:rsidR="00D009E3" w14:paraId="566D43F4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EA0AE51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Trả lời / Quyết định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54C2D29" w14:textId="77777777" w:rsidR="00D009E3" w:rsidRDefault="00000000">
            <w:pPr>
              <w:keepNext/>
            </w:pPr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  <w:tr w:rsidR="00D009E3" w14:paraId="2C1C1CBE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8D4BB1D" w14:textId="77777777" w:rsidR="00D009E3" w:rsidRDefault="00000000">
            <w:r>
              <w:rPr>
                <w:rFonts w:eastAsia="Aptos"/>
                <w:b/>
                <w:color w:val="4B5563"/>
                <w:sz w:val="18"/>
              </w:rPr>
              <w:t>Người xác nhận / Ngày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41B0859" w14:textId="77777777" w:rsidR="00D009E3" w:rsidRDefault="00000000"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</w:tbl>
    <w:p w14:paraId="4D8779C4" w14:textId="77777777" w:rsidR="00D009E3" w:rsidRDefault="00D009E3">
      <w:pPr>
        <w:spacing w:after="40"/>
      </w:pPr>
    </w:p>
    <w:tbl>
      <w:tblPr>
        <w:tblW w:w="0" w:type="auto"/>
        <w:jc w:val="center"/>
        <w:tblBorders>
          <w:top w:val="single" w:sz="5" w:space="0" w:color="D6E2F0"/>
          <w:left w:val="single" w:sz="5" w:space="0" w:color="D6E2F0"/>
          <w:bottom w:val="single" w:sz="5" w:space="0" w:color="D6E2F0"/>
          <w:right w:val="single" w:sz="5" w:space="0" w:color="D6E2F0"/>
          <w:insideH w:val="single" w:sz="5" w:space="0" w:color="D6E2F0"/>
          <w:insideV w:val="single" w:sz="5" w:space="0" w:color="D6E2F0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009E3" w14:paraId="40D11021" w14:textId="77777777">
        <w:trPr>
          <w:cantSplit/>
          <w:jc w:val="center"/>
        </w:trPr>
        <w:tc>
          <w:tcPr>
            <w:tcW w:w="51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573EC0" w14:textId="77777777" w:rsidR="00D009E3" w:rsidRDefault="00000000">
            <w:pPr>
              <w:keepNext/>
              <w:jc w:val="center"/>
            </w:pPr>
            <w:r>
              <w:rPr>
                <w:rFonts w:eastAsia="Aptos"/>
                <w:b/>
                <w:color w:val="FFFFFF"/>
                <w:sz w:val="19"/>
              </w:rPr>
              <w:t>Q02  •  P0</w:t>
            </w:r>
          </w:p>
        </w:tc>
        <w:tc>
          <w:tcPr>
            <w:tcW w:w="51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0F30D3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17375C"/>
              </w:rPr>
              <w:t>Một tài khoản có thể vừa là Salon Owner vừa là Beauty Professional không?</w:t>
            </w:r>
          </w:p>
        </w:tc>
      </w:tr>
      <w:tr w:rsidR="00D009E3" w14:paraId="286FF154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F649709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Ví dụ / Cách hiểu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102EDF7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Ví dụ: một người vừa có salon riêng, vừa đi thuê chỗ ở salon khác để làm việc.</w:t>
            </w:r>
          </w:p>
        </w:tc>
      </w:tr>
      <w:tr w:rsidR="00D009E3" w14:paraId="44772E42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989D9C3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Vì sao cần chốt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873FB28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Giúp xác định một người có thể mang nhiều vai trò hay phải tạo hai tài khoản.</w:t>
            </w:r>
          </w:p>
        </w:tc>
      </w:tr>
      <w:tr w:rsidR="00D009E3" w14:paraId="614631B1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B367611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Trả lời / Quyết định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35C26B7" w14:textId="77777777" w:rsidR="00D009E3" w:rsidRDefault="00000000">
            <w:pPr>
              <w:keepNext/>
            </w:pPr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  <w:tr w:rsidR="00D009E3" w14:paraId="20DC80B0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CED2CC4" w14:textId="77777777" w:rsidR="00D009E3" w:rsidRDefault="00000000">
            <w:r>
              <w:rPr>
                <w:rFonts w:eastAsia="Aptos"/>
                <w:b/>
                <w:color w:val="4B5563"/>
                <w:sz w:val="18"/>
              </w:rPr>
              <w:t>Người xác nhận / Ngày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1DB3066" w14:textId="77777777" w:rsidR="00D009E3" w:rsidRDefault="00000000"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</w:tbl>
    <w:p w14:paraId="4641AC4A" w14:textId="77777777" w:rsidR="00D009E3" w:rsidRDefault="00D009E3">
      <w:pPr>
        <w:spacing w:after="40"/>
      </w:pPr>
    </w:p>
    <w:tbl>
      <w:tblPr>
        <w:tblW w:w="0" w:type="auto"/>
        <w:jc w:val="center"/>
        <w:tblBorders>
          <w:top w:val="single" w:sz="5" w:space="0" w:color="D6E2F0"/>
          <w:left w:val="single" w:sz="5" w:space="0" w:color="D6E2F0"/>
          <w:bottom w:val="single" w:sz="5" w:space="0" w:color="D6E2F0"/>
          <w:right w:val="single" w:sz="5" w:space="0" w:color="D6E2F0"/>
          <w:insideH w:val="single" w:sz="5" w:space="0" w:color="D6E2F0"/>
          <w:insideV w:val="single" w:sz="5" w:space="0" w:color="D6E2F0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009E3" w14:paraId="2FF5EFFD" w14:textId="77777777">
        <w:trPr>
          <w:cantSplit/>
          <w:jc w:val="center"/>
        </w:trPr>
        <w:tc>
          <w:tcPr>
            <w:tcW w:w="51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7B703E" w14:textId="77777777" w:rsidR="00D009E3" w:rsidRDefault="00000000">
            <w:pPr>
              <w:keepNext/>
              <w:jc w:val="center"/>
            </w:pPr>
            <w:r>
              <w:rPr>
                <w:rFonts w:eastAsia="Aptos"/>
                <w:b/>
                <w:color w:val="FFFFFF"/>
                <w:sz w:val="19"/>
              </w:rPr>
              <w:lastRenderedPageBreak/>
              <w:t>Q03  •  P0</w:t>
            </w:r>
          </w:p>
        </w:tc>
        <w:tc>
          <w:tcPr>
            <w:tcW w:w="51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8DE0CC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17375C"/>
              </w:rPr>
              <w:t>Một Salon có thể có nhiều chỗ cho thuê riêng, và mỗi chỗ có giá/lịch riêng không?</w:t>
            </w:r>
          </w:p>
        </w:tc>
      </w:tr>
      <w:tr w:rsidR="00D009E3" w14:paraId="7CFBC0E0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9049CBF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Ví dụ / Cách hiểu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0FE0B14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Ví dụ: Chair #1, Chair #2, Suite #1 và Treatment Room #1 trong cùng một Salon.</w:t>
            </w:r>
          </w:p>
        </w:tc>
      </w:tr>
      <w:tr w:rsidR="00D009E3" w14:paraId="6BC56D44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1233D92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Vì sao cần chốt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FFDEEF8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Đây là quyết định nền tảng cho Listing, Availability, Pricing và Booking.</w:t>
            </w:r>
          </w:p>
        </w:tc>
      </w:tr>
      <w:tr w:rsidR="00D009E3" w14:paraId="3EEA42DF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FFDCD5B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Trả lời / Quyết định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6BBD515" w14:textId="77777777" w:rsidR="00D009E3" w:rsidRDefault="00000000">
            <w:pPr>
              <w:keepNext/>
            </w:pPr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  <w:tr w:rsidR="00D009E3" w14:paraId="38471DDA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C14405A" w14:textId="77777777" w:rsidR="00D009E3" w:rsidRDefault="00000000">
            <w:r>
              <w:rPr>
                <w:rFonts w:eastAsia="Aptos"/>
                <w:b/>
                <w:color w:val="4B5563"/>
                <w:sz w:val="18"/>
              </w:rPr>
              <w:t>Người xác nhận / Ngày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FF58047" w14:textId="77777777" w:rsidR="00D009E3" w:rsidRDefault="00000000"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</w:tbl>
    <w:p w14:paraId="1B5109FE" w14:textId="77777777" w:rsidR="00D009E3" w:rsidRDefault="00D009E3">
      <w:pPr>
        <w:spacing w:after="40"/>
      </w:pPr>
    </w:p>
    <w:p w14:paraId="0EF907EE" w14:textId="77777777" w:rsidR="00D009E3" w:rsidRDefault="00000000">
      <w:pPr>
        <w:pStyle w:val="Heading2"/>
        <w:spacing w:before="120" w:after="120" w:line="259" w:lineRule="auto"/>
      </w:pPr>
      <w:r>
        <w:t>B. Booking &amp; lịch trống</w:t>
      </w:r>
    </w:p>
    <w:tbl>
      <w:tblPr>
        <w:tblW w:w="0" w:type="auto"/>
        <w:jc w:val="center"/>
        <w:tblBorders>
          <w:top w:val="single" w:sz="5" w:space="0" w:color="D6E2F0"/>
          <w:left w:val="single" w:sz="5" w:space="0" w:color="D6E2F0"/>
          <w:bottom w:val="single" w:sz="5" w:space="0" w:color="D6E2F0"/>
          <w:right w:val="single" w:sz="5" w:space="0" w:color="D6E2F0"/>
          <w:insideH w:val="single" w:sz="5" w:space="0" w:color="D6E2F0"/>
          <w:insideV w:val="single" w:sz="5" w:space="0" w:color="D6E2F0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009E3" w14:paraId="41D8F51F" w14:textId="77777777">
        <w:trPr>
          <w:cantSplit/>
          <w:jc w:val="center"/>
        </w:trPr>
        <w:tc>
          <w:tcPr>
            <w:tcW w:w="51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1E0D9" w14:textId="77777777" w:rsidR="00D009E3" w:rsidRDefault="00000000">
            <w:pPr>
              <w:keepNext/>
              <w:jc w:val="center"/>
            </w:pPr>
            <w:r>
              <w:rPr>
                <w:rFonts w:eastAsia="Aptos"/>
                <w:b/>
                <w:color w:val="FFFFFF"/>
                <w:sz w:val="19"/>
              </w:rPr>
              <w:t>Q04  •  P0</w:t>
            </w:r>
          </w:p>
        </w:tc>
        <w:tc>
          <w:tcPr>
            <w:tcW w:w="51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0B9ED3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17375C"/>
              </w:rPr>
              <w:t>Khách đặt chỗ là xác nhận ngay hay phải chờ Salon Owner duyệt?</w:t>
            </w:r>
          </w:p>
        </w:tc>
      </w:tr>
      <w:tr w:rsidR="00D009E3" w14:paraId="798D9DBA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B408964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Ví dụ / Cách hiểu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5E3A715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Có thể chọn “Đặt ngay” hoặc “Gửi yêu cầu – Owner Accept/Decline”.</w:t>
            </w:r>
          </w:p>
        </w:tc>
      </w:tr>
      <w:tr w:rsidR="00D009E3" w14:paraId="535A0D79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8E8E540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Vì sao cần chốt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9AFABAE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Hai cách này tạo ra luồng booking và payment rất khác nhau.</w:t>
            </w:r>
          </w:p>
        </w:tc>
      </w:tr>
      <w:tr w:rsidR="00D009E3" w14:paraId="19BA93B6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0C3BDF0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Trả lời / Quyết định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05A7801" w14:textId="77777777" w:rsidR="00D009E3" w:rsidRDefault="00000000">
            <w:pPr>
              <w:keepNext/>
            </w:pPr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  <w:tr w:rsidR="00D009E3" w14:paraId="3AB40873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5C15C53" w14:textId="77777777" w:rsidR="00D009E3" w:rsidRDefault="00000000">
            <w:r>
              <w:rPr>
                <w:rFonts w:eastAsia="Aptos"/>
                <w:b/>
                <w:color w:val="4B5563"/>
                <w:sz w:val="18"/>
              </w:rPr>
              <w:t>Người xác nhận / Ngày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5FFA044" w14:textId="77777777" w:rsidR="00D009E3" w:rsidRDefault="00000000"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</w:tbl>
    <w:p w14:paraId="27B50303" w14:textId="77777777" w:rsidR="00D009E3" w:rsidRDefault="00D009E3">
      <w:pPr>
        <w:spacing w:after="40"/>
      </w:pPr>
    </w:p>
    <w:tbl>
      <w:tblPr>
        <w:tblW w:w="0" w:type="auto"/>
        <w:jc w:val="center"/>
        <w:tblBorders>
          <w:top w:val="single" w:sz="5" w:space="0" w:color="D6E2F0"/>
          <w:left w:val="single" w:sz="5" w:space="0" w:color="D6E2F0"/>
          <w:bottom w:val="single" w:sz="5" w:space="0" w:color="D6E2F0"/>
          <w:right w:val="single" w:sz="5" w:space="0" w:color="D6E2F0"/>
          <w:insideH w:val="single" w:sz="5" w:space="0" w:color="D6E2F0"/>
          <w:insideV w:val="single" w:sz="5" w:space="0" w:color="D6E2F0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009E3" w14:paraId="618A2E49" w14:textId="77777777">
        <w:trPr>
          <w:cantSplit/>
          <w:jc w:val="center"/>
        </w:trPr>
        <w:tc>
          <w:tcPr>
            <w:tcW w:w="51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415EC2" w14:textId="77777777" w:rsidR="00D009E3" w:rsidRDefault="00000000">
            <w:pPr>
              <w:keepNext/>
              <w:jc w:val="center"/>
            </w:pPr>
            <w:r>
              <w:rPr>
                <w:rFonts w:eastAsia="Aptos"/>
                <w:b/>
                <w:color w:val="FFFFFF"/>
                <w:sz w:val="19"/>
              </w:rPr>
              <w:t>Q05  •  P0</w:t>
            </w:r>
          </w:p>
        </w:tc>
        <w:tc>
          <w:tcPr>
            <w:tcW w:w="51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D1C0E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17375C"/>
              </w:rPr>
              <w:t>Nếu cần Owner duyệt, chỗ đó được giữ từ lúc nào và Owner có bao lâu để trả lời?</w:t>
            </w:r>
          </w:p>
        </w:tc>
      </w:tr>
      <w:tr w:rsidR="00D009E3" w14:paraId="637C37CB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D1E8143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Ví dụ / Cách hiểu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651998A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Ví dụ: giữ chỗ ngay khi gửi yêu cầu trong 30 phút, hoặc chỉ giữ sau khi Owner chấp nhận.</w:t>
            </w:r>
          </w:p>
        </w:tc>
      </w:tr>
      <w:tr w:rsidR="00D009E3" w14:paraId="682F7D0D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F755FD5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Vì sao cần chốt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4EA363C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Giúp tránh hai người cùng nghĩ rằng mình đã giữ được một khung giờ.</w:t>
            </w:r>
          </w:p>
        </w:tc>
      </w:tr>
      <w:tr w:rsidR="00D009E3" w14:paraId="52DDE3DC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0DD5316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Trả lời / Quyết định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5C93408" w14:textId="77777777" w:rsidR="00D009E3" w:rsidRDefault="00000000">
            <w:pPr>
              <w:keepNext/>
            </w:pPr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  <w:tr w:rsidR="00D009E3" w14:paraId="6AD48DB9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57B42C5" w14:textId="77777777" w:rsidR="00D009E3" w:rsidRDefault="00000000">
            <w:r>
              <w:rPr>
                <w:rFonts w:eastAsia="Aptos"/>
                <w:b/>
                <w:color w:val="4B5563"/>
                <w:sz w:val="18"/>
              </w:rPr>
              <w:t>Người xác nhận / Ngày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4BD3CDD" w14:textId="77777777" w:rsidR="00D009E3" w:rsidRDefault="00000000"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</w:tbl>
    <w:p w14:paraId="774DEF2F" w14:textId="77777777" w:rsidR="00D009E3" w:rsidRDefault="00D009E3">
      <w:pPr>
        <w:spacing w:after="40"/>
      </w:pPr>
    </w:p>
    <w:tbl>
      <w:tblPr>
        <w:tblW w:w="0" w:type="auto"/>
        <w:jc w:val="center"/>
        <w:tblBorders>
          <w:top w:val="single" w:sz="5" w:space="0" w:color="D6E2F0"/>
          <w:left w:val="single" w:sz="5" w:space="0" w:color="D6E2F0"/>
          <w:bottom w:val="single" w:sz="5" w:space="0" w:color="D6E2F0"/>
          <w:right w:val="single" w:sz="5" w:space="0" w:color="D6E2F0"/>
          <w:insideH w:val="single" w:sz="5" w:space="0" w:color="D6E2F0"/>
          <w:insideV w:val="single" w:sz="5" w:space="0" w:color="D6E2F0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009E3" w14:paraId="3AD166CE" w14:textId="77777777">
        <w:trPr>
          <w:cantSplit/>
          <w:jc w:val="center"/>
        </w:trPr>
        <w:tc>
          <w:tcPr>
            <w:tcW w:w="51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DDDD62" w14:textId="77777777" w:rsidR="00D009E3" w:rsidRDefault="00000000">
            <w:pPr>
              <w:keepNext/>
              <w:jc w:val="center"/>
            </w:pPr>
            <w:r>
              <w:rPr>
                <w:rFonts w:eastAsia="Aptos"/>
                <w:b/>
                <w:color w:val="FFFFFF"/>
                <w:sz w:val="19"/>
              </w:rPr>
              <w:lastRenderedPageBreak/>
              <w:t>Q06  •  P0</w:t>
            </w:r>
          </w:p>
        </w:tc>
        <w:tc>
          <w:tcPr>
            <w:tcW w:w="51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829D17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17375C"/>
              </w:rPr>
              <w:t>Workspace sẽ được cho thuê theo cách nào?</w:t>
            </w:r>
          </w:p>
        </w:tc>
      </w:tr>
      <w:tr w:rsidR="00D009E3" w14:paraId="1E16953B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E61B273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Ví dụ / Cách hiểu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5078F70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Theo giờ, theo block cố định, nửa ngày, cả ngày hoặc cho phép nhiều lựa chọn.</w:t>
            </w:r>
          </w:p>
        </w:tc>
      </w:tr>
      <w:tr w:rsidR="00D009E3" w14:paraId="16835E6E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367AE3B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Vì sao cần chốt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B93F74F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Ảnh hưởng trực tiếp đến lịch, cách hiển thị thời gian và cách tính giá.</w:t>
            </w:r>
          </w:p>
        </w:tc>
      </w:tr>
      <w:tr w:rsidR="00D009E3" w14:paraId="4C5551D0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8CA5570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Trả lời / Quyết định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53C7B5D" w14:textId="77777777" w:rsidR="00D009E3" w:rsidRDefault="00000000">
            <w:pPr>
              <w:keepNext/>
            </w:pPr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  <w:tr w:rsidR="00D009E3" w14:paraId="598B4DB1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03066CB" w14:textId="77777777" w:rsidR="00D009E3" w:rsidRDefault="00000000">
            <w:r>
              <w:rPr>
                <w:rFonts w:eastAsia="Aptos"/>
                <w:b/>
                <w:color w:val="4B5563"/>
                <w:sz w:val="18"/>
              </w:rPr>
              <w:t>Người xác nhận / Ngày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BE41F22" w14:textId="77777777" w:rsidR="00D009E3" w:rsidRDefault="00000000"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</w:tbl>
    <w:p w14:paraId="50306E92" w14:textId="77777777" w:rsidR="00D009E3" w:rsidRDefault="00D009E3">
      <w:pPr>
        <w:spacing w:after="40"/>
      </w:pPr>
    </w:p>
    <w:p w14:paraId="6D0EA6C3" w14:textId="77777777" w:rsidR="00D009E3" w:rsidRDefault="00000000">
      <w:pPr>
        <w:pStyle w:val="Heading2"/>
        <w:spacing w:before="120" w:after="120" w:line="259" w:lineRule="auto"/>
      </w:pPr>
      <w:r>
        <w:t>C. Giá, thanh toán &amp; hoàn tiền</w:t>
      </w:r>
    </w:p>
    <w:tbl>
      <w:tblPr>
        <w:tblW w:w="0" w:type="auto"/>
        <w:jc w:val="center"/>
        <w:tblBorders>
          <w:top w:val="single" w:sz="5" w:space="0" w:color="D6E2F0"/>
          <w:left w:val="single" w:sz="5" w:space="0" w:color="D6E2F0"/>
          <w:bottom w:val="single" w:sz="5" w:space="0" w:color="D6E2F0"/>
          <w:right w:val="single" w:sz="5" w:space="0" w:color="D6E2F0"/>
          <w:insideH w:val="single" w:sz="5" w:space="0" w:color="D6E2F0"/>
          <w:insideV w:val="single" w:sz="5" w:space="0" w:color="D6E2F0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009E3" w14:paraId="09DE0C7F" w14:textId="77777777">
        <w:trPr>
          <w:cantSplit/>
          <w:jc w:val="center"/>
        </w:trPr>
        <w:tc>
          <w:tcPr>
            <w:tcW w:w="51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206ADE" w14:textId="77777777" w:rsidR="00D009E3" w:rsidRDefault="00000000">
            <w:pPr>
              <w:keepNext/>
              <w:jc w:val="center"/>
            </w:pPr>
            <w:r>
              <w:rPr>
                <w:rFonts w:eastAsia="Aptos"/>
                <w:b/>
                <w:color w:val="FFFFFF"/>
                <w:sz w:val="19"/>
              </w:rPr>
              <w:t>Q07  •  P0</w:t>
            </w:r>
          </w:p>
        </w:tc>
        <w:tc>
          <w:tcPr>
            <w:tcW w:w="51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B0B360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17375C"/>
              </w:rPr>
              <w:t>Khách cần thanh toán vào thời điểm nào và Salon Owner được nhận tiền khi nào?</w:t>
            </w:r>
          </w:p>
        </w:tc>
      </w:tr>
      <w:tr w:rsidR="00D009E3" w14:paraId="118DA0BD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6921478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Ví dụ / Cách hiểu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D27F923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Ví dụ: khách trả khi booking được xác nhận; Owner nhận payout sau khi buổi thuê hoàn tất.</w:t>
            </w:r>
          </w:p>
        </w:tc>
      </w:tr>
      <w:tr w:rsidR="00D009E3" w14:paraId="64E22348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15C3128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Vì sao cần chốt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8D66B60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Đây là quyết định quan trọng của luồng tiền và ảnh hưởng đến cách tích hợp cổng thanh toán.</w:t>
            </w:r>
          </w:p>
        </w:tc>
      </w:tr>
      <w:tr w:rsidR="00D009E3" w14:paraId="1544ABEE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2706B8E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Trả lời / Quyết định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DDAFDBA" w14:textId="77777777" w:rsidR="00D009E3" w:rsidRDefault="00000000">
            <w:pPr>
              <w:keepNext/>
            </w:pPr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  <w:tr w:rsidR="00D009E3" w14:paraId="4ACD3967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6847765" w14:textId="77777777" w:rsidR="00D009E3" w:rsidRDefault="00000000">
            <w:r>
              <w:rPr>
                <w:rFonts w:eastAsia="Aptos"/>
                <w:b/>
                <w:color w:val="4B5563"/>
                <w:sz w:val="18"/>
              </w:rPr>
              <w:t>Người xác nhận / Ngày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2E51E6E" w14:textId="77777777" w:rsidR="00D009E3" w:rsidRDefault="00000000"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</w:tbl>
    <w:p w14:paraId="3E1FFD49" w14:textId="77777777" w:rsidR="00D009E3" w:rsidRDefault="00D009E3">
      <w:pPr>
        <w:spacing w:after="40"/>
      </w:pPr>
    </w:p>
    <w:tbl>
      <w:tblPr>
        <w:tblW w:w="0" w:type="auto"/>
        <w:jc w:val="center"/>
        <w:tblBorders>
          <w:top w:val="single" w:sz="5" w:space="0" w:color="D6E2F0"/>
          <w:left w:val="single" w:sz="5" w:space="0" w:color="D6E2F0"/>
          <w:bottom w:val="single" w:sz="5" w:space="0" w:color="D6E2F0"/>
          <w:right w:val="single" w:sz="5" w:space="0" w:color="D6E2F0"/>
          <w:insideH w:val="single" w:sz="5" w:space="0" w:color="D6E2F0"/>
          <w:insideV w:val="single" w:sz="5" w:space="0" w:color="D6E2F0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009E3" w14:paraId="08F6B042" w14:textId="77777777">
        <w:trPr>
          <w:cantSplit/>
          <w:jc w:val="center"/>
        </w:trPr>
        <w:tc>
          <w:tcPr>
            <w:tcW w:w="51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449D54" w14:textId="77777777" w:rsidR="00D009E3" w:rsidRDefault="00000000">
            <w:pPr>
              <w:keepNext/>
              <w:jc w:val="center"/>
            </w:pPr>
            <w:r>
              <w:rPr>
                <w:rFonts w:eastAsia="Aptos"/>
                <w:b/>
                <w:color w:val="FFFFFF"/>
                <w:sz w:val="19"/>
              </w:rPr>
              <w:t>Q08  •  P0</w:t>
            </w:r>
          </w:p>
        </w:tc>
        <w:tc>
          <w:tcPr>
            <w:tcW w:w="51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54881E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17375C"/>
              </w:rPr>
              <w:t>Tổng tiền khách phải trả gồm những khoản nào?</w:t>
            </w:r>
          </w:p>
        </w:tc>
      </w:tr>
      <w:tr w:rsidR="00D009E3" w14:paraId="2BC4BAC2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AD480C8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Ví dụ / Cách hiểu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55D6A53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Ví dụ: tiền thuê + platform/service fee + tax (nếu có).</w:t>
            </w:r>
          </w:p>
        </w:tc>
      </w:tr>
      <w:tr w:rsidR="00D009E3" w14:paraId="042D98EE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53D7EB1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Vì sao cần chốt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3321A74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Giúp thống nhất cách hiển thị giá, receipt và phần doanh thu của nền tảng.</w:t>
            </w:r>
          </w:p>
        </w:tc>
      </w:tr>
      <w:tr w:rsidR="00D009E3" w14:paraId="261AB087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4508C32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Trả lời / Quyết định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11F3AAD" w14:textId="77777777" w:rsidR="00D009E3" w:rsidRDefault="00000000">
            <w:pPr>
              <w:keepNext/>
            </w:pPr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  <w:tr w:rsidR="00D009E3" w14:paraId="00FE468C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8F2EEED" w14:textId="77777777" w:rsidR="00D009E3" w:rsidRDefault="00000000">
            <w:r>
              <w:rPr>
                <w:rFonts w:eastAsia="Aptos"/>
                <w:b/>
                <w:color w:val="4B5563"/>
                <w:sz w:val="18"/>
              </w:rPr>
              <w:t>Người xác nhận / Ngày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AC4F52B" w14:textId="77777777" w:rsidR="00D009E3" w:rsidRDefault="00000000"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</w:tbl>
    <w:p w14:paraId="35E506C2" w14:textId="77777777" w:rsidR="00D009E3" w:rsidRDefault="00D009E3">
      <w:pPr>
        <w:spacing w:after="40"/>
      </w:pPr>
    </w:p>
    <w:tbl>
      <w:tblPr>
        <w:tblW w:w="0" w:type="auto"/>
        <w:jc w:val="center"/>
        <w:tblBorders>
          <w:top w:val="single" w:sz="5" w:space="0" w:color="D6E2F0"/>
          <w:left w:val="single" w:sz="5" w:space="0" w:color="D6E2F0"/>
          <w:bottom w:val="single" w:sz="5" w:space="0" w:color="D6E2F0"/>
          <w:right w:val="single" w:sz="5" w:space="0" w:color="D6E2F0"/>
          <w:insideH w:val="single" w:sz="5" w:space="0" w:color="D6E2F0"/>
          <w:insideV w:val="single" w:sz="5" w:space="0" w:color="D6E2F0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009E3" w14:paraId="10898B19" w14:textId="77777777">
        <w:trPr>
          <w:cantSplit/>
          <w:jc w:val="center"/>
        </w:trPr>
        <w:tc>
          <w:tcPr>
            <w:tcW w:w="51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41062A" w14:textId="77777777" w:rsidR="00D009E3" w:rsidRDefault="00000000">
            <w:pPr>
              <w:keepNext/>
              <w:jc w:val="center"/>
            </w:pPr>
            <w:r>
              <w:rPr>
                <w:rFonts w:eastAsia="Aptos"/>
                <w:b/>
                <w:color w:val="FFFFFF"/>
                <w:sz w:val="19"/>
              </w:rPr>
              <w:lastRenderedPageBreak/>
              <w:t>Q09  •  P0</w:t>
            </w:r>
          </w:p>
        </w:tc>
        <w:tc>
          <w:tcPr>
            <w:tcW w:w="51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96355B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17375C"/>
              </w:rPr>
              <w:t>Chính sách Cancel / Refund / Reschedule mong muốn là gì?</w:t>
            </w:r>
          </w:p>
        </w:tc>
      </w:tr>
      <w:tr w:rsidR="00D009E3" w14:paraId="55AF379E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7AA09EA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Ví dụ / Cách hiểu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14B0298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Ví dụ: hủy trước 48 giờ được hoàn 100%; Owner hủy thì khách được hoàn đủ; đổi lịch có thể giữ hoặc tính lại giá.</w:t>
            </w:r>
          </w:p>
        </w:tc>
      </w:tr>
      <w:tr w:rsidR="00D009E3" w14:paraId="2B1A8AFC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DF57D4B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Vì sao cần chốt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DD4785F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Developer không nên tự đặt chính sách hủy/hoàn tiền thay cho business.</w:t>
            </w:r>
          </w:p>
        </w:tc>
      </w:tr>
      <w:tr w:rsidR="00D009E3" w14:paraId="5D6313A7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452C169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Trả lời / Quyết định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5D2A725" w14:textId="77777777" w:rsidR="00D009E3" w:rsidRDefault="00000000">
            <w:pPr>
              <w:keepNext/>
            </w:pPr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  <w:tr w:rsidR="00D009E3" w14:paraId="6D96E621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CF5C602" w14:textId="77777777" w:rsidR="00D009E3" w:rsidRDefault="00000000">
            <w:r>
              <w:rPr>
                <w:rFonts w:eastAsia="Aptos"/>
                <w:b/>
                <w:color w:val="4B5563"/>
                <w:sz w:val="18"/>
              </w:rPr>
              <w:t>Người xác nhận / Ngày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BBA1A7C" w14:textId="77777777" w:rsidR="00D009E3" w:rsidRDefault="00000000"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</w:tbl>
    <w:p w14:paraId="51076D15" w14:textId="77777777" w:rsidR="00D009E3" w:rsidRDefault="00D009E3">
      <w:pPr>
        <w:spacing w:after="40"/>
      </w:pPr>
    </w:p>
    <w:p w14:paraId="24F0AA74" w14:textId="77777777" w:rsidR="00D009E3" w:rsidRDefault="00000000">
      <w:pPr>
        <w:pStyle w:val="Heading2"/>
        <w:spacing w:before="120" w:after="120" w:line="259" w:lineRule="auto"/>
      </w:pPr>
      <w:r>
        <w:t>D. Xác minh người dùng</w:t>
      </w:r>
    </w:p>
    <w:tbl>
      <w:tblPr>
        <w:tblW w:w="0" w:type="auto"/>
        <w:jc w:val="center"/>
        <w:tblBorders>
          <w:top w:val="single" w:sz="5" w:space="0" w:color="D6E2F0"/>
          <w:left w:val="single" w:sz="5" w:space="0" w:color="D6E2F0"/>
          <w:bottom w:val="single" w:sz="5" w:space="0" w:color="D6E2F0"/>
          <w:right w:val="single" w:sz="5" w:space="0" w:color="D6E2F0"/>
          <w:insideH w:val="single" w:sz="5" w:space="0" w:color="D6E2F0"/>
          <w:insideV w:val="single" w:sz="5" w:space="0" w:color="D6E2F0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009E3" w14:paraId="6871269B" w14:textId="77777777">
        <w:trPr>
          <w:cantSplit/>
          <w:jc w:val="center"/>
        </w:trPr>
        <w:tc>
          <w:tcPr>
            <w:tcW w:w="51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C7E63A" w14:textId="77777777" w:rsidR="00D009E3" w:rsidRDefault="00000000">
            <w:pPr>
              <w:keepNext/>
              <w:jc w:val="center"/>
            </w:pPr>
            <w:r>
              <w:rPr>
                <w:rFonts w:eastAsia="Aptos"/>
                <w:b/>
                <w:color w:val="FFFFFF"/>
                <w:sz w:val="19"/>
              </w:rPr>
              <w:t>Q10  •  P0</w:t>
            </w:r>
          </w:p>
        </w:tc>
        <w:tc>
          <w:tcPr>
            <w:tcW w:w="51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D820D9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17375C"/>
              </w:rPr>
              <w:t>Salon Owner và Beauty Professional cần hoàn tất những giấy tờ/xác minh nào trước khi được sử dụng các chức năng chính?</w:t>
            </w:r>
          </w:p>
        </w:tc>
      </w:tr>
      <w:tr w:rsidR="00D009E3" w14:paraId="7CFF9108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7E2F939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Ví dụ / Cách hiểu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97FF5A5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Ví dụ: Professional cần license + insurance + identity; Owner cần identity + business/license hoặc bằng chứng quyền quản lý Salon.</w:t>
            </w:r>
          </w:p>
        </w:tc>
      </w:tr>
      <w:tr w:rsidR="00D009E3" w14:paraId="4F57B971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36BD4CB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Vì sao cần chốt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ACF5760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RFP yêu cầu verification nhưng chưa nói chính xác mỗi bên phải cung cấp gì.</w:t>
            </w:r>
          </w:p>
        </w:tc>
      </w:tr>
      <w:tr w:rsidR="00D009E3" w14:paraId="2ED1D855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3720D66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Trả lời / Quyết định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978EABA" w14:textId="77777777" w:rsidR="00D009E3" w:rsidRDefault="00000000">
            <w:pPr>
              <w:keepNext/>
            </w:pPr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  <w:tr w:rsidR="00D009E3" w14:paraId="659244CF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3650AF9" w14:textId="77777777" w:rsidR="00D009E3" w:rsidRDefault="00000000">
            <w:r>
              <w:rPr>
                <w:rFonts w:eastAsia="Aptos"/>
                <w:b/>
                <w:color w:val="4B5563"/>
                <w:sz w:val="18"/>
              </w:rPr>
              <w:t>Người xác nhận / Ngày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662C0FC" w14:textId="77777777" w:rsidR="00D009E3" w:rsidRDefault="00000000"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</w:tbl>
    <w:p w14:paraId="37669B0E" w14:textId="77777777" w:rsidR="00D009E3" w:rsidRDefault="00D009E3">
      <w:pPr>
        <w:spacing w:after="40"/>
      </w:pPr>
    </w:p>
    <w:tbl>
      <w:tblPr>
        <w:tblW w:w="0" w:type="auto"/>
        <w:jc w:val="center"/>
        <w:tblBorders>
          <w:top w:val="single" w:sz="5" w:space="0" w:color="D6E2F0"/>
          <w:left w:val="single" w:sz="5" w:space="0" w:color="D6E2F0"/>
          <w:bottom w:val="single" w:sz="5" w:space="0" w:color="D6E2F0"/>
          <w:right w:val="single" w:sz="5" w:space="0" w:color="D6E2F0"/>
          <w:insideH w:val="single" w:sz="5" w:space="0" w:color="D6E2F0"/>
          <w:insideV w:val="single" w:sz="5" w:space="0" w:color="D6E2F0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009E3" w14:paraId="1831707F" w14:textId="77777777">
        <w:trPr>
          <w:cantSplit/>
          <w:jc w:val="center"/>
        </w:trPr>
        <w:tc>
          <w:tcPr>
            <w:tcW w:w="51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574A77" w14:textId="77777777" w:rsidR="00D009E3" w:rsidRDefault="00000000">
            <w:pPr>
              <w:keepNext/>
              <w:jc w:val="center"/>
            </w:pPr>
            <w:r>
              <w:rPr>
                <w:rFonts w:eastAsia="Aptos"/>
                <w:b/>
                <w:color w:val="FFFFFF"/>
                <w:sz w:val="19"/>
              </w:rPr>
              <w:t>Q11  •  P0</w:t>
            </w:r>
          </w:p>
        </w:tc>
        <w:tc>
          <w:tcPr>
            <w:tcW w:w="51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D0A408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17375C"/>
              </w:rPr>
              <w:t>Nếu License, Insurance hoặc Verification hết hạn sau khi đã có booking tương lai thì booking đó xử lý thế nào?</w:t>
            </w:r>
          </w:p>
        </w:tc>
      </w:tr>
      <w:tr w:rsidR="00D009E3" w14:paraId="3A2DD4C0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BB56458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Ví dụ / Cách hiểu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8D76441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Ví dụ: giữ nguyên booking, tạm khóa và yêu cầu cập nhật giấy tờ, hoặc hủy và refund.</w:t>
            </w:r>
          </w:p>
        </w:tc>
      </w:tr>
      <w:tr w:rsidR="00D009E3" w14:paraId="724E876D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B479A00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Vì sao cần chốt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4EBBA14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Đây là tình huống thực tế cần có rule trước khi launch.</w:t>
            </w:r>
          </w:p>
        </w:tc>
      </w:tr>
      <w:tr w:rsidR="00D009E3" w14:paraId="3F51D7C6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9AE4B98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Trả lời / Quyết định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E96EEBE" w14:textId="77777777" w:rsidR="00D009E3" w:rsidRDefault="00000000">
            <w:pPr>
              <w:keepNext/>
            </w:pPr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  <w:tr w:rsidR="00D009E3" w14:paraId="722C2844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1CF9E39" w14:textId="77777777" w:rsidR="00D009E3" w:rsidRDefault="00000000">
            <w:r>
              <w:rPr>
                <w:rFonts w:eastAsia="Aptos"/>
                <w:b/>
                <w:color w:val="4B5563"/>
                <w:sz w:val="18"/>
              </w:rPr>
              <w:t>Người xác nhận / Ngày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4F5BBA2" w14:textId="77777777" w:rsidR="00D009E3" w:rsidRDefault="00000000"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</w:tbl>
    <w:p w14:paraId="2311A08E" w14:textId="77777777" w:rsidR="00D009E3" w:rsidRDefault="00D009E3">
      <w:pPr>
        <w:spacing w:after="40"/>
      </w:pPr>
    </w:p>
    <w:p w14:paraId="764937FB" w14:textId="77777777" w:rsidR="00D009E3" w:rsidRDefault="00000000">
      <w:pPr>
        <w:pStyle w:val="Heading2"/>
        <w:spacing w:before="120" w:after="120" w:line="259" w:lineRule="auto"/>
      </w:pPr>
      <w:r>
        <w:t>E. Giao tiếp &amp; phạm vi V1</w:t>
      </w:r>
    </w:p>
    <w:tbl>
      <w:tblPr>
        <w:tblW w:w="0" w:type="auto"/>
        <w:jc w:val="center"/>
        <w:tblBorders>
          <w:top w:val="single" w:sz="5" w:space="0" w:color="D6E2F0"/>
          <w:left w:val="single" w:sz="5" w:space="0" w:color="D6E2F0"/>
          <w:bottom w:val="single" w:sz="5" w:space="0" w:color="D6E2F0"/>
          <w:right w:val="single" w:sz="5" w:space="0" w:color="D6E2F0"/>
          <w:insideH w:val="single" w:sz="5" w:space="0" w:color="D6E2F0"/>
          <w:insideV w:val="single" w:sz="5" w:space="0" w:color="D6E2F0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009E3" w14:paraId="4A003141" w14:textId="77777777">
        <w:trPr>
          <w:cantSplit/>
          <w:jc w:val="center"/>
        </w:trPr>
        <w:tc>
          <w:tcPr>
            <w:tcW w:w="51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F59490" w14:textId="77777777" w:rsidR="00D009E3" w:rsidRDefault="00000000">
            <w:pPr>
              <w:keepNext/>
              <w:jc w:val="center"/>
            </w:pPr>
            <w:r>
              <w:rPr>
                <w:rFonts w:eastAsia="Aptos"/>
                <w:b/>
                <w:color w:val="FFFFFF"/>
                <w:sz w:val="19"/>
              </w:rPr>
              <w:t>Q12  •  P1</w:t>
            </w:r>
          </w:p>
        </w:tc>
        <w:tc>
          <w:tcPr>
            <w:tcW w:w="51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51463B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17375C"/>
              </w:rPr>
              <w:t>Owner và Professional có được nhắn tin trước khi có Booking không?</w:t>
            </w:r>
          </w:p>
        </w:tc>
      </w:tr>
      <w:tr w:rsidR="00D009E3" w14:paraId="75202285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46E7324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Ví dụ / Cách hiểu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C43EE78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Có thể cho phép hỏi trước khi đặt, hoặc chỉ mở chat khi đã có Booking/Booking Request.</w:t>
            </w:r>
          </w:p>
        </w:tc>
      </w:tr>
      <w:tr w:rsidR="00D009E3" w14:paraId="32775E22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CD9399B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Vì sao cần chốt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483E1B9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Giúp xác định phạm vi Messaging và tránh mở rộng chức năng không cần thiết.</w:t>
            </w:r>
          </w:p>
        </w:tc>
      </w:tr>
      <w:tr w:rsidR="00D009E3" w14:paraId="7EFA11F3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86315B8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Trả lời / Quyết định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C4505BD" w14:textId="77777777" w:rsidR="00D009E3" w:rsidRDefault="00000000">
            <w:pPr>
              <w:keepNext/>
            </w:pPr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  <w:tr w:rsidR="00D009E3" w14:paraId="13FF9654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A8FA5DD" w14:textId="77777777" w:rsidR="00D009E3" w:rsidRDefault="00000000">
            <w:r>
              <w:rPr>
                <w:rFonts w:eastAsia="Aptos"/>
                <w:b/>
                <w:color w:val="4B5563"/>
                <w:sz w:val="18"/>
              </w:rPr>
              <w:t>Người xác nhận / Ngày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3DB0299" w14:textId="77777777" w:rsidR="00D009E3" w:rsidRDefault="00000000"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</w:tbl>
    <w:p w14:paraId="4F36D9D3" w14:textId="77777777" w:rsidR="00D009E3" w:rsidRDefault="00D009E3">
      <w:pPr>
        <w:spacing w:after="40"/>
      </w:pPr>
    </w:p>
    <w:tbl>
      <w:tblPr>
        <w:tblW w:w="0" w:type="auto"/>
        <w:jc w:val="center"/>
        <w:tblBorders>
          <w:top w:val="single" w:sz="5" w:space="0" w:color="D6E2F0"/>
          <w:left w:val="single" w:sz="5" w:space="0" w:color="D6E2F0"/>
          <w:bottom w:val="single" w:sz="5" w:space="0" w:color="D6E2F0"/>
          <w:right w:val="single" w:sz="5" w:space="0" w:color="D6E2F0"/>
          <w:insideH w:val="single" w:sz="5" w:space="0" w:color="D6E2F0"/>
          <w:insideV w:val="single" w:sz="5" w:space="0" w:color="D6E2F0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009E3" w14:paraId="7DCA23D1" w14:textId="77777777">
        <w:trPr>
          <w:cantSplit/>
          <w:jc w:val="center"/>
        </w:trPr>
        <w:tc>
          <w:tcPr>
            <w:tcW w:w="51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4F4E2B" w14:textId="77777777" w:rsidR="00D009E3" w:rsidRDefault="00000000">
            <w:pPr>
              <w:keepNext/>
              <w:jc w:val="center"/>
            </w:pPr>
            <w:r>
              <w:rPr>
                <w:rFonts w:eastAsia="Aptos"/>
                <w:b/>
                <w:color w:val="FFFFFF"/>
                <w:sz w:val="19"/>
              </w:rPr>
              <w:t>Q13  •  P1</w:t>
            </w:r>
          </w:p>
        </w:tc>
        <w:tc>
          <w:tcPr>
            <w:tcW w:w="51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768B48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17375C"/>
              </w:rPr>
              <w:t>Calendar synchronization có cần nằm trong V1 không? Nếu có, cần kết nối với lịch nào?</w:t>
            </w:r>
          </w:p>
        </w:tc>
      </w:tr>
      <w:tr w:rsidR="00D009E3" w14:paraId="26EE74AF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ECD00E3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Ví dụ / Cách hiểu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9A7D6F6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Ví dụ: Google Calendar, Apple Calendar, Outlook hoặc chỉ xuất lịch qua iCal.</w:t>
            </w:r>
          </w:p>
        </w:tc>
      </w:tr>
      <w:tr w:rsidR="00D009E3" w14:paraId="63FFBC37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4FF24D5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Vì sao cần chốt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B34CF40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RFP ghi “if applicable”, nên cần xác nhận nội dung này có nằm trong phiên bản ra mắt hay không.</w:t>
            </w:r>
          </w:p>
        </w:tc>
      </w:tr>
      <w:tr w:rsidR="00D009E3" w14:paraId="6995B33B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4E46E75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Trả lời / Quyết định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A6E6E99" w14:textId="77777777" w:rsidR="00D009E3" w:rsidRDefault="00000000">
            <w:pPr>
              <w:keepNext/>
            </w:pPr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  <w:tr w:rsidR="00D009E3" w14:paraId="518FB322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F09BB7F" w14:textId="77777777" w:rsidR="00D009E3" w:rsidRDefault="00000000">
            <w:r>
              <w:rPr>
                <w:rFonts w:eastAsia="Aptos"/>
                <w:b/>
                <w:color w:val="4B5563"/>
                <w:sz w:val="18"/>
              </w:rPr>
              <w:t>Người xác nhận / Ngày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36AC18B" w14:textId="77777777" w:rsidR="00D009E3" w:rsidRDefault="00000000"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</w:tbl>
    <w:p w14:paraId="10D7FDB1" w14:textId="77777777" w:rsidR="00D009E3" w:rsidRDefault="00D009E3">
      <w:pPr>
        <w:spacing w:after="40"/>
      </w:pPr>
    </w:p>
    <w:p w14:paraId="492C16B6" w14:textId="77777777" w:rsidR="00D009E3" w:rsidRDefault="00000000">
      <w:pPr>
        <w:pStyle w:val="Heading2"/>
        <w:spacing w:before="120" w:after="120" w:line="259" w:lineRule="auto"/>
      </w:pPr>
      <w:r>
        <w:lastRenderedPageBreak/>
        <w:t>F. Công nghệ &amp; cách triển khai</w:t>
      </w:r>
    </w:p>
    <w:tbl>
      <w:tblPr>
        <w:tblW w:w="0" w:type="auto"/>
        <w:jc w:val="center"/>
        <w:tblBorders>
          <w:top w:val="single" w:sz="5" w:space="0" w:color="D6E2F0"/>
          <w:left w:val="single" w:sz="5" w:space="0" w:color="D6E2F0"/>
          <w:bottom w:val="single" w:sz="5" w:space="0" w:color="D6E2F0"/>
          <w:right w:val="single" w:sz="5" w:space="0" w:color="D6E2F0"/>
          <w:insideH w:val="single" w:sz="5" w:space="0" w:color="D6E2F0"/>
          <w:insideV w:val="single" w:sz="5" w:space="0" w:color="D6E2F0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009E3" w14:paraId="2A3BF0D8" w14:textId="77777777">
        <w:trPr>
          <w:cantSplit/>
          <w:jc w:val="center"/>
        </w:trPr>
        <w:tc>
          <w:tcPr>
            <w:tcW w:w="51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7032C9" w14:textId="77777777" w:rsidR="00D009E3" w:rsidRDefault="00000000">
            <w:pPr>
              <w:keepNext/>
              <w:jc w:val="center"/>
            </w:pPr>
            <w:r>
              <w:rPr>
                <w:rFonts w:eastAsia="Aptos"/>
                <w:b/>
                <w:color w:val="FFFFFF"/>
                <w:sz w:val="19"/>
              </w:rPr>
              <w:t>Q14  •  P0</w:t>
            </w:r>
          </w:p>
        </w:tc>
        <w:tc>
          <w:tcPr>
            <w:tcW w:w="51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592DB9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17375C"/>
              </w:rPr>
              <w:t>Yêu cầu “Native iOS” và “Native Android” có phải bắt buộc phát triển riêng bằng công nghệ native không?</w:t>
            </w:r>
          </w:p>
        </w:tc>
      </w:tr>
      <w:tr w:rsidR="00D009E3" w14:paraId="6ABA44CF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89351C1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Ví dụ / Cách hiểu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6B4374D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Hay client chấp nhận vendor đề xuất giải pháp cross-platform nếu vẫn đảm bảo trải nghiệm, hiệu năng và phát hành App Store/Google Play?</w:t>
            </w:r>
          </w:p>
        </w:tc>
      </w:tr>
      <w:tr w:rsidR="00D009E3" w14:paraId="72E2DF4D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6EEB01D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Vì sao cần chốt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DE70621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Quyết định này ảnh hưởng đáng kể đến quy mô đội ngũ, thời gian thực hiện và chi phí.</w:t>
            </w:r>
          </w:p>
        </w:tc>
      </w:tr>
      <w:tr w:rsidR="00D009E3" w14:paraId="31FED4F6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49D7979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Trả lời / Quyết định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2849CB09" w14:textId="77777777" w:rsidR="00D009E3" w:rsidRDefault="00000000">
            <w:pPr>
              <w:keepNext/>
            </w:pPr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  <w:tr w:rsidR="00D009E3" w14:paraId="576BF745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83CC027" w14:textId="77777777" w:rsidR="00D009E3" w:rsidRDefault="00000000">
            <w:r>
              <w:rPr>
                <w:rFonts w:eastAsia="Aptos"/>
                <w:b/>
                <w:color w:val="4B5563"/>
                <w:sz w:val="18"/>
              </w:rPr>
              <w:t>Người xác nhận / Ngày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DA46963" w14:textId="77777777" w:rsidR="00D009E3" w:rsidRDefault="00000000"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</w:tbl>
    <w:p w14:paraId="63F9F917" w14:textId="77777777" w:rsidR="00D009E3" w:rsidRDefault="00D009E3">
      <w:pPr>
        <w:spacing w:after="40"/>
      </w:pPr>
    </w:p>
    <w:tbl>
      <w:tblPr>
        <w:tblW w:w="0" w:type="auto"/>
        <w:jc w:val="center"/>
        <w:tblBorders>
          <w:top w:val="single" w:sz="5" w:space="0" w:color="D6E2F0"/>
          <w:left w:val="single" w:sz="5" w:space="0" w:color="D6E2F0"/>
          <w:bottom w:val="single" w:sz="5" w:space="0" w:color="D6E2F0"/>
          <w:right w:val="single" w:sz="5" w:space="0" w:color="D6E2F0"/>
          <w:insideH w:val="single" w:sz="5" w:space="0" w:color="D6E2F0"/>
          <w:insideV w:val="single" w:sz="5" w:space="0" w:color="D6E2F0"/>
        </w:tblBorders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D009E3" w14:paraId="1F0B3AD2" w14:textId="77777777">
        <w:trPr>
          <w:cantSplit/>
          <w:jc w:val="center"/>
        </w:trPr>
        <w:tc>
          <w:tcPr>
            <w:tcW w:w="511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5DE32" w14:textId="77777777" w:rsidR="00D009E3" w:rsidRDefault="00000000">
            <w:pPr>
              <w:keepNext/>
              <w:jc w:val="center"/>
            </w:pPr>
            <w:r>
              <w:rPr>
                <w:rFonts w:eastAsia="Aptos"/>
                <w:b/>
                <w:color w:val="FFFFFF"/>
                <w:sz w:val="19"/>
              </w:rPr>
              <w:t>Q15  •  P0</w:t>
            </w:r>
          </w:p>
        </w:tc>
        <w:tc>
          <w:tcPr>
            <w:tcW w:w="51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B9DACA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17375C"/>
              </w:rPr>
              <w:t>Client có công nghệ, dịch vụ hoặc nền tảng nào bắt buộc/phải ưu tiên không?</w:t>
            </w:r>
          </w:p>
        </w:tc>
      </w:tr>
      <w:tr w:rsidR="00D009E3" w14:paraId="0CB3AD17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CDC500D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Ví dụ / Cách hiểu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AF7BA51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Ví dụ: AWS/Azure/GCP, Stripe, database, identity verification provider, hệ thống/API có sẵn cần tích hợp. Nếu không có ràng buộc, vendor sẽ đề xuất bộ công nghệ phù hợp.</w:t>
            </w:r>
          </w:p>
        </w:tc>
      </w:tr>
      <w:tr w:rsidR="00D009E3" w14:paraId="31934285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640401FA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Vì sao cần chốt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8CCBD9F" w14:textId="77777777" w:rsidR="00D009E3" w:rsidRDefault="00000000">
            <w:pPr>
              <w:keepNext/>
            </w:pPr>
            <w:r>
              <w:rPr>
                <w:rFonts w:eastAsia="Aptos"/>
                <w:color w:val="374151"/>
                <w:sz w:val="19"/>
              </w:rPr>
              <w:t>Giúp tránh thiết kế một kiến trúc không tương thích với định hướng hoặc hệ thống hiện có của client.</w:t>
            </w:r>
          </w:p>
        </w:tc>
      </w:tr>
      <w:tr w:rsidR="00D009E3" w14:paraId="0EC04658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796BC646" w14:textId="77777777" w:rsidR="00D009E3" w:rsidRDefault="00000000">
            <w:pPr>
              <w:keepNext/>
            </w:pPr>
            <w:r>
              <w:rPr>
                <w:rFonts w:eastAsia="Aptos"/>
                <w:b/>
                <w:color w:val="4B5563"/>
                <w:sz w:val="18"/>
              </w:rPr>
              <w:t>Trả lời / Quyết định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36A26317" w14:textId="77777777" w:rsidR="00D009E3" w:rsidRDefault="00000000">
            <w:pPr>
              <w:keepNext/>
            </w:pPr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  <w:tr w:rsidR="00D009E3" w14:paraId="1928C419" w14:textId="77777777">
        <w:trPr>
          <w:cantSplit/>
          <w:jc w:val="center"/>
        </w:trPr>
        <w:tc>
          <w:tcPr>
            <w:tcW w:w="5112" w:type="dxa"/>
            <w:shd w:val="clear" w:color="auto" w:fill="F7FAFC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01576169" w14:textId="77777777" w:rsidR="00D009E3" w:rsidRDefault="00000000">
            <w:r>
              <w:rPr>
                <w:rFonts w:eastAsia="Aptos"/>
                <w:b/>
                <w:color w:val="4B5563"/>
                <w:sz w:val="18"/>
              </w:rPr>
              <w:t>Người xác nhận / Ngày</w:t>
            </w:r>
          </w:p>
        </w:tc>
        <w:tc>
          <w:tcPr>
            <w:tcW w:w="5112" w:type="dxa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1040988B" w14:textId="77777777" w:rsidR="00D009E3" w:rsidRDefault="00000000">
            <w:r>
              <w:rPr>
                <w:rFonts w:eastAsia="Aptos"/>
                <w:color w:val="9CA3AF"/>
                <w:sz w:val="18"/>
              </w:rPr>
              <w:t>................................................................................................................</w:t>
            </w:r>
          </w:p>
        </w:tc>
      </w:tr>
    </w:tbl>
    <w:p w14:paraId="2A42FA13" w14:textId="10F12513" w:rsidR="00D009E3" w:rsidRDefault="00D009E3" w:rsidP="00FB1C43">
      <w:pPr>
        <w:pStyle w:val="Heading1"/>
        <w:pageBreakBefore/>
        <w:spacing w:before="0" w:after="120" w:line="259" w:lineRule="auto"/>
      </w:pPr>
    </w:p>
    <w:sectPr w:rsidR="00D009E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372672" w14:textId="77777777" w:rsidR="00F9533D" w:rsidRDefault="00F9533D">
      <w:pPr>
        <w:spacing w:after="0" w:line="240" w:lineRule="auto"/>
      </w:pPr>
      <w:r>
        <w:separator/>
      </w:r>
    </w:p>
  </w:endnote>
  <w:endnote w:type="continuationSeparator" w:id="0">
    <w:p w14:paraId="51C298AC" w14:textId="77777777" w:rsidR="00F9533D" w:rsidRDefault="00F95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352544" w14:textId="77777777" w:rsidR="00D009E3" w:rsidRDefault="00000000">
    <w:pPr>
      <w:pStyle w:val="Footer"/>
      <w:jc w:val="center"/>
    </w:pPr>
    <w:proofErr w:type="spellStart"/>
    <w:r>
      <w:rPr>
        <w:color w:val="6B7280"/>
        <w:sz w:val="16"/>
      </w:rPr>
      <w:t>Bản</w:t>
    </w:r>
    <w:proofErr w:type="spellEnd"/>
    <w:r>
      <w:rPr>
        <w:color w:val="6B7280"/>
        <w:sz w:val="16"/>
      </w:rPr>
      <w:t xml:space="preserve"> </w:t>
    </w:r>
    <w:proofErr w:type="spellStart"/>
    <w:r>
      <w:rPr>
        <w:color w:val="6B7280"/>
        <w:sz w:val="16"/>
      </w:rPr>
      <w:t>dành</w:t>
    </w:r>
    <w:proofErr w:type="spellEnd"/>
    <w:r>
      <w:rPr>
        <w:color w:val="6B7280"/>
        <w:sz w:val="16"/>
      </w:rPr>
      <w:t xml:space="preserve"> </w:t>
    </w:r>
    <w:proofErr w:type="spellStart"/>
    <w:r>
      <w:rPr>
        <w:color w:val="6B7280"/>
        <w:sz w:val="16"/>
      </w:rPr>
      <w:t>cho</w:t>
    </w:r>
    <w:proofErr w:type="spellEnd"/>
    <w:r>
      <w:rPr>
        <w:color w:val="6B7280"/>
        <w:sz w:val="16"/>
      </w:rPr>
      <w:t xml:space="preserve"> Client / Business / Technical Review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47E86C" w14:textId="77777777" w:rsidR="00F9533D" w:rsidRDefault="00F9533D">
      <w:pPr>
        <w:spacing w:after="0" w:line="240" w:lineRule="auto"/>
      </w:pPr>
      <w:r>
        <w:separator/>
      </w:r>
    </w:p>
  </w:footnote>
  <w:footnote w:type="continuationSeparator" w:id="0">
    <w:p w14:paraId="7F1D2C35" w14:textId="77777777" w:rsidR="00F9533D" w:rsidRDefault="00F953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1FCB3A" w14:textId="77777777" w:rsidR="00D009E3" w:rsidRDefault="00000000">
    <w:pPr>
      <w:pStyle w:val="Header"/>
      <w:jc w:val="right"/>
    </w:pPr>
    <w:r>
      <w:rPr>
        <w:rFonts w:eastAsia="Aptos"/>
        <w:b/>
        <w:color w:val="6B7280"/>
        <w:sz w:val="16"/>
      </w:rPr>
      <w:t xml:space="preserve">THE SALON </w:t>
    </w:r>
    <w:proofErr w:type="gramStart"/>
    <w:r>
      <w:rPr>
        <w:rFonts w:eastAsia="Aptos"/>
        <w:b/>
        <w:color w:val="6B7280"/>
        <w:sz w:val="16"/>
      </w:rPr>
      <w:t>SPOT  |</w:t>
    </w:r>
    <w:proofErr w:type="gramEnd"/>
    <w:r>
      <w:rPr>
        <w:rFonts w:eastAsia="Aptos"/>
        <w:b/>
        <w:color w:val="6B7280"/>
        <w:sz w:val="16"/>
      </w:rPr>
      <w:t xml:space="preserve">  REQUIREMENT CLARIFICATION V2.1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5903291">
    <w:abstractNumId w:val="8"/>
  </w:num>
  <w:num w:numId="2" w16cid:durableId="386269816">
    <w:abstractNumId w:val="6"/>
  </w:num>
  <w:num w:numId="3" w16cid:durableId="2012756000">
    <w:abstractNumId w:val="5"/>
  </w:num>
  <w:num w:numId="4" w16cid:durableId="841042056">
    <w:abstractNumId w:val="4"/>
  </w:num>
  <w:num w:numId="5" w16cid:durableId="1812867707">
    <w:abstractNumId w:val="7"/>
  </w:num>
  <w:num w:numId="6" w16cid:durableId="879129127">
    <w:abstractNumId w:val="3"/>
  </w:num>
  <w:num w:numId="7" w16cid:durableId="2137943204">
    <w:abstractNumId w:val="2"/>
  </w:num>
  <w:num w:numId="8" w16cid:durableId="2028485766">
    <w:abstractNumId w:val="1"/>
  </w:num>
  <w:num w:numId="9" w16cid:durableId="134363231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4794C"/>
    <w:rsid w:val="00CB0664"/>
    <w:rsid w:val="00D009E3"/>
    <w:rsid w:val="00F9533D"/>
    <w:rsid w:val="00FB1C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7535BE5"/>
  <w14:defaultImageDpi w14:val="300"/>
  <w15:docId w15:val="{DA78AAD2-8CEC-714C-B14C-493A4FD61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7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75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1511</Words>
  <Characters>8902</Characters>
  <Application>Microsoft Office Word</Application>
  <DocSecurity>0</DocSecurity>
  <Lines>296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Salon Spot - Requirement Clarification V2.1 Client Friendly</dc:title>
  <dc:subject>15 câu hỏi xác nhận yêu cầu dự án - bản tối ưu cho client non-tech</dc:subject>
  <dc:creator>Project BA / PM</dc:creator>
  <cp:keywords>The Salon Spot, Requirement Clarification, BA, Client, Non-tech</cp:keywords>
  <dc:description>generated by python-docx</dc:description>
  <cp:lastModifiedBy>Minh Hiếu Vũ</cp:lastModifiedBy>
  <cp:revision>2</cp:revision>
  <dcterms:created xsi:type="dcterms:W3CDTF">2013-12-23T23:15:00Z</dcterms:created>
  <dcterms:modified xsi:type="dcterms:W3CDTF">2026-08-18T09:34:00Z</dcterms:modified>
  <cp:category/>
</cp:coreProperties>
</file>