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480" w:lineRule="auto"/>
      </w:pPr>
      <w:r>
        <w:rPr>
          <w:b/>
          <w:i w:val="0"/>
          <w:sz w:val="24"/>
          <w:u w:val="none"/>
        </w:rPr>
        <w:t xml:space="preserve">Topic: </w:t>
      </w:r>
      <w:r>
        <w:rPr>
          <w:b w:val="0"/>
          <w:i w:val="0"/>
          <w:sz w:val="24"/>
          <w:u w:val="none"/>
        </w:rPr>
        <w:t>Addressing Climate Change Through International Cooperation</w:t>
      </w:r>
    </w:p>
    <w:p>
      <w:pPr>
        <w:spacing w:line="480" w:lineRule="auto"/>
      </w:pPr>
      <w:r>
        <w:rPr>
          <w:b/>
          <w:i w:val="0"/>
          <w:sz w:val="24"/>
          <w:u w:val="none"/>
        </w:rPr>
        <w:t xml:space="preserve">Committee: </w:t>
      </w:r>
      <w:r>
        <w:rPr>
          <w:b w:val="0"/>
          <w:i w:val="0"/>
          <w:sz w:val="24"/>
          <w:u w:val="none"/>
        </w:rPr>
        <w:t>United Nations General Assembly (UNGA)</w:t>
      </w:r>
    </w:p>
    <w:p>
      <w:pPr>
        <w:spacing w:line="480" w:lineRule="auto"/>
      </w:pPr>
      <w:r>
        <w:rPr>
          <w:b/>
          <w:i w:val="0"/>
          <w:sz w:val="24"/>
          <w:u w:val="none"/>
        </w:rPr>
        <w:t xml:space="preserve">Main Submitter: </w:t>
      </w:r>
      <w:r>
        <w:rPr>
          <w:b w:val="0"/>
          <w:i w:val="0"/>
          <w:sz w:val="24"/>
          <w:u w:val="none"/>
        </w:rPr>
        <w:t>Federal Republic of Germany</w:t>
      </w:r>
    </w:p>
    <w:p>
      <w:pPr>
        <w:spacing w:line="480" w:lineRule="auto"/>
      </w:pPr>
      <w:r>
        <w:rPr>
          <w:b/>
          <w:i w:val="0"/>
          <w:sz w:val="24"/>
          <w:u w:val="none"/>
        </w:rPr>
        <w:t xml:space="preserve">Co-Submitters: </w:t>
      </w:r>
      <w:r>
        <w:rPr>
          <w:b w:val="0"/>
          <w:i w:val="0"/>
          <w:sz w:val="24"/>
          <w:u w:val="none"/>
        </w:rPr>
        <w:t>French Republic, Kingdom of Sweden, Italian Republic</w:t>
      </w:r>
    </w:p>
    <w:p>
      <w:pPr>
        <w:spacing w:line="480" w:lineRule="auto"/>
      </w:pPr>
      <w:r>
        <w:rPr>
          <w:b w:val="0"/>
          <w:i w:val="0"/>
          <w:sz w:val="24"/>
          <w:u w:val="none"/>
        </w:rPr>
        <w:t>The United Nations General Assembly,</w:t>
      </w:r>
    </w:p>
    <w:p>
      <w:pPr>
        <w:spacing w:line="480" w:lineRule="auto"/>
      </w:pPr>
      <w:r>
        <w:rPr>
          <w:b w:val="0"/>
          <w:i/>
          <w:sz w:val="24"/>
          <w:u w:val="none"/>
        </w:rPr>
        <w:t>Alarmed by</w:t>
      </w:r>
      <w:r>
        <w:rPr>
          <w:b w:val="0"/>
          <w:i w:val="0"/>
          <w:sz w:val="24"/>
          <w:u w:val="none"/>
        </w:rPr>
        <w:t xml:space="preserve"> the rapid increase in global average temperatures,</w:t>
      </w:r>
    </w:p>
    <w:p>
      <w:pPr>
        <w:spacing w:line="480" w:lineRule="auto"/>
      </w:pPr>
      <w:r>
        <w:rPr>
          <w:b w:val="0"/>
          <w:i/>
          <w:sz w:val="24"/>
          <w:u w:val="none"/>
        </w:rPr>
        <w:t>Recognizing</w:t>
      </w:r>
      <w:r>
        <w:rPr>
          <w:b w:val="0"/>
          <w:i w:val="0"/>
          <w:sz w:val="24"/>
          <w:u w:val="none"/>
        </w:rPr>
        <w:t xml:space="preserve"> that climate change poses an existential threat to all nations,</w:t>
      </w:r>
    </w:p>
    <w:p>
      <w:pPr>
        <w:spacing w:line="480" w:lineRule="auto"/>
      </w:pPr>
      <w:r>
        <w:rPr>
          <w:b w:val="0"/>
          <w:i/>
          <w:sz w:val="24"/>
          <w:u w:val="none"/>
        </w:rPr>
        <w:t>Noting with concern</w:t>
      </w:r>
      <w:r>
        <w:rPr>
          <w:b w:val="0"/>
          <w:i w:val="0"/>
          <w:sz w:val="24"/>
          <w:u w:val="none"/>
        </w:rPr>
        <w:t xml:space="preserve"> the disproportionate impact on small island developing countries,</w:t>
      </w:r>
    </w:p>
    <w:p>
      <w:pPr>
        <w:numPr>
          <w:ilvl w:val="0"/>
          <w:numId w:val="10"/>
        </w:numPr>
        <w:spacing w:line="480" w:lineRule="auto"/>
        <w:ind w:left="461" w:hanging="461"/>
      </w:pPr>
      <w:r/>
      <w:r>
        <w:rPr>
          <w:b w:val="0"/>
          <w:i w:val="0"/>
          <w:sz w:val="24"/>
          <w:u w:val="single"/>
        </w:rPr>
        <w:t xml:space="preserve">Urges </w:t>
      </w:r>
      <w:r>
        <w:rPr>
          <w:b w:val="0"/>
          <w:i w:val="0"/>
          <w:sz w:val="24"/>
          <w:u w:val="none"/>
        </w:rPr>
        <w:t>all member states to implement the Paris Agreement commitment through: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Nationally Determined Contributions that exceed current pledges,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Regular reporting mechanisms to ensure transparency and accountability,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Comprehensive domestic policies including: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Carbon pricing mechanisms,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Renewable energy investment frameworks;</w:t>
      </w:r>
    </w:p>
    <w:p>
      <w:pPr>
        <w:numPr>
          <w:ilvl w:val="0"/>
          <w:numId w:val="10"/>
        </w:numPr>
        <w:spacing w:line="480" w:lineRule="auto"/>
        <w:ind w:left="461" w:hanging="461"/>
      </w:pPr>
      <w:r/>
      <w:r>
        <w:rPr>
          <w:b w:val="0"/>
          <w:i w:val="0"/>
          <w:sz w:val="24"/>
          <w:u w:val="single"/>
        </w:rPr>
        <w:t xml:space="preserve">Calls upon </w:t>
      </w:r>
      <w:r>
        <w:rPr>
          <w:b w:val="0"/>
          <w:i w:val="0"/>
          <w:sz w:val="24"/>
          <w:u w:val="none"/>
        </w:rPr>
        <w:t>developed nations to fulfill their financial obligations by: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Providing $100 billion annually to the Green Climate Fund,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Establishing technology transfer programs for clean energy solutions,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Creating special financing mechanisms for: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Climate adaptation in vulnerable nations,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Just transition programs for fossil fuel-dependent economies;</w:t>
      </w:r>
    </w:p>
    <w:p>
      <w:pPr>
        <w:numPr>
          <w:ilvl w:val="0"/>
          <w:numId w:val="10"/>
        </w:numPr>
        <w:spacing w:line="480" w:lineRule="auto"/>
        <w:ind w:left="461" w:hanging="461"/>
      </w:pPr>
      <w:r/>
      <w:r>
        <w:rPr>
          <w:b w:val="0"/>
          <w:i w:val="0"/>
          <w:sz w:val="24"/>
          <w:u w:val="single"/>
        </w:rPr>
        <w:t xml:space="preserve">Recommends </w:t>
      </w:r>
      <w:r>
        <w:rPr>
          <w:b w:val="0"/>
          <w:i w:val="0"/>
          <w:sz w:val="24"/>
          <w:u w:val="none"/>
        </w:rPr>
        <w:t>the establishment of an International Climate Education Initiative to: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Incorporate climate science in all national education curricula,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Train educators in climate change pedagogy,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Develop multilateral student exchange programs focused on sustainability,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Nationally Determined Contributions that exceed current pledges: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Carbon pricing mechanisms,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Renewable energy investments,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Regular public reporting of emissions,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At least $100 billion annually to the Green Climate Fund: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50% for adaptation,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50% for mitigation.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9">
    <w:lvl w:ilvl="0">
      <w:start w:val="1"/>
      <w:numFmt w:val="decimal"/>
      <w:lvlText w:val="%1."/>
      <w:suff w:val="space"/>
    </w:lvl>
    <w:lvl w:ilvl="1">
      <w:start w:val="1"/>
      <w:numFmt w:val="lowerLetter"/>
      <w:lvlText w:val="%2."/>
      <w:suff w:val="space"/>
    </w:lvl>
    <w:lvl w:ilvl="2">
      <w:start w:val="1"/>
      <w:numFmt w:val="lowerRoman"/>
      <w:lvlText w:val="%3."/>
      <w:suff w:val="space"/>
    </w:lvl>
    <w:lvl w:ilvl="3">
      <w:start w:val="1"/>
      <w:numFmt w:val="decimal"/>
      <w:lvlText w:val="%4."/>
      <w:suff w:val="space"/>
    </w:lvl>
  </w:abstract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48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