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0"/>
          <w:sz w:val="40"/>
          <w:szCs w:val="40"/>
          <w:vertAlign w:val="baseline"/>
        </w:rPr>
      </w:pPr>
      <w:bookmarkStart w:colFirst="0" w:colLast="0" w:name="_gjdgxs" w:id="0"/>
      <w:bookmarkEnd w:id="0"/>
      <w:r w:rsidDel="00000000" w:rsidR="00000000" w:rsidRPr="00000000">
        <w:rPr>
          <w:rFonts w:ascii="Arial" w:cs="Arial" w:eastAsia="Arial" w:hAnsi="Arial"/>
          <w:b w:val="1"/>
          <w:sz w:val="40"/>
          <w:szCs w:val="40"/>
          <w:vertAlign w:val="baseline"/>
          <w:rtl w:val="0"/>
        </w:rPr>
        <w:t xml:space="preserve">ISPyB</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40"/>
          <w:szCs w:val="40"/>
          <w:vertAlign w:val="baseline"/>
        </w:rPr>
      </w:pPr>
      <w:bookmarkStart w:colFirst="0" w:colLast="0" w:name="_30j0zll" w:id="1"/>
      <w:bookmarkEnd w:id="1"/>
      <w:r w:rsidDel="00000000" w:rsidR="00000000" w:rsidRPr="00000000">
        <w:rPr>
          <w:rFonts w:ascii="Arial" w:cs="Arial" w:eastAsia="Arial" w:hAnsi="Arial"/>
          <w:b w:val="1"/>
          <w:sz w:val="40"/>
          <w:szCs w:val="40"/>
          <w:vertAlign w:val="baseline"/>
          <w:rtl w:val="0"/>
        </w:rPr>
        <w:t xml:space="preserve">Developers Guide</w:t>
      </w: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Version 5.2 – New Server WildFly 10.1.0</w:t>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5.1 – Use JSON files to import data from User Portal</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5.0 – Using GitHub</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4.0 – New Server WildFly 8.2 and using Maven</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3.7 – New eclipse configuration</w:t>
      </w: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3.6 – archiving data at ESRF added</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Version 3.5 - folder structure updated with js, ant targets updated and authentication with the web services added</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3.4 – default timeout updated</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3.3 - use of the DoNotCommit.properties files to store sensible data</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3.2 - new server pyproserv - new logging</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contextualSpacing w:val="0"/>
            <w:rP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required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 Ispyb from GitHub</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Install on development platform WILDFLY </w:t>
          </w:r>
          <w:r w:rsidDel="00000000" w:rsidR="00000000" w:rsidRPr="00000000">
            <w:rPr>
              <w:i w:val="1"/>
              <w:sz w:val="20"/>
              <w:szCs w:val="20"/>
              <w:rtl w:val="0"/>
            </w:rPr>
            <w:t xml:space="preserve">10.1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connection - installation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connection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installation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Configuring standalone.xml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Using HDF libraries (only needed for BioSaxs)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Increase JVM memory size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2.6.1.</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the JBoss transaction timeout (may be skipped)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 on ispyb (“pyproserv”) machine@ESRF</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Using Maven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Install maven 3.1.1</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Import ISPyB</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Webservices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Site and deployment customization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Structure TODO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Folder structure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Ispyb-ejb</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Ispyb-ui</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5.2.3.</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Ispyb-ws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Structure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Model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it works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First steps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Server Side: First CMPs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 Side: First WebPages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 simple page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6.2.2.</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 form</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6.2.3.</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Validation and Errors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Profiles: site specific files and configuration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Naming Conventions TODO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8.1.1.</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Side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8.1.2.</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Side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8.2.</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Actions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8.3.</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 with JBOSS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ESRF LDAP Structure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9.3.</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Simple authentication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9.4.</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Description of Roles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9.5.</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ISPyB Authorization and Authentication Model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9.6.</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Web service authentication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Link with User Portal</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Update ISPyB from SMIS database@ESRF</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update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WSClient to update automatically ISPyB from SMIS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10.1.3.</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Timeout</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10.2.</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Update ISPyB from another Site - TODO</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Link with file systems and Archiving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Link with file systems - TODO</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UML data model</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Using junit testing TODO</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13.1.</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standalone mode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13.2.</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tests extending the EJB3Test.</w:t>
              <w:tab/>
              <w:t xml:space="preserve">26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Some hints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Start local JBoss using the machine name</w:t>
            <w:tab/>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bookmarkStart w:colFirst="0" w:colLast="0" w:name="_1fob9te" w:id="2"/>
      <w:bookmarkEnd w:id="2"/>
      <w:r w:rsidDel="00000000" w:rsidR="00000000" w:rsidRPr="00000000">
        <w:rPr>
          <w:b w:val="1"/>
          <w:vertAlign w:val="baseline"/>
          <w:rtl w:val="0"/>
        </w:rPr>
        <w:t xml:space="preserve">Software required</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the software required may be directly downloaded from internet </w:t>
      </w:r>
    </w:p>
    <w:p w:rsidR="00000000" w:rsidDel="00000000" w:rsidP="00000000" w:rsidRDefault="00000000" w:rsidRPr="00000000">
      <w:pPr>
        <w:numPr>
          <w:ilvl w:val="0"/>
          <w:numId w:val="11"/>
        </w:numPr>
        <w:ind w:left="720" w:hanging="360"/>
        <w:contextualSpacing w:val="0"/>
        <w:rPr/>
      </w:pPr>
      <w:bookmarkStart w:colFirst="0" w:colLast="0" w:name="_3znysh7" w:id="3"/>
      <w:bookmarkEnd w:id="3"/>
      <w:r w:rsidDel="00000000" w:rsidR="00000000" w:rsidRPr="00000000">
        <w:rPr>
          <w:vertAlign w:val="baseline"/>
          <w:rtl w:val="0"/>
        </w:rPr>
        <w:t xml:space="preserve">A Java SE Development Kit JDK </w:t>
      </w:r>
      <w:r w:rsidDel="00000000" w:rsidR="00000000" w:rsidRPr="00000000">
        <w:rPr>
          <w:rtl w:val="0"/>
        </w:rPr>
        <w:t xml:space="preserve">8</w:t>
      </w:r>
      <w:r w:rsidDel="00000000" w:rsidR="00000000" w:rsidRPr="00000000">
        <w:rPr>
          <w:rtl w:val="0"/>
        </w:rPr>
      </w:r>
    </w:p>
    <w:p w:rsidR="00000000" w:rsidDel="00000000" w:rsidP="00000000" w:rsidRDefault="00000000" w:rsidRPr="00000000">
      <w:pPr>
        <w:numPr>
          <w:ilvl w:val="1"/>
          <w:numId w:val="11"/>
        </w:numPr>
        <w:ind w:left="1440" w:hanging="360"/>
        <w:contextualSpacing w:val="0"/>
        <w:rPr>
          <w:color w:val="0000ff"/>
          <w:u w:val="single"/>
        </w:rPr>
      </w:pPr>
      <w:hyperlink r:id="rId5">
        <w:r w:rsidDel="00000000" w:rsidR="00000000" w:rsidRPr="00000000">
          <w:rPr>
            <w:color w:val="0000ff"/>
            <w:u w:val="single"/>
            <w:vertAlign w:val="baseline"/>
            <w:rtl w:val="0"/>
          </w:rPr>
          <w:t xml:space="preserve">http://www.oracle.com/technetwork/java/javase/downloads/index.html</w:t>
        </w:r>
      </w:hyperlink>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WildFly Application Server</w:t>
      </w:r>
      <w:r w:rsidDel="00000000" w:rsidR="00000000" w:rsidRPr="00000000">
        <w:rPr>
          <w:rtl w:val="0"/>
        </w:rPr>
        <w:t xml:space="preserve"> 10.1.0</w:t>
      </w:r>
      <w:r w:rsidDel="00000000" w:rsidR="00000000" w:rsidRPr="00000000">
        <w:rPr>
          <w:vertAlign w:val="baseline"/>
          <w:rtl w:val="0"/>
        </w:rPr>
        <w:t xml:space="preserve">Final</w:t>
      </w:r>
      <w:r w:rsidDel="00000000" w:rsidR="00000000" w:rsidRPr="00000000">
        <w:rPr>
          <w:rtl w:val="0"/>
        </w:rPr>
      </w:r>
    </w:p>
    <w:p w:rsidR="00000000" w:rsidDel="00000000" w:rsidP="00000000" w:rsidRDefault="00000000" w:rsidRPr="00000000">
      <w:pPr>
        <w:numPr>
          <w:ilvl w:val="1"/>
          <w:numId w:val="11"/>
        </w:numPr>
        <w:ind w:left="1440" w:hanging="360"/>
        <w:contextualSpacing w:val="0"/>
        <w:rPr/>
      </w:pPr>
      <w:hyperlink r:id="rId6">
        <w:r w:rsidDel="00000000" w:rsidR="00000000" w:rsidRPr="00000000">
          <w:rPr>
            <w:color w:val="1155cc"/>
            <w:u w:val="single"/>
            <w:rtl w:val="0"/>
          </w:rPr>
          <w:t xml:space="preserve">http://wildfly.org/downloads/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Eclipse IDE for java EE developers (last version)</w:t>
      </w:r>
    </w:p>
    <w:p w:rsidR="00000000" w:rsidDel="00000000" w:rsidP="00000000" w:rsidRDefault="00000000" w:rsidRPr="00000000">
      <w:pPr>
        <w:numPr>
          <w:ilvl w:val="1"/>
          <w:numId w:val="11"/>
        </w:numPr>
        <w:ind w:left="1440" w:hanging="360"/>
        <w:contextualSpacing w:val="0"/>
        <w:rPr/>
      </w:pPr>
      <w:r w:rsidDel="00000000" w:rsidR="00000000" w:rsidRPr="00000000">
        <w:rPr>
          <w:vertAlign w:val="baseline"/>
          <w:rtl w:val="0"/>
        </w:rPr>
        <w:t xml:space="preserve">http://www.eclipse.org/downloads/</w:t>
      </w:r>
    </w:p>
    <w:p w:rsidR="00000000" w:rsidDel="00000000" w:rsidP="00000000" w:rsidRDefault="00000000" w:rsidRPr="00000000">
      <w:pPr>
        <w:numPr>
          <w:ilvl w:val="1"/>
          <w:numId w:val="11"/>
        </w:numPr>
        <w:ind w:left="1440" w:hanging="360"/>
        <w:contextualSpacing w:val="0"/>
        <w:rPr/>
      </w:pPr>
      <w:r w:rsidDel="00000000" w:rsidR="00000000" w:rsidRPr="00000000">
        <w:rPr>
          <w:vertAlign w:val="baseline"/>
          <w:rtl w:val="0"/>
        </w:rPr>
        <w:t xml:space="preserve">from eclipse interface connect to marketplace and fetch JBOSSTOOLS.</w:t>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XDoclet 1.2.3</w:t>
      </w:r>
    </w:p>
    <w:p w:rsidR="00000000" w:rsidDel="00000000" w:rsidP="00000000" w:rsidRDefault="00000000" w:rsidRPr="00000000">
      <w:pPr>
        <w:numPr>
          <w:ilvl w:val="1"/>
          <w:numId w:val="11"/>
        </w:numPr>
        <w:ind w:left="1440" w:hanging="360"/>
        <w:contextualSpacing w:val="0"/>
        <w:rPr/>
      </w:pPr>
      <w:bookmarkStart w:colFirst="0" w:colLast="0" w:name="_2et92p0" w:id="4"/>
      <w:bookmarkEnd w:id="4"/>
      <w:hyperlink r:id="rId7">
        <w:r w:rsidDel="00000000" w:rsidR="00000000" w:rsidRPr="00000000">
          <w:rPr>
            <w:color w:val="0000ff"/>
            <w:u w:val="single"/>
            <w:vertAlign w:val="baseline"/>
            <w:rtl w:val="0"/>
          </w:rPr>
          <w:t xml:space="preserve">http://xdoclet.sourceforge.net/xdoclet/install.html</w:t>
        </w:r>
      </w:hyperlink>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MySQL 5.X</w:t>
      </w:r>
    </w:p>
    <w:p w:rsidR="00000000" w:rsidDel="00000000" w:rsidP="00000000" w:rsidRDefault="00000000" w:rsidRPr="00000000">
      <w:pPr>
        <w:numPr>
          <w:ilvl w:val="1"/>
          <w:numId w:val="11"/>
        </w:numPr>
        <w:ind w:left="1440" w:hanging="360"/>
        <w:contextualSpacing w:val="0"/>
        <w:rPr/>
      </w:pPr>
      <w:bookmarkStart w:colFirst="0" w:colLast="0" w:name="_tyjcwt" w:id="5"/>
      <w:bookmarkEnd w:id="5"/>
      <w:hyperlink r:id="rId8">
        <w:r w:rsidDel="00000000" w:rsidR="00000000" w:rsidRPr="00000000">
          <w:rPr>
            <w:color w:val="0000ff"/>
            <w:u w:val="single"/>
            <w:vertAlign w:val="baseline"/>
            <w:rtl w:val="0"/>
          </w:rPr>
          <w:t xml:space="preserve">http://dev.mysql.com/downloads/mysql/5.2.html</w:t>
        </w:r>
      </w:hyperlink>
      <w:r w:rsidDel="00000000" w:rsidR="00000000" w:rsidRPr="00000000">
        <w:rPr>
          <w:vertAlign w:val="baseline"/>
          <w:rtl w:val="0"/>
        </w:rPr>
        <w:t xml:space="preserve"> </w:t>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Axis1.4 libraries</w:t>
      </w:r>
    </w:p>
    <w:p w:rsidR="00000000" w:rsidDel="00000000" w:rsidP="00000000" w:rsidRDefault="00000000" w:rsidRPr="00000000">
      <w:pPr>
        <w:numPr>
          <w:ilvl w:val="1"/>
          <w:numId w:val="11"/>
        </w:numPr>
        <w:ind w:left="1440" w:hanging="360"/>
        <w:contextualSpacing w:val="0"/>
        <w:rPr/>
      </w:pPr>
      <w:r w:rsidDel="00000000" w:rsidR="00000000" w:rsidRPr="00000000">
        <w:rPr>
          <w:vertAlign w:val="baseline"/>
          <w:rtl w:val="0"/>
        </w:rPr>
        <w:t xml:space="preserve">http://axis.apache.org/axis/ </w:t>
      </w:r>
    </w:p>
    <w:p w:rsidR="00000000" w:rsidDel="00000000" w:rsidP="00000000" w:rsidRDefault="00000000" w:rsidRPr="00000000">
      <w:pPr>
        <w:ind w:left="1080" w:firstLine="0"/>
        <w:contextualSpacing w:val="0"/>
        <w:rPr>
          <w:vertAlign w:val="baseline"/>
        </w:rPr>
      </w:pPr>
      <w:r w:rsidDel="00000000" w:rsidR="00000000" w:rsidRPr="00000000">
        <w:rPr>
          <w:rtl w:val="0"/>
        </w:rPr>
      </w:r>
    </w:p>
    <w:p w:rsidR="00000000" w:rsidDel="00000000" w:rsidP="00000000" w:rsidRDefault="00000000" w:rsidRPr="00000000">
      <w:pPr>
        <w:ind w:left="1080" w:firstLine="0"/>
        <w:contextualSpacing w:val="0"/>
        <w:rPr>
          <w:vertAlign w:val="baseline"/>
        </w:rPr>
      </w:pPr>
      <w:r w:rsidDel="00000000" w:rsidR="00000000" w:rsidRPr="00000000">
        <w:rPr>
          <w:rtl w:val="0"/>
        </w:rPr>
      </w:r>
    </w:p>
    <w:p w:rsidR="00000000" w:rsidDel="00000000" w:rsidP="00000000" w:rsidRDefault="00000000" w:rsidRPr="00000000">
      <w:pPr>
        <w:ind w:left="1080" w:firstLine="0"/>
        <w:contextualSpacing w:val="0"/>
        <w:rPr>
          <w:vertAlign w:val="baseline"/>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bookmarkStart w:colFirst="0" w:colLast="0" w:name="_1t3h5sf" w:id="7"/>
      <w:bookmarkEnd w:id="7"/>
      <w:r w:rsidDel="00000000" w:rsidR="00000000" w:rsidRPr="00000000">
        <w:rPr>
          <w:b w:val="1"/>
          <w:vertAlign w:val="baseline"/>
          <w:rtl w:val="0"/>
        </w:rPr>
        <w:t xml:space="preserve">Installation</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Checkout Ispyb from GitHub </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vertAlign w:val="baseline"/>
          <w:rtl w:val="0"/>
        </w:rPr>
        <w:t xml:space="preserve">Clone or fork the ISPyB repository and then clone it by typing: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git clone </w:t>
      </w:r>
      <w:hyperlink r:id="rId9">
        <w:r w:rsidDel="00000000" w:rsidR="00000000" w:rsidRPr="00000000">
          <w:rPr>
            <w:rFonts w:ascii="Courier New" w:cs="Courier New" w:eastAsia="Courier New" w:hAnsi="Courier New"/>
            <w:color w:val="0000ff"/>
            <w:sz w:val="20"/>
            <w:szCs w:val="20"/>
            <w:u w:val="single"/>
            <w:vertAlign w:val="baseline"/>
            <w:rtl w:val="0"/>
          </w:rPr>
          <w:t xml:space="preserve">https://github.com/ispyb/ISPyB.git</w:t>
        </w:r>
      </w:hyperlink>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0"/>
        <w:rPr>
          <w:rFonts w:ascii="Courier New" w:cs="Courier New" w:eastAsia="Courier New" w:hAnsi="Courier New"/>
          <w:sz w:val="20"/>
          <w:szCs w:val="20"/>
        </w:rPr>
      </w:pPr>
      <w:r w:rsidDel="00000000" w:rsidR="00000000" w:rsidRPr="00000000">
        <w:rPr>
          <w:vertAlign w:val="baseline"/>
          <w:rtl w:val="0"/>
        </w:rPr>
        <w:t xml:space="preserve">ISPyB uses some local libraries located on /dependencies then some jars should be added to your local maven repository</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cd dependencies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-Dfile=securityfilter.jar -DgroupId=securityfilter -DartifactId=securityfilter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-Dfile=securityaes.jar -DgroupId=securityaes -DartifactId=securityaes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-Dfile=jhdf.jar -DgroupId=jhdf -DartifactId=jhdf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-Dfile=jhdf5.jar -DgroupId=jhdf5 -DartifactId=jhdf5 -Dversion=1.0 -Dpackaging=jar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-Dfile=jhdf5obj.jar -DgroupId=jhdf5obj -DartifactId=jhdf5obj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-Dfile=jhdfobj.jar -DgroupId=jhdfobj -DartifactId=jhdfobj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-Dfile=Struts-Layout-1.2.jar -DgroupId=struts-layout -DartifactId=struts-layout -Dversion=1.2 -Dpackaging=jar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-Dfile=ojdbc6.jar -DgroupId=ojdbc6 -DartifactId=ojdbc6 -Dversion=1.0 -Dpackaging=jar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-Dfile=ispyb-WSclient-userportal-gen-1.3.jar -DgroupId=ispyb -DartifactId=ispyb-WSclient-userportal-gen -Dversion=1.3 -Dpackaging=jar</w:t>
      </w:r>
    </w:p>
    <w:p w:rsidR="00000000" w:rsidDel="00000000" w:rsidP="00000000" w:rsidRDefault="00000000" w:rsidRPr="00000000">
      <w:pPr>
        <w:ind w:left="61" w:firstLine="0"/>
        <w:contextualSpacing w:val="0"/>
        <w:rPr>
          <w:rFonts w:ascii="Courier New" w:cs="Courier New" w:eastAsia="Courier New" w:hAnsi="Courier New"/>
          <w:color w:val="008080"/>
          <w:sz w:val="20"/>
          <w:szCs w:val="20"/>
          <w:vertAlign w:val="baseline"/>
        </w:rPr>
      </w:pP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vertAlign w:val="baseline"/>
          <w:rtl w:val="0"/>
        </w:rPr>
        <w:t xml:space="preserve">Build the project by using maven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clean install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vertAlign w:val="baseline"/>
        </w:rPr>
      </w:pPr>
      <w:r w:rsidDel="00000000" w:rsidR="00000000" w:rsidRPr="00000000">
        <w:rPr>
          <w:vertAlign w:val="baseline"/>
          <w:rtl w:val="0"/>
        </w:rPr>
        <w:t xml:space="preserve">If the build has succeed a summary repost should appear: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Reactor Summary: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ispyb-parent ...................................... SUCCESS [0.251s]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ispyb-ejb3 ........................................ SUCCESS [10.243s]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ispyb-ws .......................................... SUCCESS [1.751s]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ispyb-ui .......................................... SUCCESS [7.212s]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ispyb-ear ......................................... SUCCESS [5.048s]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ispyb-bcr ......................................... SUCCESS [2.217s]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ispyb-bcr-ear ..................................... SUCCESS [1.806s]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Install on development platform WILDFLY </w:t>
      </w:r>
      <w:r w:rsidDel="00000000" w:rsidR="00000000" w:rsidRPr="00000000">
        <w:rPr>
          <w:rtl w:val="0"/>
        </w:rPr>
        <w:t xml:space="preserve">10.1</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Firstly, the softwares above (see §1) have to be installed along with the definition of the following environment variables and respective locations: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Courier New" w:cs="Courier New" w:eastAsia="Courier New" w:hAnsi="Courier New"/>
          <w:vertAlign w:val="baseline"/>
          <w:rtl w:val="0"/>
        </w:rPr>
        <w:t xml:space="preserve">JAVA_HOME=/j2sdk_root/j2sdk1.</w:t>
      </w:r>
      <w:r w:rsidDel="00000000" w:rsidR="00000000" w:rsidRPr="00000000">
        <w:rPr>
          <w:rFonts w:ascii="Courier New" w:cs="Courier New" w:eastAsia="Courier New" w:hAnsi="Courier New"/>
          <w:rtl w:val="0"/>
        </w:rPr>
        <w:t xml:space="preserve">8</w:t>
      </w:r>
      <w:r w:rsidDel="00000000" w:rsidR="00000000" w:rsidRPr="00000000">
        <w:rPr>
          <w:rFonts w:ascii="Courier New" w:cs="Courier New" w:eastAsia="Courier New" w:hAnsi="Courier New"/>
          <w:vertAlign w:val="baseline"/>
          <w:rtl w:val="0"/>
        </w:rPr>
        <w:t xml:space="preserve">.x.x</w:t>
      </w:r>
    </w:p>
    <w:p w:rsidR="00000000" w:rsidDel="00000000" w:rsidP="00000000" w:rsidRDefault="00000000" w:rsidRPr="00000000">
      <w:pPr>
        <w:numPr>
          <w:ilvl w:val="0"/>
          <w:numId w:val="10"/>
        </w:numPr>
        <w:ind w:left="720" w:hanging="360"/>
        <w:contextualSpacing w:val="0"/>
        <w:rPr/>
      </w:pPr>
      <w:r w:rsidDel="00000000" w:rsidR="00000000" w:rsidRPr="00000000">
        <w:rPr>
          <w:rFonts w:ascii="Courier New" w:cs="Courier New" w:eastAsia="Courier New" w:hAnsi="Courier New"/>
          <w:vertAlign w:val="baseline"/>
          <w:rtl w:val="0"/>
        </w:rPr>
        <w:t xml:space="preserve">JBOSS_HOME=/jboss_root/wildfly-</w:t>
      </w:r>
      <w:r w:rsidDel="00000000" w:rsidR="00000000" w:rsidRPr="00000000">
        <w:rPr>
          <w:rFonts w:ascii="Courier New" w:cs="Courier New" w:eastAsia="Courier New" w:hAnsi="Courier New"/>
          <w:rtl w:val="0"/>
        </w:rPr>
        <w:t xml:space="preserve">10.1.0</w:t>
      </w:r>
      <w:r w:rsidDel="00000000" w:rsidR="00000000" w:rsidRPr="00000000">
        <w:rPr>
          <w:rFonts w:ascii="Courier New" w:cs="Courier New" w:eastAsia="Courier New" w:hAnsi="Courier New"/>
          <w:vertAlign w:val="baseline"/>
          <w:rtl w:val="0"/>
        </w:rPr>
        <w:t xml:space="preserve">Final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Then, the project must be imported from GitHub or other folder to Eclipse and the respective paths referencing libraries corrected.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avoid errors when using specified-type list xdoclet 1.2.3 needs a small fix:</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Use xjavadoc-1.5-snapshot050611.jar to replace xjavadoc-1.1.jar in xdoclet lib directory.</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(Find this jar in the files stored on the forge: https://forge.epn-campus.eu/projects/ispyb/files). Remove the xjavadoc-1.1.jar.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Database connection - installation</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Database connection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Copy the “mysql” folder present from ispyb-parent/configuration/mysql to the “wildfly-</w:t>
      </w:r>
      <w:r w:rsidDel="00000000" w:rsidR="00000000" w:rsidRPr="00000000">
        <w:rPr>
          <w:rtl w:val="0"/>
        </w:rPr>
        <w:t xml:space="preserve">10.1.0</w:t>
      </w:r>
      <w:r w:rsidDel="00000000" w:rsidR="00000000" w:rsidRPr="00000000">
        <w:rPr>
          <w:vertAlign w:val="baseline"/>
          <w:rtl w:val="0"/>
        </w:rPr>
        <w:t xml:space="preserve">.Final\modules\system\layers\base\com” folder.</w:t>
      </w:r>
    </w:p>
    <w:p w:rsidR="00000000" w:rsidDel="00000000" w:rsidP="00000000" w:rsidRDefault="00000000" w:rsidRPr="00000000">
      <w:pPr>
        <w:contextualSpacing w:val="0"/>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Database installation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Run the creation scripts present in the module ispyb-ejb, to run the scripts you will need a user “pxadmin” with full permissions.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ispyb-ejb/db/scripts/pyconfig.sql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corresponds to the menu options, and contains both structure and data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 /pydb.sql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corresponds to the ISPyB metadata and contains only the database structure.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ispyb-ejb/db/scripts/schemaStatus.sql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corresponds to the entries present in SchemaStatus table and gives an overview of the executed update scripts.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creation scripts are normally updated for each tag, but if you are using the trunk version you may have to run the update scripts present in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ispyb-ejb/db/scripts/ahead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Check before the entries in SchemaStatus table to know which scripts to execute.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scripts already run for the current tag are in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ispyb-ejb/db/scripts/passed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bookmarkStart w:colFirst="0" w:colLast="0" w:name="_26in1rg" w:id="12"/>
      <w:bookmarkEnd w:id="12"/>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Configuring standalone.xml</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Save the original standalone.xml from wildfly-</w:t>
      </w:r>
      <w:r w:rsidDel="00000000" w:rsidR="00000000" w:rsidRPr="00000000">
        <w:rPr>
          <w:rtl w:val="0"/>
        </w:rPr>
        <w:t xml:space="preserve">10.1.0</w:t>
      </w:r>
      <w:r w:rsidDel="00000000" w:rsidR="00000000" w:rsidRPr="00000000">
        <w:rPr>
          <w:vertAlign w:val="baseline"/>
          <w:rtl w:val="0"/>
        </w:rPr>
        <w:t xml:space="preserve">.Final\standalone\configuration\standalone.xml to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wildfly-</w:t>
      </w:r>
      <w:r w:rsidDel="00000000" w:rsidR="00000000" w:rsidRPr="00000000">
        <w:rPr>
          <w:rtl w:val="0"/>
        </w:rPr>
        <w:t xml:space="preserve">10.1.0</w:t>
      </w:r>
      <w:r w:rsidDel="00000000" w:rsidR="00000000" w:rsidRPr="00000000">
        <w:rPr>
          <w:vertAlign w:val="baseline"/>
          <w:rtl w:val="0"/>
        </w:rPr>
        <w:t xml:space="preserve">.Final\standalone\configuration\standalone.xml.orig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Copy the standalone.xml.example present in  ispyb-parent/documentation to wildfly-</w:t>
      </w:r>
      <w:r w:rsidDel="00000000" w:rsidR="00000000" w:rsidRPr="00000000">
        <w:rPr>
          <w:rtl w:val="0"/>
        </w:rPr>
        <w:t xml:space="preserve">10.1.0</w:t>
      </w:r>
      <w:r w:rsidDel="00000000" w:rsidR="00000000" w:rsidRPr="00000000">
        <w:rPr>
          <w:vertAlign w:val="baseline"/>
          <w:rtl w:val="0"/>
        </w:rPr>
        <w:t xml:space="preserve">.Final\standalone\configuration.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Customize it with your database : </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Update the datasources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highlight w:val="lightGray"/>
          <w:vertAlign w:val="baseline"/>
          <w:rtl w:val="0"/>
        </w:rPr>
        <w:t xml:space="preserve">datasource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jndi-name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"java:jboss/ispybconfigDS"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pool-name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"ispybconfigDS"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enabled</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use-java-context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jdbc:mysql://pydevserv.esrf.fr:3308/</w:t>
      </w:r>
      <w:r w:rsidDel="00000000" w:rsidR="00000000" w:rsidRPr="00000000">
        <w:rPr>
          <w:rFonts w:ascii="Consolas" w:cs="Consolas" w:eastAsia="Consolas" w:hAnsi="Consolas"/>
          <w:color w:val="000000"/>
          <w:sz w:val="20"/>
          <w:szCs w:val="20"/>
          <w:u w:val="single"/>
          <w:vertAlign w:val="baseline"/>
          <w:rtl w:val="0"/>
        </w:rPr>
        <w:t xml:space="preserve">pyconfig</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mysql</w:t>
      </w:r>
      <w:r w:rsidDel="00000000" w:rsidR="00000000" w:rsidRPr="00000000">
        <w:rPr>
          <w:rFonts w:ascii="Consolas" w:cs="Consolas" w:eastAsia="Consolas" w:hAnsi="Consolas"/>
          <w:color w:val="000000"/>
          <w:sz w:val="20"/>
          <w:szCs w:val="20"/>
          <w:vertAlign w:val="baseline"/>
          <w:rtl w:val="0"/>
        </w:rPr>
        <w:t xml:space="preserve">-connector-java-5.1.21.jar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pxuser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highlight w:val="lightGray"/>
          <w:vertAlign w:val="baseline"/>
          <w:rtl w:val="0"/>
        </w:rPr>
        <w:t xml:space="preserve">datasource</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datasource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jndi-name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"java:jboss/ispybDS"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pool-name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enabled</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use-java-context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jdbc:mysql://pydevserv.esrf.fr:3308/</w:t>
      </w:r>
      <w:r w:rsidDel="00000000" w:rsidR="00000000" w:rsidRPr="00000000">
        <w:rPr>
          <w:rFonts w:ascii="Consolas" w:cs="Consolas" w:eastAsia="Consolas" w:hAnsi="Consolas"/>
          <w:color w:val="000000"/>
          <w:sz w:val="20"/>
          <w:szCs w:val="20"/>
          <w:u w:val="single"/>
          <w:vertAlign w:val="baseline"/>
          <w:rtl w:val="0"/>
        </w:rPr>
        <w:t xml:space="preserve">pydb</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mysql</w:t>
      </w:r>
      <w:r w:rsidDel="00000000" w:rsidR="00000000" w:rsidRPr="00000000">
        <w:rPr>
          <w:rFonts w:ascii="Consolas" w:cs="Consolas" w:eastAsia="Consolas" w:hAnsi="Consolas"/>
          <w:color w:val="000000"/>
          <w:sz w:val="20"/>
          <w:szCs w:val="20"/>
          <w:vertAlign w:val="baseline"/>
          <w:rtl w:val="0"/>
        </w:rPr>
        <w:t xml:space="preserve">-connector-java-5.1.21.jar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pxuser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datasource</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Change the drivers definition if needed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"mysql-</w:t>
      </w:r>
      <w:r w:rsidDel="00000000" w:rsidR="00000000" w:rsidRPr="00000000">
        <w:rPr>
          <w:rFonts w:ascii="Consolas" w:cs="Consolas" w:eastAsia="Consolas" w:hAnsi="Consolas"/>
          <w:i w:val="1"/>
          <w:color w:val="ff0000"/>
          <w:sz w:val="20"/>
          <w:szCs w:val="20"/>
          <w:vertAlign w:val="baseline"/>
          <w:rtl w:val="0"/>
        </w:rPr>
        <w:t xml:space="preserve">connector</w:t>
      </w:r>
      <w:r w:rsidDel="00000000" w:rsidR="00000000" w:rsidRPr="00000000">
        <w:rPr>
          <w:rFonts w:ascii="Consolas" w:cs="Consolas" w:eastAsia="Consolas" w:hAnsi="Consolas"/>
          <w:i w:val="1"/>
          <w:color w:val="2a00ff"/>
          <w:sz w:val="20"/>
          <w:szCs w:val="20"/>
          <w:vertAlign w:val="baseline"/>
          <w:rtl w:val="0"/>
        </w:rPr>
        <w:t xml:space="preserve">-java-5.1.21.jar"</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module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"com.mysql"</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color w:val="008080"/>
          <w:sz w:val="20"/>
          <w:szCs w:val="20"/>
          <w:vertAlign w:val="baseline"/>
        </w:rPr>
      </w:pPr>
      <w:r w:rsidDel="00000000" w:rsidR="00000000" w:rsidRPr="00000000">
        <w:rPr>
          <w:vertAlign w:val="baseline"/>
          <w:rtl w:val="0"/>
        </w:rPr>
        <w:t xml:space="preserve">Add a security domain (here an example using LDAP):</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security-domain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cache-type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"default"</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authentication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login-module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code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"ispyb.server.security.LdapLoginModule"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flag</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"required"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"java.naming.factory.initial"</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"com.sun.jndi.ldap.LdapCtxFactory"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"java.naming.provider.url"</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"ldap://ldap.esrf.fr:389/"</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"java.naming.security.authentication"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"simple"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"allowEmptyPasswords"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"false"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"principalDNPrefix"</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"uid="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"principalDNSuffix"</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",ou=People,dc=esrf,dc=fr"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"groupUniqueMember"</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"uniqueMember"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"groupAttributeID"</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"cn"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"groupCtxDN"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"ou=Pxwebgroups,dc=esrf,dc=fr"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login-module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authentication</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security-domain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Add a listener for ajp if needed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           &lt;server name="default-server"&gt;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ab/>
        <w:tab/>
        <w:tab/>
        <w:tab/>
        <w:t xml:space="preserve">&lt;ajp-listener name="ajp" socket-binding="ajp" max-parameters="20000"/&gt;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                &lt;http-listener name="default" socket-binding="http" max-parameters="20000"/&gt;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you want to be able to edit directly the jsps without having to redeploy, change: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&lt;jsp-config/&gt;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To :</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&lt;jsp-config development="true"/&gt;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Configure the logging and add the user logged to every entry :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&lt;formatter name="PATTERN"&gt;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     &lt;pattern-formatter pattern="%d{yyyy-MM-dd HH:mm:ss,SSS} %-5p [%c] (%t) (userId %X{userId}) %s%e%n"/&gt;</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sz w:val="20"/>
          <w:szCs w:val="20"/>
          <w:vertAlign w:val="baseline"/>
          <w:rtl w:val="0"/>
        </w:rPr>
        <w:t xml:space="preserve">&lt;/formatter&gt;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35nkun2" w:id="14"/>
      <w:bookmarkEnd w:id="1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Using HDF libraries (only needed for BioSaxs)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Create  a module </w:t>
      </w:r>
      <w:r w:rsidDel="00000000" w:rsidR="00000000" w:rsidRPr="00000000">
        <w:rPr>
          <w:rFonts w:ascii="Courier New" w:cs="Courier New" w:eastAsia="Courier New" w:hAnsi="Courier New"/>
          <w:vertAlign w:val="baseline"/>
          <w:rtl w:val="0"/>
        </w:rPr>
        <w:t xml:space="preserve">hdfgroup</w:t>
      </w:r>
      <w:r w:rsidDel="00000000" w:rsidR="00000000" w:rsidRPr="00000000">
        <w:rPr>
          <w:vertAlign w:val="baseline"/>
          <w:rtl w:val="0"/>
        </w:rPr>
        <w:t xml:space="preserve"> in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modules/system/layers/base/org/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have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modules/system/layers/base/org/hdfgroup/lib64</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Copy into the lib64 directory above the:</w:t>
      </w:r>
    </w:p>
    <w:p w:rsidR="00000000" w:rsidDel="00000000" w:rsidP="00000000" w:rsidRDefault="00000000" w:rsidRPr="00000000">
      <w:pPr>
        <w:ind w:firstLine="720"/>
        <w:contextualSpacing w:val="0"/>
        <w:rPr>
          <w:vertAlign w:val="baseline"/>
        </w:rPr>
      </w:pPr>
      <w:r w:rsidDel="00000000" w:rsidR="00000000" w:rsidRPr="00000000">
        <w:rPr>
          <w:vertAlign w:val="baseline"/>
          <w:rtl w:val="0"/>
        </w:rPr>
        <w:t xml:space="preserve">libjhdf.so </w:t>
        <w:tab/>
        <w:tab/>
        <w:t xml:space="preserve">libjhdf.dll</w:t>
        <w:tab/>
        <w:tab/>
      </w:r>
    </w:p>
    <w:p w:rsidR="00000000" w:rsidDel="00000000" w:rsidP="00000000" w:rsidRDefault="00000000" w:rsidRPr="00000000">
      <w:pPr>
        <w:ind w:firstLine="720"/>
        <w:contextualSpacing w:val="0"/>
        <w:rPr>
          <w:vertAlign w:val="baseline"/>
        </w:rPr>
      </w:pPr>
      <w:r w:rsidDel="00000000" w:rsidR="00000000" w:rsidRPr="00000000">
        <w:rPr>
          <w:vertAlign w:val="baseline"/>
          <w:rtl w:val="0"/>
        </w:rPr>
        <w:t xml:space="preserve">libjhdf5.so </w:t>
        <w:tab/>
        <w:tab/>
        <w:t xml:space="preserve">libjhdf.dll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files present in ispyb-parent/configuration/hdf5 folder.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ksv4uv" w:id="15"/>
      <w:bookmarkEnd w:id="15"/>
      <w:r w:rsidDel="00000000" w:rsidR="00000000" w:rsidRPr="00000000">
        <w:rPr>
          <w:vertAlign w:val="baseline"/>
          <w:rtl w:val="0"/>
        </w:rPr>
        <w:t xml:space="preserve">Add the HDF5 config JVM OPTS in the standalone.conf</w:t>
        <w:br w:type="textWrapping"/>
        <w:t xml:space="preserve">-Djava.library.path=/ispyb/jboss/modules/system/layers/base/org/hdfgroup/lib64</w:t>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Increase JVM memory size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vertAlign w:val="baseline"/>
          <w:rtl w:val="0"/>
        </w:rPr>
        <w:t xml:space="preserve">In the file ${JBOSS_HOME}</w:t>
      </w:r>
      <w:r w:rsidDel="00000000" w:rsidR="00000000" w:rsidRPr="00000000">
        <w:rPr>
          <w:sz w:val="24"/>
          <w:szCs w:val="24"/>
          <w:vertAlign w:val="baseline"/>
          <w:rtl w:val="0"/>
        </w:rPr>
        <w:t xml:space="preserve">\bin\standalone.conf replace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JAVA_OPTS="$JAVA_OPTS -Dprogram.name=$PROGNAME"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By (on local computer)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JAVA_OPTS="$JAVA_OPTS -Dprogram.name=$PROGNAME -Xms256m -Xmx1024m -XX:MaxPermSize=512m"</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or on the production server by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JAVA_OPTS="$JAVA_OPTS -Dprogram.name=$PROGNAME -Xms1024m -Xmx4096m -XX:MaxPermSize=1024m"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is to avoid the “Out of Memory” error when processing big request to the DB, per example with the update ISPyB from SMIS database process.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Eclipse, double click on the server name in the server window to open the jboss overview, then click on "Open launch configuration" and add the above parameters in the VM arguments.</w:t>
      </w:r>
    </w:p>
    <w:p w:rsidR="00000000" w:rsidDel="00000000" w:rsidP="00000000" w:rsidRDefault="00000000" w:rsidRPr="00000000">
      <w:pPr>
        <w:contextualSpacing w:val="0"/>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Change the JBoss transaction timeout (may be skipped)</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default value is 300, if you need to change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Login To </w:t>
      </w:r>
      <w:r w:rsidDel="00000000" w:rsidR="00000000" w:rsidRPr="00000000">
        <w:rPr>
          <w:rtl w:val="0"/>
        </w:rPr>
        <w:t xml:space="preserve">Wildfly </w:t>
      </w:r>
      <w:r w:rsidDel="00000000" w:rsidR="00000000" w:rsidRPr="00000000">
        <w:rPr>
          <w:vertAlign w:val="baseline"/>
          <w:rtl w:val="0"/>
        </w:rPr>
        <w:t xml:space="preserve">Management Console (localhost:9990 by default)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Go To Configuration &gt; container &gt; Timeout and set the new value (for example 900)</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But a best way is to set an annotation directly on the method:</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@TransactionTimeout(value = 900, unit = TimeUnit.SECONDS)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is to avoid the transaction timeout when running the cron job in charge of the database update (WSClient).</w:t>
      </w:r>
    </w:p>
    <w:p w:rsidR="00000000" w:rsidDel="00000000" w:rsidP="00000000" w:rsidRDefault="00000000" w:rsidRPr="00000000">
      <w:pPr>
        <w:contextualSpacing w:val="0"/>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installation on ispyb (“pyproserv”) machine@ESRF</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Same as §2.1 except for xdoclet. There is no need to install them.</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jboss is on /ispyb/jboss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Special ispyb commands exist and should be used to start, stop, copy .ear, launch database update from smis.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It is possible to have their full list and how to use them by typing </w:t>
      </w:r>
      <w:r w:rsidDel="00000000" w:rsidR="00000000" w:rsidRPr="00000000">
        <w:rPr>
          <w:rFonts w:ascii="Courier New" w:cs="Courier New" w:eastAsia="Courier New" w:hAnsi="Courier New"/>
          <w:vertAlign w:val="baseline"/>
          <w:rtl w:val="0"/>
        </w:rPr>
        <w:t xml:space="preserve">: ispyb help</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example :</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to stop jboss server: </w:t>
      </w:r>
      <w:r w:rsidDel="00000000" w:rsidR="00000000" w:rsidRPr="00000000">
        <w:rPr>
          <w:rFonts w:ascii="Courier" w:cs="Courier" w:eastAsia="Courier" w:hAnsi="Courier"/>
          <w:vertAlign w:val="baseline"/>
          <w:rtl w:val="0"/>
        </w:rPr>
        <w:t xml:space="preserve">ispyb stop jboss</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to start jboss server: </w:t>
      </w:r>
      <w:r w:rsidDel="00000000" w:rsidR="00000000" w:rsidRPr="00000000">
        <w:rPr>
          <w:rFonts w:ascii="Courier" w:cs="Courier" w:eastAsia="Courier" w:hAnsi="Courier"/>
          <w:vertAlign w:val="baseline"/>
          <w:rtl w:val="0"/>
        </w:rPr>
        <w:t xml:space="preserve">ispyb start jboss</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to copy new .ear :</w:t>
      </w:r>
      <w:r w:rsidDel="00000000" w:rsidR="00000000" w:rsidRPr="00000000">
        <w:rPr>
          <w:rFonts w:ascii="Courier" w:cs="Courier" w:eastAsia="Courier" w:hAnsi="Courier"/>
          <w:vertAlign w:val="baseline"/>
          <w:rtl w:val="0"/>
        </w:rPr>
        <w:t xml:space="preserve"> ispyb deploy ispyb.ear</w:t>
      </w: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Only files in jboss/server/default/conf and in jboss/server/default/deploy can be updated</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Backups repositories exist which store old versions of copied and replaced files : /ispyb/backup-deploy and /ispyb/backup-conf</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Differents logs can be find on /usr/local/logs </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jboss_console.log  -&gt; to see it use  : </w:t>
      </w:r>
      <w:r w:rsidDel="00000000" w:rsidR="00000000" w:rsidRPr="00000000">
        <w:rPr>
          <w:rFonts w:ascii="Courier" w:cs="Courier" w:eastAsia="Courier" w:hAnsi="Courier"/>
          <w:vertAlign w:val="baseline"/>
          <w:rtl w:val="0"/>
        </w:rPr>
        <w:t xml:space="preserve">tail –f jboss_console.log</w:t>
      </w:r>
      <w:r w:rsidDel="00000000" w:rsidR="00000000" w:rsidRPr="00000000">
        <w:rPr>
          <w:vertAlign w:val="baseline"/>
          <w:rtl w:val="0"/>
        </w:rPr>
        <w:t xml:space="preserve"> </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jboss_run.log : keeps track of stops and restarts of jboss</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ispyb_run.log : keeps track of ispyb commands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New folder for uploaded files in : /nobackup.uploads/files  (up to 4 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3"/>
        </w:numPr>
        <w:ind w:left="432" w:hanging="432"/>
        <w:contextualSpacing w:val="1"/>
        <w:rPr/>
      </w:pPr>
      <w:bookmarkStart w:colFirst="0" w:colLast="0" w:name="_z337ya" w:id="18"/>
      <w:bookmarkEnd w:id="18"/>
      <w:r w:rsidDel="00000000" w:rsidR="00000000" w:rsidRPr="00000000">
        <w:rPr>
          <w:b w:val="1"/>
          <w:vertAlign w:val="baseline"/>
          <w:rtl w:val="0"/>
        </w:rPr>
        <w:t xml:space="preserve">Using Maven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Install maven 3.1.1</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Monospace" w:cs="Monospace" w:eastAsia="Monospace" w:hAnsi="Monospace"/>
          <w:color w:val="000000"/>
          <w:sz w:val="20"/>
          <w:szCs w:val="20"/>
          <w:highlight w:val="yellow"/>
          <w:vertAlign w:val="baseline"/>
          <w:rtl w:val="0"/>
        </w:rPr>
        <w:t xml:space="preserve"> &lt;!-- RFC: ispyb.site is already on pom.xml and could be moved to </w:t>
      </w:r>
      <w:r w:rsidDel="00000000" w:rsidR="00000000" w:rsidRPr="00000000">
        <w:rPr>
          <w:rFonts w:ascii="Monospace" w:cs="Monospace" w:eastAsia="Monospace" w:hAnsi="Monospace"/>
          <w:color w:val="1a1a1a"/>
          <w:sz w:val="20"/>
          <w:szCs w:val="20"/>
          <w:highlight w:val="yellow"/>
          <w:u w:val="single"/>
          <w:vertAlign w:val="baseline"/>
          <w:rtl w:val="0"/>
        </w:rPr>
        <w:t xml:space="preserve">ispyb</w:t>
      </w:r>
      <w:r w:rsidDel="00000000" w:rsidR="00000000" w:rsidRPr="00000000">
        <w:rPr>
          <w:rFonts w:ascii="Monospace" w:cs="Monospace" w:eastAsia="Monospace" w:hAnsi="Monospace"/>
          <w:color w:val="000000"/>
          <w:sz w:val="20"/>
          <w:szCs w:val="20"/>
          <w:highlight w:val="yellow"/>
          <w:vertAlign w:val="baseline"/>
          <w:rtl w:val="0"/>
        </w:rPr>
        <w:t xml:space="preserve">-parent/pom.xml --&gt;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Configure your own settings.xml (copy the one from maven/conf and update them for you)</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 part of the site profile are set in this file, see an example in documentation/settings.xml.example.</w:t>
      </w:r>
    </w:p>
    <w:p w:rsidR="00000000" w:rsidDel="00000000" w:rsidP="00000000" w:rsidRDefault="00000000" w:rsidRPr="00000000">
      <w:pPr>
        <w:contextualSpacing w:val="0"/>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Import ISPyB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ispyb-parent project</w:t>
        <w:br w:type="textWrapping"/>
        <w:t xml:space="preserve">in the project ispyb-parent" you will find the 6 projects :</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ispyb-ear : contains the 3 followings modules as jars and wars, has to be deployed on the server</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ispyb-ejb : contains all the ejbs + some others classes like security, commons, hdf5, it contains also all the properties and the Constants class which will be used by ispyb-ws and ispyb-ui modules.</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ispyb-ui : contains the "web client" part with all the web user interfaces , struts actions/forms, tiles, jsp, js, ...</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ispyb-ws : contains all the webservices</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ispyb-bcr: contains the “web client” part of the bar code reader application used for the dewar tracking</w:t>
      </w:r>
    </w:p>
    <w:p w:rsidR="00000000" w:rsidDel="00000000" w:rsidP="00000000" w:rsidRDefault="00000000" w:rsidRPr="00000000">
      <w:pPr>
        <w:numPr>
          <w:ilvl w:val="0"/>
          <w:numId w:val="16"/>
        </w:numPr>
        <w:spacing w:after="280" w:lineRule="auto"/>
        <w:ind w:left="720" w:hanging="360"/>
        <w:contextualSpacing w:val="0"/>
        <w:rPr/>
      </w:pPr>
      <w:r w:rsidDel="00000000" w:rsidR="00000000" w:rsidRPr="00000000">
        <w:rPr>
          <w:vertAlign w:val="baseline"/>
          <w:rtl w:val="0"/>
        </w:rPr>
        <w:t xml:space="preserve">ispyb-bcr-ear: contains the preceeding module as war and is linked to the ispyb-ejb through a dependency in the pom.xml, this module can be deployed or not separately from ispyb.ear.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Eclipse, select "import project", then select the maven project and point to the pom.xml of the ispyb-parent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some projects are missing, select once more "import project", maven project, and point to the pom of the missing module.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maven install on the 4 modules.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need to install missing jars (maven can not find them in maven repository) picking them in the jboss6 ispyb installation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all these libraries in ispyb-parent/configuration/maven/jar as well as a script (installCustomJavaLibrariesToMaven.sh) that will install them on the maven local repository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mvn install:install-file -Dfile=xxx\ISPyB_project\server\lib\securityfilter.jar -DgroupId=securityfilter -DartifactId=securityfilter -Dversion=1.0 -Dpackaging=jar</w:t>
        <w:br w:type="textWrapping"/>
        <w:t xml:space="preserve">mvn install:install-file -Dfile=xxx\ISPyB_project\server\lib\securityaes.jar -DgroupId=securityaes -DartifactId=securityaes -Dversion=1.0 -Dpackaging=jar</w:t>
        <w:br w:type="textWrapping"/>
        <w:t xml:space="preserve">mvn install:install-file -Dfile=xxx\server\default\lib\jhdf.jar -DgroupId=jhdf -DartifactId=jhdf -Dversion=1.0 -Dpackaging=jar</w:t>
        <w:br w:type="textWrapping"/>
        <w:t xml:space="preserve">mvn install:install-file -Dfile=xxx\server\default\lib\jhdf5.jar -DgroupId=jhdf5 -DartifactId=jhdf5 -Dversion=1.0 -Dpackaging=jar</w:t>
        <w:br w:type="textWrapping"/>
        <w:t xml:space="preserve">mvn install:install-file -Dfile=xxx\server\default\lib\jhdf5obj.jar -DgroupId=jhdf5obj -DartifactId=jhdf5obj -Dversion=1.0 -Dpackaging=jar</w:t>
        <w:br w:type="textWrapping"/>
        <w:t xml:space="preserve">mvn install:install-file -Dfile=xxx\server\default\lib\jhdfobj.jar -DgroupId=jhdfobj -DartifactId=jhdfobj -Dversion=1.0 -Dpackaging=jar</w:t>
        <w:br w:type="textWrapping"/>
        <w:t xml:space="preserve">mvn install:install-file -Dfile=xxx\ISPyB_project\client\lib\struts-layout-1.2.jar -DgroupId=struts-layout -DartifactId=struts-layout -Dversion=1.2 -Dpackaging=jar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use the BCR for dewar tracking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mvn install:install-file -Dfile=dewarAPI.jar -DgroupId=ispyb -DartifactId=dewarAPI -Dversion=1.0 -Dpackaging=jar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use the jar built from SMIS WS client: (the jar is found in ispyb-ejb/lib)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mvn install:install-file -Dfile=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ispyb-WSclient-userportal-gen-1.1.jar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-DgroupId=ispyb -DartifactId=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ispyb-WSclient-userportal-gen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-Dversion=1.1 -Dpackaging=jar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this jar contains ESRF User Portal classes but at least, the compilation will be OK on every site, and then a custom generation of WS client corresponding to the site can be developed.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SOAP Webservices from User Portal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project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ispyb-WSclient-userportal-gen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generate a jar containing the classes built from wsdl</w:t>
        <w:br w:type="textWrapping"/>
        <w:t xml:space="preserve">Customize the bindings.xml file in src/main/resources to the correct wsdl location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ispyb-WSclient-userportal-gen-1.1.jar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created with this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Site and deployment customization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pom.xml of ispyb-ui and ispyb-ejb you will find profiles, there are for now 2 types of profiles :</w:t>
      </w:r>
    </w:p>
    <w:p w:rsidR="00000000" w:rsidDel="00000000" w:rsidP="00000000" w:rsidRDefault="00000000" w:rsidRPr="00000000">
      <w:pPr>
        <w:numPr>
          <w:ilvl w:val="0"/>
          <w:numId w:val="18"/>
        </w:numPr>
        <w:ind w:left="720" w:hanging="360"/>
        <w:contextualSpacing w:val="0"/>
        <w:rPr/>
      </w:pPr>
      <w:r w:rsidDel="00000000" w:rsidR="00000000" w:rsidRPr="00000000">
        <w:rPr>
          <w:b w:val="1"/>
          <w:vertAlign w:val="baseline"/>
          <w:rtl w:val="0"/>
        </w:rPr>
        <w:t xml:space="preserve">Deployment profiles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 ALT, and PROD define the way the application is deployed : for example with DEV, the javascript is not minimized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80" w:before="28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Site configuration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ESRF, EMBL, SOLEIL, MAXIV contains the properties previously defined in the ISPyB_XXX.properties,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have to add your own entries taking in example the ESRF ones and copying the properties from your files ISPyB_XXX.properties, which are still present in ispyb-ui/src/main /resources/OldProperties_obsolete.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profiles with their properties are defined in the ispyb-ejb/pom.xml only because the other modules are dependent on this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80" w:before="28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DoNotCommit.properties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properties have been put outside of the project, in the maven settings.xml, so you can safely define them, and get rid of the DoNotCommit.properties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bookmarkStart w:colFirst="0" w:colLast="0" w:name="_1ci93xb" w:id="23"/>
      <w:bookmarkEnd w:id="23"/>
      <w:r w:rsidDel="00000000" w:rsidR="00000000" w:rsidRPr="00000000">
        <w:rPr>
          <w:b w:val="1"/>
          <w:vertAlign w:val="baseline"/>
          <w:rtl w:val="0"/>
        </w:rPr>
        <w:t xml:space="preserve">Project Structure </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project structure is divided in 3 big areas (the main folders):</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Ispyb-ui</w:t>
      </w:r>
      <w:r w:rsidDel="00000000" w:rsidR="00000000" w:rsidRPr="00000000">
        <w:rPr>
          <w:vertAlign w:val="baseline"/>
          <w:rtl w:val="0"/>
        </w:rPr>
        <w:t xml:space="preserve"> – which contains all the client side files.</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Ispyb-ejb</w:t>
      </w:r>
      <w:r w:rsidDel="00000000" w:rsidR="00000000" w:rsidRPr="00000000">
        <w:rPr>
          <w:vertAlign w:val="baseline"/>
          <w:rtl w:val="0"/>
        </w:rPr>
        <w:t xml:space="preserve"> – which contains all the server side files + commons + properties</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Ispyb-ws</w:t>
      </w:r>
      <w:r w:rsidDel="00000000" w:rsidR="00000000" w:rsidRPr="00000000">
        <w:rPr>
          <w:vertAlign w:val="baseline"/>
          <w:rtl w:val="0"/>
        </w:rPr>
        <w:t xml:space="preserve"> – which contains all the web services.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Besides that, there is one more folder in the project root:</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Ispyb-parent</w:t>
      </w:r>
      <w:r w:rsidDel="00000000" w:rsidR="00000000" w:rsidRPr="00000000">
        <w:rPr>
          <w:vertAlign w:val="baseline"/>
          <w:rtl w:val="0"/>
        </w:rPr>
        <w:t xml:space="preserve"> – This folder is the parent folder, containing also some documentation and configuration files</w:t>
      </w:r>
    </w:p>
    <w:p w:rsidR="00000000" w:rsidDel="00000000" w:rsidP="00000000" w:rsidRDefault="00000000" w:rsidRPr="00000000">
      <w:pPr>
        <w:contextualSpacing w:val="0"/>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Folder structure</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bookmarkStart w:colFirst="0" w:colLast="0" w:name="_2bn6wsx" w:id="25"/>
      <w:bookmarkEnd w:id="25"/>
      <w:r w:rsidDel="00000000" w:rsidR="00000000" w:rsidRPr="00000000">
        <w:rPr>
          <w:b w:val="1"/>
          <w:vertAlign w:val="baseline"/>
          <w:rtl w:val="0"/>
        </w:rPr>
        <w:t xml:space="preserve">Ispyb-ejb</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\src\main\java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server side: </w:t>
      </w:r>
      <w:r w:rsidDel="00000000" w:rsidR="00000000" w:rsidRPr="00000000">
        <w:rPr>
          <w:i w:val="1"/>
          <w:vertAlign w:val="baseline"/>
          <w:rtl w:val="0"/>
        </w:rPr>
        <w:t xml:space="preserve">Entity EJBs (CMPs)</w:t>
      </w:r>
      <w:r w:rsidDel="00000000" w:rsidR="00000000" w:rsidRPr="00000000">
        <w:rPr>
          <w:vertAlign w:val="baseline"/>
          <w:rtl w:val="0"/>
        </w:rPr>
        <w:t xml:space="preserve"> and </w:t>
      </w:r>
      <w:r w:rsidDel="00000000" w:rsidR="00000000" w:rsidRPr="00000000">
        <w:rPr>
          <w:i w:val="1"/>
          <w:vertAlign w:val="baseline"/>
          <w:rtl w:val="0"/>
        </w:rPr>
        <w:t xml:space="preserve">Session Façade EJBs</w:t>
      </w:r>
      <w:r w:rsidDel="00000000" w:rsidR="00000000" w:rsidRPr="00000000">
        <w:rPr>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common classes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\src\main\resources\META-INF</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persistence.xml info:</w:t>
      </w:r>
    </w:p>
    <w:p w:rsidR="00000000" w:rsidDel="00000000" w:rsidP="00000000" w:rsidRDefault="00000000" w:rsidRPr="00000000">
      <w:pPr>
        <w:numPr>
          <w:ilvl w:val="0"/>
          <w:numId w:val="1"/>
        </w:numPr>
        <w:ind w:left="720" w:hanging="360"/>
        <w:contextualSpacing w:val="0"/>
        <w:rPr/>
      </w:pPr>
      <w:r w:rsidDel="00000000" w:rsidR="00000000" w:rsidRPr="00000000">
        <w:rPr>
          <w:rFonts w:ascii="Courier New" w:cs="Courier New" w:eastAsia="Courier New" w:hAnsi="Courier New"/>
          <w:vertAlign w:val="baseline"/>
          <w:rtl w:val="0"/>
        </w:rPr>
        <w:t xml:space="preserve">persistence.xml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\sql_scripts</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Folder to store the sql scripts to generate , update the database structure and data.</w:t>
      </w: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qsh70q" w:id="26"/>
      <w:bookmarkEnd w:id="26"/>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Ispyb-ui</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\client\src</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client side: </w:t>
      </w:r>
      <w:r w:rsidDel="00000000" w:rsidR="00000000" w:rsidRPr="00000000">
        <w:rPr>
          <w:i w:val="1"/>
          <w:vertAlign w:val="baseline"/>
          <w:rtl w:val="0"/>
        </w:rPr>
        <w:t xml:space="preserve">Struts</w:t>
      </w:r>
      <w:r w:rsidDel="00000000" w:rsidR="00000000" w:rsidRPr="00000000">
        <w:rPr>
          <w:vertAlign w:val="baseline"/>
          <w:rtl w:val="0"/>
        </w:rPr>
        <w:t xml:space="preserve"> </w:t>
      </w:r>
      <w:r w:rsidDel="00000000" w:rsidR="00000000" w:rsidRPr="00000000">
        <w:rPr>
          <w:i w:val="1"/>
          <w:vertAlign w:val="baseline"/>
          <w:rtl w:val="0"/>
        </w:rPr>
        <w:t xml:space="preserve">Actions</w:t>
      </w:r>
      <w:r w:rsidDel="00000000" w:rsidR="00000000" w:rsidRPr="00000000">
        <w:rPr>
          <w:vertAlign w:val="baseline"/>
          <w:rtl w:val="0"/>
        </w:rPr>
        <w:t xml:space="preserve"> and</w:t>
      </w:r>
      <w:r w:rsidDel="00000000" w:rsidR="00000000" w:rsidRPr="00000000">
        <w:rPr>
          <w:i w:val="1"/>
          <w:vertAlign w:val="baseline"/>
          <w:rtl w:val="0"/>
        </w:rPr>
        <w:t xml:space="preserve"> Forms</w:t>
      </w:r>
      <w:r w:rsidDel="00000000" w:rsidR="00000000" w:rsidRPr="00000000">
        <w:rPr>
          <w:vertAlign w:val="baseline"/>
          <w:rtl w:val="0"/>
        </w:rPr>
        <w:t xml:space="preserve"> and others classes.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\client\build</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Compiled classes from </w:t>
      </w:r>
      <w:r w:rsidDel="00000000" w:rsidR="00000000" w:rsidRPr="00000000">
        <w:rPr>
          <w:rFonts w:ascii="Courier New" w:cs="Courier New" w:eastAsia="Courier New" w:hAnsi="Courier New"/>
          <w:vertAlign w:val="baseline"/>
          <w:rtl w:val="0"/>
        </w:rPr>
        <w:t xml:space="preserve">\client\src</w:t>
      </w:r>
      <w:r w:rsidDel="00000000" w:rsidR="00000000" w:rsidRPr="00000000">
        <w:rPr>
          <w:vertAlign w:val="baseline"/>
          <w:rtl w:val="0"/>
        </w:rPr>
        <w:t xml:space="preserve"> forder.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\client\dist</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War client file, which contains </w:t>
      </w:r>
      <w:r w:rsidDel="00000000" w:rsidR="00000000" w:rsidRPr="00000000">
        <w:rPr>
          <w:rFonts w:ascii="Courier New" w:cs="Courier New" w:eastAsia="Courier New" w:hAnsi="Courier New"/>
          <w:vertAlign w:val="baseline"/>
          <w:rtl w:val="0"/>
        </w:rPr>
        <w:t xml:space="preserve">\client\build</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\client\generate\meta</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\client\lib</w:t>
      </w:r>
      <w:r w:rsidDel="00000000" w:rsidR="00000000" w:rsidRPr="00000000">
        <w:rPr>
          <w:vertAlign w:val="baseline"/>
          <w:rtl w:val="0"/>
        </w:rPr>
        <w:t xml:space="preserve"> and </w:t>
      </w:r>
      <w:r w:rsidDel="00000000" w:rsidR="00000000" w:rsidRPr="00000000">
        <w:rPr>
          <w:rFonts w:ascii="Courier New" w:cs="Courier New" w:eastAsia="Courier New" w:hAnsi="Courier New"/>
          <w:vertAlign w:val="baseline"/>
          <w:rtl w:val="0"/>
        </w:rPr>
        <w:t xml:space="preserve">\client\web</w:t>
      </w:r>
      <w:r w:rsidDel="00000000" w:rsidR="00000000" w:rsidRPr="00000000">
        <w:rPr>
          <w:vertAlign w:val="baseline"/>
          <w:rtl w:val="0"/>
        </w:rPr>
        <w:t xml:space="preserve"> folders.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\client\etc\conf</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Configuration files to be deployed in </w:t>
      </w:r>
      <w:r w:rsidDel="00000000" w:rsidR="00000000" w:rsidRPr="00000000">
        <w:rPr>
          <w:i w:val="1"/>
          <w:vertAlign w:val="baseline"/>
          <w:rtl w:val="0"/>
        </w:rPr>
        <w:t xml:space="preserve">WEB-INF</w:t>
      </w:r>
      <w:r w:rsidDel="00000000" w:rsidR="00000000" w:rsidRPr="00000000">
        <w:rPr>
          <w:vertAlign w:val="baseline"/>
          <w:rtl w:val="0"/>
        </w:rPr>
        <w:t xml:space="preserve"> web application folder. At the moment there are two files:</w:t>
      </w:r>
    </w:p>
    <w:p w:rsidR="00000000" w:rsidDel="00000000" w:rsidP="00000000" w:rsidRDefault="00000000" w:rsidRPr="00000000">
      <w:pPr>
        <w:numPr>
          <w:ilvl w:val="0"/>
          <w:numId w:val="3"/>
        </w:numPr>
        <w:ind w:left="720" w:hanging="360"/>
        <w:contextualSpacing w:val="0"/>
        <w:rPr/>
      </w:pPr>
      <w:r w:rsidDel="00000000" w:rsidR="00000000" w:rsidRPr="00000000">
        <w:rPr>
          <w:rFonts w:ascii="Courier New" w:cs="Courier New" w:eastAsia="Courier New" w:hAnsi="Courier New"/>
          <w:vertAlign w:val="baseline"/>
          <w:rtl w:val="0"/>
        </w:rPr>
        <w:t xml:space="preserve">authfilter.xml</w:t>
      </w:r>
      <w:r w:rsidDel="00000000" w:rsidR="00000000" w:rsidRPr="00000000">
        <w:rPr>
          <w:vertAlign w:val="baseline"/>
          <w:rtl w:val="0"/>
        </w:rPr>
        <w:t xml:space="preserve"> – Authentication configuration for this web application.</w:t>
      </w:r>
    </w:p>
    <w:p w:rsidR="00000000" w:rsidDel="00000000" w:rsidP="00000000" w:rsidRDefault="00000000" w:rsidRPr="00000000">
      <w:pPr>
        <w:numPr>
          <w:ilvl w:val="0"/>
          <w:numId w:val="3"/>
        </w:numPr>
        <w:ind w:left="720" w:hanging="360"/>
        <w:contextualSpacing w:val="0"/>
        <w:rPr/>
      </w:pPr>
      <w:r w:rsidDel="00000000" w:rsidR="00000000" w:rsidRPr="00000000">
        <w:rPr>
          <w:rFonts w:ascii="Courier New" w:cs="Courier New" w:eastAsia="Courier New" w:hAnsi="Courier New"/>
          <w:vertAlign w:val="baseline"/>
          <w:rtl w:val="0"/>
        </w:rPr>
        <w:t xml:space="preserve">tiles-defs.xml</w:t>
      </w:r>
      <w:r w:rsidDel="00000000" w:rsidR="00000000" w:rsidRPr="00000000">
        <w:rPr>
          <w:vertAlign w:val="baseline"/>
          <w:rtl w:val="0"/>
        </w:rPr>
        <w:t xml:space="preserve"> – Tiles definition file.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\client\etc\mergedir</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Folder where are the files that will be mixed with the </w:t>
      </w:r>
      <w:r w:rsidDel="00000000" w:rsidR="00000000" w:rsidRPr="00000000">
        <w:rPr>
          <w:i w:val="1"/>
          <w:vertAlign w:val="baseline"/>
          <w:rtl w:val="0"/>
        </w:rPr>
        <w:t xml:space="preserve">XDoclet</w:t>
      </w:r>
      <w:r w:rsidDel="00000000" w:rsidR="00000000" w:rsidRPr="00000000">
        <w:rPr>
          <w:vertAlign w:val="baseline"/>
          <w:rtl w:val="0"/>
        </w:rPr>
        <w:t xml:space="preserve"> generated tags defined in the files located in </w:t>
      </w:r>
      <w:r w:rsidDel="00000000" w:rsidR="00000000" w:rsidRPr="00000000">
        <w:rPr>
          <w:rFonts w:ascii="Courier New" w:cs="Courier New" w:eastAsia="Courier New" w:hAnsi="Courier New"/>
          <w:vertAlign w:val="baseline"/>
          <w:rtl w:val="0"/>
        </w:rPr>
        <w:t xml:space="preserve">\client\src</w:t>
      </w:r>
      <w:r w:rsidDel="00000000" w:rsidR="00000000" w:rsidRPr="00000000">
        <w:rPr>
          <w:vertAlign w:val="baseline"/>
          <w:rtl w:val="0"/>
        </w:rPr>
        <w:t xml:space="preserve"> folder to create the following files:</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Courier New" w:cs="Courier New" w:eastAsia="Courier New" w:hAnsi="Courier New"/>
          <w:vertAlign w:val="baseline"/>
          <w:rtl w:val="0"/>
        </w:rPr>
        <w:t xml:space="preserve">jboss-web.xml</w:t>
      </w:r>
    </w:p>
    <w:p w:rsidR="00000000" w:rsidDel="00000000" w:rsidP="00000000" w:rsidRDefault="00000000" w:rsidRPr="00000000">
      <w:pPr>
        <w:numPr>
          <w:ilvl w:val="0"/>
          <w:numId w:val="4"/>
        </w:numPr>
        <w:ind w:left="720" w:hanging="360"/>
        <w:contextualSpacing w:val="0"/>
        <w:rPr/>
      </w:pPr>
      <w:r w:rsidDel="00000000" w:rsidR="00000000" w:rsidRPr="00000000">
        <w:rPr>
          <w:rFonts w:ascii="Courier New" w:cs="Courier New" w:eastAsia="Courier New" w:hAnsi="Courier New"/>
          <w:vertAlign w:val="baseline"/>
          <w:rtl w:val="0"/>
        </w:rPr>
        <w:t xml:space="preserve">struts-config.xml</w:t>
      </w:r>
    </w:p>
    <w:p w:rsidR="00000000" w:rsidDel="00000000" w:rsidP="00000000" w:rsidRDefault="00000000" w:rsidRPr="00000000">
      <w:pPr>
        <w:numPr>
          <w:ilvl w:val="0"/>
          <w:numId w:val="4"/>
        </w:numPr>
        <w:ind w:left="720" w:hanging="360"/>
        <w:contextualSpacing w:val="0"/>
        <w:rPr/>
      </w:pPr>
      <w:r w:rsidDel="00000000" w:rsidR="00000000" w:rsidRPr="00000000">
        <w:rPr>
          <w:rFonts w:ascii="Courier New" w:cs="Courier New" w:eastAsia="Courier New" w:hAnsi="Courier New"/>
          <w:vertAlign w:val="baseline"/>
          <w:rtl w:val="0"/>
        </w:rPr>
        <w:t xml:space="preserve">web.xml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additional information about the names of the files to be put in this folder, consult the files with the names above and located in </w:t>
      </w:r>
      <w:r w:rsidDel="00000000" w:rsidR="00000000" w:rsidRPr="00000000">
        <w:rPr>
          <w:rFonts w:ascii="Courier New" w:cs="Courier New" w:eastAsia="Courier New" w:hAnsi="Courier New"/>
          <w:vertAlign w:val="baseline"/>
          <w:rtl w:val="0"/>
        </w:rPr>
        <w:t xml:space="preserve">\client\generate\meta</w:t>
      </w:r>
      <w:r w:rsidDel="00000000" w:rsidR="00000000" w:rsidRPr="00000000">
        <w:rPr>
          <w:vertAlign w:val="baseline"/>
          <w:rtl w:val="0"/>
        </w:rPr>
        <w:t xml:space="preserve"> folder.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\client\etc\resources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Folder where the resources properties are.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\client\generate\meta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XDoclet generated meta info. Contains web, Struts and Jboss descriptors:</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jboss-web.xml</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struts-config.xml</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validation.xml</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web.xml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\client\generate\src</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was not used at the moment of this manual.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\client\lib</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Folder with the libraries used by the client. At the moment there are only struts framework libraries.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\client\web</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is the root of the web application and contains other subfolders:</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\client\web\css</w:t>
      </w:r>
      <w:r w:rsidDel="00000000" w:rsidR="00000000" w:rsidRPr="00000000">
        <w:rPr>
          <w:vertAlign w:val="baseline"/>
          <w:rtl w:val="0"/>
        </w:rPr>
        <w:t xml:space="preserve"> – Cascade style sheets files. </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\client\web\images </w:t>
      </w:r>
      <w:r w:rsidDel="00000000" w:rsidR="00000000" w:rsidRPr="00000000">
        <w:rPr>
          <w:vertAlign w:val="baseline"/>
          <w:rtl w:val="0"/>
        </w:rPr>
        <w:t xml:space="preserve">– images.</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\client\web\js </w:t>
      </w:r>
      <w:r w:rsidDel="00000000" w:rsidR="00000000" w:rsidRPr="00000000">
        <w:rPr>
          <w:vertAlign w:val="baseline"/>
          <w:rtl w:val="0"/>
        </w:rPr>
        <w:t xml:space="preserve">– js files:</w:t>
      </w:r>
    </w:p>
    <w:p w:rsidR="00000000" w:rsidDel="00000000" w:rsidP="00000000" w:rsidRDefault="00000000" w:rsidRPr="00000000">
      <w:pPr>
        <w:numPr>
          <w:ilvl w:val="1"/>
          <w:numId w:val="6"/>
        </w:numPr>
        <w:ind w:left="1440" w:hanging="360"/>
        <w:contextualSpacing w:val="0"/>
        <w:rPr/>
      </w:pP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\client\web\js\css </w:t>
      </w:r>
      <w:r w:rsidDel="00000000" w:rsidR="00000000" w:rsidRPr="00000000">
        <w:rPr>
          <w:vertAlign w:val="baseline"/>
          <w:rtl w:val="0"/>
        </w:rPr>
        <w:t xml:space="preserve">– all css used</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\client\web\js\external </w:t>
      </w:r>
      <w:r w:rsidDel="00000000" w:rsidR="00000000" w:rsidRPr="00000000">
        <w:rPr>
          <w:vertAlign w:val="baseline"/>
          <w:rtl w:val="0"/>
        </w:rPr>
        <w:t xml:space="preserve">–  external js used</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\client\web\js\ispyb </w:t>
      </w:r>
      <w:r w:rsidDel="00000000" w:rsidR="00000000" w:rsidRPr="00000000">
        <w:rPr>
          <w:vertAlign w:val="baseline"/>
          <w:rtl w:val="0"/>
        </w:rPr>
        <w:t xml:space="preserve">–  js files for ispyb:</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\client\web\js\ispyb\biosaxs </w:t>
      </w:r>
      <w:r w:rsidDel="00000000" w:rsidR="00000000" w:rsidRPr="00000000">
        <w:rPr>
          <w:vertAlign w:val="baseline"/>
          <w:rtl w:val="0"/>
        </w:rPr>
        <w:t xml:space="preserve">–  js files for biosaxs</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\client\web\js\ispyb\min </w:t>
      </w:r>
      <w:r w:rsidDel="00000000" w:rsidR="00000000" w:rsidRPr="00000000">
        <w:rPr>
          <w:vertAlign w:val="baseline"/>
          <w:rtl w:val="0"/>
        </w:rPr>
        <w:t xml:space="preserve">–  js file minified</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\client\web\js\ispyb\mx </w:t>
      </w:r>
      <w:r w:rsidDel="00000000" w:rsidR="00000000" w:rsidRPr="00000000">
        <w:rPr>
          <w:vertAlign w:val="baseline"/>
          <w:rtl w:val="0"/>
        </w:rPr>
        <w:t xml:space="preserve">–  js files for ispyb mx</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\client\web\js\ispyb\utils </w:t>
      </w:r>
      <w:r w:rsidDel="00000000" w:rsidR="00000000" w:rsidRPr="00000000">
        <w:rPr>
          <w:vertAlign w:val="baseline"/>
          <w:rtl w:val="0"/>
        </w:rPr>
        <w:t xml:space="preserve">–  js files utils</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\client\web\tiles</w:t>
      </w:r>
      <w:r w:rsidDel="00000000" w:rsidR="00000000" w:rsidRPr="00000000">
        <w:rPr>
          <w:vertAlign w:val="baseline"/>
          <w:rtl w:val="0"/>
        </w:rPr>
        <w:t xml:space="preserve"> – </w:t>
      </w:r>
      <w:r w:rsidDel="00000000" w:rsidR="00000000" w:rsidRPr="00000000">
        <w:rPr>
          <w:i w:val="1"/>
          <w:vertAlign w:val="baseline"/>
          <w:rtl w:val="0"/>
        </w:rPr>
        <w:t xml:space="preserve">JSPs</w:t>
      </w:r>
      <w:r w:rsidDel="00000000" w:rsidR="00000000" w:rsidRPr="00000000">
        <w:rPr>
          <w:vertAlign w:val="baseline"/>
          <w:rtl w:val="0"/>
        </w:rPr>
        <w:t xml:space="preserve"> for tiles applications:</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\client\web\tiles\bodies</w:t>
      </w:r>
      <w:r w:rsidDel="00000000" w:rsidR="00000000" w:rsidRPr="00000000">
        <w:rPr>
          <w:vertAlign w:val="baseline"/>
          <w:rtl w:val="0"/>
        </w:rPr>
        <w:t xml:space="preserve"> – All bodies of the pages. In this folder there are several folders to better divide the different pages.</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\client\web\tiles\common</w:t>
      </w:r>
      <w:r w:rsidDel="00000000" w:rsidR="00000000" w:rsidRPr="00000000">
        <w:rPr>
          <w:vertAlign w:val="baseline"/>
          <w:rtl w:val="0"/>
        </w:rPr>
        <w:t xml:space="preserve"> – Common </w:t>
      </w:r>
      <w:r w:rsidDel="00000000" w:rsidR="00000000" w:rsidRPr="00000000">
        <w:rPr>
          <w:i w:val="1"/>
          <w:vertAlign w:val="baseline"/>
          <w:rtl w:val="0"/>
        </w:rPr>
        <w:t xml:space="preserve">JSPs</w:t>
      </w:r>
      <w:r w:rsidDel="00000000" w:rsidR="00000000" w:rsidRPr="00000000">
        <w:rPr>
          <w:vertAlign w:val="baseline"/>
          <w:rtl w:val="0"/>
        </w:rPr>
        <w:t xml:space="preserve"> fragments to all website:</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\client\web\tiles\common\footer</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\client\web\tiles\common\header</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\client\web\tiles\common\left</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\client\web\tiles\layouts</w:t>
      </w:r>
      <w:r w:rsidDel="00000000" w:rsidR="00000000" w:rsidRPr="00000000">
        <w:rPr>
          <w:vertAlign w:val="baseline"/>
          <w:rtl w:val="0"/>
        </w:rPr>
        <w:t xml:space="preserve"> – </w:t>
      </w:r>
      <w:r w:rsidDel="00000000" w:rsidR="00000000" w:rsidRPr="00000000">
        <w:rPr>
          <w:i w:val="1"/>
          <w:vertAlign w:val="baseline"/>
          <w:rtl w:val="0"/>
        </w:rPr>
        <w:t xml:space="preserve">JSPs</w:t>
      </w:r>
      <w:r w:rsidDel="00000000" w:rsidR="00000000" w:rsidRPr="00000000">
        <w:rPr>
          <w:vertAlign w:val="baseline"/>
          <w:rtl w:val="0"/>
        </w:rPr>
        <w:t xml:space="preserve"> with the layout definitions of the pages.</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\client\web\WEB-INF</w:t>
      </w:r>
      <w:r w:rsidDel="00000000" w:rsidR="00000000" w:rsidRPr="00000000">
        <w:rPr>
          <w:vertAlign w:val="baseline"/>
          <w:rtl w:val="0"/>
        </w:rPr>
        <w:t xml:space="preserve"> - Internal tld files for struts framework.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\client\applet\src</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contains the source of applets used in html pages. At the moment only exists one.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\client\applet\build</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contains the applets built.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\client\applet\lib</w:t>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3as4poj" w:id="27"/>
      <w:bookmarkEnd w:id="27"/>
      <w:r w:rsidDel="00000000" w:rsidR="00000000" w:rsidRPr="00000000">
        <w:rPr>
          <w:vertAlign w:val="baseline"/>
          <w:rtl w:val="0"/>
        </w:rPr>
        <w:t xml:space="preserve">This folder contains all the JDLImage code modified to better fit our project and built in a jar file. This project is a courtesy of John Campbell (</w:t>
      </w:r>
      <w:hyperlink r:id="rId10">
        <w:r w:rsidDel="00000000" w:rsidR="00000000" w:rsidRPr="00000000">
          <w:rPr>
            <w:color w:val="0000ff"/>
            <w:u w:val="single"/>
            <w:vertAlign w:val="baseline"/>
            <w:rtl w:val="0"/>
          </w:rPr>
          <w:t xml:space="preserve">http://www.ccp4.ac.uk/jwc/image_applet/ImageDisplay_ccp4.html</w:t>
        </w:r>
      </w:hyperlink>
      <w:r w:rsidDel="00000000" w:rsidR="00000000" w:rsidRPr="00000000">
        <w:rPr>
          <w:vertAlign w:val="baseline"/>
          <w:rtl w:val="0"/>
        </w:rPr>
        <w:t xml:space="preserve">) and the source code is present on CVS.</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1pxezwc" w:id="28"/>
      <w:bookmarkEnd w:id="28"/>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Ispyb-ws </w:t>
      </w:r>
      <w:r w:rsidDel="00000000" w:rsidR="00000000" w:rsidRPr="00000000">
        <w:rPr>
          <w:b w:val="1"/>
          <w:color w:val="ff0000"/>
          <w:vertAlign w:val="baseline"/>
          <w:rtl w:val="0"/>
        </w:rPr>
        <w:t xml:space="preserve">–TODO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\src\main\java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webservices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Menu Structure</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bookmarkStart w:colFirst="0" w:colLast="0" w:name="_2p2csry" w:id="30"/>
      <w:bookmarkEnd w:id="30"/>
      <w:r w:rsidDel="00000000" w:rsidR="00000000" w:rsidRPr="00000000">
        <w:rPr>
          <w:b w:val="1"/>
          <w:vertAlign w:val="baseline"/>
          <w:rtl w:val="0"/>
        </w:rPr>
        <w:t xml:space="preserve">Database Model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47n2zr" w:id="31"/>
      <w:bookmarkEnd w:id="31"/>
      <w:r w:rsidDel="00000000" w:rsidR="00000000" w:rsidRPr="00000000">
        <w:rPr>
          <w:vertAlign w:val="baseline"/>
        </w:rPr>
        <w:drawing>
          <wp:inline distB="0" distT="0" distL="114300" distR="114300">
            <wp:extent cx="5756910" cy="173799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6910" cy="173799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How it works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There three main tables:</w:t>
      </w:r>
    </w:p>
    <w:p w:rsidR="00000000" w:rsidDel="00000000" w:rsidP="00000000" w:rsidRDefault="00000000" w:rsidRPr="00000000">
      <w:pPr>
        <w:numPr>
          <w:ilvl w:val="0"/>
          <w:numId w:val="17"/>
        </w:numPr>
        <w:ind w:left="720" w:hanging="360"/>
        <w:contextualSpacing w:val="0"/>
        <w:rPr/>
      </w:pPr>
      <w:r w:rsidDel="00000000" w:rsidR="00000000" w:rsidRPr="00000000">
        <w:rPr>
          <w:vertAlign w:val="baseline"/>
          <w:rtl w:val="0"/>
        </w:rPr>
        <w:t xml:space="preserve">Menu – contains the hierarchy of menus, menu target URL and menu name.</w:t>
      </w:r>
    </w:p>
    <w:p w:rsidR="00000000" w:rsidDel="00000000" w:rsidP="00000000" w:rsidRDefault="00000000" w:rsidRPr="00000000">
      <w:pPr>
        <w:numPr>
          <w:ilvl w:val="0"/>
          <w:numId w:val="17"/>
        </w:numPr>
        <w:ind w:left="720" w:hanging="360"/>
        <w:contextualSpacing w:val="0"/>
        <w:rPr/>
      </w:pPr>
      <w:r w:rsidDel="00000000" w:rsidR="00000000" w:rsidRPr="00000000">
        <w:rPr>
          <w:vertAlign w:val="baseline"/>
          <w:rtl w:val="0"/>
        </w:rPr>
        <w:t xml:space="preserve">MenuGroup – Contains all sort of groups existing in ISPyB.</w:t>
      </w:r>
    </w:p>
    <w:p w:rsidR="00000000" w:rsidDel="00000000" w:rsidP="00000000" w:rsidRDefault="00000000" w:rsidRPr="00000000">
      <w:pPr>
        <w:numPr>
          <w:ilvl w:val="0"/>
          <w:numId w:val="17"/>
        </w:numPr>
        <w:ind w:left="720" w:hanging="360"/>
        <w:contextualSpacing w:val="0"/>
        <w:rPr/>
      </w:pPr>
      <w:r w:rsidDel="00000000" w:rsidR="00000000" w:rsidRPr="00000000">
        <w:rPr>
          <w:vertAlign w:val="baseline"/>
          <w:rtl w:val="0"/>
        </w:rPr>
        <w:t xml:space="preserve">Menu_has_MenuGroup – Establish the relation m-n of the above tables.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However, just the two first tables are mapped as EJBs.</w:t>
      </w:r>
    </w:p>
    <w:p w:rsidR="00000000" w:rsidDel="00000000" w:rsidP="00000000" w:rsidRDefault="00000000" w:rsidRPr="00000000">
      <w:pPr>
        <w:contextualSpacing w:val="0"/>
        <w:rPr>
          <w:vertAlign w:val="baseline"/>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First steps</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bookmarkStart w:colFirst="0" w:colLast="0" w:name="_23ckvvd" w:id="33"/>
      <w:bookmarkEnd w:id="33"/>
      <w:r w:rsidDel="00000000" w:rsidR="00000000" w:rsidRPr="00000000">
        <w:rPr>
          <w:b w:val="1"/>
          <w:i w:val="1"/>
          <w:vertAlign w:val="baseline"/>
          <w:rtl w:val="0"/>
        </w:rPr>
        <w:t xml:space="preserve">Server Side: First CMPs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be filled with ejb3 automated generation or using ispyb templates.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eclipse templates are found on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/server/etc/ispyb_templates.xml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See ISPyB_ejb3.doc</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database connection shall be set in the persistence.xml file which should be in META_INF of ejb3.jar, it is found on server/config/ejb3/META-INF.</w:t>
      </w:r>
    </w:p>
    <w:p w:rsidR="00000000" w:rsidDel="00000000" w:rsidP="00000000" w:rsidRDefault="00000000" w:rsidRPr="00000000">
      <w:pPr>
        <w:contextualSpacing w:val="0"/>
        <w:rPr>
          <w:vertAlign w:val="baseline"/>
        </w:rPr>
      </w:pPr>
      <w:bookmarkStart w:colFirst="0" w:colLast="0" w:name="_ihv636" w:id="34"/>
      <w:bookmarkEnd w:id="3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bookmarkStart w:colFirst="0" w:colLast="0" w:name="_32hioqz" w:id="35"/>
      <w:bookmarkEnd w:id="35"/>
      <w:r w:rsidDel="00000000" w:rsidR="00000000" w:rsidRPr="00000000">
        <w:rPr>
          <w:b w:val="1"/>
          <w:i w:val="1"/>
          <w:vertAlign w:val="baseline"/>
          <w:rtl w:val="0"/>
        </w:rPr>
        <w:t xml:space="preserve">Client Side: First WebPages </w:t>
      </w:r>
      <w:r w:rsidDel="00000000" w:rsidR="00000000" w:rsidRPr="00000000">
        <w:rPr>
          <w:b w:val="1"/>
          <w:i w:val="1"/>
          <w:color w:val="ffc000"/>
          <w:vertAlign w:val="baseline"/>
          <w:rtl w:val="0"/>
        </w:rPr>
        <w:t xml:space="preserve">– OBSOLETE with EXI</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Creating a simple page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project uses Tiles for layout presentation.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Thus, instead of creating a complete page with included tags repeatedly for every page (for instance, to include header, footer and menus), we just create one part of the page.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most of the pages associated to business functionalities a body is just created. The rest of the layout of this page is defined in tiles configuration file.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create a simple text page it is needed to: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Create a JSP with the body of the page and put it in </w:t>
      </w:r>
      <w:r w:rsidDel="00000000" w:rsidR="00000000" w:rsidRPr="00000000">
        <w:rPr>
          <w:rFonts w:ascii="Courier New" w:cs="Courier New" w:eastAsia="Courier New" w:hAnsi="Courier New"/>
          <w:vertAlign w:val="baseline"/>
          <w:rtl w:val="0"/>
        </w:rPr>
        <w:t xml:space="preserve">\client\web\tiles\bodies\&lt;content related folder&gt;\</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Create an entry with the page definition (</w:t>
      </w:r>
      <w:r w:rsidDel="00000000" w:rsidR="00000000" w:rsidRPr="00000000">
        <w:rPr>
          <w:rFonts w:ascii="Courier New" w:cs="Courier New" w:eastAsia="Courier New" w:hAnsi="Courier New"/>
          <w:vertAlign w:val="baseline"/>
          <w:rtl w:val="0"/>
        </w:rPr>
        <w:t xml:space="preserve">definition</w:t>
      </w:r>
      <w:r w:rsidDel="00000000" w:rsidR="00000000" w:rsidRPr="00000000">
        <w:rPr>
          <w:vertAlign w:val="baseline"/>
          <w:rtl w:val="0"/>
        </w:rPr>
        <w:t xml:space="preserve"> tag with </w:t>
      </w:r>
      <w:r w:rsidDel="00000000" w:rsidR="00000000" w:rsidRPr="00000000">
        <w:rPr>
          <w:rFonts w:ascii="Courier New" w:cs="Courier New" w:eastAsia="Courier New" w:hAnsi="Courier New"/>
          <w:vertAlign w:val="baseline"/>
          <w:rtl w:val="0"/>
        </w:rPr>
        <w:t xml:space="preserve">extends</w:t>
      </w:r>
      <w:r w:rsidDel="00000000" w:rsidR="00000000" w:rsidRPr="00000000">
        <w:rPr>
          <w:vertAlign w:val="baseline"/>
          <w:rtl w:val="0"/>
        </w:rPr>
        <w:t xml:space="preserve"> attribute) in </w:t>
      </w:r>
      <w:r w:rsidDel="00000000" w:rsidR="00000000" w:rsidRPr="00000000">
        <w:rPr>
          <w:rFonts w:ascii="Courier New" w:cs="Courier New" w:eastAsia="Courier New" w:hAnsi="Courier New"/>
          <w:vertAlign w:val="baseline"/>
          <w:rtl w:val="0"/>
        </w:rPr>
        <w:t xml:space="preserve">\client\etc\conf</w:t>
      </w:r>
      <w:r w:rsidDel="00000000" w:rsidR="00000000" w:rsidRPr="00000000">
        <w:rPr>
          <w:vertAlign w:val="baseline"/>
          <w:rtl w:val="0"/>
        </w:rPr>
        <w:t xml:space="preserve">\</w:t>
      </w:r>
      <w:r w:rsidDel="00000000" w:rsidR="00000000" w:rsidRPr="00000000">
        <w:rPr>
          <w:rFonts w:ascii="Courier New" w:cs="Courier New" w:eastAsia="Courier New" w:hAnsi="Courier New"/>
          <w:vertAlign w:val="baseline"/>
          <w:rtl w:val="0"/>
        </w:rPr>
        <w:t xml:space="preserve">tiles-defs.xml</w:t>
      </w:r>
      <w:r w:rsidDel="00000000" w:rsidR="00000000" w:rsidRPr="00000000">
        <w:rPr>
          <w:vertAlign w:val="baseline"/>
          <w:rtl w:val="0"/>
        </w:rPr>
        <w:t xml:space="preserve">. It is necessary to define the name of the page, which layout it uses and fill in all the values defined in that layout. You can check the layout definition in the top of this xml file. For instance: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&lt;definition</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user.welcome.page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extends</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site.main.layout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&lt;put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title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value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ISPyB</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highlight w:val="white"/>
          <w:vertAlign w:val="baseline"/>
          <w:rtl w:val="0"/>
        </w:rPr>
        <w:tab/>
      </w:r>
      <w:r w:rsidDel="00000000" w:rsidR="00000000" w:rsidRPr="00000000">
        <w:rPr>
          <w:rFonts w:ascii="Courier New" w:cs="Courier New" w:eastAsia="Courier New" w:hAnsi="Courier New"/>
          <w:color w:val="7f007f"/>
          <w:sz w:val="20"/>
          <w:szCs w:val="20"/>
          <w:highlight w:val="white"/>
          <w:vertAlign w:val="baseline"/>
          <w:rtl w:val="0"/>
        </w:rPr>
        <w:t xml:space="preserve">&lt;put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body</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value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tiles</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bodies</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welcome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user.jsp</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highlight w:val="white"/>
          <w:vertAlign w:val="baseline"/>
          <w:rtl w:val="0"/>
        </w:rPr>
        <w:tab/>
      </w:r>
      <w:r w:rsidDel="00000000" w:rsidR="00000000" w:rsidRPr="00000000">
        <w:rPr>
          <w:rFonts w:ascii="Courier New" w:cs="Courier New" w:eastAsia="Courier New" w:hAnsi="Courier New"/>
          <w:color w:val="7f007f"/>
          <w:sz w:val="20"/>
          <w:szCs w:val="20"/>
          <w:highlight w:val="white"/>
          <w:vertAlign w:val="baseline"/>
          <w:rtl w:val="0"/>
        </w:rPr>
        <w:t xml:space="preserve">&lt;put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links</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value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null</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&lt;/definition&gt;</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Then, and because we cannot request a page in the way it has been previously defined, we have to create an action to call the new page (only if is called directly by http request). To that, we must create a new entry tag called </w:t>
      </w:r>
      <w:r w:rsidDel="00000000" w:rsidR="00000000" w:rsidRPr="00000000">
        <w:rPr>
          <w:rFonts w:ascii="Courier New" w:cs="Courier New" w:eastAsia="Courier New" w:hAnsi="Courier New"/>
          <w:vertAlign w:val="baseline"/>
          <w:rtl w:val="0"/>
        </w:rPr>
        <w:t xml:space="preserve">action</w:t>
      </w:r>
      <w:r w:rsidDel="00000000" w:rsidR="00000000" w:rsidRPr="00000000">
        <w:rPr>
          <w:vertAlign w:val="baseline"/>
          <w:rtl w:val="0"/>
        </w:rPr>
        <w:t xml:space="preserve"> in </w:t>
      </w:r>
      <w:r w:rsidDel="00000000" w:rsidR="00000000" w:rsidRPr="00000000">
        <w:rPr>
          <w:rFonts w:ascii="Courier New" w:cs="Courier New" w:eastAsia="Courier New" w:hAnsi="Courier New"/>
          <w:vertAlign w:val="baseline"/>
          <w:rtl w:val="0"/>
        </w:rPr>
        <w:t xml:space="preserve">\client\etc\mergedir\struts-actions.xml</w:t>
      </w:r>
      <w:r w:rsidDel="00000000" w:rsidR="00000000" w:rsidRPr="00000000">
        <w:rPr>
          <w:vertAlign w:val="baseline"/>
          <w:rtl w:val="0"/>
        </w:rPr>
        <w:t xml:space="preserve"> which has two main attributes: </w:t>
      </w:r>
      <w:r w:rsidDel="00000000" w:rsidR="00000000" w:rsidRPr="00000000">
        <w:rPr>
          <w:rFonts w:ascii="Courier New" w:cs="Courier New" w:eastAsia="Courier New" w:hAnsi="Courier New"/>
          <w:vertAlign w:val="baseline"/>
          <w:rtl w:val="0"/>
        </w:rPr>
        <w:t xml:space="preserve">path</w:t>
      </w:r>
      <w:r w:rsidDel="00000000" w:rsidR="00000000" w:rsidRPr="00000000">
        <w:rPr>
          <w:vertAlign w:val="baseline"/>
          <w:rtl w:val="0"/>
        </w:rPr>
        <w:t xml:space="preserve">, the name requested in URL, and </w:t>
      </w:r>
      <w:r w:rsidDel="00000000" w:rsidR="00000000" w:rsidRPr="00000000">
        <w:rPr>
          <w:rFonts w:ascii="Courier New" w:cs="Courier New" w:eastAsia="Courier New" w:hAnsi="Courier New"/>
          <w:vertAlign w:val="baseline"/>
          <w:rtl w:val="0"/>
        </w:rPr>
        <w:t xml:space="preserve">forward</w:t>
      </w:r>
      <w:r w:rsidDel="00000000" w:rsidR="00000000" w:rsidRPr="00000000">
        <w:rPr>
          <w:vertAlign w:val="baseline"/>
          <w:rtl w:val="0"/>
        </w:rPr>
        <w:t xml:space="preserve">, the previous definition in </w:t>
      </w:r>
      <w:r w:rsidDel="00000000" w:rsidR="00000000" w:rsidRPr="00000000">
        <w:rPr>
          <w:rFonts w:ascii="Courier New" w:cs="Courier New" w:eastAsia="Courier New" w:hAnsi="Courier New"/>
          <w:vertAlign w:val="baseline"/>
          <w:rtl w:val="0"/>
        </w:rPr>
        <w:t xml:space="preserve">tiles-defs.xml</w:t>
      </w:r>
      <w:r w:rsidDel="00000000" w:rsidR="00000000" w:rsidRPr="00000000">
        <w:rPr>
          <w:vertAlign w:val="baseline"/>
          <w:rtl w:val="0"/>
        </w:rPr>
        <w:t xml:space="preserve">.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&lt;action</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path</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welcomeUserPage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forward</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user.welcome.page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scope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request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validate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false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ind w:left="720" w:firstLine="0"/>
        <w:contextualSpacing w:val="0"/>
        <w:rP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Creating a form</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create a form submission page is necessary to create a page – a page with a form – in the way like described above. The JSP body of this page has to contain the following struts form tag: </w:t>
      </w:r>
      <w:r w:rsidDel="00000000" w:rsidR="00000000" w:rsidRPr="00000000">
        <w:rPr>
          <w:rFonts w:ascii="Courier New" w:cs="Courier New" w:eastAsia="Courier New" w:hAnsi="Courier New"/>
          <w:vertAlign w:val="baseline"/>
          <w:rtl w:val="0"/>
        </w:rPr>
        <w:t xml:space="preserve">&lt;html:form action="&lt;</w:t>
      </w:r>
      <w:r w:rsidDel="00000000" w:rsidR="00000000" w:rsidRPr="00000000">
        <w:rPr>
          <w:rFonts w:ascii="Courier New" w:cs="Courier New" w:eastAsia="Courier New" w:hAnsi="Courier New"/>
          <w:i w:val="1"/>
          <w:vertAlign w:val="baseline"/>
          <w:rtl w:val="0"/>
        </w:rPr>
        <w:t xml:space="preserve">action name</w:t>
      </w:r>
      <w:r w:rsidDel="00000000" w:rsidR="00000000" w:rsidRPr="00000000">
        <w:rPr>
          <w:rFonts w:ascii="Courier New" w:cs="Courier New" w:eastAsia="Courier New" w:hAnsi="Courier New"/>
          <w:vertAlign w:val="baseline"/>
          <w:rtl w:val="0"/>
        </w:rPr>
        <w:t xml:space="preserve">&gt;.do"&gt;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action name defined in the tag above is the action to be invoked when the submit button is pressed.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action is an </w:t>
      </w:r>
      <w:r w:rsidDel="00000000" w:rsidR="00000000" w:rsidRPr="00000000">
        <w:rPr>
          <w:b w:val="1"/>
          <w:vertAlign w:val="baseline"/>
          <w:rtl w:val="0"/>
        </w:rPr>
        <w:t xml:space="preserve">Action Class</w:t>
      </w:r>
      <w:r w:rsidDel="00000000" w:rsidR="00000000" w:rsidRPr="00000000">
        <w:rPr>
          <w:vertAlign w:val="baseline"/>
          <w:rtl w:val="0"/>
        </w:rPr>
        <w:t xml:space="preserve"> and the form passed to it is the </w:t>
      </w:r>
      <w:r w:rsidDel="00000000" w:rsidR="00000000" w:rsidRPr="00000000">
        <w:rPr>
          <w:b w:val="1"/>
          <w:vertAlign w:val="baseline"/>
          <w:rtl w:val="0"/>
        </w:rPr>
        <w:t xml:space="preserve">Action Form</w:t>
      </w:r>
      <w:r w:rsidDel="00000000" w:rsidR="00000000" w:rsidRPr="00000000">
        <w:rPr>
          <w:vertAlign w:val="baseline"/>
          <w:rtl w:val="0"/>
        </w:rPr>
        <w:t xml:space="preserve"> and contains the data filled in the page form. Both definitions have to be developed.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the Form Action there are 3 possibilities to define it:</w:t>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If you don’t need JavaScript validation before submit the form, it can be defined in </w:t>
      </w:r>
      <w:r w:rsidDel="00000000" w:rsidR="00000000" w:rsidRPr="00000000">
        <w:rPr>
          <w:rFonts w:ascii="Courier New" w:cs="Courier New" w:eastAsia="Courier New" w:hAnsi="Courier New"/>
          <w:vertAlign w:val="baseline"/>
          <w:rtl w:val="0"/>
        </w:rPr>
        <w:t xml:space="preserve">\client\etc\mergedir\struts-forms.xml</w:t>
      </w:r>
      <w:r w:rsidDel="00000000" w:rsidR="00000000" w:rsidRPr="00000000">
        <w:rPr>
          <w:vertAlign w:val="baseline"/>
          <w:rtl w:val="0"/>
        </w:rPr>
        <w:t xml:space="preserve"> as a DynaValidatorForm. </w:t>
      </w:r>
      <w:r w:rsidDel="00000000" w:rsidR="00000000" w:rsidRPr="00000000">
        <w:rPr>
          <w:color w:val="ff0000"/>
          <w:vertAlign w:val="baseline"/>
          <w:rtl w:val="0"/>
        </w:rPr>
        <w:t xml:space="preserve">(See logon)</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If you need JavaScript validation the easiest way to do it is coping the auto generated form file which is in \</w:t>
      </w:r>
      <w:r w:rsidDel="00000000" w:rsidR="00000000" w:rsidRPr="00000000">
        <w:rPr>
          <w:rFonts w:ascii="Courier New" w:cs="Courier New" w:eastAsia="Courier New" w:hAnsi="Courier New"/>
          <w:vertAlign w:val="baseline"/>
          <w:rtl w:val="0"/>
        </w:rPr>
        <w:t xml:space="preserve">server\generate\form</w:t>
      </w:r>
      <w:r w:rsidDel="00000000" w:rsidR="00000000" w:rsidRPr="00000000">
        <w:rPr>
          <w:vertAlign w:val="baseline"/>
          <w:rtl w:val="0"/>
        </w:rPr>
        <w:t xml:space="preserve"> to client source folder, modify it in order to have only the fields you need and add XDoclet </w:t>
      </w:r>
      <w:r w:rsidDel="00000000" w:rsidR="00000000" w:rsidRPr="00000000">
        <w:rPr>
          <w:rFonts w:ascii="Courier New" w:cs="Courier New" w:eastAsia="Courier New" w:hAnsi="Courier New"/>
          <w:vertAlign w:val="baseline"/>
          <w:rtl w:val="0"/>
        </w:rPr>
        <w:t xml:space="preserve">@struts.validator</w:t>
      </w:r>
      <w:r w:rsidDel="00000000" w:rsidR="00000000" w:rsidRPr="00000000">
        <w:rPr>
          <w:vertAlign w:val="baseline"/>
          <w:rtl w:val="0"/>
        </w:rPr>
        <w:t xml:space="preserve"> tags for validation requirements.</w:t>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You can also simply copy one already existing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parameters passed through Action Form belong to the request.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Only one Form : </w:t>
      </w:r>
      <w:r w:rsidDel="00000000" w:rsidR="00000000" w:rsidRPr="00000000">
        <w:rPr>
          <w:b w:val="1"/>
          <w:vertAlign w:val="baseline"/>
          <w:rtl w:val="0"/>
        </w:rPr>
        <w:t xml:space="preserve">BreadCrumbForm</w:t>
      </w:r>
      <w:r w:rsidDel="00000000" w:rsidR="00000000" w:rsidRPr="00000000">
        <w:rPr>
          <w:vertAlign w:val="baseline"/>
          <w:rtl w:val="0"/>
        </w:rPr>
        <w:t xml:space="preserve"> is used to keep some parameters in the session. These parameters will be displayed in the breadcrumbs bar at the top of the body of the page to show useful information. </w:t>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code the action, create a new class in client source folder which extends either </w:t>
      </w:r>
      <w:r w:rsidDel="00000000" w:rsidR="00000000" w:rsidRPr="00000000">
        <w:rPr>
          <w:rFonts w:ascii="Courier New" w:cs="Courier New" w:eastAsia="Courier New" w:hAnsi="Courier New"/>
          <w:vertAlign w:val="baseline"/>
          <w:rtl w:val="0"/>
        </w:rPr>
        <w:t xml:space="preserve">Action</w:t>
      </w:r>
      <w:r w:rsidDel="00000000" w:rsidR="00000000" w:rsidRPr="00000000">
        <w:rPr>
          <w:vertAlign w:val="baseline"/>
          <w:rtl w:val="0"/>
        </w:rPr>
        <w:t xml:space="preserve"> or </w:t>
      </w:r>
      <w:r w:rsidDel="00000000" w:rsidR="00000000" w:rsidRPr="00000000">
        <w:rPr>
          <w:rFonts w:ascii="Courier New" w:cs="Courier New" w:eastAsia="Courier New" w:hAnsi="Courier New"/>
          <w:vertAlign w:val="baseline"/>
          <w:rtl w:val="0"/>
        </w:rPr>
        <w:t xml:space="preserve">DispatchAction</w:t>
      </w:r>
      <w:r w:rsidDel="00000000" w:rsidR="00000000" w:rsidRPr="00000000">
        <w:rPr>
          <w:vertAlign w:val="baseline"/>
          <w:rtl w:val="0"/>
        </w:rPr>
        <w:t xml:space="preserve"> class and include on the top of it the XDoclet definitions for this action:</w:t>
      </w:r>
    </w:p>
    <w:p w:rsidR="00000000" w:rsidDel="00000000" w:rsidP="00000000" w:rsidRDefault="00000000" w:rsidRPr="00000000">
      <w:pPr>
        <w:numPr>
          <w:ilvl w:val="0"/>
          <w:numId w:val="9"/>
        </w:numPr>
        <w:ind w:left="720" w:hanging="360"/>
        <w:contextualSpacing w:val="0"/>
        <w:rPr/>
      </w:pPr>
      <w:r w:rsidDel="00000000" w:rsidR="00000000" w:rsidRPr="00000000">
        <w:rPr>
          <w:vertAlign w:val="baseline"/>
          <w:rtl w:val="0"/>
        </w:rPr>
        <w:t xml:space="preserve">@struts.action</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name – name of the form defined in </w:t>
      </w:r>
      <w:r w:rsidDel="00000000" w:rsidR="00000000" w:rsidRPr="00000000">
        <w:rPr>
          <w:rFonts w:ascii="Courier New" w:cs="Courier New" w:eastAsia="Courier New" w:hAnsi="Courier New"/>
          <w:vertAlign w:val="baseline"/>
          <w:rtl w:val="0"/>
        </w:rPr>
        <w:t xml:space="preserve">struts-forms.xml</w:t>
      </w:r>
      <w:r w:rsidDel="00000000" w:rsidR="00000000" w:rsidRPr="00000000">
        <w:rPr>
          <w:rtl w:val="0"/>
        </w:rPr>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path – &lt;name of the action&gt;.do</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input – Tiles definition page where the form is filled.</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parameter – in case of using </w:t>
      </w:r>
      <w:r w:rsidDel="00000000" w:rsidR="00000000" w:rsidRPr="00000000">
        <w:rPr>
          <w:rFonts w:ascii="Courier New" w:cs="Courier New" w:eastAsia="Courier New" w:hAnsi="Courier New"/>
          <w:vertAlign w:val="baseline"/>
          <w:rtl w:val="0"/>
        </w:rPr>
        <w:t xml:space="preserve">DispatchAction</w:t>
      </w:r>
      <w:r w:rsidDel="00000000" w:rsidR="00000000" w:rsidRPr="00000000">
        <w:rPr>
          <w:vertAlign w:val="baseline"/>
          <w:rtl w:val="0"/>
        </w:rPr>
        <w:t xml:space="preserve">, this parameter is used to select the name of the method defined in the action class. </w:t>
      </w:r>
    </w:p>
    <w:p w:rsidR="00000000" w:rsidDel="00000000" w:rsidP="00000000" w:rsidRDefault="00000000" w:rsidRPr="00000000">
      <w:pPr>
        <w:numPr>
          <w:ilvl w:val="0"/>
          <w:numId w:val="9"/>
        </w:numPr>
        <w:ind w:left="720" w:hanging="360"/>
        <w:contextualSpacing w:val="0"/>
        <w:rPr/>
      </w:pPr>
      <w:r w:rsidDel="00000000" w:rsidR="00000000" w:rsidRPr="00000000">
        <w:rPr>
          <w:vertAlign w:val="baseline"/>
          <w:rtl w:val="0"/>
        </w:rPr>
        <w:t xml:space="preserve">@struts.action-forward</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name – Name of the forward returned by this action.</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path – Tiles definition page to be forwarded.</w:t>
      </w:r>
    </w:p>
    <w:p w:rsidR="00000000" w:rsidDel="00000000" w:rsidP="00000000" w:rsidRDefault="00000000" w:rsidRPr="00000000">
      <w:pPr>
        <w:contextualSpacing w:val="0"/>
        <w:rP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Validation and Errors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Struts Layout only provides features for validation on server side.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validation consists in putting messages in one queue (</w:t>
      </w:r>
      <w:r w:rsidDel="00000000" w:rsidR="00000000" w:rsidRPr="00000000">
        <w:rPr>
          <w:rFonts w:ascii="Courier New" w:cs="Courier New" w:eastAsia="Courier New" w:hAnsi="Courier New"/>
          <w:vertAlign w:val="baseline"/>
          <w:rtl w:val="0"/>
        </w:rPr>
        <w:t xml:space="preserve">ActionErrors</w:t>
      </w:r>
      <w:r w:rsidDel="00000000" w:rsidR="00000000" w:rsidRPr="00000000">
        <w:rPr>
          <w:vertAlign w:val="baseline"/>
          <w:rtl w:val="0"/>
        </w:rPr>
        <w:t xml:space="preserve">) which uses a different name to index every entry:</w:t>
      </w:r>
    </w:p>
    <w:p w:rsidR="00000000" w:rsidDel="00000000" w:rsidP="00000000" w:rsidRDefault="00000000" w:rsidRPr="00000000">
      <w:pPr>
        <w:numPr>
          <w:ilvl w:val="0"/>
          <w:numId w:val="19"/>
        </w:numPr>
        <w:ind w:left="720" w:hanging="360"/>
        <w:contextualSpacing w:val="0"/>
        <w:rPr/>
      </w:pPr>
      <w:r w:rsidDel="00000000" w:rsidR="00000000" w:rsidRPr="00000000">
        <w:rPr>
          <w:rFonts w:ascii="Courier New" w:cs="Courier New" w:eastAsia="Courier New" w:hAnsi="Courier New"/>
          <w:vertAlign w:val="baseline"/>
          <w:rtl w:val="0"/>
        </w:rPr>
        <w:t xml:space="preserve">ActionErrors.GLOBAL_ERROR</w:t>
      </w:r>
      <w:r w:rsidDel="00000000" w:rsidR="00000000" w:rsidRPr="00000000">
        <w:rPr>
          <w:vertAlign w:val="baseline"/>
          <w:rtl w:val="0"/>
        </w:rPr>
        <w:t xml:space="preserve"> - For global errors.</w:t>
      </w:r>
    </w:p>
    <w:p w:rsidR="00000000" w:rsidDel="00000000" w:rsidP="00000000" w:rsidRDefault="00000000" w:rsidRPr="00000000">
      <w:pPr>
        <w:numPr>
          <w:ilvl w:val="0"/>
          <w:numId w:val="19"/>
        </w:numPr>
        <w:ind w:left="720" w:hanging="360"/>
        <w:contextualSpacing w:val="0"/>
        <w:rPr/>
      </w:pPr>
      <w:r w:rsidDel="00000000" w:rsidR="00000000" w:rsidRPr="00000000">
        <w:rPr>
          <w:vertAlign w:val="baseline"/>
          <w:rtl w:val="0"/>
        </w:rPr>
        <w:t xml:space="preserve">The name of the field in the form.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It's is also important to use the the </w:t>
      </w:r>
      <w:r w:rsidDel="00000000" w:rsidR="00000000" w:rsidRPr="00000000">
        <w:rPr>
          <w:rFonts w:ascii="Courier New" w:cs="Courier New" w:eastAsia="Courier New" w:hAnsi="Courier New"/>
          <w:vertAlign w:val="baseline"/>
          <w:rtl w:val="0"/>
        </w:rPr>
        <w:t xml:space="preserve">saveErrors</w:t>
      </w:r>
      <w:r w:rsidDel="00000000" w:rsidR="00000000" w:rsidRPr="00000000">
        <w:rPr>
          <w:vertAlign w:val="baseline"/>
          <w:rtl w:val="0"/>
        </w:rPr>
        <w:t xml:space="preserve"> method to save only once the queue on the request: </w:t>
      </w:r>
      <w:r w:rsidDel="00000000" w:rsidR="00000000" w:rsidRPr="00000000">
        <w:rPr>
          <w:rFonts w:ascii="Courier New" w:cs="Courier New" w:eastAsia="Courier New" w:hAnsi="Courier New"/>
          <w:vertAlign w:val="baseline"/>
          <w:rtl w:val="0"/>
        </w:rPr>
        <w:t xml:space="preserve">saveErrors(request, errors)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following example is standard use of what has been described:</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vertAlign w:val="baseline"/>
        </w:rPr>
      </w:pPr>
      <w:r w:rsidDel="00000000" w:rsidR="00000000" w:rsidRPr="00000000">
        <w:rPr>
          <w:rFonts w:ascii="Courier New" w:cs="Courier New" w:eastAsia="Courier New" w:hAnsi="Courier New"/>
          <w:sz w:val="20"/>
          <w:szCs w:val="20"/>
          <w:vertAlign w:val="baseline"/>
          <w:rtl w:val="0"/>
        </w:rPr>
        <w:br w:type="textWrapping"/>
        <w:t xml:space="preserve">public ActionForward displayFromMenu(ActionMapping mapping, ActionForm actForm, HttpServletRequest request, HttpServletResponse response) {</w:t>
        <w:br w:type="textWrapping"/>
        <w:br w:type="textWrapping"/>
        <w:t xml:space="preserve">    ActionErrors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 new ActionErrors();</w:t>
        <w:br w:type="textWrapping"/>
        <w:t xml:space="preserve">    </w:t>
        <w:br w:type="textWrapping"/>
        <w:t xml:space="preserve">     try {</w:t>
        <w:br w:type="textWrapping"/>
        <w:br w:type="textWrapping"/>
        <w:t xml:space="preserve">        (...)</w:t>
        <w:br w:type="textWrapping"/>
        <w:t xml:space="preserve">        // Check Required fields populated</w:t>
        <w:br w:type="textWrapping"/>
        <w:t xml:space="preserve">        // The error queue is a parameter</w:t>
        <w:br w:type="textWrapping"/>
        <w:t xml:space="preserve">        if (!this.validate(form,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 {</w:t>
        <w:br w:type="textWrapping"/>
        <w:t xml:space="preserve">            ActionForward f =  mapping.findForward("shippingCreatePage");</w:t>
        <w:br w:type="textWrapping"/>
        <w:t xml:space="preserve">            saveErrors(request,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w:t>
        <w:br w:type="textWrapping"/>
        <w:t xml:space="preserve">            return f;</w:t>
        <w:br w:type="textWrapping"/>
        <w:t xml:space="preserve">        }</w:t>
        <w:br w:type="textWrapping"/>
        <w:t xml:space="preserve">        (...)</w:t>
        <w:br w:type="textWrapping"/>
        <w:t xml:space="preserve">        // EXAMPLE OF GLOBAL ERROR</w:t>
        <w:br w:type="textWrapping"/>
        <w:t xml:space="preserve">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Fonts w:ascii="Courier New" w:cs="Courier New" w:eastAsia="Courier New" w:hAnsi="Courier New"/>
          <w:b w:val="1"/>
          <w:sz w:val="20"/>
          <w:szCs w:val="20"/>
          <w:vertAlign w:val="baseline"/>
          <w:rtl w:val="0"/>
        </w:rPr>
        <w:t xml:space="preserve">ActionErrors.GLOBAL_ERROR</w:t>
      </w:r>
      <w:r w:rsidDel="00000000" w:rsidR="00000000" w:rsidRPr="00000000">
        <w:rPr>
          <w:rFonts w:ascii="Courier New" w:cs="Courier New" w:eastAsia="Courier New" w:hAnsi="Courier New"/>
          <w:sz w:val="20"/>
          <w:szCs w:val="20"/>
          <w:vertAlign w:val="baseline"/>
          <w:rtl w:val="0"/>
        </w:rPr>
        <w:t xml:space="preserve">, new ActionError("errors.detail", "Nah Nah Nah c'est pas bon"));</w:t>
        <w:br w:type="textWrapping"/>
        <w:t xml:space="preserve">        </w:t>
        <w:br w:type="textWrapping"/>
        <w:t xml:space="preserve">    } catch (Exception e) {</w:t>
        <w:br w:type="textWrapping"/>
        <w:t xml:space="preserve">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Fonts w:ascii="Courier New" w:cs="Courier New" w:eastAsia="Courier New" w:hAnsi="Courier New"/>
          <w:b w:val="1"/>
          <w:sz w:val="20"/>
          <w:szCs w:val="20"/>
          <w:vertAlign w:val="baseline"/>
          <w:rtl w:val="0"/>
        </w:rPr>
        <w:t xml:space="preserve">ActionErrors.GLOBAL_ERROR</w:t>
      </w:r>
      <w:r w:rsidDel="00000000" w:rsidR="00000000" w:rsidRPr="00000000">
        <w:rPr>
          <w:rFonts w:ascii="Courier New" w:cs="Courier New" w:eastAsia="Courier New" w:hAnsi="Courier New"/>
          <w:sz w:val="20"/>
          <w:szCs w:val="20"/>
          <w:vertAlign w:val="baseline"/>
          <w:rtl w:val="0"/>
        </w:rPr>
        <w:t xml:space="preserve">, new ActionError("errors.detail", e.toString()));</w:t>
        <w:br w:type="textWrapping"/>
        <w:t xml:space="preserve">        ClientLogger.getInstance().error(e.toString());</w:t>
        <w:br w:type="textWrapping"/>
        <w:t xml:space="preserve">    }</w:t>
        <w:br w:type="textWrapping"/>
        <w:t xml:space="preserve">    </w:t>
        <w:br w:type="textWrapping"/>
        <w:t xml:space="preserve">    saveErrors(request,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w:t>
        <w:br w:type="textWrapping"/>
        <w:t xml:space="preserve">    </w:t>
        <w:br w:type="textWrapping"/>
        <w:t xml:space="preserve">    if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.isEmpty()) {    </w:t>
        <w:br w:type="textWrapping"/>
        <w:t xml:space="preserve">        return (mapping.findForward("error"));</w:t>
        <w:br w:type="textWrapping"/>
        <w:t xml:space="preserve">    }</w:t>
        <w:br w:type="textWrapping"/>
        <w:t xml:space="preserve">    return mapping.findForward("shippingViewPage");</w:t>
        <w:br w:type="textWrapping"/>
        <w:t xml:space="preserve">}</w:t>
        <w:br w:type="textWrapping"/>
        <w:t xml:space="preserve"> </w:t>
        <w:br w:type="textWrapping"/>
        <w:t xml:space="preserve">private boolean validate(ViewShippingForm form, ActionErrors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w:t>
        <w:br w:type="textWrapping"/>
        <w:t xml:space="preserve">    boolean requiredFieldsPresent = true;</w:t>
        <w:br w:type="textWrapping"/>
        <w:t xml:space="preserve">   </w:t>
        <w:br w:type="textWrapping"/>
        <w:t xml:space="preserve">    if (form.getInfo().getProjectCode().length() == 0){</w:t>
        <w:br w:type="textWrapping"/>
        <w:t xml:space="preserve">        requiredFieldsPresent = false;</w:t>
        <w:br w:type="textWrapping"/>
        <w:t xml:space="preserve">        ActionError actionError = new ActionError("errors.required","Shipping Label"); // Shipping Label</w:t>
        <w:br w:type="textWrapping"/>
        <w:t xml:space="preserve">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Fonts w:ascii="Courier New" w:cs="Courier New" w:eastAsia="Courier New" w:hAnsi="Courier New"/>
          <w:b w:val="1"/>
          <w:sz w:val="20"/>
          <w:szCs w:val="20"/>
          <w:vertAlign w:val="baseline"/>
          <w:rtl w:val="0"/>
        </w:rPr>
        <w:t xml:space="preserve">"info.projectCode"</w:t>
      </w:r>
      <w:r w:rsidDel="00000000" w:rsidR="00000000" w:rsidRPr="00000000">
        <w:rPr>
          <w:rFonts w:ascii="Courier New" w:cs="Courier New" w:eastAsia="Courier New" w:hAnsi="Courier New"/>
          <w:sz w:val="20"/>
          <w:szCs w:val="20"/>
          <w:vertAlign w:val="baseline"/>
          <w:rtl w:val="0"/>
        </w:rPr>
        <w:t xml:space="preserve">, l_actionErrorPassword);</w:t>
        <w:br w:type="textWrapping"/>
        <w:t xml:space="preserve">    }</w:t>
        <w:br w:type="textWrapping"/>
        <w:t xml:space="preserve">    return requiredFieldsPresent;</w:t>
        <w:br w:type="textWrapping"/>
        <w:t xml:space="preserve">}</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grqrue"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Profiles: site specific files and configuration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You can set the ISPyB.site value in the profile of pom.xml in ispyb-ejb module.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value is then used in the Constants class (SITE_IS_ESRF() or SITE_IS_SOLEIL() for example).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properties are defined in ISPyB.properties present in the </w:t>
      </w:r>
      <w:r w:rsidDel="00000000" w:rsidR="00000000" w:rsidRPr="00000000">
        <w:rPr>
          <w:color w:val="000000"/>
          <w:u w:val="single"/>
          <w:vertAlign w:val="baseline"/>
          <w:rtl w:val="0"/>
        </w:rPr>
        <w:t xml:space="preserve">ispyb</w:t>
      </w:r>
      <w:r w:rsidDel="00000000" w:rsidR="00000000" w:rsidRPr="00000000">
        <w:rPr>
          <w:vertAlign w:val="baseline"/>
          <w:rtl w:val="0"/>
        </w:rPr>
        <w:t xml:space="preserve">-</w:t>
      </w:r>
      <w:r w:rsidDel="00000000" w:rsidR="00000000" w:rsidRPr="00000000">
        <w:rPr>
          <w:color w:val="000000"/>
          <w:u w:val="single"/>
          <w:vertAlign w:val="baseline"/>
          <w:rtl w:val="0"/>
        </w:rPr>
        <w:t xml:space="preserve">ejb</w:t>
      </w:r>
      <w:r w:rsidDel="00000000" w:rsidR="00000000" w:rsidRPr="00000000">
        <w:rPr>
          <w:vertAlign w:val="baseline"/>
          <w:rtl w:val="0"/>
        </w:rPr>
        <w:t xml:space="preserve"> module, and the correct values depend on the SITE where it is installed.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SITE </w:t>
      </w:r>
      <w:r w:rsidDel="00000000" w:rsidR="00000000" w:rsidRPr="00000000">
        <w:rPr>
          <w:color w:val="000000"/>
          <w:u w:val="single"/>
          <w:vertAlign w:val="baseline"/>
          <w:rtl w:val="0"/>
        </w:rPr>
        <w:t xml:space="preserve">customization</w:t>
      </w:r>
      <w:r w:rsidDel="00000000" w:rsidR="00000000" w:rsidRPr="00000000">
        <w:rPr>
          <w:vertAlign w:val="baseline"/>
          <w:rtl w:val="0"/>
        </w:rPr>
        <w:t xml:space="preserve"> properties are defined in the profile in the pom.xml of </w:t>
      </w:r>
      <w:r w:rsidDel="00000000" w:rsidR="00000000" w:rsidRPr="00000000">
        <w:rPr>
          <w:color w:val="000000"/>
          <w:u w:val="single"/>
          <w:vertAlign w:val="baseline"/>
          <w:rtl w:val="0"/>
        </w:rPr>
        <w:t xml:space="preserve">ispyb</w:t>
      </w:r>
      <w:r w:rsidDel="00000000" w:rsidR="00000000" w:rsidRPr="00000000">
        <w:rPr>
          <w:vertAlign w:val="baseline"/>
          <w:rtl w:val="0"/>
        </w:rPr>
        <w:t xml:space="preserve">-</w:t>
      </w:r>
      <w:r w:rsidDel="00000000" w:rsidR="00000000" w:rsidRPr="00000000">
        <w:rPr>
          <w:color w:val="000000"/>
          <w:u w:val="single"/>
          <w:vertAlign w:val="baseline"/>
          <w:rtl w:val="0"/>
        </w:rPr>
        <w:t xml:space="preserve">ejb</w:t>
      </w:r>
      <w:r w:rsidDel="00000000" w:rsidR="00000000" w:rsidRPr="00000000">
        <w:rPr>
          <w:vertAlign w:val="baseline"/>
          <w:rtl w:val="0"/>
        </w:rPr>
        <w:t xml:space="preserve"> module</w:t>
      </w:r>
    </w:p>
    <w:p w:rsidR="00000000" w:rsidDel="00000000" w:rsidP="00000000" w:rsidRDefault="00000000" w:rsidRPr="00000000">
      <w:pPr>
        <w:contextualSpacing w:val="0"/>
        <w:rPr>
          <w:vertAlign w:val="baseline"/>
        </w:rPr>
      </w:pPr>
      <w:bookmarkStart w:colFirst="0" w:colLast="0" w:name="_vx1227"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Naming Conventions </w:t>
      </w:r>
      <w:r w:rsidDel="00000000" w:rsidR="00000000" w:rsidRPr="00000000">
        <w:rPr>
          <w:b w:val="1"/>
          <w:color w:val="ff0000"/>
          <w:vertAlign w:val="baseline"/>
          <w:rtl w:val="0"/>
        </w:rPr>
        <w:t xml:space="preserve">TODO</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Packages</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bookmarkStart w:colFirst="0" w:colLast="0" w:name="_1v1yuxt" w:id="41"/>
      <w:bookmarkEnd w:id="41"/>
      <w:r w:rsidDel="00000000" w:rsidR="00000000" w:rsidRPr="00000000">
        <w:rPr>
          <w:b w:val="1"/>
          <w:vertAlign w:val="baseline"/>
          <w:rtl w:val="0"/>
        </w:rPr>
        <w:t xml:space="preserve">Server Side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packages should have the prefix: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ispyb.server.*</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Entity and Façade EJBs should have the prefix: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ispyb.server.data – for experiments database</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ispyb.server.config – for configuration database</w:t>
      </w:r>
    </w:p>
    <w:p w:rsidR="00000000" w:rsidDel="00000000" w:rsidP="00000000" w:rsidRDefault="00000000" w:rsidRPr="00000000">
      <w:pPr>
        <w:contextualSpacing w:val="0"/>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Client Side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packages should have the prefix: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ispyb.client.*</w:t>
      </w:r>
    </w:p>
    <w:p w:rsidR="00000000" w:rsidDel="00000000" w:rsidP="00000000" w:rsidRDefault="00000000" w:rsidRPr="00000000">
      <w:pPr>
        <w:contextualSpacing w:val="0"/>
        <w:rP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Actions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Action classes should have the suffix: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Action</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name of the class has be the same as the action name:</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[name]Action.java</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[name].do</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example:</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@struts.action path="/security/</w:t>
      </w:r>
      <w:r w:rsidDel="00000000" w:rsidR="00000000" w:rsidRPr="00000000">
        <w:rPr>
          <w:rFonts w:ascii="Courier New" w:cs="Courier New" w:eastAsia="Courier New" w:hAnsi="Courier New"/>
          <w:b w:val="1"/>
          <w:vertAlign w:val="baseline"/>
          <w:rtl w:val="0"/>
        </w:rPr>
        <w:t xml:space="preserve">logon</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w:t>
      </w:r>
      <w:r w:rsidDel="00000000" w:rsidR="00000000" w:rsidRPr="00000000">
        <w:rPr>
          <w:rFonts w:ascii="Courier New" w:cs="Courier New" w:eastAsia="Courier New" w:hAnsi="Courier New"/>
          <w:b w:val="1"/>
          <w:vertAlign w:val="baseline"/>
          <w:rtl w:val="0"/>
        </w:rPr>
        <w:t xml:space="preserve">Logon</w:t>
      </w:r>
      <w:r w:rsidDel="00000000" w:rsidR="00000000" w:rsidRPr="00000000">
        <w:rPr>
          <w:rFonts w:ascii="Courier New" w:cs="Courier New" w:eastAsia="Courier New" w:hAnsi="Courier New"/>
          <w:vertAlign w:val="baseline"/>
          <w:rtl w:val="0"/>
        </w:rPr>
        <w:t xml:space="preserve">Action extends Action {</w:t>
      </w:r>
    </w:p>
    <w:p w:rsidR="00000000" w:rsidDel="00000000" w:rsidP="00000000" w:rsidRDefault="00000000" w:rsidRPr="00000000">
      <w:pPr>
        <w:contextualSpacing w:val="0"/>
        <w:rP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Tiles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definitions created on tiles-defs.xml should have as name the prefix:</w:t>
      </w:r>
    </w:p>
    <w:p w:rsidR="00000000" w:rsidDel="00000000" w:rsidP="00000000" w:rsidRDefault="00000000" w:rsidRPr="00000000">
      <w:pPr>
        <w:numPr>
          <w:ilvl w:val="0"/>
          <w:numId w:val="15"/>
        </w:numPr>
        <w:ind w:left="720" w:hanging="360"/>
        <w:contextualSpacing w:val="0"/>
        <w:rPr/>
      </w:pPr>
      <w:r w:rsidDel="00000000" w:rsidR="00000000" w:rsidRPr="00000000">
        <w:rPr>
          <w:vertAlign w:val="baseline"/>
          <w:rtl w:val="0"/>
        </w:rPr>
        <w:t xml:space="preserve">[group name].[menu name].[identification name].page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instance:</w:t>
      </w:r>
    </w:p>
    <w:p w:rsidR="00000000" w:rsidDel="00000000" w:rsidP="00000000" w:rsidRDefault="00000000" w:rsidRPr="00000000">
      <w:pPr>
        <w:numPr>
          <w:ilvl w:val="0"/>
          <w:numId w:val="15"/>
        </w:numPr>
        <w:ind w:left="720" w:hanging="360"/>
        <w:contextualSpacing w:val="0"/>
        <w:rPr/>
      </w:pPr>
      <w:r w:rsidDel="00000000" w:rsidR="00000000" w:rsidRPr="00000000">
        <w:rPr>
          <w:color w:val="000000"/>
          <w:highlight w:val="white"/>
          <w:vertAlign w:val="baseline"/>
          <w:rtl w:val="0"/>
        </w:rPr>
        <w:t xml:space="preserve">user.shipping.container.create.page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w:t>
      </w:r>
      <w:r w:rsidDel="00000000" w:rsidR="00000000" w:rsidRPr="00000000">
        <w:rPr>
          <w:b w:val="1"/>
          <w:vertAlign w:val="baseline"/>
          <w:rtl w:val="0"/>
        </w:rPr>
        <w:t xml:space="preserve">page</w:t>
      </w:r>
      <w:r w:rsidDel="00000000" w:rsidR="00000000" w:rsidRPr="00000000">
        <w:rPr>
          <w:vertAlign w:val="baseline"/>
          <w:rtl w:val="0"/>
        </w:rPr>
        <w:t xml:space="preserve"> belongs to the </w:t>
      </w:r>
      <w:r w:rsidDel="00000000" w:rsidR="00000000" w:rsidRPr="00000000">
        <w:rPr>
          <w:b w:val="1"/>
          <w:vertAlign w:val="baseline"/>
          <w:rtl w:val="0"/>
        </w:rPr>
        <w:t xml:space="preserve">user</w:t>
      </w:r>
      <w:r w:rsidDel="00000000" w:rsidR="00000000" w:rsidRPr="00000000">
        <w:rPr>
          <w:vertAlign w:val="baseline"/>
          <w:rtl w:val="0"/>
        </w:rPr>
        <w:t xml:space="preserve"> group, menu </w:t>
      </w:r>
      <w:r w:rsidDel="00000000" w:rsidR="00000000" w:rsidRPr="00000000">
        <w:rPr>
          <w:b w:val="1"/>
          <w:vertAlign w:val="baseline"/>
          <w:rtl w:val="0"/>
        </w:rPr>
        <w:t xml:space="preserve">shipping</w:t>
      </w:r>
      <w:r w:rsidDel="00000000" w:rsidR="00000000" w:rsidRPr="00000000">
        <w:rPr>
          <w:vertAlign w:val="baseline"/>
          <w:rtl w:val="0"/>
        </w:rPr>
        <w:t xml:space="preserve"> and </w:t>
      </w:r>
      <w:r w:rsidDel="00000000" w:rsidR="00000000" w:rsidRPr="00000000">
        <w:rPr>
          <w:b w:val="1"/>
          <w:vertAlign w:val="baseline"/>
          <w:rtl w:val="0"/>
        </w:rPr>
        <w:t xml:space="preserve">creates</w:t>
      </w:r>
      <w:r w:rsidDel="00000000" w:rsidR="00000000" w:rsidRPr="00000000">
        <w:rPr>
          <w:vertAlign w:val="baseline"/>
          <w:rtl w:val="0"/>
        </w:rPr>
        <w:t xml:space="preserve"> a </w:t>
      </w:r>
      <w:r w:rsidDel="00000000" w:rsidR="00000000" w:rsidRPr="00000000">
        <w:rPr>
          <w:b w:val="1"/>
          <w:vertAlign w:val="baseline"/>
          <w:rtl w:val="0"/>
        </w:rPr>
        <w:t xml:space="preserve">container</w:t>
      </w:r>
      <w:r w:rsidDel="00000000" w:rsidR="00000000" w:rsidRPr="00000000">
        <w:rPr>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tbugp1" w:id="45"/>
      <w:bookmarkEnd w:id="45"/>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color w:val="ff0000"/>
        </w:rPr>
      </w:pPr>
      <w:bookmarkStart w:colFirst="0" w:colLast="0" w:name="_28h4qwu" w:id="46"/>
      <w:bookmarkEnd w:id="46"/>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Security with JBOSS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JBoss has several predefined ways to do the authentication and authorization.</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To take advantage of these features, an application-policy should be defined in standalone.xml or a new one has to be developed and configured in this file. </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vertAlign w:val="baseline"/>
        </w:rPr>
      </w:pPr>
      <w:r w:rsidDel="00000000" w:rsidR="00000000" w:rsidRPr="00000000">
        <w:rPr>
          <w:vertAlign w:val="baseline"/>
          <w:rtl w:val="0"/>
        </w:rPr>
        <w:t xml:space="preserve">In the client side the policy to apply should be defined in web application jboss-web.xml which is created from compilation using the file :</w:t>
      </w: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pPr>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\client\etc\mergedir\jbossweb-resource-env-ref.xml</w:t>
      </w:r>
    </w:p>
    <w:p w:rsidR="00000000" w:rsidDel="00000000" w:rsidP="00000000" w:rsidRDefault="00000000" w:rsidRPr="00000000">
      <w:pPr>
        <w:contextualSpacing w:val="0"/>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r>
      <w:r w:rsidDel="00000000" w:rsidR="00000000" w:rsidRPr="00000000">
        <w:rPr>
          <w:rFonts w:ascii="Courier New" w:cs="Courier New" w:eastAsia="Courier New" w:hAnsi="Courier New"/>
          <w:color w:val="3f5fbf"/>
          <w:sz w:val="20"/>
          <w:szCs w:val="20"/>
          <w:vertAlign w:val="baseline"/>
          <w:rtl w:val="0"/>
        </w:rPr>
        <w:t xml:space="preserve">&lt;!-- Security domain defined in standalone.xml --&gt;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r>
      <w:r w:rsidDel="00000000" w:rsidR="00000000" w:rsidRPr="00000000">
        <w:rPr>
          <w:rFonts w:ascii="Courier New" w:cs="Courier New" w:eastAsia="Courier New" w:hAnsi="Courier New"/>
          <w:color w:val="008080"/>
          <w:sz w:val="20"/>
          <w:szCs w:val="20"/>
          <w:vertAlign w:val="baseline"/>
          <w:rtl w:val="0"/>
        </w:rPr>
        <w:t xml:space="preserve">&lt;</w:t>
      </w:r>
      <w:r w:rsidDel="00000000" w:rsidR="00000000" w:rsidRPr="00000000">
        <w:rPr>
          <w:rFonts w:ascii="Courier New" w:cs="Courier New" w:eastAsia="Courier New" w:hAnsi="Courier New"/>
          <w:color w:val="3f7f7f"/>
          <w:sz w:val="20"/>
          <w:szCs w:val="20"/>
          <w:vertAlign w:val="baseline"/>
          <w:rtl w:val="0"/>
        </w:rPr>
        <w:t xml:space="preserve">security-domain</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Fonts w:ascii="Courier New" w:cs="Courier New" w:eastAsia="Courier New" w:hAnsi="Courier New"/>
          <w:color w:val="000000"/>
          <w:sz w:val="20"/>
          <w:szCs w:val="20"/>
          <w:vertAlign w:val="baseline"/>
          <w:rtl w:val="0"/>
        </w:rPr>
        <w:t xml:space="preserve">java:/jaas/</w:t>
      </w:r>
      <w:r w:rsidDel="00000000" w:rsidR="00000000" w:rsidRPr="00000000">
        <w:rPr>
          <w:rFonts w:ascii="Courier New" w:cs="Courier New" w:eastAsia="Courier New" w:hAnsi="Courier New"/>
          <w:sz w:val="20"/>
          <w:szCs w:val="20"/>
          <w:vertAlign w:val="baseline"/>
          <w:rtl w:val="0"/>
        </w:rPr>
        <w:t xml:space="preserve">ispyb</w:t>
      </w:r>
      <w:r w:rsidDel="00000000" w:rsidR="00000000" w:rsidRPr="00000000">
        <w:rPr>
          <w:rFonts w:ascii="Courier New" w:cs="Courier New" w:eastAsia="Courier New" w:hAnsi="Courier New"/>
          <w:color w:val="008080"/>
          <w:sz w:val="20"/>
          <w:szCs w:val="20"/>
          <w:vertAlign w:val="baseline"/>
          <w:rtl w:val="0"/>
        </w:rPr>
        <w:t xml:space="preserve"> &lt;/</w:t>
      </w:r>
      <w:r w:rsidDel="00000000" w:rsidR="00000000" w:rsidRPr="00000000">
        <w:rPr>
          <w:rFonts w:ascii="Courier New" w:cs="Courier New" w:eastAsia="Courier New" w:hAnsi="Courier New"/>
          <w:color w:val="3f7f7f"/>
          <w:sz w:val="20"/>
          <w:szCs w:val="20"/>
          <w:vertAlign w:val="baseline"/>
          <w:rtl w:val="0"/>
        </w:rPr>
        <w:t xml:space="preserve">security-domain</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r>
      <w:r w:rsidDel="00000000" w:rsidR="00000000" w:rsidRPr="00000000">
        <w:rPr>
          <w:rFonts w:ascii="Courier New" w:cs="Courier New" w:eastAsia="Courier New" w:hAnsi="Courier New"/>
          <w:color w:val="008080"/>
          <w:sz w:val="20"/>
          <w:szCs w:val="20"/>
          <w:vertAlign w:val="baseline"/>
          <w:rtl w:val="0"/>
        </w:rPr>
        <w:t xml:space="preserve">&lt;</w:t>
      </w:r>
      <w:r w:rsidDel="00000000" w:rsidR="00000000" w:rsidRPr="00000000">
        <w:rPr>
          <w:rFonts w:ascii="Courier New" w:cs="Courier New" w:eastAsia="Courier New" w:hAnsi="Courier New"/>
          <w:color w:val="3f7f7f"/>
          <w:sz w:val="20"/>
          <w:szCs w:val="20"/>
          <w:vertAlign w:val="baseline"/>
          <w:rtl w:val="0"/>
        </w:rPr>
        <w:t xml:space="preserve">context-root</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Fonts w:ascii="Courier New" w:cs="Courier New" w:eastAsia="Courier New" w:hAnsi="Courier New"/>
          <w:color w:val="000000"/>
          <w:sz w:val="20"/>
          <w:szCs w:val="20"/>
          <w:vertAlign w:val="baseline"/>
          <w:rtl w:val="0"/>
        </w:rPr>
        <w:t xml:space="preserve">ispyb</w:t>
      </w:r>
      <w:r w:rsidDel="00000000" w:rsidR="00000000" w:rsidRPr="00000000">
        <w:rPr>
          <w:rFonts w:ascii="Courier New" w:cs="Courier New" w:eastAsia="Courier New" w:hAnsi="Courier New"/>
          <w:color w:val="008080"/>
          <w:sz w:val="20"/>
          <w:szCs w:val="20"/>
          <w:vertAlign w:val="baseline"/>
          <w:rtl w:val="0"/>
        </w:rPr>
        <w:t xml:space="preserve">&lt;/</w:t>
      </w:r>
      <w:r w:rsidDel="00000000" w:rsidR="00000000" w:rsidRPr="00000000">
        <w:rPr>
          <w:rFonts w:ascii="Courier New" w:cs="Courier New" w:eastAsia="Courier New" w:hAnsi="Courier New"/>
          <w:color w:val="3f7f7f"/>
          <w:sz w:val="20"/>
          <w:szCs w:val="20"/>
          <w:vertAlign w:val="baseline"/>
          <w:rtl w:val="0"/>
        </w:rPr>
        <w:t xml:space="preserve">context-root</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nmf14n" w:id="47"/>
      <w:bookmarkEnd w:id="47"/>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ESRF LDAP Structure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Because LDAP configuration of the ESRF can not be used with standard LDAP Module provided with JBOSS, a new LDAP module has been developed.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Following is described how to configure the authentication with the developed LDAP Module.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ESRF LDAP configuration:</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All groups belonging to this group: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dn: ou=Pxwebgroups,dc=esrf,dc=fr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ou: Pxwebgroups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top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organizationalunit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Example of the User group: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dn: cn=User,ou=Pxwebgroups,dc=esrf,dc=fr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ou: Pxwebgroups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top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groupOfUniqueNames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cn: User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uniqueMember: uid=ifx999,ou=people,dc=esrf,dc=fr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uniqueMember: uid=mx9999,ou=people,dc=esrf,dc=fr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uniqueMember: uid=leal,ou=people,dc=esrf,dc=fr</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See the entries added in standalone.xml in 2.4</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the pom.xml of ispyb-ejb, set the authentication method property value as: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LDAP</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37m2jsg" w:id="48"/>
      <w:bookmarkEnd w:id="48"/>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Simple authentication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One of the aims of ISPyB is the portability and therefore the possibility of using it in others facilities. The simple authentication is a built in module which provides the same authentication schema as we use in ESRF LDAP. Its name is </w:t>
      </w:r>
      <w:r w:rsidDel="00000000" w:rsidR="00000000" w:rsidRPr="00000000">
        <w:rPr>
          <w:rFonts w:ascii="Courier New" w:cs="Courier New" w:eastAsia="Courier New" w:hAnsi="Courier New"/>
          <w:sz w:val="20"/>
          <w:szCs w:val="20"/>
          <w:vertAlign w:val="baseline"/>
          <w:rtl w:val="0"/>
        </w:rPr>
        <w:t xml:space="preserve">UsersRolesLoginModule</w:t>
      </w:r>
      <w:r w:rsidDel="00000000" w:rsidR="00000000" w:rsidRPr="00000000">
        <w:rPr>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The policy should be added in the </w:t>
      </w:r>
      <w:r w:rsidDel="00000000" w:rsidR="00000000" w:rsidRPr="00000000">
        <w:rPr>
          <w:rFonts w:ascii="Courier New" w:cs="Courier New" w:eastAsia="Courier New" w:hAnsi="Courier New"/>
          <w:vertAlign w:val="baseline"/>
          <w:rtl w:val="0"/>
        </w:rPr>
        <w:t xml:space="preserve">standalone.xml.</w:t>
      </w:r>
      <w:r w:rsidDel="00000000" w:rsidR="00000000" w:rsidRPr="00000000">
        <w:rPr>
          <w:rFonts w:ascii="Calibri" w:cs="Calibri" w:eastAsia="Calibri" w:hAnsi="Calibri"/>
          <w:vertAlign w:val="baseline"/>
          <w:rtl w:val="0"/>
        </w:rPr>
        <w:t xml:space="preserve">See 2.4</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&lt;security-domain name="ispyb" cache-type="default"&gt;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&lt;authentication&gt;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&lt;login-module code="org.jboss.security.auth.spi.UsersRolesLoginModule"  flag="required"&gt;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&lt;module-option name="usersProperties" value="${jboss.server.config.dir}/users.properties"/&gt;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&lt;module-option name="rolesProperties" value="${jboss.server.config.dir}/roles.properties"/&gt;</w:t>
        <w:tab/>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&lt;/login-module&gt;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&lt;/authentication&gt;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&lt;/security-domain&gt;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Users and the respective passwords can be added in the following file </w:t>
      </w:r>
      <w:r w:rsidDel="00000000" w:rsidR="00000000" w:rsidRPr="00000000">
        <w:rPr>
          <w:rFonts w:ascii="Courier New" w:cs="Courier New" w:eastAsia="Courier New" w:hAnsi="Courier New"/>
          <w:vertAlign w:val="baseline"/>
          <w:rtl w:val="0"/>
        </w:rPr>
        <w:t xml:space="preserve">wildfly-server\standalone\configuration/users.properties</w:t>
      </w:r>
      <w:r w:rsidDel="00000000" w:rsidR="00000000" w:rsidRPr="00000000">
        <w:rPr>
          <w:vertAlign w:val="baseline"/>
          <w:rtl w:val="0"/>
        </w:rPr>
        <w:t xml:space="preserve"> with the syntax: </w:t>
      </w:r>
      <w:r w:rsidDel="00000000" w:rsidR="00000000" w:rsidRPr="00000000">
        <w:rPr>
          <w:rFonts w:ascii="Courier New" w:cs="Courier New" w:eastAsia="Courier New" w:hAnsi="Courier New"/>
          <w:vertAlign w:val="baseline"/>
          <w:rtl w:val="0"/>
        </w:rPr>
        <w:t xml:space="preserve">&lt;USERNAME&gt;=&lt;PASSWORD&gt;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roles assigned to each user are defined in </w:t>
      </w:r>
      <w:r w:rsidDel="00000000" w:rsidR="00000000" w:rsidRPr="00000000">
        <w:rPr>
          <w:rFonts w:ascii="Courier New" w:cs="Courier New" w:eastAsia="Courier New" w:hAnsi="Courier New"/>
          <w:vertAlign w:val="baseline"/>
          <w:rtl w:val="0"/>
        </w:rPr>
        <w:t xml:space="preserve">jboss- server\standalone\configuration/roles.properties</w:t>
      </w:r>
      <w:r w:rsidDel="00000000" w:rsidR="00000000" w:rsidRPr="00000000">
        <w:rPr>
          <w:vertAlign w:val="baseline"/>
          <w:rtl w:val="0"/>
        </w:rPr>
        <w:t xml:space="preserve"> with the syntax: </w:t>
      </w:r>
      <w:r w:rsidDel="00000000" w:rsidR="00000000" w:rsidRPr="00000000">
        <w:rPr>
          <w:rFonts w:ascii="Courier New" w:cs="Courier New" w:eastAsia="Courier New" w:hAnsi="Courier New"/>
          <w:vertAlign w:val="baseline"/>
          <w:rtl w:val="0"/>
        </w:rPr>
        <w:t xml:space="preserve">&lt;USERNAME&gt;=&lt;ROLE&gt;,&lt;ROLE&gt;]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These are examples of both files:</w:t>
      </w:r>
    </w:p>
    <w:p w:rsidR="00000000" w:rsidDel="00000000" w:rsidP="00000000" w:rsidRDefault="00000000" w:rsidRPr="00000000">
      <w:pPr>
        <w:numPr>
          <w:ilvl w:val="0"/>
          <w:numId w:val="15"/>
        </w:numPr>
        <w:ind w:left="720" w:hanging="360"/>
        <w:contextualSpacing w:val="0"/>
        <w:rPr/>
      </w:pPr>
      <w:r w:rsidDel="00000000" w:rsidR="00000000" w:rsidRPr="00000000">
        <w:rPr>
          <w:vertAlign w:val="baseline"/>
          <w:rtl w:val="0"/>
        </w:rPr>
        <w:t xml:space="preserve">roles.properties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mx9999=User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ifx999=User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manager=User, Manager</w:t>
      </w:r>
    </w:p>
    <w:p w:rsidR="00000000" w:rsidDel="00000000" w:rsidP="00000000" w:rsidRDefault="00000000" w:rsidRPr="00000000">
      <w:pPr>
        <w:numPr>
          <w:ilvl w:val="0"/>
          <w:numId w:val="15"/>
        </w:numPr>
        <w:ind w:left="720" w:hanging="360"/>
        <w:contextualSpacing w:val="0"/>
        <w:rPr/>
      </w:pPr>
      <w:r w:rsidDel="00000000" w:rsidR="00000000" w:rsidRPr="00000000">
        <w:rPr>
          <w:vertAlign w:val="baseline"/>
          <w:rtl w:val="0"/>
        </w:rPr>
        <w:t xml:space="preserve">users.properties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mx9999=password1</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ifx999=password2</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manager=manager</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the pom.xml of ispyb-ejb, set the authentication method property value as: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SIMPLE</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Description of Roles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User: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Default role used for proposal accounts like “MXyyy”</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assigned also to a person when some proposals are defined for this person in the ProposalHasPerson table.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Localcontact: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assigned to the scientist in charge of the experiment, to give access to all the sessions / shipments where she/he is localcontact.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Industrial: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assigned to industrial users, which is nearly the same as User but with a bit less options.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Store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 to the people at store to track the shipments/parcels/dewars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Webservice: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Special role to be used to connect to ISPyB by Webservice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Manager: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Manager role to access all data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6r0co2" w:id="50"/>
      <w:bookmarkEnd w:id="50"/>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ISPyB Authorization and Authentication Model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authentication method in ISPyB is based in the standard tomcat servlet: </w:t>
      </w:r>
      <w:r w:rsidDel="00000000" w:rsidR="00000000" w:rsidRPr="00000000">
        <w:rPr>
          <w:rFonts w:ascii="Courier New" w:cs="Courier New" w:eastAsia="Courier New" w:hAnsi="Courier New"/>
          <w:vertAlign w:val="baseline"/>
          <w:rtl w:val="0"/>
        </w:rPr>
        <w:t xml:space="preserve">j_security_check</w:t>
      </w:r>
      <w:r w:rsidDel="00000000" w:rsidR="00000000" w:rsidRPr="00000000">
        <w:rPr>
          <w:vertAlign w:val="baseline"/>
          <w:rtl w:val="0"/>
        </w:rPr>
        <w:t xml:space="preserve">. See </w:t>
      </w:r>
      <w:r w:rsidDel="00000000" w:rsidR="00000000" w:rsidRPr="00000000">
        <w:rPr>
          <w:rFonts w:ascii="Courier New" w:cs="Courier New" w:eastAsia="Courier New" w:hAnsi="Courier New"/>
          <w:vertAlign w:val="baseline"/>
          <w:rtl w:val="0"/>
        </w:rPr>
        <w:t xml:space="preserve">/tiles/bodies/ logon/login.jsp</w:t>
      </w:r>
      <w:r w:rsidDel="00000000" w:rsidR="00000000" w:rsidRPr="00000000">
        <w:rPr>
          <w:vertAlign w:val="baseline"/>
          <w:rtl w:val="0"/>
        </w:rPr>
        <w:t xml:space="preserve"> for more details.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authorization method is based in URL patterns.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See </w:t>
      </w:r>
      <w:r w:rsidDel="00000000" w:rsidR="00000000" w:rsidRPr="00000000">
        <w:rPr>
          <w:rFonts w:ascii="Courier New" w:cs="Courier New" w:eastAsia="Courier New" w:hAnsi="Courier New"/>
          <w:vertAlign w:val="baseline"/>
          <w:rtl w:val="0"/>
        </w:rPr>
        <w:t xml:space="preserve">/client/etc/mergedir/web-security.xml</w:t>
      </w:r>
      <w:r w:rsidDel="00000000" w:rsidR="00000000" w:rsidRPr="00000000">
        <w:rPr>
          <w:vertAlign w:val="baseline"/>
          <w:rtl w:val="0"/>
        </w:rPr>
        <w:t xml:space="preserve"> for constraints and roles defined.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Web service authentication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web service authentication is done through ldap at ESRF.</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color w:val="646464"/>
          <w:sz w:val="20"/>
          <w:szCs w:val="20"/>
          <w:vertAlign w:val="baseline"/>
          <w:rtl w:val="0"/>
        </w:rPr>
        <w:t xml:space="preserve">@RolesAllowed</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2a00ff"/>
          <w:sz w:val="20"/>
          <w:szCs w:val="20"/>
          <w:vertAlign w:val="baseline"/>
          <w:rtl w:val="0"/>
        </w:rPr>
        <w:t xml:space="preserve">"WebService"</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2a00ff"/>
          <w:sz w:val="20"/>
          <w:szCs w:val="20"/>
          <w:vertAlign w:val="baseline"/>
          <w:rtl w:val="0"/>
        </w:rPr>
        <w:t xml:space="preserve">"User"</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2a00ff"/>
          <w:sz w:val="20"/>
          <w:szCs w:val="20"/>
          <w:vertAlign w:val="baseline"/>
          <w:rtl w:val="0"/>
        </w:rPr>
        <w:t xml:space="preserve">"Industrial"</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color w:val="646464"/>
          <w:sz w:val="20"/>
          <w:szCs w:val="20"/>
          <w:vertAlign w:val="baseline"/>
          <w:rtl w:val="0"/>
        </w:rPr>
        <w:t xml:space="preserve">@SecurityDomain</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Fonts w:ascii="Courier New" w:cs="Courier New" w:eastAsia="Courier New" w:hAnsi="Courier New"/>
          <w:color w:val="2a00ff"/>
          <w:sz w:val="20"/>
          <w:szCs w:val="20"/>
          <w:vertAlign w:val="baseline"/>
          <w:rtl w:val="0"/>
        </w:rPr>
        <w:t xml:space="preserve">"ispyb"</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color w:val="646464"/>
          <w:sz w:val="20"/>
          <w:szCs w:val="20"/>
          <w:vertAlign w:val="baseline"/>
          <w:rtl w:val="0"/>
        </w:rPr>
        <w:t xml:space="preserve">@WebContext</w:t>
      </w:r>
      <w:r w:rsidDel="00000000" w:rsidR="00000000" w:rsidRPr="00000000">
        <w:rPr>
          <w:rFonts w:ascii="Courier New" w:cs="Courier New" w:eastAsia="Courier New" w:hAnsi="Courier New"/>
          <w:color w:val="000000"/>
          <w:sz w:val="20"/>
          <w:szCs w:val="20"/>
          <w:vertAlign w:val="baseline"/>
          <w:rtl w:val="0"/>
        </w:rPr>
        <w:t xml:space="preserve">(authMethod=</w:t>
      </w:r>
      <w:r w:rsidDel="00000000" w:rsidR="00000000" w:rsidRPr="00000000">
        <w:rPr>
          <w:rFonts w:ascii="Courier New" w:cs="Courier New" w:eastAsia="Courier New" w:hAnsi="Courier New"/>
          <w:color w:val="2a00ff"/>
          <w:sz w:val="20"/>
          <w:szCs w:val="20"/>
          <w:vertAlign w:val="baseline"/>
          <w:rtl w:val="0"/>
        </w:rPr>
        <w:t xml:space="preserve">"BASIC"</w:t>
      </w:r>
      <w:r w:rsidDel="00000000" w:rsidR="00000000" w:rsidRPr="00000000">
        <w:rPr>
          <w:rFonts w:ascii="Courier New" w:cs="Courier New" w:eastAsia="Courier New" w:hAnsi="Courier New"/>
          <w:color w:val="000000"/>
          <w:sz w:val="20"/>
          <w:szCs w:val="20"/>
          <w:vertAlign w:val="baseline"/>
          <w:rtl w:val="0"/>
        </w:rPr>
        <w:t xml:space="preserve">,  secureWSDLAccess=</w:t>
      </w:r>
      <w:r w:rsidDel="00000000" w:rsidR="00000000" w:rsidRPr="00000000">
        <w:rPr>
          <w:rFonts w:ascii="Courier New" w:cs="Courier New" w:eastAsia="Courier New" w:hAnsi="Courier New"/>
          <w:b w:val="1"/>
          <w:color w:val="7f0055"/>
          <w:sz w:val="20"/>
          <w:szCs w:val="20"/>
          <w:vertAlign w:val="baseline"/>
          <w:rtl w:val="0"/>
        </w:rPr>
        <w:t xml:space="preserve">false</w:t>
      </w:r>
      <w:r w:rsidDel="00000000" w:rsidR="00000000" w:rsidRPr="00000000">
        <w:rPr>
          <w:rFonts w:ascii="Courier New" w:cs="Courier New" w:eastAsia="Courier New" w:hAnsi="Courier New"/>
          <w:color w:val="000000"/>
          <w:sz w:val="20"/>
          <w:szCs w:val="20"/>
          <w:vertAlign w:val="baseline"/>
          <w:rtl w:val="0"/>
        </w:rPr>
        <w:t xml:space="preserve">, transportGuarantee=</w:t>
      </w:r>
      <w:r w:rsidDel="00000000" w:rsidR="00000000" w:rsidRPr="00000000">
        <w:rPr>
          <w:rFonts w:ascii="Courier New" w:cs="Courier New" w:eastAsia="Courier New" w:hAnsi="Courier New"/>
          <w:color w:val="2a00ff"/>
          <w:sz w:val="20"/>
          <w:szCs w:val="20"/>
          <w:vertAlign w:val="baseline"/>
          <w:rtl w:val="0"/>
        </w:rPr>
        <w:t xml:space="preserve">"NONE"</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ourier New" w:cs="Courier New" w:eastAsia="Courier New" w:hAnsi="Courier New"/>
          <w:color w:val="646464"/>
          <w:sz w:val="20"/>
          <w:szCs w:val="20"/>
          <w:vertAlign w:val="baseline"/>
          <w:rtl w:val="0"/>
        </w:rPr>
        <w:t xml:space="preserve">@RolesAllowed</w:t>
      </w:r>
      <w:r w:rsidDel="00000000" w:rsidR="00000000" w:rsidRPr="00000000">
        <w:rPr>
          <w:vertAlign w:val="baseline"/>
          <w:rtl w:val="0"/>
        </w:rPr>
        <w:t xml:space="preserve"> specifies the list of roles permitted to access web services.</w:t>
      </w:r>
    </w:p>
    <w:p w:rsidR="00000000" w:rsidDel="00000000" w:rsidP="00000000" w:rsidRDefault="00000000" w:rsidRPr="00000000">
      <w:pPr>
        <w:contextualSpacing w:val="0"/>
        <w:rPr>
          <w:vertAlign w:val="baseline"/>
        </w:rPr>
      </w:pPr>
      <w:r w:rsidDel="00000000" w:rsidR="00000000" w:rsidRPr="00000000">
        <w:rPr>
          <w:rFonts w:ascii="Courier New" w:cs="Courier New" w:eastAsia="Courier New" w:hAnsi="Courier New"/>
          <w:color w:val="646464"/>
          <w:sz w:val="20"/>
          <w:szCs w:val="20"/>
          <w:vertAlign w:val="baseline"/>
          <w:rtl w:val="0"/>
        </w:rPr>
        <w:t xml:space="preserve">@SecurityDomain </w:t>
      </w:r>
      <w:r w:rsidDel="00000000" w:rsidR="00000000" w:rsidRPr="00000000">
        <w:rPr>
          <w:vertAlign w:val="baseline"/>
          <w:rtl w:val="0"/>
        </w:rPr>
        <w:t xml:space="preserve">references the application policy defined in the login-config.xml file. (see 8.5.1)</w:t>
      </w:r>
    </w:p>
    <w:p w:rsidR="00000000" w:rsidDel="00000000" w:rsidP="00000000" w:rsidRDefault="00000000" w:rsidRPr="00000000">
      <w:pPr>
        <w:contextualSpacing w:val="0"/>
        <w:rPr>
          <w:vertAlign w:val="baseline"/>
        </w:rPr>
      </w:pPr>
      <w:r w:rsidDel="00000000" w:rsidR="00000000" w:rsidRPr="00000000">
        <w:rPr>
          <w:rFonts w:ascii="Courier New" w:cs="Courier New" w:eastAsia="Courier New" w:hAnsi="Courier New"/>
          <w:color w:val="646464"/>
          <w:sz w:val="20"/>
          <w:szCs w:val="20"/>
          <w:vertAlign w:val="baseline"/>
          <w:rtl w:val="0"/>
        </w:rPr>
        <w:t xml:space="preserve">@WebContext</w:t>
      </w:r>
      <w:r w:rsidDel="00000000" w:rsidR="00000000" w:rsidRPr="00000000">
        <w:rPr>
          <w:vertAlign w:val="baseline"/>
          <w:rtl w:val="0"/>
        </w:rPr>
        <w:t xml:space="preserve"> enables HTTP basic authentication.</w:t>
      </w:r>
    </w:p>
    <w:p w:rsidR="00000000" w:rsidDel="00000000" w:rsidP="00000000" w:rsidRDefault="00000000" w:rsidRPr="00000000">
      <w:pPr>
        <w:pStyle w:val="Heading1"/>
        <w:numPr>
          <w:ilvl w:val="0"/>
          <w:numId w:val="13"/>
        </w:numPr>
        <w:ind w:left="480" w:hanging="480"/>
        <w:contextualSpacing w:val="1"/>
        <w:rPr/>
      </w:pPr>
      <w:bookmarkStart w:colFirst="0" w:colLast="0" w:name="_111kx3o" w:id="51"/>
      <w:bookmarkEnd w:id="51"/>
      <w:r w:rsidDel="00000000" w:rsidR="00000000" w:rsidRPr="00000000">
        <w:rPr>
          <w:b w:val="1"/>
          <w:vertAlign w:val="baseline"/>
          <w:rtl w:val="0"/>
        </w:rPr>
        <w:t xml:space="preserve">Link with User Portal </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bookmarkStart w:colFirst="0" w:colLast="0" w:name="_3l18frh" w:id="52"/>
      <w:bookmarkEnd w:id="52"/>
      <w:r w:rsidDel="00000000" w:rsidR="00000000" w:rsidRPr="00000000">
        <w:rPr>
          <w:b w:val="1"/>
          <w:i w:val="1"/>
          <w:vertAlign w:val="baseline"/>
          <w:rtl w:val="0"/>
        </w:rPr>
        <w:t xml:space="preserve">Update ISPyB from SMIS database@ESRF</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Manual update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each individual proposal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each proposal account there is the possibility to update the database: all sessions and samplesheets information concerning the proposal will be updated.</w:t>
      </w:r>
    </w:p>
    <w:p w:rsidR="00000000" w:rsidDel="00000000" w:rsidP="00000000" w:rsidRDefault="00000000" w:rsidRPr="00000000">
      <w:pPr>
        <w:contextualSpacing w:val="0"/>
        <w:rPr>
          <w:vertAlign w:val="baseline"/>
        </w:rPr>
      </w:pPr>
      <w:bookmarkStart w:colFirst="0" w:colLast="0" w:name="_206ipza" w:id="53"/>
      <w:bookmarkEnd w:id="53"/>
      <w:r w:rsidDel="00000000" w:rsidR="00000000" w:rsidRPr="00000000">
        <w:rPr>
          <w:vertAlign w:val="baseline"/>
          <w:rtl w:val="0"/>
        </w:rPr>
        <w:t xml:space="preserve">There is also the possibility to update only the samplesheet information.</w:t>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WSClient to update automatically ISPyB from SMIS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WSClient is another eclipse java project which is saved on SVN.</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It contains the client of the web service created from the class “UpdateFromSMIS.java” of ISPyB project (ispyb.server.smis).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class is “BatchUpdateFromSMIS.java”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client is called from a cron job on the ispyb machine every night (launched at 04:12 am)</w:t>
      </w:r>
    </w:p>
    <w:p w:rsidR="00000000" w:rsidDel="00000000" w:rsidP="00000000" w:rsidRDefault="00000000" w:rsidRPr="00000000">
      <w:pPr>
        <w:contextualSpacing w:val="0"/>
        <w:rPr>
          <w:vertAlign w:val="baseline"/>
        </w:rPr>
      </w:pPr>
      <w:bookmarkStart w:colFirst="0" w:colLast="0" w:name="_4k668n3" w:id="54"/>
      <w:bookmarkEnd w:id="54"/>
      <w:r w:rsidDel="00000000" w:rsidR="00000000" w:rsidRPr="00000000">
        <w:rPr>
          <w:vertAlign w:val="baseline"/>
          <w:rtl w:val="0"/>
        </w:rPr>
        <w:t xml:space="preserve">In the case this update fails, there is always the possibility to update manually the database.</w:t>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Timeout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It is possible to change the timeout of the web service on the ispyb server, see 2.3.4.</w:t>
      </w:r>
    </w:p>
    <w:p w:rsidR="00000000" w:rsidDel="00000000" w:rsidP="00000000" w:rsidRDefault="00000000" w:rsidRPr="00000000">
      <w:pPr>
        <w:contextualSpacing w:val="0"/>
        <w:rPr>
          <w:vertAlign w:val="baseline"/>
        </w:rPr>
      </w:pPr>
      <w:bookmarkStart w:colFirst="0" w:colLast="0" w:name="_2zbgiuw" w:id="55"/>
      <w:bookmarkEnd w:id="55"/>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Update ISPyB from another Site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Either you can re-use the Webservices developed for our User Portal (SMIS) or you will have to connect your own to be able to fill the Proposal/Session/Protein tables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Note that the installed jar “ispyb-WSclient-userportal-gen-3.0.jar” contains all the generated classes for ESRF SMIS and will allow the compilation on every site, of course, then it is required to generate the appropriate clients.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classes calling these webservices to fill the data coming from the User Portal are: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ispyb/server/smis/ScientistsFromSMIS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ispyb/server/smis/UpdateFromSMIS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According to the property set in the pom.xml:</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&lt;ispyb.userportal.link&gt;JSON&lt;/ispyb.userportal.link&gt;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If it is set to ‘SMIS’ then the SOAP webservices will be used.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If it is set to ‘JSON’ then these classes will use json files to import the data coming from user portal.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An example of such json files are present in ispyb-parent/documentation/UserPortalLink.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Some « test » json strings are provided in the ISPyB.properties and are called by default in the code.</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vertAlign w:val="baseline"/>
          <w:rtl w:val="0"/>
        </w:rPr>
        <w:t xml:space="preserve">The methods to use from a User Interface are ready in ispyb-ejb/ispyb/server/userportal:</w:t>
        <w:br w:type="textWrapping"/>
      </w: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getSamples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getMainProposers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getSessions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getLabContacts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These methods read the corresponding “proposal_json_samples” file present in the server in a folder defined in the properties</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ispyb.upload.folder.json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/data/pyarch/pdb/json/</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ispyb.upload.folder.json</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An example is written in ispyb-ws:ispyb/ws/rest/proposal/UserPortalRestWebService which loads the files present in the dedicated folder on the server and integrate them in ISPyB database.</w:t>
      </w:r>
    </w:p>
    <w:p w:rsidR="00000000" w:rsidDel="00000000" w:rsidP="00000000" w:rsidRDefault="00000000" w:rsidRPr="00000000">
      <w:pPr>
        <w:contextualSpacing w:val="0"/>
        <w:rPr>
          <w:vertAlign w:val="baseline"/>
        </w:rPr>
      </w:pPr>
      <w:bookmarkStart w:colFirst="0" w:colLast="0" w:name="_1egqt2p" w:id="56"/>
      <w:bookmarkEnd w:id="56"/>
      <w:r w:rsidDel="00000000" w:rsidR="00000000" w:rsidRPr="00000000">
        <w:rPr>
          <w:rtl w:val="0"/>
        </w:rPr>
      </w:r>
    </w:p>
    <w:p w:rsidR="00000000" w:rsidDel="00000000" w:rsidP="00000000" w:rsidRDefault="00000000" w:rsidRPr="00000000">
      <w:pPr>
        <w:pStyle w:val="Heading1"/>
        <w:ind w:left="480" w:hanging="480"/>
        <w:contextualSpacing w:val="0"/>
        <w:rPr>
          <w:vertAlign w:val="baseline"/>
        </w:rPr>
      </w:pPr>
      <w:bookmarkStart w:colFirst="0" w:colLast="0" w:name="_3ygebqi" w:id="57"/>
      <w:bookmarkEnd w:id="57"/>
      <w:r w:rsidDel="00000000" w:rsidR="00000000" w:rsidRPr="00000000">
        <w:rPr>
          <w:b w:val="1"/>
          <w:vertAlign w:val="baseline"/>
          <w:rtl w:val="0"/>
        </w:rPr>
        <w:t xml:space="preserve">Link with file systems and Archiving</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color w:val="ff0000"/>
        </w:rPr>
      </w:pPr>
      <w:r w:rsidDel="00000000" w:rsidR="00000000" w:rsidRPr="00000000">
        <w:rPr>
          <w:b w:val="1"/>
          <w:i w:val="1"/>
          <w:vertAlign w:val="baseline"/>
          <w:rtl w:val="0"/>
        </w:rPr>
        <w:t xml:space="preserve">Link with file systems - </w:t>
      </w:r>
      <w:r w:rsidDel="00000000" w:rsidR="00000000" w:rsidRPr="00000000">
        <w:rPr>
          <w:b w:val="1"/>
          <w:i w:val="1"/>
          <w:color w:val="ff0000"/>
          <w:vertAlign w:val="baseline"/>
          <w:rtl w:val="0"/>
        </w:rPr>
        <w:t xml:space="preserve">TODO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/pyarch</w:t>
      </w:r>
    </w:p>
    <w:p w:rsidR="00000000" w:rsidDel="00000000" w:rsidP="00000000" w:rsidRDefault="00000000" w:rsidRPr="00000000">
      <w:pPr>
        <w:contextualSpacing w:val="0"/>
        <w:rPr>
          <w:vertAlign w:val="baseline"/>
        </w:rPr>
      </w:pPr>
      <w:bookmarkStart w:colFirst="0" w:colLast="0" w:name="_2dlolyb" w:id="58"/>
      <w:bookmarkEnd w:id="58"/>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UML data model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database model is written using DBDesigner (free download from sourceforge). Then it is possible to connect to a MySQL database to update either the database or the model, or to generate a new database.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When using dbdesigner, </w:t>
      </w:r>
      <w:r w:rsidDel="00000000" w:rsidR="00000000" w:rsidRPr="00000000">
        <w:rPr>
          <w:b w:val="1"/>
          <w:vertAlign w:val="baseline"/>
          <w:rtl w:val="0"/>
        </w:rPr>
        <w:t xml:space="preserve">do not use</w:t>
      </w:r>
      <w:r w:rsidDel="00000000" w:rsidR="00000000" w:rsidRPr="00000000">
        <w:rPr>
          <w:vertAlign w:val="baseline"/>
          <w:rtl w:val="0"/>
        </w:rPr>
        <w:t xml:space="preserve"> standards inserts, and default values, sometimes these lead to error when synchronising database with model.</w:t>
      </w:r>
    </w:p>
    <w:p w:rsidR="00000000" w:rsidDel="00000000" w:rsidP="00000000" w:rsidRDefault="00000000" w:rsidRPr="00000000">
      <w:pPr>
        <w:contextualSpacing w:val="0"/>
        <w:rPr>
          <w:vertAlign w:val="baseline"/>
        </w:rPr>
      </w:pPr>
      <w:bookmarkStart w:colFirst="0" w:colLast="0" w:name="_sqyw64" w:id="59"/>
      <w:bookmarkEnd w:id="59"/>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Using junit testing </w:t>
      </w:r>
      <w:r w:rsidDel="00000000" w:rsidR="00000000" w:rsidRPr="00000000">
        <w:rPr>
          <w:b w:val="1"/>
          <w:color w:val="ff0000"/>
          <w:vertAlign w:val="baseline"/>
          <w:rtl w:val="0"/>
        </w:rPr>
        <w:t xml:space="preserve">TODO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testing</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rvwp1q" w:id="60"/>
      <w:bookmarkEnd w: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tests extending the EJB3Test.</w:t>
      </w:r>
    </w:p>
    <w:p w:rsidR="00000000" w:rsidDel="00000000" w:rsidP="00000000" w:rsidRDefault="00000000" w:rsidRPr="00000000">
      <w:pPr>
        <w:pStyle w:val="Heading1"/>
        <w:numPr>
          <w:ilvl w:val="0"/>
          <w:numId w:val="13"/>
        </w:numPr>
        <w:ind w:left="480" w:hanging="480"/>
        <w:contextualSpacing w:val="1"/>
        <w:rPr/>
      </w:pPr>
      <w:bookmarkStart w:colFirst="0" w:colLast="0" w:name="_4bvk7pj" w:id="61"/>
      <w:bookmarkEnd w:id="61"/>
      <w:r w:rsidDel="00000000" w:rsidR="00000000" w:rsidRPr="00000000">
        <w:rPr>
          <w:b w:val="1"/>
          <w:vertAlign w:val="baseline"/>
          <w:rtl w:val="0"/>
        </w:rPr>
        <w:t xml:space="preserve">Some hints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jsp code : when using </w:t>
      </w:r>
      <w:r w:rsidDel="00000000" w:rsidR="00000000" w:rsidRPr="00000000">
        <w:rPr>
          <w:color w:val="ff0000"/>
          <w:vertAlign w:val="baseline"/>
          <w:rtl w:val="0"/>
        </w:rPr>
        <w:t xml:space="preserve">"</w:t>
      </w:r>
      <w:r w:rsidDel="00000000" w:rsidR="00000000" w:rsidRPr="00000000">
        <w:rPr>
          <w:vertAlign w:val="baseline"/>
          <w:rtl w:val="0"/>
        </w:rPr>
        <w:t xml:space="preserve"> inside a value = " use </w:t>
      </w:r>
      <w:r w:rsidDel="00000000" w:rsidR="00000000" w:rsidRPr="00000000">
        <w:rPr>
          <w:color w:val="ff0000"/>
          <w:vertAlign w:val="baseline"/>
          <w:rtl w:val="0"/>
        </w:rPr>
        <w:t xml:space="preserve">\" </w:t>
      </w:r>
      <w:r w:rsidDel="00000000" w:rsidR="00000000" w:rsidRPr="00000000">
        <w:rPr>
          <w:vertAlign w:val="baseline"/>
          <w:rtl w:val="0"/>
        </w:rPr>
        <w:t xml:space="preserve">instead</w:t>
      </w:r>
    </w:p>
    <w:p w:rsidR="00000000" w:rsidDel="00000000" w:rsidP="00000000" w:rsidRDefault="00000000" w:rsidRPr="00000000">
      <w:pPr>
        <w:contextualSpacing w:val="0"/>
        <w:rPr>
          <w:vertAlign w:val="baseline"/>
        </w:rPr>
      </w:pPr>
      <w:bookmarkStart w:colFirst="0" w:colLast="0" w:name="_2r0uhxc" w:id="62"/>
      <w:bookmarkEnd w:id="62"/>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Start local JBoss using the machine name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Run JBoss with the option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 0.0.0.0</w:t>
      </w:r>
    </w:p>
    <w:sectPr>
      <w:footerReference r:id="rId12" w:type="default"/>
      <w:footerReference r:id="rId13" w:type="even"/>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Consolas"/>
  <w:font w:name="Courier New"/>
  <w:font w:name="Monospace"/>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708"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708"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decimal"/>
      <w:lvlText w:val="%1."/>
      <w:lvlJc w:val="left"/>
      <w:pPr>
        <w:ind w:left="480" w:hanging="48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3" w:hanging="480"/>
      <w:contextualSpacing w:val="1"/>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66" w:hanging="720"/>
      <w:contextualSpacing w:val="1"/>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ccp4.ac.uk/jwc/image_applet/ImageDisplay_ccp4.html"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ispyb/ISPyB.git" TargetMode="External"/><Relationship Id="rId5" Type="http://schemas.openxmlformats.org/officeDocument/2006/relationships/hyperlink" Target="http://www.oracle.com/technetwork/java/javase/downloads/index.html" TargetMode="External"/><Relationship Id="rId6" Type="http://schemas.openxmlformats.org/officeDocument/2006/relationships/hyperlink" Target="http://wildfly.org/downloads/" TargetMode="External"/><Relationship Id="rId7" Type="http://schemas.openxmlformats.org/officeDocument/2006/relationships/hyperlink" Target="http://xdoclet.sourceforge.net/xdoclet/install.html" TargetMode="External"/><Relationship Id="rId8" Type="http://schemas.openxmlformats.org/officeDocument/2006/relationships/hyperlink" Target="http://dev.mysql.com/downloads/mysql/5.2.html" TargetMode="External"/></Relationships>
</file>