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Default ContentType="image/jpeg" Extension="jpeg"/>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rPr>
          <w:rFonts w:ascii="微软雅黑" w:hAnsi="微软雅黑" w:eastAsia="微软雅黑"/>
          <w:b/>
          <w:sz w:val="32"/>
        </w:rPr>
      </w:pPr>
      <w:r>
        <w:rPr>
          <w:rFonts w:hint="eastAsia" w:ascii="华文细黑" w:hAnsi="华文细黑" w:eastAsia="华文细黑" w:cs="华文细黑"/>
          <w:b w:val="0"/>
          <w:bCs/>
          <w:sz w:val="32"/>
        </w:rPr>
        <w:t>Bugboo -</w:t>
      </w:r>
      <w:r>
        <w:rPr>
          <w:rFonts w:hint="eastAsia" w:ascii="华文细黑" w:hAnsi="华文细黑" w:eastAsia="华文细黑" w:cs="华文细黑"/>
          <w:b w:val="0"/>
          <w:bCs/>
          <w:sz w:val="32"/>
          <w:lang w:val="en-US" w:eastAsia="zh-CN"/>
        </w:rPr>
        <w:t xml:space="preserve"> </w:t>
      </w:r>
      <w:r>
        <w:rPr>
          <w:rFonts w:hint="eastAsia" w:ascii="华文细黑" w:hAnsi="华文细黑" w:eastAsia="华文细黑" w:cs="华文细黑"/>
          <w:b w:val="0"/>
          <w:bCs/>
          <w:sz w:val="32"/>
        </w:rPr>
        <w:t>纺织活性印花中尿素的替代方案</w:t>
      </w:r>
    </w:p>
    <w:p>
      <w:pPr>
        <w:jc w:val="center"/>
        <w:rPr>
          <w:rFonts w:ascii="微软雅黑" w:hAnsi="微软雅黑" w:eastAsia="微软雅黑"/>
          <w:b/>
          <w:sz w:val="32"/>
        </w:rPr>
      </w:pPr>
    </w:p>
    <w:p>
      <w:pPr>
        <w:jc w:val="center"/>
        <w:rPr>
          <w:rFonts w:ascii="微软雅黑" w:hAnsi="微软雅黑" w:eastAsia="微软雅黑"/>
          <w:b/>
          <w:sz w:val="32"/>
        </w:rPr>
      </w:pPr>
      <w:r>
        <w:rPr>
          <w:rFonts w:ascii="微软雅黑" w:hAnsi="微软雅黑" w:eastAsia="微软雅黑" w:cs="Times New Roman"/>
          <w:b/>
          <w:kern w:val="2"/>
          <w:sz w:val="32"/>
          <w:szCs w:val="22"/>
          <w:lang w:val="en-US" w:eastAsia="zh-CN" w:bidi="ar-SA"/>
        </w:rPr>
        <w:pict>
          <v:shape id="Picture 1" o:spid="_x0000_s1026" type="#_x0000_t75" style="height:176.2pt;width:323.65pt;rotation:0f;" o:ole="f" fillcolor="#FFFFFF" filled="f" o:preferrelative="t" stroked="f" coordorigin="0,0" coordsize="21600,21600">
            <v:fill on="f" color2="#FFFFFF" focus="0%"/>
            <v:imagedata gain="65536f" blacklevel="0f" gamma="0" o:title="tank-and-jungle-repeat-for-print" r:id="rId5"/>
            <o:lock v:ext="edit" position="f" selection="f" grouping="f" rotation="f" cropping="f" text="f" aspectratio="t"/>
            <w10:wrap type="none"/>
            <w10:anchorlock/>
          </v:shape>
        </w:pict>
      </w:r>
    </w:p>
    <w:p>
      <w:pPr>
        <w:wordWrap/>
        <w:adjustRightInd/>
        <w:snapToGrid/>
        <w:spacing w:line="300" w:lineRule="auto"/>
        <w:ind w:left="0" w:leftChars="0" w:right="0"/>
        <w:jc w:val="center"/>
        <w:textAlignment w:val="auto"/>
        <w:outlineLvl w:val="9"/>
        <w:rPr>
          <w:rFonts w:hint="eastAsia" w:ascii="华文细黑" w:hAnsi="华文细黑" w:eastAsia="华文细黑" w:cs="华文细黑"/>
          <w:bCs/>
          <w:szCs w:val="16"/>
        </w:rPr>
      </w:pPr>
      <w:r>
        <w:rPr>
          <w:rFonts w:hint="eastAsia" w:ascii="华文细黑" w:hAnsi="华文细黑" w:eastAsia="华文细黑" w:cs="华文细黑"/>
          <w:bCs/>
          <w:szCs w:val="16"/>
        </w:rPr>
        <w:t>纯棉</w:t>
      </w:r>
      <w:r>
        <w:rPr>
          <w:rFonts w:hint="eastAsia" w:ascii="华文细黑" w:hAnsi="华文细黑" w:eastAsia="华文细黑" w:cs="华文细黑"/>
          <w:bCs/>
          <w:szCs w:val="16"/>
          <w:lang w:eastAsia="zh-CN"/>
        </w:rPr>
        <w:t>活性</w:t>
      </w:r>
      <w:r>
        <w:rPr>
          <w:rFonts w:hint="eastAsia" w:ascii="华文细黑" w:hAnsi="华文细黑" w:eastAsia="华文细黑" w:cs="华文细黑"/>
          <w:bCs/>
          <w:szCs w:val="16"/>
        </w:rPr>
        <w:t>印花织物</w:t>
      </w:r>
    </w:p>
    <w:p>
      <w:pPr>
        <w:wordWrap/>
        <w:adjustRightInd/>
        <w:snapToGrid/>
        <w:spacing w:line="300" w:lineRule="auto"/>
        <w:ind w:left="0" w:leftChars="0" w:right="0"/>
        <w:jc w:val="center"/>
        <w:textAlignment w:val="auto"/>
        <w:outlineLvl w:val="9"/>
        <w:rPr>
          <w:rFonts w:hint="eastAsia" w:ascii="华文细黑" w:hAnsi="华文细黑" w:eastAsia="华文细黑" w:cs="华文细黑"/>
          <w:bCs/>
          <w:szCs w:val="16"/>
        </w:rPr>
      </w:pPr>
    </w:p>
    <w:p>
      <w:pPr>
        <w:widowControl/>
        <w:shd w:val="clear" w:color="auto" w:fill="FFFFFF"/>
        <w:wordWrap/>
        <w:adjustRightInd/>
        <w:snapToGrid/>
        <w:spacing w:line="300" w:lineRule="auto"/>
        <w:ind w:left="0" w:leftChars="0" w:right="0" w:firstLine="435"/>
        <w:jc w:val="left"/>
        <w:textAlignment w:val="auto"/>
        <w:outlineLvl w:val="9"/>
        <w:rPr>
          <w:rFonts w:hint="eastAsia" w:ascii="华文细黑" w:hAnsi="华文细黑" w:eastAsia="华文细黑" w:cs="华文细黑"/>
          <w:bCs/>
        </w:rPr>
      </w:pPr>
      <w:r>
        <w:rPr>
          <w:rFonts w:hint="eastAsia" w:ascii="华文细黑" w:hAnsi="华文细黑" w:eastAsia="华文细黑" w:cs="华文细黑"/>
          <w:bCs/>
        </w:rPr>
        <w:t>活性染料是纤维素纤维印花的重要染料之一，具有色谱广、色泽鲜艳、适用性强等优点，可满足纺织印花行业对颜色和印花质量的要求。如今利用活性染料进行印花加工已成为一种趋势，但生产过程中出现的问题也不容忽视。</w:t>
      </w:r>
    </w:p>
    <w:p>
      <w:pPr>
        <w:widowControl/>
        <w:shd w:val="clear" w:color="auto" w:fill="FFFFFF"/>
        <w:wordWrap/>
        <w:adjustRightInd/>
        <w:snapToGrid/>
        <w:spacing w:line="300" w:lineRule="auto"/>
        <w:ind w:left="0" w:leftChars="0" w:right="0"/>
        <w:jc w:val="left"/>
        <w:textAlignment w:val="auto"/>
        <w:outlineLvl w:val="9"/>
        <w:rPr>
          <w:rFonts w:hint="eastAsia" w:ascii="华文细黑" w:hAnsi="华文细黑" w:eastAsia="华文细黑" w:cs="华文细黑"/>
          <w:bCs/>
        </w:rPr>
      </w:pPr>
      <w:r>
        <w:rPr>
          <w:rFonts w:hint="eastAsia" w:ascii="华文细黑" w:hAnsi="华文细黑" w:eastAsia="华文细黑" w:cs="华文细黑"/>
          <w:bCs/>
        </w:rPr>
        <w:t xml:space="preserve">    活性染料印花过程中，染料用量大而用水量少，故需加入大量尿素助溶。尿素同时又起着吸湿与膨化的作用，能在汽蒸时释放锁住的水分，为染料与纤维的固着提供有利条件，并使纤维充分溶胀，加速染料的固着。但这样，工厂排放的废水中就含有了大量的尿素，而现有的一般排水处理装置还不能将尿素分解到令人满意的程度，这就导致未处理的尿素排入水源中，并自然分解成CO </w:t>
      </w:r>
      <w:r>
        <w:rPr>
          <w:rFonts w:hint="eastAsia" w:ascii="华文细黑" w:hAnsi="华文细黑" w:eastAsia="华文细黑" w:cs="华文细黑"/>
          <w:bCs/>
          <w:vertAlign w:val="subscript"/>
        </w:rPr>
        <w:t>2</w:t>
      </w:r>
      <w:r>
        <w:rPr>
          <w:rFonts w:hint="eastAsia" w:ascii="华文细黑" w:hAnsi="华文细黑" w:eastAsia="华文细黑" w:cs="华文细黑"/>
          <w:bCs/>
        </w:rPr>
        <w:t>和含N化合物，而后者可加速藻类物质的生长，最终引起水质富营养化。</w:t>
      </w:r>
    </w:p>
    <w:p>
      <w:pPr>
        <w:widowControl/>
        <w:shd w:val="clear" w:color="auto" w:fill="FFFFFF"/>
        <w:wordWrap/>
        <w:adjustRightInd/>
        <w:snapToGrid/>
        <w:spacing w:line="300" w:lineRule="auto"/>
        <w:ind w:left="0" w:leftChars="0" w:right="0" w:firstLine="435"/>
        <w:jc w:val="left"/>
        <w:textAlignment w:val="auto"/>
        <w:outlineLvl w:val="9"/>
        <w:rPr>
          <w:rFonts w:hint="eastAsia" w:ascii="华文细黑" w:hAnsi="华文细黑" w:eastAsia="华文细黑" w:cs="华文细黑"/>
          <w:bCs/>
        </w:rPr>
      </w:pPr>
      <w:r>
        <w:rPr>
          <w:rFonts w:hint="eastAsia" w:ascii="华文细黑" w:hAnsi="华文细黑" w:eastAsia="华文细黑" w:cs="华文细黑"/>
          <w:bCs/>
        </w:rPr>
        <w:t>印染废水中很大一部分的化学需氧量及氨氮排放量来自于印染助剂中添加的尿素，因此，降低尿素在活性染料印染工艺中的使用，是对减少污水排放、保护环境的巨大贡献。为了减少尿素对环境的污染，主要通过印花中的工艺控制及尿素替代品的开发等措施可一定程度减少尿素的用量。印花中工艺控制包括：采用活性二相法工艺，控制印花织物的湿度（蒸化前对织物喷湿），两浴冷轧堆染色和红外加热法。</w:t>
      </w:r>
    </w:p>
    <w:p>
      <w:pPr>
        <w:widowControl/>
        <w:shd w:val="clear" w:color="auto" w:fill="FFFFFF"/>
        <w:wordWrap/>
        <w:adjustRightInd/>
        <w:snapToGrid/>
        <w:spacing w:line="300" w:lineRule="auto"/>
        <w:ind w:left="0" w:leftChars="0" w:right="0" w:firstLine="420" w:firstLineChars="200"/>
        <w:jc w:val="left"/>
        <w:textAlignment w:val="auto"/>
        <w:outlineLvl w:val="9"/>
        <w:rPr>
          <w:rFonts w:hint="eastAsia" w:ascii="华文细黑" w:hAnsi="华文细黑" w:eastAsia="华文细黑" w:cs="华文细黑"/>
          <w:bCs/>
        </w:rPr>
      </w:pPr>
      <w:r>
        <w:rPr>
          <w:rFonts w:hint="eastAsia" w:ascii="华文细黑" w:hAnsi="华文细黑" w:eastAsia="华文细黑" w:cs="华文细黑"/>
          <w:bCs/>
        </w:rPr>
        <w:t>通过改变设备和工艺的方法重现性差，技术要求高，且成本大。所以，寻找尿素的替代物是实际生产中简单而高效的方法。不同染化料巨头先后研究了甘醇，己内酰胺以及双氰胺等替代物，但却面临高成本，使用不便，效果不佳等诸多缺点。</w:t>
      </w:r>
    </w:p>
    <w:p>
      <w:pPr>
        <w:widowControl/>
        <w:shd w:val="clear" w:color="auto" w:fill="FFFFFF"/>
        <w:wordWrap/>
        <w:adjustRightInd/>
        <w:snapToGrid/>
        <w:spacing w:line="300" w:lineRule="auto"/>
        <w:ind w:left="0" w:leftChars="0" w:right="0" w:firstLine="420" w:firstLineChars="200"/>
        <w:jc w:val="left"/>
        <w:textAlignment w:val="auto"/>
        <w:outlineLvl w:val="9"/>
        <w:rPr>
          <w:rFonts w:hint="eastAsia" w:ascii="华文细黑" w:hAnsi="华文细黑" w:eastAsia="华文细黑" w:cs="华文细黑"/>
          <w:bCs/>
        </w:rPr>
      </w:pPr>
      <w:r>
        <w:rPr>
          <w:rFonts w:hint="eastAsia" w:ascii="华文细黑" w:hAnsi="华文细黑" w:eastAsia="华文细黑" w:cs="华文细黑"/>
          <w:bCs/>
        </w:rPr>
        <w:t>Bugboo C liq是阿尔金公司探索研发的新一代尿素替代物，其含有可生物降解，低泡润湿和匀染作用的活性物质。在大多数颜色活性染料（红、黄和黑色系）印花过程中，</w:t>
      </w:r>
      <w:r>
        <w:rPr>
          <w:rFonts w:hint="eastAsia" w:ascii="华文细黑" w:hAnsi="华文细黑" w:eastAsia="华文细黑" w:cs="华文细黑"/>
          <w:bCs/>
          <w:lang w:val="en-US" w:eastAsia="zh-CN"/>
        </w:rPr>
        <w:t>C</w:t>
      </w:r>
      <w:bookmarkStart w:id="0" w:name="_GoBack"/>
      <w:bookmarkEnd w:id="0"/>
      <w:r>
        <w:rPr>
          <w:rFonts w:hint="eastAsia" w:ascii="华文细黑" w:hAnsi="华文细黑" w:eastAsia="华文细黑" w:cs="华文细黑"/>
          <w:bCs/>
        </w:rPr>
        <w:t>可替代尿素，印花织物在颜色色光、得色量以及色牢度指标与使用尿素相当，而且它是不需要对现有的设备和工艺进行大规模的改变。但是BEE仍然有缺陷，其在蓝色系活性染料（包括活性艳蓝和翠兰）中，</w:t>
      </w:r>
      <w:r>
        <w:rPr>
          <w:rFonts w:hint="eastAsia" w:ascii="华文细黑" w:hAnsi="华文细黑" w:eastAsia="华文细黑" w:cs="华文细黑"/>
          <w:bCs/>
          <w:lang w:val="en-US" w:eastAsia="zh-CN"/>
        </w:rPr>
        <w:t>C</w:t>
      </w:r>
      <w:r>
        <w:rPr>
          <w:rFonts w:hint="eastAsia" w:ascii="华文细黑" w:hAnsi="华文细黑" w:eastAsia="华文细黑" w:cs="华文细黑"/>
          <w:bCs/>
        </w:rPr>
        <w:t>只能部分替代不能完全替代尿素的作用。</w:t>
      </w:r>
    </w:p>
    <w:p>
      <w:pPr>
        <w:wordWrap/>
        <w:adjustRightInd/>
        <w:snapToGrid/>
        <w:spacing w:line="300" w:lineRule="auto"/>
        <w:ind w:left="0" w:leftChars="0" w:right="0"/>
        <w:textAlignment w:val="auto"/>
        <w:outlineLvl w:val="9"/>
        <w:rPr>
          <w:rFonts w:hint="eastAsia" w:ascii="华文细黑" w:hAnsi="华文细黑" w:eastAsia="华文细黑" w:cs="华文细黑"/>
          <w:b/>
          <w:sz w:val="21"/>
          <w:szCs w:val="21"/>
        </w:rPr>
      </w:pPr>
    </w:p>
    <w:p>
      <w:pPr>
        <w:wordWrap/>
        <w:adjustRightInd/>
        <w:snapToGrid/>
        <w:spacing w:line="300" w:lineRule="auto"/>
        <w:ind w:left="0" w:leftChars="0" w:right="0"/>
        <w:textAlignment w:val="auto"/>
        <w:outlineLvl w:val="9"/>
        <w:rPr>
          <w:rFonts w:hint="eastAsia" w:ascii="华文细黑" w:hAnsi="华文细黑" w:eastAsia="华文细黑" w:cs="华文细黑"/>
          <w:b/>
          <w:sz w:val="24"/>
        </w:rPr>
      </w:pPr>
      <w:r>
        <w:rPr>
          <w:rFonts w:hint="eastAsia" w:ascii="华文细黑" w:hAnsi="华文细黑" w:eastAsia="华文细黑" w:cs="华文细黑"/>
          <w:b/>
          <w:sz w:val="24"/>
        </w:rPr>
        <w:t>应用领域</w:t>
      </w:r>
    </w:p>
    <w:p>
      <w:pPr>
        <w:wordWrap/>
        <w:adjustRightInd/>
        <w:snapToGrid/>
        <w:spacing w:line="300" w:lineRule="auto"/>
        <w:ind w:left="0" w:leftChars="0" w:right="0"/>
        <w:textAlignment w:val="auto"/>
        <w:outlineLvl w:val="9"/>
        <w:rPr>
          <w:rFonts w:hint="eastAsia" w:ascii="华文细黑" w:hAnsi="华文细黑" w:eastAsia="华文细黑" w:cs="华文细黑"/>
          <w:b/>
          <w:sz w:val="21"/>
          <w:szCs w:val="21"/>
        </w:rPr>
      </w:pPr>
    </w:p>
    <w:p>
      <w:pPr>
        <w:wordWrap/>
        <w:adjustRightInd/>
        <w:snapToGrid/>
        <w:spacing w:line="300" w:lineRule="auto"/>
        <w:ind w:left="0" w:leftChars="0" w:right="0"/>
        <w:textAlignment w:val="auto"/>
        <w:outlineLvl w:val="9"/>
        <w:rPr>
          <w:rFonts w:hint="eastAsia" w:ascii="华文细黑" w:hAnsi="华文细黑" w:eastAsia="华文细黑" w:cs="华文细黑"/>
        </w:rPr>
      </w:pPr>
      <w:r>
        <w:rPr>
          <w:rFonts w:hint="eastAsia" w:ascii="华文细黑" w:hAnsi="华文细黑" w:eastAsia="华文细黑" w:cs="华文细黑"/>
        </w:rPr>
        <w:t>天然纤维（棉、麻和蚕丝）活性染料印花</w:t>
      </w:r>
    </w:p>
    <w:p>
      <w:pPr>
        <w:wordWrap/>
        <w:adjustRightInd/>
        <w:snapToGrid/>
        <w:spacing w:line="300" w:lineRule="auto"/>
        <w:ind w:left="0" w:leftChars="0" w:right="0"/>
        <w:textAlignment w:val="auto"/>
        <w:outlineLvl w:val="9"/>
        <w:rPr>
          <w:rFonts w:hint="eastAsia" w:ascii="华文细黑" w:hAnsi="华文细黑" w:eastAsia="华文细黑" w:cs="华文细黑"/>
        </w:rPr>
      </w:pPr>
    </w:p>
    <w:p>
      <w:pPr>
        <w:wordWrap/>
        <w:adjustRightInd/>
        <w:snapToGrid/>
        <w:spacing w:line="300" w:lineRule="auto"/>
        <w:ind w:left="0" w:leftChars="0" w:right="0"/>
        <w:textAlignment w:val="auto"/>
        <w:outlineLvl w:val="9"/>
        <w:rPr>
          <w:rFonts w:hint="eastAsia" w:ascii="华文细黑" w:hAnsi="华文细黑" w:eastAsia="华文细黑" w:cs="华文细黑"/>
          <w:b/>
          <w:sz w:val="24"/>
        </w:rPr>
      </w:pPr>
      <w:r>
        <w:rPr>
          <w:rFonts w:hint="eastAsia" w:ascii="华文细黑" w:hAnsi="华文细黑" w:eastAsia="华文细黑" w:cs="华文细黑"/>
          <w:b/>
          <w:sz w:val="24"/>
        </w:rPr>
        <w:t>市场类似产品</w:t>
      </w:r>
    </w:p>
    <w:p>
      <w:pPr>
        <w:wordWrap/>
        <w:adjustRightInd/>
        <w:snapToGrid/>
        <w:spacing w:line="300" w:lineRule="auto"/>
        <w:ind w:left="0" w:leftChars="0" w:right="0"/>
        <w:textAlignment w:val="auto"/>
        <w:outlineLvl w:val="9"/>
        <w:rPr>
          <w:rFonts w:hint="eastAsia" w:ascii="华文细黑" w:hAnsi="华文细黑" w:eastAsia="华文细黑" w:cs="华文细黑"/>
          <w:b/>
          <w:sz w:val="21"/>
          <w:szCs w:val="21"/>
        </w:rPr>
      </w:pPr>
    </w:p>
    <w:p>
      <w:pPr>
        <w:wordWrap/>
        <w:adjustRightInd/>
        <w:snapToGrid/>
        <w:spacing w:line="300" w:lineRule="auto"/>
        <w:ind w:left="0" w:leftChars="0" w:right="0"/>
        <w:textAlignment w:val="auto"/>
        <w:outlineLvl w:val="9"/>
        <w:rPr>
          <w:rFonts w:hint="eastAsia" w:ascii="华文细黑" w:hAnsi="华文细黑" w:eastAsia="华文细黑" w:cs="华文细黑"/>
        </w:rPr>
      </w:pPr>
      <w:r>
        <w:rPr>
          <w:rFonts w:hint="eastAsia" w:ascii="华文细黑" w:hAnsi="华文细黑" w:eastAsia="华文细黑" w:cs="华文细黑"/>
        </w:rPr>
        <w:t>暂无</w:t>
      </w:r>
    </w:p>
    <w:p>
      <w:pPr>
        <w:wordWrap/>
        <w:adjustRightInd/>
        <w:snapToGrid/>
        <w:spacing w:line="300" w:lineRule="auto"/>
        <w:ind w:left="0" w:leftChars="0" w:right="0"/>
        <w:textAlignment w:val="auto"/>
        <w:outlineLvl w:val="9"/>
        <w:rPr>
          <w:rFonts w:hint="eastAsia" w:ascii="华文细黑" w:hAnsi="华文细黑" w:eastAsia="华文细黑" w:cs="华文细黑"/>
        </w:rPr>
      </w:pPr>
    </w:p>
    <w:p>
      <w:pPr>
        <w:rPr>
          <w:rFonts w:ascii="Times New Roman" w:hAnsi="Times New Roman"/>
          <w:sz w:val="16"/>
        </w:rPr>
      </w:pPr>
    </w:p>
    <w:p>
      <w:pPr>
        <w:rPr>
          <w:rFonts w:ascii="Times New Roman" w:hAnsi="Times New Roman"/>
          <w:sz w:val="16"/>
        </w:rPr>
      </w:pPr>
    </w:p>
    <w:p>
      <w:pPr>
        <w:rPr>
          <w:rFonts w:ascii="Times New Roman" w:hAnsi="Times New Roman"/>
          <w:sz w:val="13"/>
        </w:rPr>
      </w:pPr>
    </w:p>
    <w:p>
      <w:pPr>
        <w:rPr>
          <w:rFonts w:ascii="Times New Roman" w:hAnsi="Times New Roman"/>
          <w:sz w:val="13"/>
        </w:rPr>
      </w:pPr>
    </w:p>
    <w:p>
      <w:pPr>
        <w:rPr>
          <w:rFonts w:ascii="Times New Roman" w:hAnsi="Times New Roman"/>
          <w:sz w:val="13"/>
        </w:rPr>
      </w:pPr>
    </w:p>
    <w:p>
      <w:pPr>
        <w:rPr>
          <w:rFonts w:ascii="Times New Roman" w:hAnsi="Times New Roman"/>
          <w:sz w:val="11"/>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10002FF" w:usb1="4000ACFF" w:usb2="00000009" w:usb3="00000000" w:csb0="2000019F" w:csb1="00000000"/>
  </w:font>
  <w:font w:name="华文细黑">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splitPgBreakAndParaMark/>
    <w:doNotExpandShiftReturn/>
    <w:adjustLineHeightInTable/>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C6357F"/>
    <w:rsid w:val="000A064B"/>
    <w:rsid w:val="00121BF7"/>
    <w:rsid w:val="00130814"/>
    <w:rsid w:val="001921A1"/>
    <w:rsid w:val="001A6644"/>
    <w:rsid w:val="00207573"/>
    <w:rsid w:val="00227342"/>
    <w:rsid w:val="00262C16"/>
    <w:rsid w:val="00295AE3"/>
    <w:rsid w:val="002C1293"/>
    <w:rsid w:val="00361B9F"/>
    <w:rsid w:val="00447293"/>
    <w:rsid w:val="004B3390"/>
    <w:rsid w:val="004F70C3"/>
    <w:rsid w:val="00525C32"/>
    <w:rsid w:val="005342FE"/>
    <w:rsid w:val="005667B5"/>
    <w:rsid w:val="005F5663"/>
    <w:rsid w:val="005F7CBE"/>
    <w:rsid w:val="006342A9"/>
    <w:rsid w:val="00661EB6"/>
    <w:rsid w:val="00665B6A"/>
    <w:rsid w:val="00677217"/>
    <w:rsid w:val="0074262F"/>
    <w:rsid w:val="00744015"/>
    <w:rsid w:val="0077302D"/>
    <w:rsid w:val="007A24E5"/>
    <w:rsid w:val="007F0F49"/>
    <w:rsid w:val="007F3BBE"/>
    <w:rsid w:val="008061D4"/>
    <w:rsid w:val="0081577F"/>
    <w:rsid w:val="00840BD6"/>
    <w:rsid w:val="00842D34"/>
    <w:rsid w:val="00855E32"/>
    <w:rsid w:val="008A498A"/>
    <w:rsid w:val="008B2DD8"/>
    <w:rsid w:val="00920FBD"/>
    <w:rsid w:val="00931D1D"/>
    <w:rsid w:val="00981907"/>
    <w:rsid w:val="009D50AC"/>
    <w:rsid w:val="00A01364"/>
    <w:rsid w:val="00A3632D"/>
    <w:rsid w:val="00AB2D6A"/>
    <w:rsid w:val="00AB4CBC"/>
    <w:rsid w:val="00AC151F"/>
    <w:rsid w:val="00B15AD0"/>
    <w:rsid w:val="00B3566A"/>
    <w:rsid w:val="00B6567D"/>
    <w:rsid w:val="00B87FC9"/>
    <w:rsid w:val="00BE3AF5"/>
    <w:rsid w:val="00C205C0"/>
    <w:rsid w:val="00C501A0"/>
    <w:rsid w:val="00C61D1F"/>
    <w:rsid w:val="00C6357F"/>
    <w:rsid w:val="00C80D6D"/>
    <w:rsid w:val="00C813D8"/>
    <w:rsid w:val="00CA7043"/>
    <w:rsid w:val="00CC6D70"/>
    <w:rsid w:val="00CD17BB"/>
    <w:rsid w:val="00CE7E96"/>
    <w:rsid w:val="00D23DC6"/>
    <w:rsid w:val="00D41FE1"/>
    <w:rsid w:val="00D430FF"/>
    <w:rsid w:val="00D82C94"/>
    <w:rsid w:val="00DC51BF"/>
    <w:rsid w:val="00DE26C4"/>
    <w:rsid w:val="00E57840"/>
    <w:rsid w:val="00ED6FA5"/>
    <w:rsid w:val="00EF1F3B"/>
    <w:rsid w:val="00F31D00"/>
    <w:rsid w:val="00FE1FF9"/>
    <w:rsid w:val="012723F3"/>
    <w:rsid w:val="24677611"/>
    <w:rsid w:val="3F0E474F"/>
    <w:rsid w:val="42633038"/>
    <w:rsid w:val="49C14B57"/>
    <w:rsid w:val="5DC40596"/>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semiHidden="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5">
    <w:name w:val="Default Paragraph Font"/>
    <w:unhideWhenUsed/>
    <w:uiPriority w:val="1"/>
  </w:style>
  <w:style w:type="table" w:default="1" w:styleId="6">
    <w:name w:val="Normal Table"/>
    <w:unhideWhenUsed/>
    <w:qFormat/>
    <w:uiPriority w:val="99"/>
    <w:tblPr>
      <w:tblStyle w:val="6"/>
      <w:tblLayout w:type="fixed"/>
      <w:tblCellMar>
        <w:top w:w="0" w:type="dxa"/>
        <w:left w:w="108" w:type="dxa"/>
        <w:bottom w:w="0" w:type="dxa"/>
        <w:right w:w="108" w:type="dxa"/>
      </w:tblCellMar>
    </w:tblPr>
    <w:tcPr>
      <w:textDirection w:val="lrTb"/>
    </w:tcPr>
  </w:style>
  <w:style w:type="paragraph" w:styleId="2">
    <w:name w:val="Balloon Text"/>
    <w:basedOn w:val="1"/>
    <w:link w:val="10"/>
    <w:unhideWhenUsed/>
    <w:uiPriority w:val="99"/>
    <w:rPr>
      <w:sz w:val="18"/>
      <w:szCs w:val="18"/>
    </w:rPr>
  </w:style>
  <w:style w:type="paragraph" w:styleId="3">
    <w:name w:val="footer"/>
    <w:basedOn w:val="1"/>
    <w:link w:val="9"/>
    <w:unhideWhenUsed/>
    <w:uiPriority w:val="99"/>
    <w:pPr>
      <w:tabs>
        <w:tab w:val="center" w:pos="4153"/>
        <w:tab w:val="right" w:pos="8306"/>
      </w:tabs>
      <w:snapToGrid w:val="0"/>
      <w:jc w:val="left"/>
    </w:pPr>
    <w:rPr>
      <w:sz w:val="18"/>
      <w:szCs w:val="18"/>
    </w:rPr>
  </w:style>
  <w:style w:type="paragraph" w:styleId="4">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paragraph" w:customStyle="1" w:styleId="7">
    <w:name w:val="无间隔1"/>
    <w:link w:val="11"/>
    <w:qFormat/>
    <w:uiPriority w:val="1"/>
    <w:rPr>
      <w:rFonts w:ascii="Calibri" w:hAnsi="Calibri" w:eastAsia="宋体" w:cs="Times New Roman"/>
      <w:sz w:val="22"/>
      <w:szCs w:val="22"/>
      <w:lang w:val="en-US" w:eastAsia="zh-CN" w:bidi="ar-SA"/>
    </w:rPr>
  </w:style>
  <w:style w:type="character" w:customStyle="1" w:styleId="8">
    <w:name w:val="页眉 Char"/>
    <w:basedOn w:val="5"/>
    <w:link w:val="4"/>
    <w:uiPriority w:val="99"/>
    <w:rPr>
      <w:sz w:val="18"/>
      <w:szCs w:val="18"/>
    </w:rPr>
  </w:style>
  <w:style w:type="character" w:customStyle="1" w:styleId="9">
    <w:name w:val="页脚 Char"/>
    <w:basedOn w:val="5"/>
    <w:link w:val="3"/>
    <w:uiPriority w:val="99"/>
    <w:rPr>
      <w:sz w:val="18"/>
      <w:szCs w:val="18"/>
    </w:rPr>
  </w:style>
  <w:style w:type="character" w:customStyle="1" w:styleId="10">
    <w:name w:val="批注框文本 Char"/>
    <w:basedOn w:val="5"/>
    <w:link w:val="2"/>
    <w:semiHidden/>
    <w:uiPriority w:val="99"/>
    <w:rPr>
      <w:sz w:val="18"/>
      <w:szCs w:val="18"/>
    </w:rPr>
  </w:style>
  <w:style w:type="character" w:customStyle="1" w:styleId="11">
    <w:name w:val="无间隔 Char"/>
    <w:basedOn w:val="5"/>
    <w:link w:val="7"/>
    <w:uiPriority w:val="1"/>
    <w:rPr>
      <w:rFonts w:ascii="Calibri" w:hAnsi="Calibri"/>
      <w:sz w:val="22"/>
      <w:szCs w:val="22"/>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customXml" Target="../customXml/item1.xml"/><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131</Words>
  <Characters>752</Characters>
  <Lines>6</Lines>
  <Paragraphs>1</Paragraphs>
  <ScaleCrop>false</ScaleCrop>
  <LinksUpToDate>false</LinksUpToDate>
  <CharactersWithSpaces>0</CharactersWithSpaces>
  <Application>WPS Office 个人版_9.1.0.4994_{F1E327BC-269C-435d-A152-05C5408002CA}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2015-01-06T14:38:00Z</dcterms:created>
  <dc:creator>徐容华</dc:creator>
  <cp:lastModifiedBy>Administrator</cp:lastModifiedBy>
  <dcterms:modified xsi:type="dcterms:W3CDTF">2015-05-06T02:20:29Z</dcterms:modified>
  <dc:title>Bugboo® C --纺织印花中尿素的替代方案</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2052-9.1.0.4994</vt:lpwstr>
  </property>
</Properties>
</file>