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华文细黑" w:hAnsi="华文细黑" w:eastAsia="华文细黑" w:cs="华文细黑"/>
          <w:b w:val="0"/>
          <w:bCs/>
          <w:sz w:val="32"/>
        </w:rPr>
      </w:pPr>
      <w:r>
        <w:rPr>
          <w:rFonts w:hint="eastAsia" w:ascii="华文细黑" w:hAnsi="华文细黑" w:eastAsia="华文细黑" w:cs="华文细黑"/>
          <w:b w:val="0"/>
          <w:bCs/>
          <w:sz w:val="32"/>
        </w:rPr>
        <w:t>Olinsan - 日晒牢度提升剂</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汽车面料高日晒牢度解决方案</w:t>
      </w:r>
    </w:p>
    <w:p>
      <w:pPr>
        <w:rPr>
          <w:rFonts w:hint="eastAsia" w:ascii="华文细黑" w:hAnsi="华文细黑" w:eastAsia="华文细黑" w:cs="华文细黑"/>
          <w:b w:val="0"/>
          <w:bCs/>
          <w:sz w:val="32"/>
        </w:rPr>
      </w:pPr>
    </w:p>
    <w:p>
      <w:pPr>
        <w:jc w:val="center"/>
        <w:rPr>
          <w:rFonts w:hint="eastAsia" w:ascii="华文细黑" w:hAnsi="华文细黑" w:eastAsia="华文细黑" w:cs="华文细黑"/>
          <w:b w:val="0"/>
          <w:bCs/>
          <w:sz w:val="32"/>
        </w:rPr>
      </w:pPr>
      <w:r>
        <w:rPr>
          <w:rFonts w:hint="eastAsia" w:ascii="华文细黑" w:hAnsi="华文细黑" w:eastAsia="华文细黑" w:cs="华文细黑"/>
          <w:b w:val="0"/>
          <w:bCs/>
          <w:kern w:val="2"/>
          <w:sz w:val="32"/>
          <w:szCs w:val="22"/>
          <w:lang w:val="en-US" w:eastAsia="zh-CN" w:bidi="ar-SA"/>
        </w:rPr>
        <w:pict>
          <v:shape id="图片 10" o:spid="_x0000_s1026" type="#_x0000_t75" style="height:139pt;width:415.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420" w:firstLineChars="200"/>
        <w:jc w:val="left"/>
        <w:rPr>
          <w:rFonts w:hint="eastAsia" w:ascii="华文细黑" w:hAnsi="华文细黑" w:eastAsia="华文细黑" w:cs="华文细黑"/>
          <w:b w:val="0"/>
          <w:bCs/>
          <w:szCs w:val="21"/>
        </w:rPr>
      </w:pPr>
    </w:p>
    <w:p>
      <w:pPr>
        <w:widowControl w:val="0"/>
        <w:wordWrap/>
        <w:adjustRightInd/>
        <w:snapToGrid/>
        <w:spacing w:line="300" w:lineRule="auto"/>
        <w:ind w:left="0" w:leftChars="0" w:right="0" w:firstLine="420" w:firstLineChars="200"/>
        <w:jc w:val="left"/>
        <w:textAlignment w:val="auto"/>
        <w:outlineLvl w:val="9"/>
        <w:rPr>
          <w:rFonts w:hint="eastAsia" w:ascii="华文细黑" w:hAnsi="华文细黑" w:eastAsia="华文细黑" w:cs="华文细黑"/>
          <w:b w:val="0"/>
          <w:bCs/>
          <w:szCs w:val="21"/>
        </w:rPr>
      </w:pPr>
      <w:r>
        <w:rPr>
          <w:rFonts w:hint="eastAsia" w:ascii="华文细黑" w:hAnsi="华文细黑" w:eastAsia="华文细黑" w:cs="华文细黑"/>
          <w:b w:val="0"/>
          <w:bCs/>
          <w:szCs w:val="21"/>
        </w:rPr>
        <w:t>现在大多消费者购买汽车时，不仅仅注意排气量、功率、油耗等，越来越多的人将目光投向汽车内饰，对内饰的颜色、质地、性能等有更高的要求。纺织品作为汽车内饰视觉上很奢华，设计也很灵活，可以满足汽车制造商苛刻的要求。</w:t>
      </w:r>
    </w:p>
    <w:p>
      <w:pPr>
        <w:widowControl w:val="0"/>
        <w:wordWrap/>
        <w:adjustRightInd/>
        <w:snapToGrid/>
        <w:spacing w:line="300" w:lineRule="auto"/>
        <w:ind w:left="0" w:leftChars="0" w:right="0" w:firstLine="420" w:firstLineChars="200"/>
        <w:jc w:val="left"/>
        <w:textAlignment w:val="auto"/>
        <w:outlineLvl w:val="9"/>
        <w:rPr>
          <w:rFonts w:hint="eastAsia" w:ascii="华文细黑" w:hAnsi="华文细黑" w:eastAsia="华文细黑" w:cs="华文细黑"/>
          <w:b w:val="0"/>
          <w:bCs/>
          <w:szCs w:val="21"/>
        </w:rPr>
      </w:pPr>
    </w:p>
    <w:p>
      <w:pPr>
        <w:widowControl w:val="0"/>
        <w:wordWrap/>
        <w:adjustRightInd/>
        <w:snapToGrid/>
        <w:spacing w:line="300" w:lineRule="auto"/>
        <w:ind w:left="0" w:leftChars="0" w:right="0" w:firstLine="420" w:firstLineChars="200"/>
        <w:textAlignment w:val="auto"/>
        <w:outlineLvl w:val="9"/>
        <w:rPr>
          <w:rFonts w:hint="eastAsia" w:ascii="华文细黑" w:hAnsi="华文细黑" w:eastAsia="华文细黑" w:cs="华文细黑"/>
          <w:b w:val="0"/>
          <w:bCs/>
          <w:color w:val="333333"/>
          <w:szCs w:val="21"/>
          <w:shd w:val="clear" w:color="auto" w:fill="FFFFFF"/>
        </w:rPr>
      </w:pPr>
      <w:r>
        <w:rPr>
          <w:rFonts w:hint="eastAsia" w:ascii="华文细黑" w:hAnsi="华文细黑" w:eastAsia="华文细黑" w:cs="华文细黑"/>
          <w:b w:val="0"/>
          <w:bCs/>
          <w:color w:val="333333"/>
          <w:szCs w:val="21"/>
          <w:shd w:val="clear" w:color="auto" w:fill="FFFFFF"/>
        </w:rPr>
        <w:t>汽车纺织品的颜色是消费者判断一部车差好坏的第一视觉感受，然而，过量的紫外线照射对织物有很大的影响，尤其是一些高级纺织品和一些长期暴露于日晒、高温环境中的面料如产业用布，汽车以及装饰用布等极为不利的。国内有许多纺织品出口厂家都曾因产品达不到客户的日晒牢度要求而被退货或索赔，因此人们对提高染料的耐光色牢度越来越重视。为防止染料的光化学降解，目前普遍采用以下方法：</w:t>
      </w:r>
    </w:p>
    <w:p>
      <w:pPr>
        <w:widowControl w:val="0"/>
        <w:wordWrap/>
        <w:adjustRightInd/>
        <w:snapToGrid/>
        <w:spacing w:line="300" w:lineRule="auto"/>
        <w:ind w:left="0" w:leftChars="0" w:right="0" w:firstLine="420" w:firstLineChars="200"/>
        <w:textAlignment w:val="auto"/>
        <w:outlineLvl w:val="9"/>
        <w:rPr>
          <w:rFonts w:hint="eastAsia" w:ascii="华文细黑" w:hAnsi="华文细黑" w:eastAsia="华文细黑" w:cs="华文细黑"/>
          <w:color w:val="333333"/>
          <w:szCs w:val="21"/>
          <w:shd w:val="clear" w:color="auto" w:fill="FFFFFF"/>
        </w:rPr>
      </w:pPr>
    </w:p>
    <w:p>
      <w:pPr>
        <w:widowControl w:val="0"/>
        <w:numPr>
          <w:ilvl w:val="0"/>
          <w:numId w:val="1"/>
        </w:numPr>
        <w:wordWrap/>
        <w:adjustRightInd/>
        <w:snapToGrid/>
        <w:spacing w:line="300" w:lineRule="auto"/>
        <w:ind w:left="0" w:leftChars="0" w:right="0" w:firstLine="420" w:firstLineChars="200"/>
        <w:textAlignment w:val="auto"/>
        <w:outlineLvl w:val="9"/>
        <w:rPr>
          <w:rFonts w:hint="eastAsia" w:ascii="华文细黑" w:hAnsi="华文细黑" w:eastAsia="华文细黑" w:cs="华文细黑"/>
          <w:color w:val="333333"/>
          <w:szCs w:val="21"/>
          <w:shd w:val="clear" w:color="auto" w:fill="FFFFFF"/>
        </w:rPr>
      </w:pPr>
      <w:r>
        <w:rPr>
          <w:rFonts w:hint="eastAsia" w:ascii="华文细黑" w:hAnsi="华文细黑" w:eastAsia="华文细黑" w:cs="华文细黑"/>
          <w:color w:val="333333"/>
          <w:szCs w:val="21"/>
          <w:shd w:val="clear" w:color="auto" w:fill="FFFFFF"/>
        </w:rPr>
        <w:t>使用能够相对于染料优先吸收紫外线或者能够吸收染料激发态分子传递能量的稳定剂，以减少单态氧对染料的影响。基于此原理不同类型的紫外吸收剂被广泛的应用于高分子材料的光稳定剂中。这种方法是否能使耐光色牢度得到提高的一个比较重要的因素是，稳定剂、紫外吸收基团的最大吸收波长与染料发色团的最大吸收波长之间的差异。</w:t>
      </w:r>
    </w:p>
    <w:p>
      <w:pPr>
        <w:widowControl w:val="0"/>
        <w:wordWrap/>
        <w:adjustRightInd/>
        <w:snapToGrid/>
        <w:spacing w:line="300" w:lineRule="auto"/>
        <w:ind w:left="0" w:leftChars="0" w:right="0" w:firstLine="420" w:firstLineChars="200"/>
        <w:textAlignment w:val="auto"/>
        <w:outlineLvl w:val="9"/>
        <w:rPr>
          <w:rFonts w:hint="eastAsia" w:ascii="华文细黑" w:hAnsi="华文细黑" w:eastAsia="华文细黑" w:cs="华文细黑"/>
          <w:color w:val="333333"/>
          <w:szCs w:val="21"/>
          <w:shd w:val="clear" w:color="auto" w:fill="FFFFFF"/>
        </w:rPr>
      </w:pPr>
      <w:r>
        <w:rPr>
          <w:rFonts w:hint="eastAsia" w:ascii="华文细黑" w:hAnsi="华文细黑" w:eastAsia="华文细黑" w:cs="华文细黑"/>
          <w:color w:val="333333"/>
          <w:szCs w:val="21"/>
          <w:shd w:val="clear" w:color="auto" w:fill="FFFFFF"/>
        </w:rPr>
        <w:t>2、在不影响染料色光的基础上，使染料分子的发色团连有能吸收紫外线的基团作为染料分子的一部分。目前，此种方法获得的染料，耐光稳定性大大提高，但是染料品种有限，而且多数染料的色光会发生明显变化。</w:t>
      </w:r>
    </w:p>
    <w:p>
      <w:pPr>
        <w:jc w:val="center"/>
        <w:rPr>
          <w:rFonts w:ascii="Arial" w:hAnsi="Arial" w:cs="Arial"/>
          <w:color w:val="333333"/>
          <w:szCs w:val="21"/>
          <w:shd w:val="clear" w:color="auto" w:fill="FFFFFF"/>
        </w:rPr>
      </w:pPr>
      <w:r>
        <w:rPr>
          <w:rFonts w:ascii="Arial" w:hAnsi="Arial" w:eastAsia="宋体" w:cs="Arial"/>
          <w:color w:val="333333"/>
          <w:kern w:val="2"/>
          <w:sz w:val="21"/>
          <w:szCs w:val="21"/>
          <w:shd w:val="clear" w:color="auto" w:fill="FFFFFF"/>
          <w:lang w:val="en-US" w:eastAsia="zh-CN" w:bidi="ar-SA"/>
        </w:rPr>
        <w:pict>
          <v:shape id="图片 15" o:spid="_x0000_s1027" type="#_x0000_t75" style="height:121.9pt;width:417.8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400" w:firstLineChars="200"/>
        <w:rPr>
          <w:rFonts w:ascii="宋体" w:hAnsi="宋体"/>
          <w:sz w:val="20"/>
        </w:rPr>
      </w:pP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Olinsan P liq</w:t>
      </w:r>
      <w:r>
        <w:rPr>
          <w:rFonts w:hint="eastAsia" w:ascii="华文细黑" w:hAnsi="华文细黑" w:eastAsia="华文细黑" w:cs="华文细黑"/>
          <w:lang w:val="en-US" w:eastAsia="zh-CN"/>
        </w:rPr>
        <w:t xml:space="preserve"> </w:t>
      </w:r>
      <w:r>
        <w:rPr>
          <w:rFonts w:hint="eastAsia" w:ascii="华文细黑" w:hAnsi="华文细黑" w:eastAsia="华文细黑" w:cs="华文细黑"/>
        </w:rPr>
        <w:t>-</w:t>
      </w:r>
      <w:r>
        <w:rPr>
          <w:rFonts w:hint="eastAsia" w:ascii="华文细黑" w:hAnsi="华文细黑" w:eastAsia="华文细黑" w:cs="华文细黑"/>
          <w:lang w:val="en-US" w:eastAsia="zh-CN"/>
        </w:rPr>
        <w:t xml:space="preserve"> </w:t>
      </w:r>
      <w:r>
        <w:rPr>
          <w:rFonts w:hint="eastAsia" w:ascii="华文细黑" w:hAnsi="华文细黑" w:eastAsia="华文细黑" w:cs="华文细黑"/>
        </w:rPr>
        <w:t>优异紫外线的吸收和光稳定效果，提高分散染料的高温日晒牢度（普遍提高</w:t>
      </w:r>
      <w:r>
        <w:rPr>
          <w:rFonts w:hint="eastAsia" w:ascii="华文细黑" w:hAnsi="华文细黑" w:eastAsia="华文细黑" w:cs="华文细黑"/>
          <w:lang w:val="en-US" w:eastAsia="zh-CN"/>
        </w:rPr>
        <w:t>0.5</w:t>
      </w:r>
      <w:r>
        <w:rPr>
          <w:rFonts w:hint="eastAsia" w:ascii="华文细黑" w:hAnsi="华文细黑" w:eastAsia="华文细黑" w:cs="华文细黑"/>
        </w:rPr>
        <w:t>级，个别染料提升</w:t>
      </w:r>
      <w:r>
        <w:rPr>
          <w:rFonts w:hint="eastAsia" w:ascii="华文细黑" w:hAnsi="华文细黑" w:eastAsia="华文细黑" w:cs="华文细黑"/>
          <w:lang w:val="en-US" w:eastAsia="zh-CN"/>
        </w:rPr>
        <w:t>1</w:t>
      </w:r>
      <w:r>
        <w:rPr>
          <w:rFonts w:hint="eastAsia" w:ascii="华文细黑" w:hAnsi="华文细黑" w:eastAsia="华文细黑" w:cs="华文细黑"/>
        </w:rPr>
        <w:t>级），特别适用于汽车工业用的涤纶制品。Olinsan P liq可通过高温高压吸尽法，浸轧法和涂层法实现其在纤维上的固着。</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Olinsan B pa</w:t>
      </w:r>
      <w:r>
        <w:rPr>
          <w:rFonts w:hint="eastAsia" w:ascii="华文细黑" w:hAnsi="华文细黑" w:eastAsia="华文细黑" w:cs="华文细黑"/>
          <w:lang w:val="en-US" w:eastAsia="zh-CN"/>
        </w:rPr>
        <w:t xml:space="preserve"> </w:t>
      </w:r>
      <w:r>
        <w:rPr>
          <w:rFonts w:hint="eastAsia" w:ascii="华文细黑" w:hAnsi="华文细黑" w:eastAsia="华文细黑" w:cs="华文细黑"/>
        </w:rPr>
        <w:t>-</w:t>
      </w:r>
      <w:r>
        <w:rPr>
          <w:rFonts w:hint="eastAsia" w:ascii="华文细黑" w:hAnsi="华文细黑" w:eastAsia="华文细黑" w:cs="华文细黑"/>
          <w:lang w:val="en-US" w:eastAsia="zh-CN"/>
        </w:rPr>
        <w:t xml:space="preserve"> </w:t>
      </w:r>
      <w:r>
        <w:rPr>
          <w:rFonts w:hint="eastAsia" w:ascii="华文细黑" w:hAnsi="华文细黑" w:eastAsia="华文细黑" w:cs="华文细黑"/>
        </w:rPr>
        <w:t xml:space="preserve">优异紫外线的吸收能力，提高酸性染料的日晒牢度（普遍提高半级），特别适用于汽车工业用的尼龙制品。Olinsan </w:t>
      </w:r>
      <w:r>
        <w:rPr>
          <w:rFonts w:hint="eastAsia" w:ascii="华文细黑" w:hAnsi="华文细黑" w:eastAsia="华文细黑" w:cs="华文细黑"/>
          <w:lang w:val="en-US" w:eastAsia="zh-CN"/>
        </w:rPr>
        <w:t>B pa</w:t>
      </w:r>
      <w:bookmarkStart w:id="0" w:name="_GoBack"/>
      <w:bookmarkEnd w:id="0"/>
      <w:r>
        <w:rPr>
          <w:rFonts w:hint="eastAsia" w:ascii="华文细黑" w:hAnsi="华文细黑" w:eastAsia="华文细黑" w:cs="华文细黑"/>
        </w:rPr>
        <w:t>可通过浸染法，浸轧法，汽蒸和涂层法实现其在纤维上的固着。</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欲了解更多的方案信息和产品测试报告，请致电我们。</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6655990">
    <w:nsid w:val="55090AF6"/>
    <w:multiLevelType w:val="singleLevel"/>
    <w:tmpl w:val="55090AF6"/>
    <w:lvl w:ilvl="0" w:tentative="1">
      <w:start w:val="1"/>
      <w:numFmt w:val="decimal"/>
      <w:suff w:val="nothing"/>
      <w:lvlText w:val="%1、"/>
      <w:lvlJc w:val="left"/>
    </w:lvl>
  </w:abstractNum>
  <w:num w:numId="1">
    <w:abstractNumId w:val="14266559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8223C"/>
    <w:rsid w:val="000B5C85"/>
    <w:rsid w:val="00121BF7"/>
    <w:rsid w:val="001307DD"/>
    <w:rsid w:val="00131CD1"/>
    <w:rsid w:val="001873A6"/>
    <w:rsid w:val="001A6644"/>
    <w:rsid w:val="00222704"/>
    <w:rsid w:val="00227342"/>
    <w:rsid w:val="00247C86"/>
    <w:rsid w:val="00262C16"/>
    <w:rsid w:val="00295AE3"/>
    <w:rsid w:val="002C1293"/>
    <w:rsid w:val="00415619"/>
    <w:rsid w:val="00493607"/>
    <w:rsid w:val="004B71AC"/>
    <w:rsid w:val="005342FE"/>
    <w:rsid w:val="005667B5"/>
    <w:rsid w:val="005C6687"/>
    <w:rsid w:val="005F640A"/>
    <w:rsid w:val="005F7CBE"/>
    <w:rsid w:val="00600A51"/>
    <w:rsid w:val="006342A9"/>
    <w:rsid w:val="0065020B"/>
    <w:rsid w:val="00661EB6"/>
    <w:rsid w:val="00665B6A"/>
    <w:rsid w:val="00677217"/>
    <w:rsid w:val="006B4F43"/>
    <w:rsid w:val="00720F4E"/>
    <w:rsid w:val="0074262F"/>
    <w:rsid w:val="00744015"/>
    <w:rsid w:val="007440DE"/>
    <w:rsid w:val="007A24E5"/>
    <w:rsid w:val="007F0F49"/>
    <w:rsid w:val="007F3BBE"/>
    <w:rsid w:val="008061D4"/>
    <w:rsid w:val="0081577F"/>
    <w:rsid w:val="00840BD6"/>
    <w:rsid w:val="00842D34"/>
    <w:rsid w:val="00855E32"/>
    <w:rsid w:val="008A498A"/>
    <w:rsid w:val="008B2DD8"/>
    <w:rsid w:val="00900D72"/>
    <w:rsid w:val="00920FBD"/>
    <w:rsid w:val="00931D1D"/>
    <w:rsid w:val="00944371"/>
    <w:rsid w:val="00987852"/>
    <w:rsid w:val="009D50AC"/>
    <w:rsid w:val="00A268A5"/>
    <w:rsid w:val="00A3632D"/>
    <w:rsid w:val="00AB2D6A"/>
    <w:rsid w:val="00AB4CBC"/>
    <w:rsid w:val="00B15AD0"/>
    <w:rsid w:val="00B25A0E"/>
    <w:rsid w:val="00B3566A"/>
    <w:rsid w:val="00B6567D"/>
    <w:rsid w:val="00B7107C"/>
    <w:rsid w:val="00B87FC9"/>
    <w:rsid w:val="00BB1410"/>
    <w:rsid w:val="00BE3AF5"/>
    <w:rsid w:val="00C46E37"/>
    <w:rsid w:val="00C501A0"/>
    <w:rsid w:val="00C61D1F"/>
    <w:rsid w:val="00C6357F"/>
    <w:rsid w:val="00C813D8"/>
    <w:rsid w:val="00CA7043"/>
    <w:rsid w:val="00CC6D70"/>
    <w:rsid w:val="00CD17BB"/>
    <w:rsid w:val="00CE7E96"/>
    <w:rsid w:val="00CF16D5"/>
    <w:rsid w:val="00D41FE1"/>
    <w:rsid w:val="00D430FF"/>
    <w:rsid w:val="00D54894"/>
    <w:rsid w:val="00D82C94"/>
    <w:rsid w:val="00D952E9"/>
    <w:rsid w:val="00DB3982"/>
    <w:rsid w:val="00DE26C4"/>
    <w:rsid w:val="00E42C32"/>
    <w:rsid w:val="00E57840"/>
    <w:rsid w:val="00E93937"/>
    <w:rsid w:val="00ED6FA5"/>
    <w:rsid w:val="00EF1F3B"/>
    <w:rsid w:val="00EF62C4"/>
    <w:rsid w:val="00F217A4"/>
    <w:rsid w:val="00F31D00"/>
    <w:rsid w:val="00F71F06"/>
    <w:rsid w:val="0B1B5E1B"/>
    <w:rsid w:val="5DE77FDC"/>
    <w:rsid w:val="5FC35AD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无间隔1"/>
    <w:link w:val="11"/>
    <w:qFormat/>
    <w:uiPriority w:val="1"/>
    <w:rPr>
      <w:rFonts w:ascii="Calibri" w:hAnsi="Calibri" w:eastAsia="宋体" w:cs="Times New Roman"/>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122</Words>
  <Characters>700</Characters>
  <Lines>5</Lines>
  <Paragraphs>1</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2015-01-13T03:44:00Z</dcterms:created>
  <dc:creator>徐容华</dc:creator>
  <cp:lastModifiedBy>Administrator</cp:lastModifiedBy>
  <cp:lastPrinted>2015-01-13T03:20:00Z</cp:lastPrinted>
  <dcterms:modified xsi:type="dcterms:W3CDTF">2015-05-06T02:18:53Z</dcterms:modified>
  <dc:title>Olinsan - 日晒牢度提升剂---汽车面料高日晒牢度解决方案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