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5CD3" w14:textId="77777777" w:rsidR="008C4A3B" w:rsidRPr="00827DE0" w:rsidRDefault="00827DE0">
      <w:pPr>
        <w:rPr>
          <w:rFonts w:ascii="Palatino Linotype" w:hAnsi="Palatino Linotype"/>
          <w:b/>
          <w:bCs/>
        </w:rPr>
      </w:pPr>
      <w:r w:rsidRPr="00827DE0">
        <w:rPr>
          <w:rFonts w:ascii="Palatino Linotype" w:hAnsi="Palatino Linotype"/>
          <w:b/>
          <w:bCs/>
        </w:rPr>
        <w:t>Housing Queue Simulator</w:t>
      </w:r>
      <w:bookmarkStart w:id="0" w:name="_GoBack"/>
      <w:bookmarkEnd w:id="0"/>
    </w:p>
    <w:p w14:paraId="71C1F0A1" w14:textId="7CFAD910" w:rsidR="00827DE0" w:rsidRDefault="00827DE0" w:rsidP="00827DE0">
      <w:p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>University</w:t>
      </w:r>
      <w:r w:rsidRPr="00827DE0">
        <w:rPr>
          <w:rFonts w:ascii="Palatino Linotype" w:hAnsi="Palatino Linotype"/>
        </w:rPr>
        <w:t xml:space="preserve"> of North Texas</w:t>
      </w:r>
      <w:r w:rsidRPr="00827DE0">
        <w:rPr>
          <w:rFonts w:ascii="Palatino Linotype" w:hAnsi="Palatino Linotype"/>
        </w:rPr>
        <w:t xml:space="preserve"> provides limited off-campus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 xml:space="preserve">apartments to </w:t>
      </w:r>
      <w:r w:rsidRPr="00827DE0">
        <w:rPr>
          <w:rFonts w:ascii="Palatino Linotype" w:hAnsi="Palatino Linotype"/>
        </w:rPr>
        <w:t>under</w:t>
      </w:r>
      <w:r w:rsidRPr="00827DE0">
        <w:rPr>
          <w:rFonts w:ascii="Palatino Linotype" w:hAnsi="Palatino Linotype"/>
        </w:rPr>
        <w:t xml:space="preserve">graduate students. The housing system uses a waiting list for apartment assignments. According to </w:t>
      </w:r>
      <w:r w:rsidRPr="00827DE0">
        <w:rPr>
          <w:rFonts w:ascii="Palatino Linotype" w:hAnsi="Palatino Linotype"/>
        </w:rPr>
        <w:t xml:space="preserve">the </w:t>
      </w:r>
      <w:r w:rsidRPr="00827DE0">
        <w:rPr>
          <w:rFonts w:ascii="Palatino Linotype" w:hAnsi="Palatino Linotype"/>
        </w:rPr>
        <w:t>policy, when a possible match between applicant and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apartment is found, the applicant is contacted via email and must decide whether to accept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the apartment. If the applicant does not accept, he or she is placed back at the beginning of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 xml:space="preserve">the waiting </w:t>
      </w:r>
      <w:r w:rsidRPr="00827DE0">
        <w:rPr>
          <w:rFonts w:ascii="Palatino Linotype" w:hAnsi="Palatino Linotype"/>
        </w:rPr>
        <w:t>list and</w:t>
      </w:r>
      <w:r w:rsidRPr="00827DE0">
        <w:rPr>
          <w:rFonts w:ascii="Palatino Linotype" w:hAnsi="Palatino Linotype"/>
        </w:rPr>
        <w:t xml:space="preserve"> must wait again.</w:t>
      </w:r>
    </w:p>
    <w:p w14:paraId="4121EF71" w14:textId="77777777" w:rsidR="00827DE0" w:rsidRDefault="00827DE0" w:rsidP="00827DE0">
      <w:p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 xml:space="preserve">(a) We will simulate this process using a </w:t>
      </w:r>
      <w:r w:rsidRPr="00827DE0">
        <w:rPr>
          <w:rFonts w:ascii="Palatino Linotype" w:hAnsi="Palatino Linotype"/>
        </w:rPr>
        <w:t>queue and</w:t>
      </w:r>
      <w:r w:rsidRPr="00827DE0">
        <w:rPr>
          <w:rFonts w:ascii="Palatino Linotype" w:hAnsi="Palatino Linotype"/>
        </w:rPr>
        <w:t xml:space="preserve"> simplify the rules. We will ignore</w:t>
      </w:r>
      <w:r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the different types of apartments, and simply give each apartment a quality rating.</w:t>
      </w:r>
      <w:r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Moreover, we will ignore the realistic constraints of the applicants, and simply have</w:t>
      </w:r>
      <w:r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each applicant store a quality threshold. We will also assume that each apartment, once</w:t>
      </w:r>
      <w:r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 xml:space="preserve">accepted, will be occupied for a random number of school years between 1 and </w:t>
      </w:r>
      <w:r>
        <w:rPr>
          <w:rFonts w:ascii="Palatino Linotype" w:hAnsi="Palatino Linotype"/>
        </w:rPr>
        <w:t>4</w:t>
      </w:r>
      <w:r w:rsidRPr="00827DE0">
        <w:rPr>
          <w:rFonts w:ascii="Palatino Linotype" w:hAnsi="Palatino Linotype"/>
        </w:rPr>
        <w:t>, and</w:t>
      </w:r>
      <w:r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that vacant apartments are filled between school years. This means our simulation will</w:t>
      </w:r>
      <w:r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use the school year as its unit of time.</w:t>
      </w:r>
      <w:r w:rsidRPr="00827DE0">
        <w:rPr>
          <w:rFonts w:ascii="Palatino Linotype" w:hAnsi="Palatino Linotype"/>
        </w:rPr>
        <w:cr/>
      </w:r>
    </w:p>
    <w:p w14:paraId="3E66242A" w14:textId="307C1E21" w:rsidR="00827DE0" w:rsidRDefault="00827DE0" w:rsidP="00827DE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 w:rsidRPr="00827DE0">
        <w:rPr>
          <w:rFonts w:ascii="Palatino Linotype" w:hAnsi="Palatino Linotype"/>
        </w:rPr>
        <w:t xml:space="preserve"> students apply for housing each school year. Each student node should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contain a randomly generated quality threshold (a random double between 0 and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 xml:space="preserve">1), and an ID number (or String) to keep track. Get </w:t>
      </w:r>
      <m:oMath>
        <m:r>
          <w:rPr>
            <w:rFonts w:ascii="Cambria Math" w:hAnsi="Cambria Math"/>
          </w:rPr>
          <m:t>N</m:t>
        </m:r>
      </m:oMath>
      <w:r w:rsidRPr="00827DE0">
        <w:rPr>
          <w:rFonts w:ascii="Palatino Linotype" w:hAnsi="Palatino Linotype"/>
        </w:rPr>
        <w:t xml:space="preserve"> and </w:t>
      </w:r>
      <m:oMath>
        <m:r>
          <w:rPr>
            <w:rFonts w:ascii="Cambria Math" w:hAnsi="Cambria Math"/>
          </w:rPr>
          <m:t>k</m:t>
        </m:r>
      </m:oMath>
      <w:r w:rsidRPr="00827DE0">
        <w:rPr>
          <w:rFonts w:ascii="Palatino Linotype" w:hAnsi="Palatino Linotype"/>
        </w:rPr>
        <w:t xml:space="preserve"> from the user via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command line arguments.</w:t>
      </w:r>
    </w:p>
    <w:p w14:paraId="249C9BCD" w14:textId="7AFDB745" w:rsidR="00827DE0" w:rsidRDefault="00827DE0" w:rsidP="00827DE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 xml:space="preserve">Create a list of </w:t>
      </w:r>
      <m:oMath>
        <m:r>
          <w:rPr>
            <w:rFonts w:ascii="Cambria Math" w:hAnsi="Cambria Math"/>
          </w:rPr>
          <m:t>N</m:t>
        </m:r>
      </m:oMath>
      <w:r w:rsidRPr="00827DE0">
        <w:rPr>
          <w:rFonts w:ascii="Palatino Linotype" w:hAnsi="Palatino Linotype"/>
        </w:rPr>
        <w:t xml:space="preserve"> apartments. Each apartment should store its ID number or String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and two pieces of information: its quality score (a random double between 0 and 1),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and how many school years left in its occupancy (0 means it is vacant and ready to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be assigned).</w:t>
      </w:r>
    </w:p>
    <w:p w14:paraId="726CC3CE" w14:textId="56442498" w:rsidR="00827DE0" w:rsidRDefault="00827DE0" w:rsidP="00827DE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>At the end of each school year, decrement the number of school years remaining for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each occupied apartment, and run the assignment process for each vacancy</w:t>
      </w:r>
      <w:r>
        <w:rPr>
          <w:rFonts w:ascii="Palatino Linotype" w:hAnsi="Palatino Linotype"/>
        </w:rPr>
        <w:t>.</w:t>
      </w:r>
    </w:p>
    <w:p w14:paraId="0F3CBE0D" w14:textId="65232AB6" w:rsidR="00827DE0" w:rsidRDefault="00827DE0" w:rsidP="00827DE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>The assignment process should dequeue a student, check if the student “accepts”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the apartment (is the apartment’s quality value above the student’s threshold?). If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the student accepts, set the apartment to occupied for a random period of between 1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 xml:space="preserve">and </w:t>
      </w:r>
      <w:r w:rsidRPr="00827DE0">
        <w:rPr>
          <w:rFonts w:ascii="Palatino Linotype" w:hAnsi="Palatino Linotype"/>
        </w:rPr>
        <w:t>4</w:t>
      </w:r>
      <w:r w:rsidRPr="00827DE0">
        <w:rPr>
          <w:rFonts w:ascii="Palatino Linotype" w:hAnsi="Palatino Linotype"/>
        </w:rPr>
        <w:t xml:space="preserve"> school years and delete the student node. If the student rejects the apartment,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enqueue the student, dequeue the next student and repeat.</w:t>
      </w:r>
    </w:p>
    <w:p w14:paraId="112A7C42" w14:textId="48C2010C" w:rsidR="00827DE0" w:rsidRDefault="00827DE0" w:rsidP="00827DE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>If all students reject an apartment, move on to the next apartment. This means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there may be vacancies in terrible apartments even if there are still students on the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waiting list.</w:t>
      </w:r>
    </w:p>
    <w:p w14:paraId="55AEFC01" w14:textId="651F9BF1" w:rsidR="00827DE0" w:rsidRDefault="00827DE0" w:rsidP="00827DE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>The assignment process repeats until either there are no vacancies, all students are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housed, or all unhoused students have seen all apartments. Once either of these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occur, move to the next school year.</w:t>
      </w:r>
    </w:p>
    <w:p w14:paraId="516D31E2" w14:textId="407E62DA" w:rsidR="00827DE0" w:rsidRDefault="00827DE0" w:rsidP="00827DE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>To make the simulation more realistic (and to avoid an infinite loop during the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assignment step), each time a student is put back on the waiting list, multiply his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or her threshold by 0.9. This will simulate the student growing desperation.</w:t>
      </w:r>
    </w:p>
    <w:p w14:paraId="4BA3173E" w14:textId="0FEDA014" w:rsidR="00827DE0" w:rsidRDefault="00827DE0" w:rsidP="00827DE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>Output statistics after each school year. Display the number of apartments vacated that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 xml:space="preserve">year, the number of apartments newly filled. When </w:t>
      </w:r>
      <m:oMath>
        <m:r>
          <w:rPr>
            <w:rFonts w:ascii="Cambria Math" w:hAnsi="Cambria Math"/>
          </w:rPr>
          <m:t>k</m:t>
        </m:r>
      </m:oMath>
      <w:r w:rsidRPr="00827DE0">
        <w:rPr>
          <w:rFonts w:ascii="Palatino Linotype" w:hAnsi="Palatino Linotype"/>
        </w:rPr>
        <w:t xml:space="preserve"> is small, output the steps of the</w:t>
      </w:r>
      <w:r w:rsidRPr="00827DE0"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process as they occur.</w:t>
      </w:r>
    </w:p>
    <w:p w14:paraId="2A22CAA7" w14:textId="5B759D36" w:rsidR="00827DE0" w:rsidRDefault="00827DE0" w:rsidP="00827DE0">
      <w:p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lastRenderedPageBreak/>
        <w:t>(b) Add a feature to the code that outputs the average years spent on the waiting list.</w:t>
      </w:r>
      <w:r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 xml:space="preserve">Experiment with </w:t>
      </w:r>
      <m:oMath>
        <m:r>
          <w:rPr>
            <w:rFonts w:ascii="Cambria Math" w:hAnsi="Cambria Math"/>
          </w:rPr>
          <m:t>N</m:t>
        </m:r>
      </m:oMath>
      <w:r w:rsidRPr="00827DE0">
        <w:rPr>
          <w:rFonts w:ascii="Palatino Linotype" w:hAnsi="Palatino Linotype"/>
        </w:rPr>
        <w:t xml:space="preserve"> and </w:t>
      </w:r>
      <m:oMath>
        <m:r>
          <w:rPr>
            <w:rFonts w:ascii="Cambria Math" w:hAnsi="Cambria Math"/>
          </w:rPr>
          <m:t>k</m:t>
        </m:r>
      </m:oMath>
      <w:r w:rsidRPr="00827DE0">
        <w:rPr>
          <w:rFonts w:ascii="Palatino Linotype" w:hAnsi="Palatino Linotype"/>
        </w:rPr>
        <w:t xml:space="preserve"> to see how the two parameters affect the waiting time</w:t>
      </w:r>
      <w:r>
        <w:rPr>
          <w:rFonts w:ascii="Palatino Linotype" w:hAnsi="Palatino Linotype"/>
        </w:rPr>
        <w:t>.</w:t>
      </w:r>
    </w:p>
    <w:p w14:paraId="4A1CFE5A" w14:textId="5556A573" w:rsidR="00827DE0" w:rsidRDefault="00827DE0" w:rsidP="00827DE0">
      <w:pPr>
        <w:rPr>
          <w:rFonts w:ascii="Palatino Linotype" w:hAnsi="Palatino Linotype"/>
        </w:rPr>
      </w:pPr>
    </w:p>
    <w:p w14:paraId="7816160C" w14:textId="1B8F2A4D" w:rsidR="00827DE0" w:rsidRPr="00827DE0" w:rsidRDefault="00827DE0" w:rsidP="00827DE0">
      <w:pPr>
        <w:rPr>
          <w:rFonts w:ascii="Palatino Linotype" w:hAnsi="Palatino Linotype"/>
        </w:rPr>
      </w:pPr>
      <w:r w:rsidRPr="00827DE0">
        <w:rPr>
          <w:rFonts w:ascii="Palatino Linotype" w:hAnsi="Palatino Linotype"/>
        </w:rPr>
        <w:t xml:space="preserve">You must write your own </w:t>
      </w:r>
      <w:proofErr w:type="spellStart"/>
      <w:r w:rsidRPr="00827DE0">
        <w:rPr>
          <w:rFonts w:ascii="Courier New" w:hAnsi="Courier New" w:cs="Courier New"/>
        </w:rPr>
        <w:t>MyQueue</w:t>
      </w:r>
      <w:proofErr w:type="spellEnd"/>
      <w:r w:rsidRPr="00827DE0">
        <w:rPr>
          <w:rFonts w:ascii="Palatino Linotype" w:hAnsi="Palatino Linotype"/>
        </w:rPr>
        <w:t xml:space="preserve"> class for this problem. Do not use the built-in Queue</w:t>
      </w:r>
      <w:r>
        <w:rPr>
          <w:rFonts w:ascii="Palatino Linotype" w:hAnsi="Palatino Linotype"/>
        </w:rPr>
        <w:t xml:space="preserve"> </w:t>
      </w:r>
      <w:r w:rsidRPr="00827DE0">
        <w:rPr>
          <w:rFonts w:ascii="Palatino Linotype" w:hAnsi="Palatino Linotype"/>
        </w:rPr>
        <w:t>interface.</w:t>
      </w:r>
    </w:p>
    <w:p w14:paraId="2DD97CBD" w14:textId="77777777" w:rsidR="00827DE0" w:rsidRPr="00827DE0" w:rsidRDefault="00827DE0" w:rsidP="00827DE0">
      <w:pPr>
        <w:rPr>
          <w:rFonts w:ascii="Palatino Linotype" w:hAnsi="Palatino Linotype"/>
        </w:rPr>
      </w:pPr>
    </w:p>
    <w:sectPr w:rsidR="00827DE0" w:rsidRPr="0082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530D4"/>
    <w:multiLevelType w:val="hybridMultilevel"/>
    <w:tmpl w:val="E58C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E0"/>
    <w:rsid w:val="00827DE0"/>
    <w:rsid w:val="008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D557"/>
  <w15:chartTrackingRefBased/>
  <w15:docId w15:val="{0E93F581-7F4C-46A8-B18E-DC957385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Guo</dc:creator>
  <cp:keywords/>
  <dc:description/>
  <cp:lastModifiedBy>Xuan Guo</cp:lastModifiedBy>
  <cp:revision>1</cp:revision>
  <dcterms:created xsi:type="dcterms:W3CDTF">2020-02-26T19:14:00Z</dcterms:created>
  <dcterms:modified xsi:type="dcterms:W3CDTF">2020-02-26T19:24:00Z</dcterms:modified>
</cp:coreProperties>
</file>