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val="es-GT" w:eastAsia="es-GT"/>
        </w:rPr>
        <w:t xml:space="preserve">Examen 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Cs/>
          <w:color w:val="000000"/>
          <w:kern w:val="2"/>
          <w:sz w:val="24"/>
          <w:szCs w:val="24"/>
          <w:lang w:eastAsia="es-GT"/>
        </w:rPr>
      </w:pPr>
      <w:r>
        <w:rPr>
          <w:rFonts w:eastAsia="Times New Roman" w:cs="Arial" w:ascii="Arial" w:hAnsi="Arial"/>
          <w:bCs/>
          <w:color w:val="000000"/>
          <w:kern w:val="2"/>
          <w:sz w:val="24"/>
          <w:szCs w:val="24"/>
          <w:lang w:val="es-GT" w:eastAsia="es-GT"/>
        </w:rPr>
        <w:t>Nombre completo: __________________________________________________</w:t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21" w:beforeAutospacing="0" w:before="0" w:afterAutospacing="0" w:after="0"/>
        <w:jc w:val="both"/>
        <w:rPr>
          <w:lang w:val="es-GT"/>
        </w:rPr>
      </w:pPr>
      <w:r>
        <w:rPr>
          <w:rFonts w:cs="Arial" w:ascii="Arial" w:hAnsi="Arial"/>
          <w:b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Sistema de Tracking de paquetes</w:t>
      </w:r>
    </w:p>
    <w:p>
      <w:pPr>
        <w:pStyle w:val="Normal"/>
        <w:keepNext w:val="false"/>
        <w:keepLines w:val="false"/>
        <w:widowControl/>
        <w:jc w:val="both"/>
        <w:rPr>
          <w:lang w:val="es-GT"/>
        </w:rPr>
      </w:pPr>
      <w:r>
        <w:rPr>
          <w:lang w:val="es-GT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21" w:beforeAutospacing="0" w:before="0" w:afterAutospacing="0" w:after="0"/>
        <w:jc w:val="both"/>
        <w:rPr>
          <w:rFonts w:ascii="Arial" w:hAnsi="Arial" w:cs="Arial"/>
          <w:i w:val="false"/>
          <w:i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El objetivo del sistema es llevar el control de paquetes de una empresa de encomiendas.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sz w:val="22"/>
          <w:szCs w:val="22"/>
          <w:u w:val="none"/>
          <w:lang w:val="es-GT"/>
        </w:rPr>
        <w:t>El usuario administrador tendrá la capacidad de crear el catálogo de clientes, estos clientes serán usuarios de sistema con rol de cliente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Un usuario administrador se encargará de la gestión de paquetes, indicando su estado (ver abajo) o actualizando su ubicación si este se encuentra en tránsito, también determina a qué cliente pertenece el paquete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Los clientes pueden ver sus paquetes y el estado del paquete. Cada paquete tiene tres posibles estados:</w:t>
      </w:r>
    </w:p>
    <w:p>
      <w:pPr>
        <w:pStyle w:val="NormalWeb"/>
        <w:keepNext w:val="false"/>
        <w:keepLines w:val="false"/>
        <w:widowControl/>
        <w:numPr>
          <w:ilvl w:val="1"/>
          <w:numId w:val="1"/>
        </w:numPr>
        <w:bidi w:val="0"/>
        <w:spacing w:lineRule="atLeast" w:line="21" w:beforeAutospacing="0" w:before="0" w:afterAutospacing="0" w:after="0"/>
        <w:ind w:left="84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En bodega</w:t>
      </w:r>
    </w:p>
    <w:p>
      <w:pPr>
        <w:pStyle w:val="NormalWeb"/>
        <w:keepNext w:val="false"/>
        <w:keepLines w:val="false"/>
        <w:widowControl/>
        <w:numPr>
          <w:ilvl w:val="1"/>
          <w:numId w:val="1"/>
        </w:numPr>
        <w:bidi w:val="0"/>
        <w:spacing w:lineRule="atLeast" w:line="21" w:beforeAutospacing="0" w:before="0" w:afterAutospacing="0" w:after="0"/>
        <w:ind w:left="84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En tránsito</w:t>
      </w:r>
    </w:p>
    <w:p>
      <w:pPr>
        <w:pStyle w:val="NormalWeb"/>
        <w:keepNext w:val="false"/>
        <w:keepLines w:val="false"/>
        <w:widowControl/>
        <w:numPr>
          <w:ilvl w:val="1"/>
          <w:numId w:val="1"/>
        </w:numPr>
        <w:bidi w:val="0"/>
        <w:spacing w:lineRule="atLeast" w:line="21" w:beforeAutospacing="0" w:before="0" w:afterAutospacing="0" w:after="0"/>
        <w:ind w:left="84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Entregado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Si un paquete se encuentra en tránsito, el cliente además podrá ver el lugar en donde se encuentra en ese momento. (Nota: no es necesario guardar un registro histórico de los lugares en que un paquete ha estado).</w:t>
      </w:r>
    </w:p>
    <w:p>
      <w:pPr>
        <w:pStyle w:val="Normal"/>
        <w:keepNext w:val="false"/>
        <w:keepLines w:val="false"/>
        <w:widowControl/>
        <w:jc w:val="both"/>
        <w:rPr>
          <w:lang w:val="es-GT"/>
        </w:rPr>
      </w:pPr>
      <w:r>
        <w:rPr>
          <w:lang w:val="es-GT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bidi w:val="0"/>
        <w:spacing w:lineRule="atLeast" w:line="21" w:beforeAutospacing="0" w:before="0" w:afterAutospacing="0" w:after="0"/>
        <w:ind w:left="0" w:right="0" w:hanging="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Se requiere: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CRUD de paquetes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CRUD de clientes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Autenticación de usuarios: administrador y cliente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bidi w:val="0"/>
        <w:spacing w:lineRule="atLeast" w:line="21" w:beforeAutospacing="0" w:before="0" w:afterAutospacing="0" w:after="0"/>
        <w:ind w:left="42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Reportes:</w:t>
      </w:r>
    </w:p>
    <w:p>
      <w:pPr>
        <w:pStyle w:val="NormalWeb"/>
        <w:keepNext w:val="false"/>
        <w:keepLines w:val="false"/>
        <w:widowControl/>
        <w:numPr>
          <w:ilvl w:val="1"/>
          <w:numId w:val="1"/>
        </w:numPr>
        <w:bidi w:val="0"/>
        <w:spacing w:lineRule="atLeast" w:line="21" w:beforeAutospacing="0" w:before="0" w:afterAutospacing="0" w:after="0"/>
        <w:ind w:left="840" w:right="0" w:hanging="420"/>
        <w:jc w:val="both"/>
        <w:rPr>
          <w:lang w:val="es-GT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 xml:space="preserve">El cliente puede ver 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el total de paquetes que le corresponden, y para cada uno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 xml:space="preserve">, su estado 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y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 xml:space="preserve"> si un paquete está en tránsito, podrá ver en qué lugar se 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 w:eastAsia="zh-CN" w:bidi="ar"/>
        </w:rPr>
        <w:t>encuentra</w:t>
      </w: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.</w:t>
      </w:r>
    </w:p>
    <w:p>
      <w:pPr>
        <w:pStyle w:val="NormalWeb"/>
        <w:keepNext w:val="false"/>
        <w:keepLines w:val="false"/>
        <w:widowControl/>
        <w:numPr>
          <w:ilvl w:val="1"/>
          <w:numId w:val="1"/>
        </w:numPr>
        <w:bidi w:val="0"/>
        <w:spacing w:lineRule="atLeast" w:line="21" w:beforeAutospacing="0" w:before="0" w:afterAutospacing="0" w:after="0"/>
        <w:ind w:left="84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El administrador podrá ver del total de paquetes:</w:t>
      </w:r>
    </w:p>
    <w:p>
      <w:pPr>
        <w:pStyle w:val="NormalWeb"/>
        <w:keepNext w:val="false"/>
        <w:keepLines w:val="false"/>
        <w:widowControl/>
        <w:numPr>
          <w:ilvl w:val="2"/>
          <w:numId w:val="1"/>
        </w:numPr>
        <w:tabs>
          <w:tab w:val="left" w:pos="840" w:leader="none"/>
        </w:tabs>
        <w:bidi w:val="0"/>
        <w:spacing w:lineRule="atLeast" w:line="21" w:beforeAutospacing="0" w:before="0" w:afterAutospacing="0" w:after="0"/>
        <w:ind w:left="126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Cuántos se encuentran en bodega</w:t>
      </w:r>
    </w:p>
    <w:p>
      <w:pPr>
        <w:pStyle w:val="NormalWeb"/>
        <w:keepNext w:val="false"/>
        <w:keepLines w:val="false"/>
        <w:widowControl/>
        <w:numPr>
          <w:ilvl w:val="2"/>
          <w:numId w:val="1"/>
        </w:numPr>
        <w:tabs>
          <w:tab w:val="left" w:pos="840" w:leader="none"/>
        </w:tabs>
        <w:bidi w:val="0"/>
        <w:spacing w:lineRule="atLeast" w:line="21" w:beforeAutospacing="0" w:before="0" w:afterAutospacing="0" w:after="0"/>
        <w:ind w:left="1260" w:right="0" w:hanging="420"/>
        <w:jc w:val="both"/>
        <w:rPr>
          <w:rFonts w:ascii="Arial" w:hAnsi="Arial" w:cs="Arial"/>
          <w:i w:val="false"/>
          <w:i w:val="false"/>
          <w:color w:val="000000"/>
          <w:sz w:val="22"/>
          <w:szCs w:val="22"/>
          <w:u w:val="none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Cuántos se encuentran en tránsito</w:t>
      </w:r>
    </w:p>
    <w:p>
      <w:pPr>
        <w:pStyle w:val="NormalWeb"/>
        <w:keepNext w:val="false"/>
        <w:keepLines w:val="false"/>
        <w:widowControl/>
        <w:numPr>
          <w:ilvl w:val="2"/>
          <w:numId w:val="1"/>
        </w:numPr>
        <w:tabs>
          <w:tab w:val="left" w:pos="840" w:leader="none"/>
        </w:tabs>
        <w:bidi w:val="0"/>
        <w:spacing w:lineRule="atLeast" w:line="21" w:beforeAutospacing="0" w:before="0" w:afterAutospacing="0" w:after="0"/>
        <w:ind w:left="1260" w:right="0" w:hanging="420"/>
        <w:jc w:val="both"/>
        <w:rPr>
          <w:lang w:val="es-GT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Cuántos han sido entregados.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840" w:leader="none"/>
        </w:tabs>
        <w:bidi w:val="0"/>
        <w:spacing w:lineRule="atLeast" w:line="21" w:beforeAutospacing="0" w:before="0" w:afterAutospacing="0" w:after="0"/>
        <w:ind w:left="0" w:right="0" w:hanging="0"/>
        <w:jc w:val="both"/>
        <w:rPr>
          <w:rFonts w:ascii="Arial" w:hAnsi="Arial" w:cs="Arial"/>
          <w:i w:val="false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840" w:leader="none"/>
        </w:tabs>
        <w:bidi w:val="0"/>
        <w:spacing w:lineRule="atLeast" w:line="21" w:beforeAutospacing="0" w:before="0" w:afterAutospacing="0" w:after="0"/>
        <w:ind w:left="0" w:right="0" w:hanging="0"/>
        <w:jc w:val="both"/>
        <w:rPr>
          <w:lang w:val="es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  <w:lang w:val="es-GT"/>
        </w:rPr>
        <w:t>El usuario cliente no debe poder realizar ninguna acción designada para el administrador</w:t>
      </w:r>
    </w:p>
    <w:p>
      <w:pPr>
        <w:pStyle w:val="Normal"/>
        <w:spacing w:before="0" w:after="160"/>
        <w:rPr>
          <w:lang w:val="es-GT"/>
        </w:rPr>
      </w:pPr>
      <w:r>
        <w:rPr>
          <w:lang w:val="es-GT"/>
        </w:rPr>
        <w:drawing>
          <wp:anchor behindDoc="0" distT="0" distB="0" distL="114300" distR="124460" simplePos="0" locked="0" layoutInCell="1" allowOverlap="1" relativeHeight="2">
            <wp:simplePos x="0" y="0"/>
            <wp:positionH relativeFrom="margin">
              <wp:posOffset>1072515</wp:posOffset>
            </wp:positionH>
            <wp:positionV relativeFrom="paragraph">
              <wp:posOffset>-7926070</wp:posOffset>
            </wp:positionV>
            <wp:extent cx="1418590" cy="828675"/>
            <wp:effectExtent l="0" t="0" r="0" b="0"/>
            <wp:wrapNone/>
            <wp:docPr id="1" name="Imagen 2" descr="C:\Users\Diseño Anibal\Downloads\logo color ciancoders-01 (1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Diseño Anibal\Downloads\logo color ciancoders-01 (1)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GT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236</Words>
  <Characters>1194</Characters>
  <CharactersWithSpaces>1393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2019-11-21T15:23:00Z</dcterms:created>
  <dc:creator>walter</dc:creator>
  <dc:description/>
  <dc:language>es-GT</dc:language>
  <cp:lastModifiedBy/>
  <dcterms:modified xsi:type="dcterms:W3CDTF">2020-07-21T11:10:44Z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