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2D0CB" w14:textId="77777777" w:rsidR="00C71537" w:rsidRDefault="00FC0C50">
      <w:pPr>
        <w:pStyle w:val="Title"/>
        <w:jc w:val="center"/>
      </w:pPr>
      <w:bookmarkStart w:id="0" w:name="_m7zazhjwz4ex" w:colFirst="0" w:colLast="0"/>
      <w:bookmarkEnd w:id="0"/>
      <w:r>
        <w:t>Company reconciliation Task</w:t>
      </w:r>
    </w:p>
    <w:p w14:paraId="562103E4" w14:textId="77777777" w:rsidR="00C71537" w:rsidRDefault="00C71537"/>
    <w:p w14:paraId="4B9F1D51" w14:textId="77777777" w:rsidR="00C71537" w:rsidRDefault="00FC0C50">
      <w:pPr>
        <w:pStyle w:val="Heading1"/>
      </w:pPr>
      <w:bookmarkStart w:id="1" w:name="_bi0vl1y5a8p6" w:colFirst="0" w:colLast="0"/>
      <w:bookmarkEnd w:id="1"/>
      <w:r>
        <w:t>Requirements</w:t>
      </w:r>
    </w:p>
    <w:p w14:paraId="32347DF3" w14:textId="77777777" w:rsidR="00C71537" w:rsidRDefault="00BA0897">
      <w:pPr>
        <w:numPr>
          <w:ilvl w:val="0"/>
          <w:numId w:val="3"/>
        </w:numPr>
      </w:pPr>
      <w:r>
        <w:t>The task</w:t>
      </w:r>
      <w:bookmarkStart w:id="2" w:name="_GoBack"/>
      <w:bookmarkEnd w:id="2"/>
      <w:r w:rsidR="00FC0C50">
        <w:t xml:space="preserve"> runs in an app written in Flask</w:t>
      </w:r>
      <w:r w:rsidR="00FC0C50">
        <w:rPr>
          <w:vertAlign w:val="superscript"/>
        </w:rPr>
        <w:footnoteReference w:id="1"/>
      </w:r>
      <w:r w:rsidR="00FC0C50">
        <w:t xml:space="preserve"> (Python </w:t>
      </w:r>
      <w:proofErr w:type="spellStart"/>
      <w:r w:rsidR="00FC0C50">
        <w:t>microframework</w:t>
      </w:r>
      <w:proofErr w:type="spellEnd"/>
      <w:r w:rsidR="00FC0C50">
        <w:t xml:space="preserve">) that runs in an </w:t>
      </w:r>
      <w:proofErr w:type="spellStart"/>
      <w:r w:rsidR="00FC0C50">
        <w:t>Heroku</w:t>
      </w:r>
      <w:proofErr w:type="spellEnd"/>
      <w:r w:rsidR="00FC0C50">
        <w:t xml:space="preserve"> Dyno</w:t>
      </w:r>
      <w:r w:rsidR="00FC0C50">
        <w:rPr>
          <w:vertAlign w:val="superscript"/>
        </w:rPr>
        <w:footnoteReference w:id="2"/>
      </w:r>
      <w:r w:rsidR="00FC0C50">
        <w:t xml:space="preserve">. </w:t>
      </w:r>
    </w:p>
    <w:p w14:paraId="22D09EBB" w14:textId="77777777" w:rsidR="00C71537" w:rsidRDefault="00FC0C50">
      <w:pPr>
        <w:numPr>
          <w:ilvl w:val="0"/>
          <w:numId w:val="2"/>
        </w:numPr>
      </w:pPr>
      <w:r>
        <w:t>Workers are recruited from Amazon Mechanical Turk</w:t>
      </w:r>
      <w:r>
        <w:rPr>
          <w:vertAlign w:val="superscript"/>
        </w:rPr>
        <w:footnoteReference w:id="3"/>
      </w:r>
      <w:r>
        <w:t xml:space="preserve">. </w:t>
      </w:r>
    </w:p>
    <w:p w14:paraId="38664267" w14:textId="77777777" w:rsidR="00C71537" w:rsidRDefault="00FC0C50">
      <w:pPr>
        <w:numPr>
          <w:ilvl w:val="0"/>
          <w:numId w:val="2"/>
        </w:numPr>
      </w:pPr>
      <w:r>
        <w:t xml:space="preserve">The interaction with the </w:t>
      </w:r>
      <w:proofErr w:type="spellStart"/>
      <w:r>
        <w:t>mTurk</w:t>
      </w:r>
      <w:proofErr w:type="spellEnd"/>
      <w:r>
        <w:t xml:space="preserve"> API takes place by </w:t>
      </w:r>
      <w:proofErr w:type="spellStart"/>
      <w:r>
        <w:t>IPython</w:t>
      </w:r>
      <w:proofErr w:type="spellEnd"/>
      <w:r>
        <w:t xml:space="preserve"> Notebooks</w:t>
      </w:r>
      <w:r>
        <w:rPr>
          <w:vertAlign w:val="superscript"/>
        </w:rPr>
        <w:footnoteReference w:id="4"/>
      </w:r>
      <w:r>
        <w:t xml:space="preserve">. </w:t>
      </w:r>
    </w:p>
    <w:p w14:paraId="460E346C" w14:textId="77777777" w:rsidR="00C71537" w:rsidRDefault="00FC0C50">
      <w:pPr>
        <w:numPr>
          <w:ilvl w:val="0"/>
          <w:numId w:val="2"/>
        </w:numPr>
      </w:pPr>
      <w:r>
        <w:t xml:space="preserve">Companies to be resolved has to be stored in a MongoDB instance (this example uses </w:t>
      </w:r>
      <w:proofErr w:type="spellStart"/>
      <w:r>
        <w:t>MLab</w:t>
      </w:r>
      <w:proofErr w:type="spellEnd"/>
      <w:r>
        <w:t>).</w:t>
      </w:r>
    </w:p>
    <w:p w14:paraId="29FDE642" w14:textId="77777777" w:rsidR="00C71537" w:rsidRDefault="00C71537"/>
    <w:p w14:paraId="0C772F59" w14:textId="77777777" w:rsidR="00C71537" w:rsidRDefault="00FC0C50">
      <w:r>
        <w:t xml:space="preserve">Several guides and tutorial are available to use such technologies: </w:t>
      </w:r>
      <w:hyperlink r:id="rId7">
        <w:r>
          <w:rPr>
            <w:color w:val="1155CC"/>
            <w:u w:val="single"/>
          </w:rPr>
          <w:t>https://stackabuse.com/deploying-a-flask-application-to-heroku/</w:t>
        </w:r>
      </w:hyperlink>
    </w:p>
    <w:p w14:paraId="536013BE" w14:textId="77777777" w:rsidR="00C71537" w:rsidRDefault="00FC0C50">
      <w:hyperlink r:id="rId8">
        <w:r>
          <w:rPr>
            <w:color w:val="1155CC"/>
            <w:u w:val="single"/>
          </w:rPr>
          <w:t>https://docs.aws.amazon.com/AWSMechTurk/late</w:t>
        </w:r>
        <w:r>
          <w:rPr>
            <w:color w:val="1155CC"/>
            <w:u w:val="single"/>
          </w:rPr>
          <w:t>st/AWSMturkAPI/Welcome.html</w:t>
        </w:r>
      </w:hyperlink>
    </w:p>
    <w:p w14:paraId="27E23285" w14:textId="77777777" w:rsidR="00C71537" w:rsidRDefault="00FC0C50">
      <w:pPr>
        <w:pStyle w:val="Heading2"/>
        <w:rPr>
          <w:sz w:val="36"/>
          <w:szCs w:val="36"/>
          <w:highlight w:val="white"/>
        </w:rPr>
      </w:pPr>
      <w:bookmarkStart w:id="3" w:name="_1qnhqitu2s5e" w:colFirst="0" w:colLast="0"/>
      <w:bookmarkEnd w:id="3"/>
      <w:r>
        <w:rPr>
          <w:sz w:val="36"/>
          <w:szCs w:val="36"/>
          <w:highlight w:val="white"/>
        </w:rPr>
        <w:t>Environment variable</w:t>
      </w:r>
    </w:p>
    <w:p w14:paraId="2BB8F1A2" w14:textId="77777777" w:rsidR="00C71537" w:rsidRDefault="00FC0C50">
      <w:r>
        <w:t>The service requires the following environment variable:</w:t>
      </w:r>
    </w:p>
    <w:p w14:paraId="711A9B1B" w14:textId="77777777" w:rsidR="00C71537" w:rsidRDefault="00C71537"/>
    <w:tbl>
      <w:tblPr>
        <w:tblStyle w:val="a"/>
        <w:tblW w:w="90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71537" w14:paraId="265FF584" w14:textId="77777777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510C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051E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71537" w14:paraId="7EAA56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8379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URL_MONGO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D7B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MongoDB URI</w:t>
            </w:r>
            <w:r>
              <w:rPr>
                <w:vertAlign w:val="superscript"/>
              </w:rPr>
              <w:footnoteReference w:id="5"/>
            </w:r>
            <w:r>
              <w:t xml:space="preserve"> of the DB where companies are stored.</w:t>
            </w:r>
          </w:p>
        </w:tc>
      </w:tr>
      <w:tr w:rsidR="00C71537" w14:paraId="3CD83F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0CCE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IAM_USER_ACCESS_KEY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3B57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Amazon ITM Access Key</w:t>
            </w:r>
          </w:p>
        </w:tc>
      </w:tr>
      <w:tr w:rsidR="00C71537" w14:paraId="1D8BE5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F14A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IAM_USER_SECRET_KEY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739B" w14:textId="77777777" w:rsidR="00C71537" w:rsidRDefault="00FC0C50">
            <w:pPr>
              <w:widowControl w:val="0"/>
              <w:spacing w:line="240" w:lineRule="auto"/>
            </w:pPr>
            <w:r>
              <w:t>Amazon ITM Secret Key</w:t>
            </w:r>
          </w:p>
        </w:tc>
      </w:tr>
      <w:tr w:rsidR="00C71537" w14:paraId="55FACE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00E4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MTURK_REGION_NAME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ECD8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us-east-1</w:t>
            </w:r>
          </w:p>
        </w:tc>
      </w:tr>
      <w:tr w:rsidR="00C71537" w14:paraId="364E63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CE8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URL_MTURK_SANDBOX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4A75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https://mturk-requester-sandbox.us-east-1.amazonaws.com</w:t>
            </w:r>
          </w:p>
        </w:tc>
      </w:tr>
      <w:tr w:rsidR="00C71537" w14:paraId="5DB3F0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BF23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URL_MTURK_PRODUCTION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9BB3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https://mturk-requester.us-east-1.amazonaws.com</w:t>
            </w:r>
          </w:p>
        </w:tc>
      </w:tr>
    </w:tbl>
    <w:p w14:paraId="5B28D876" w14:textId="77777777" w:rsidR="00C71537" w:rsidRDefault="00C71537"/>
    <w:p w14:paraId="4904FC5C" w14:textId="77777777" w:rsidR="00C71537" w:rsidRDefault="00FC0C50">
      <w:r>
        <w:t xml:space="preserve">To know more about IAM have a look at this: </w:t>
      </w:r>
      <w:hyperlink r:id="rId9">
        <w:r>
          <w:rPr>
            <w:color w:val="1155CC"/>
            <w:u w:val="single"/>
          </w:rPr>
          <w:t>https://docs.aws.amazon.com/IAM/latest/UserGuide/introduction.html</w:t>
        </w:r>
      </w:hyperlink>
    </w:p>
    <w:p w14:paraId="5F5238ED" w14:textId="77777777" w:rsidR="00C71537" w:rsidRDefault="00C71537"/>
    <w:p w14:paraId="705EBE53" w14:textId="77777777" w:rsidR="00C71537" w:rsidRDefault="00FC0C50">
      <w:pPr>
        <w:pStyle w:val="Heading2"/>
      </w:pPr>
      <w:bookmarkStart w:id="4" w:name="_5murxwvock18" w:colFirst="0" w:colLast="0"/>
      <w:bookmarkEnd w:id="4"/>
      <w:r>
        <w:lastRenderedPageBreak/>
        <w:t>Input Data and Golden Standard</w:t>
      </w:r>
    </w:p>
    <w:p w14:paraId="7DB87B5F" w14:textId="77777777" w:rsidR="00C71537" w:rsidRDefault="00FC0C50">
      <w:r>
        <w:t xml:space="preserve">The companies that require </w:t>
      </w:r>
      <w:r>
        <w:t xml:space="preserve">to be resolved has to be stored in a database named </w:t>
      </w:r>
      <w:r>
        <w:rPr>
          <w:b/>
        </w:rPr>
        <w:t>companies</w:t>
      </w:r>
      <w:r>
        <w:t xml:space="preserve"> Mongo DB instance in this way: </w:t>
      </w:r>
    </w:p>
    <w:p w14:paraId="2961EA38" w14:textId="77777777" w:rsidR="00C71537" w:rsidRDefault="00C71537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1537" w14:paraId="71C8549D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FD1" w14:textId="77777777" w:rsidR="00C71537" w:rsidRDefault="00FC0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"_id":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"$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"5e4bfc63df8ef924f306bd06"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ocid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"ocds-0c46vo-0133-011071-2019"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"name":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Groupe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hospitalier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de La Rochelle"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opencorporates_id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"/companies/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fr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/200047835"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country_code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fr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full_address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"rue du Dr Schweitzer La Rochelle 17019"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street_address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"rue du Dr Schweitzer"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"locality":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"La Rochelle"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"postcode":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"17019"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"country":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"France"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"g":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"7200047835"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14:paraId="2D62F403" w14:textId="77777777" w:rsidR="00C71537" w:rsidRDefault="00C71537"/>
    <w:p w14:paraId="4837DCFF" w14:textId="77777777" w:rsidR="00C71537" w:rsidRDefault="00FC0C50">
      <w:r>
        <w:t xml:space="preserve">The attribute </w:t>
      </w:r>
      <w:r>
        <w:rPr>
          <w:b/>
        </w:rPr>
        <w:t>g</w:t>
      </w:r>
      <w:r>
        <w:t xml:space="preserve"> has to be present for each company. Companies that are golden standard (the ones for which we already have the </w:t>
      </w:r>
      <w:proofErr w:type="spellStart"/>
      <w:r>
        <w:rPr>
          <w:i/>
        </w:rPr>
        <w:t>opencorporate</w:t>
      </w:r>
      <w:proofErr w:type="spellEnd"/>
      <w:r>
        <w:rPr>
          <w:i/>
        </w:rPr>
        <w:t xml:space="preserve"> id</w:t>
      </w:r>
      <w:r>
        <w:t xml:space="preserve"> and we want to use as indicator of the reliability of the worker) need to have the g attribute starting with the number 7, followed by the </w:t>
      </w:r>
      <w:proofErr w:type="spellStart"/>
      <w:r>
        <w:rPr>
          <w:i/>
        </w:rPr>
        <w:t>opencorporate</w:t>
      </w:r>
      <w:proofErr w:type="spellEnd"/>
      <w:r>
        <w:rPr>
          <w:i/>
        </w:rPr>
        <w:t xml:space="preserve"> id</w:t>
      </w:r>
      <w:r>
        <w:t xml:space="preserve"> of the company. For example, the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hospitalier</w:t>
      </w:r>
      <w:proofErr w:type="spellEnd"/>
      <w:r>
        <w:rPr>
          <w:i/>
        </w:rPr>
        <w:t xml:space="preserve"> de La Rochelle</w:t>
      </w:r>
      <w:r>
        <w:t xml:space="preserve"> is a golden standard company, si</w:t>
      </w:r>
      <w:r>
        <w:t xml:space="preserve">nce the attribute g begins with 7, and after that the expected </w:t>
      </w:r>
      <w:proofErr w:type="spellStart"/>
      <w:r>
        <w:rPr>
          <w:i/>
        </w:rPr>
        <w:t>opencorporate</w:t>
      </w:r>
      <w:proofErr w:type="spellEnd"/>
      <w:r>
        <w:rPr>
          <w:i/>
        </w:rPr>
        <w:t xml:space="preserve"> id</w:t>
      </w:r>
      <w:r>
        <w:t xml:space="preserve">. All the others, not-golden standard companies, have to have the attribute </w:t>
      </w:r>
      <w:r>
        <w:rPr>
          <w:b/>
        </w:rPr>
        <w:t>g</w:t>
      </w:r>
      <w:r>
        <w:t xml:space="preserve"> starting by a number different than 7, followed by a few of random digits.</w:t>
      </w:r>
    </w:p>
    <w:p w14:paraId="22260E89" w14:textId="77777777" w:rsidR="00C71537" w:rsidRDefault="00FC0C50">
      <w:pPr>
        <w:pStyle w:val="Heading2"/>
      </w:pPr>
      <w:bookmarkStart w:id="5" w:name="_5o56t5k01k0z" w:colFirst="0" w:colLast="0"/>
      <w:bookmarkEnd w:id="5"/>
      <w:r>
        <w:t>Scripts</w:t>
      </w:r>
    </w:p>
    <w:p w14:paraId="290866D4" w14:textId="77777777" w:rsidR="00C71537" w:rsidRDefault="00FC0C50">
      <w:r>
        <w:t xml:space="preserve">The folder </w:t>
      </w:r>
      <w:proofErr w:type="spellStart"/>
      <w:r>
        <w:rPr>
          <w:i/>
        </w:rPr>
        <w:t>ipyth</w:t>
      </w:r>
      <w:r>
        <w:rPr>
          <w:i/>
        </w:rPr>
        <w:t>on</w:t>
      </w:r>
      <w:proofErr w:type="spellEnd"/>
      <w:r>
        <w:t xml:space="preserve"> contains two </w:t>
      </w:r>
      <w:r>
        <w:rPr>
          <w:i/>
        </w:rPr>
        <w:t xml:space="preserve">notebooks, with some examples </w:t>
      </w:r>
      <w:r>
        <w:t>to use the</w:t>
      </w:r>
      <w:r>
        <w:rPr>
          <w:i/>
        </w:rPr>
        <w:t xml:space="preserve"> reconciliation service</w:t>
      </w:r>
      <w:r>
        <w:t xml:space="preserve">: </w:t>
      </w:r>
    </w:p>
    <w:p w14:paraId="425D8A50" w14:textId="77777777" w:rsidR="00C71537" w:rsidRDefault="00FC0C50">
      <w:pPr>
        <w:numPr>
          <w:ilvl w:val="0"/>
          <w:numId w:val="1"/>
        </w:numPr>
      </w:pPr>
      <w:r>
        <w:rPr>
          <w:i/>
        </w:rPr>
        <w:t>HITs-</w:t>
      </w:r>
      <w:proofErr w:type="spellStart"/>
      <w:r>
        <w:rPr>
          <w:i/>
        </w:rPr>
        <w:t>Launcher.ipynb</w:t>
      </w:r>
      <w:proofErr w:type="spellEnd"/>
      <w:r>
        <w:rPr>
          <w:i/>
        </w:rPr>
        <w:t xml:space="preserve"> </w:t>
      </w:r>
      <w:r>
        <w:t xml:space="preserve">- Is a script to setup and launch new HITs, based on the list of required companies, the qualification to filter out low-quality workers, and other </w:t>
      </w:r>
      <w:proofErr w:type="spellStart"/>
      <w:r>
        <w:t>params</w:t>
      </w:r>
      <w:proofErr w:type="spellEnd"/>
      <w:r>
        <w:t>, such as, HIT title, description, and amount of payment for resolution.</w:t>
      </w:r>
    </w:p>
    <w:p w14:paraId="198FFADA" w14:textId="77777777" w:rsidR="00C71537" w:rsidRDefault="00FC0C50">
      <w:pPr>
        <w:numPr>
          <w:ilvl w:val="0"/>
          <w:numId w:val="1"/>
        </w:numPr>
      </w:pPr>
      <w:r>
        <w:rPr>
          <w:i/>
        </w:rPr>
        <w:t xml:space="preserve">Results </w:t>
      </w:r>
      <w:proofErr w:type="spellStart"/>
      <w:r>
        <w:rPr>
          <w:i/>
        </w:rPr>
        <w:t>Viewer.ipynb</w:t>
      </w:r>
      <w:proofErr w:type="spellEnd"/>
      <w:r>
        <w:rPr>
          <w:i/>
        </w:rPr>
        <w:t xml:space="preserve"> </w:t>
      </w:r>
      <w:r>
        <w:t xml:space="preserve">- This script downloads the results of one or more HITS and store them in a Pandas </w:t>
      </w:r>
      <w:proofErr w:type="spellStart"/>
      <w:r>
        <w:t>Dataframe</w:t>
      </w:r>
      <w:proofErr w:type="spellEnd"/>
      <w:r>
        <w:rPr>
          <w:vertAlign w:val="superscript"/>
        </w:rPr>
        <w:footnoteReference w:id="6"/>
      </w:r>
      <w:r>
        <w:t xml:space="preserve"> for further analysis.</w:t>
      </w:r>
    </w:p>
    <w:p w14:paraId="4397443A" w14:textId="77777777" w:rsidR="00C71537" w:rsidRDefault="00C71537"/>
    <w:p w14:paraId="1D214668" w14:textId="77777777" w:rsidR="00C71537" w:rsidRDefault="00C71537">
      <w:pPr>
        <w:pStyle w:val="Heading2"/>
      </w:pPr>
      <w:bookmarkStart w:id="6" w:name="_95dn3qi8e45a" w:colFirst="0" w:colLast="0"/>
      <w:bookmarkEnd w:id="6"/>
    </w:p>
    <w:p w14:paraId="2096B563" w14:textId="77777777" w:rsidR="00C71537" w:rsidRDefault="00C71537"/>
    <w:sectPr w:rsidR="00C71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ADA3E" w14:textId="77777777" w:rsidR="00FC0C50" w:rsidRDefault="00FC0C50">
      <w:pPr>
        <w:spacing w:line="240" w:lineRule="auto"/>
      </w:pPr>
      <w:r>
        <w:separator/>
      </w:r>
    </w:p>
  </w:endnote>
  <w:endnote w:type="continuationSeparator" w:id="0">
    <w:p w14:paraId="46641140" w14:textId="77777777" w:rsidR="00FC0C50" w:rsidRDefault="00FC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E9B8C" w14:textId="77777777" w:rsidR="00FC0C50" w:rsidRDefault="00FC0C50">
      <w:pPr>
        <w:spacing w:line="240" w:lineRule="auto"/>
      </w:pPr>
      <w:r>
        <w:separator/>
      </w:r>
    </w:p>
  </w:footnote>
  <w:footnote w:type="continuationSeparator" w:id="0">
    <w:p w14:paraId="592A3648" w14:textId="77777777" w:rsidR="00FC0C50" w:rsidRDefault="00FC0C50">
      <w:pPr>
        <w:spacing w:line="240" w:lineRule="auto"/>
      </w:pPr>
      <w:r>
        <w:continuationSeparator/>
      </w:r>
    </w:p>
  </w:footnote>
  <w:footnote w:id="1">
    <w:p w14:paraId="0226EF11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https://palletsprojects.com/p/flask/</w:t>
        </w:r>
      </w:hyperlink>
    </w:p>
  </w:footnote>
  <w:footnote w:id="2">
    <w:p w14:paraId="2AAE17C0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https://www.heroku.com/dynos</w:t>
        </w:r>
      </w:hyperlink>
    </w:p>
  </w:footnote>
  <w:footnote w:id="3">
    <w:p w14:paraId="73D1D98C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https://www.mturk.com/</w:t>
        </w:r>
      </w:hyperlink>
    </w:p>
  </w:footnote>
  <w:footnote w:id="4">
    <w:p w14:paraId="5493B490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4">
        <w:r>
          <w:rPr>
            <w:color w:val="1155CC"/>
            <w:sz w:val="20"/>
            <w:szCs w:val="20"/>
            <w:u w:val="single"/>
          </w:rPr>
          <w:t>https://ipython.org/</w:t>
        </w:r>
      </w:hyperlink>
    </w:p>
  </w:footnote>
  <w:footnote w:id="5">
    <w:p w14:paraId="4182D6F2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5" w:anchor="connect-string">
        <w:r>
          <w:rPr>
            <w:color w:val="1155CC"/>
            <w:sz w:val="20"/>
            <w:szCs w:val="20"/>
            <w:u w:val="single"/>
          </w:rPr>
          <w:t>https://docs.mlab.com/connecting/#connect-string</w:t>
        </w:r>
      </w:hyperlink>
    </w:p>
  </w:footnote>
  <w:footnote w:id="6">
    <w:p w14:paraId="537CEB90" w14:textId="77777777" w:rsidR="00C71537" w:rsidRDefault="00FC0C5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6">
        <w:r>
          <w:rPr>
            <w:color w:val="1155CC"/>
            <w:sz w:val="20"/>
            <w:szCs w:val="20"/>
            <w:u w:val="single"/>
          </w:rPr>
          <w:t>https://pandas.pydata.org/pandas-docs/stable/reference/api/pandas.DataFra</w:t>
        </w:r>
        <w:r>
          <w:rPr>
            <w:color w:val="1155CC"/>
            <w:sz w:val="20"/>
            <w:szCs w:val="20"/>
            <w:u w:val="single"/>
          </w:rPr>
          <w:t>me.html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9E2"/>
    <w:multiLevelType w:val="multilevel"/>
    <w:tmpl w:val="84B6C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7262BD"/>
    <w:multiLevelType w:val="multilevel"/>
    <w:tmpl w:val="84289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3F3E6B"/>
    <w:multiLevelType w:val="multilevel"/>
    <w:tmpl w:val="79842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37"/>
    <w:rsid w:val="00BA0897"/>
    <w:rsid w:val="00C71537"/>
    <w:rsid w:val="00DF63CB"/>
    <w:rsid w:val="00F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569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ackabuse.com/deploying-a-flask-application-to-heroku/" TargetMode="External"/><Relationship Id="rId8" Type="http://schemas.openxmlformats.org/officeDocument/2006/relationships/hyperlink" Target="https://docs.aws.amazon.com/AWSMechTurk/latest/AWSMturkAPI/Welcome.html" TargetMode="External"/><Relationship Id="rId9" Type="http://schemas.openxmlformats.org/officeDocument/2006/relationships/hyperlink" Target="https://docs.aws.amazon.com/IAM/latest/UserGuide/introductio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turk.com/" TargetMode="External"/><Relationship Id="rId4" Type="http://schemas.openxmlformats.org/officeDocument/2006/relationships/hyperlink" Target="https://ipython.org/" TargetMode="External"/><Relationship Id="rId5" Type="http://schemas.openxmlformats.org/officeDocument/2006/relationships/hyperlink" Target="https://docs.mlab.com/connecting/" TargetMode="External"/><Relationship Id="rId6" Type="http://schemas.openxmlformats.org/officeDocument/2006/relationships/hyperlink" Target="https://pandas.pydata.org/pandas-docs/stable/reference/api/pandas.DataFrame.html" TargetMode="External"/><Relationship Id="rId1" Type="http://schemas.openxmlformats.org/officeDocument/2006/relationships/hyperlink" Target="https://palletsprojects.com/p/flask/" TargetMode="External"/><Relationship Id="rId2" Type="http://schemas.openxmlformats.org/officeDocument/2006/relationships/hyperlink" Target="https://www.heroku.com/dy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Electronics &amp; Computer Science</cp:lastModifiedBy>
  <cp:revision>2</cp:revision>
  <dcterms:created xsi:type="dcterms:W3CDTF">2020-03-03T14:36:00Z</dcterms:created>
  <dcterms:modified xsi:type="dcterms:W3CDTF">2020-03-03T14:37:00Z</dcterms:modified>
</cp:coreProperties>
</file>