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768"/>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925"/>
      </w:tblGrid>
      <w:tr w:rsidR="00925C37" w14:paraId="65FDABF5" w14:textId="77777777" w:rsidTr="00925C37">
        <w:tc>
          <w:tcPr>
            <w:tcW w:w="7925" w:type="dxa"/>
            <w:tcMar>
              <w:top w:w="216" w:type="dxa"/>
              <w:left w:w="115" w:type="dxa"/>
              <w:bottom w:w="216" w:type="dxa"/>
              <w:right w:w="115" w:type="dxa"/>
            </w:tcMar>
          </w:tcPr>
          <w:p w14:paraId="4EB73874" w14:textId="0D199526" w:rsidR="00925C37" w:rsidRDefault="00756929" w:rsidP="004456BE">
            <w:pPr>
              <w:pStyle w:val="Sansinterligne"/>
              <w:jc w:val="both"/>
              <w:rPr>
                <w:color w:val="365F91" w:themeColor="accent1" w:themeShade="BF"/>
                <w:sz w:val="24"/>
              </w:rPr>
            </w:pPr>
            <w:r>
              <w:rPr>
                <w:color w:val="365F91" w:themeColor="accent1" w:themeShade="BF"/>
                <w:sz w:val="24"/>
                <w:szCs w:val="24"/>
              </w:rPr>
              <w:t>w</w:t>
            </w:r>
            <w:sdt>
              <w:sdtPr>
                <w:rPr>
                  <w:color w:val="365F91" w:themeColor="accent1" w:themeShade="BF"/>
                  <w:sz w:val="24"/>
                  <w:szCs w:val="24"/>
                </w:rPr>
                <w:alias w:val="Société"/>
                <w:id w:val="13406915"/>
                <w:placeholder>
                  <w:docPart w:val="943FCAFA9CB44E93B8F3E4EA08CCA7A3"/>
                </w:placeholder>
                <w:dataBinding w:prefixMappings="xmlns:ns0='http://schemas.openxmlformats.org/officeDocument/2006/extended-properties'" w:xpath="/ns0:Properties[1]/ns0:Company[1]" w:storeItemID="{6668398D-A668-4E3E-A5EB-62B293D839F1}"/>
                <w:text/>
              </w:sdtPr>
              <w:sdtContent>
                <w:r w:rsidR="00925C37">
                  <w:rPr>
                    <w:color w:val="365F91" w:themeColor="accent1" w:themeShade="BF"/>
                    <w:sz w:val="24"/>
                    <w:szCs w:val="24"/>
                  </w:rPr>
                  <w:t>ETML</w:t>
                </w:r>
              </w:sdtContent>
            </w:sdt>
          </w:p>
        </w:tc>
      </w:tr>
      <w:tr w:rsidR="00925C37" w14:paraId="4AE9E142" w14:textId="77777777" w:rsidTr="00925C37">
        <w:tc>
          <w:tcPr>
            <w:tcW w:w="7925" w:type="dxa"/>
          </w:tcPr>
          <w:sdt>
            <w:sdtPr>
              <w:rPr>
                <w:rFonts w:asciiTheme="majorHAnsi" w:eastAsiaTheme="majorEastAsia" w:hAnsiTheme="majorHAnsi" w:cstheme="majorBidi"/>
                <w:color w:val="4F81BD" w:themeColor="accent1"/>
                <w:sz w:val="88"/>
                <w:szCs w:val="88"/>
              </w:rPr>
              <w:alias w:val="Titre"/>
              <w:id w:val="13406919"/>
              <w:placeholder>
                <w:docPart w:val="E9CFA4EE109B42BD9DFF00939C11E6BB"/>
              </w:placeholder>
              <w:dataBinding w:prefixMappings="xmlns:ns0='http://schemas.openxmlformats.org/package/2006/metadata/core-properties' xmlns:ns1='http://purl.org/dc/elements/1.1/'" w:xpath="/ns0:coreProperties[1]/ns1:title[1]" w:storeItemID="{6C3C8BC8-F283-45AE-878A-BAB7291924A1}"/>
              <w:text/>
            </w:sdtPr>
            <w:sdtContent>
              <w:p w14:paraId="4FBAC379" w14:textId="77777777" w:rsidR="00925C37" w:rsidRDefault="00925C37" w:rsidP="004456BE">
                <w:pPr>
                  <w:pStyle w:val="Sansinterligne"/>
                  <w:spacing w:line="216" w:lineRule="auto"/>
                  <w:jc w:val="both"/>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Pre-TPI Démonstrateur PID</w:t>
                </w:r>
              </w:p>
            </w:sdtContent>
          </w:sdt>
        </w:tc>
      </w:tr>
      <w:tr w:rsidR="00925C37" w14:paraId="2D557FF2" w14:textId="77777777" w:rsidTr="00925C37">
        <w:sdt>
          <w:sdtPr>
            <w:rPr>
              <w:color w:val="365F91" w:themeColor="accent1" w:themeShade="BF"/>
              <w:sz w:val="24"/>
              <w:szCs w:val="24"/>
            </w:rPr>
            <w:alias w:val="Sous-titre"/>
            <w:id w:val="13406923"/>
            <w:placeholder>
              <w:docPart w:val="C257DB7B713A40E2AAD1D4DF3AE51172"/>
            </w:placeholder>
            <w:dataBinding w:prefixMappings="xmlns:ns0='http://schemas.openxmlformats.org/package/2006/metadata/core-properties' xmlns:ns1='http://purl.org/dc/elements/1.1/'" w:xpath="/ns0:coreProperties[1]/ns1:subject[1]" w:storeItemID="{6C3C8BC8-F283-45AE-878A-BAB7291924A1}"/>
            <w:text/>
          </w:sdtPr>
          <w:sdtContent>
            <w:tc>
              <w:tcPr>
                <w:tcW w:w="7925" w:type="dxa"/>
                <w:tcMar>
                  <w:top w:w="216" w:type="dxa"/>
                  <w:left w:w="115" w:type="dxa"/>
                  <w:bottom w:w="216" w:type="dxa"/>
                  <w:right w:w="115" w:type="dxa"/>
                </w:tcMar>
              </w:tcPr>
              <w:p w14:paraId="097374D3" w14:textId="77777777" w:rsidR="00925C37" w:rsidRDefault="00925C37" w:rsidP="004456BE">
                <w:pPr>
                  <w:pStyle w:val="Sansinterligne"/>
                  <w:jc w:val="both"/>
                  <w:rPr>
                    <w:color w:val="365F91" w:themeColor="accent1" w:themeShade="BF"/>
                    <w:sz w:val="24"/>
                  </w:rPr>
                </w:pPr>
                <w:r>
                  <w:rPr>
                    <w:color w:val="365F91" w:themeColor="accent1" w:themeShade="BF"/>
                    <w:sz w:val="24"/>
                    <w:szCs w:val="24"/>
                  </w:rPr>
                  <w:t>Rapport R&amp;D</w:t>
                </w:r>
              </w:p>
            </w:tc>
          </w:sdtContent>
        </w:sdt>
      </w:tr>
    </w:tbl>
    <w:sdt>
      <w:sdtPr>
        <w:id w:val="1539701209"/>
        <w:docPartObj>
          <w:docPartGallery w:val="Cover Pages"/>
          <w:docPartUnique/>
        </w:docPartObj>
      </w:sdtPr>
      <w:sdtEndPr>
        <w:rPr>
          <w:b/>
          <w:bCs/>
        </w:rPr>
      </w:sdtEndPr>
      <w:sdtContent>
        <w:p w14:paraId="34089296" w14:textId="11FCE4D3" w:rsidR="000145D4" w:rsidRDefault="005C06C6" w:rsidP="004456BE">
          <w:pPr>
            <w:jc w:val="both"/>
          </w:pPr>
          <w:r w:rsidRPr="005C06C6">
            <w:rPr>
              <w:noProof/>
            </w:rPr>
            <w:drawing>
              <wp:anchor distT="0" distB="0" distL="114300" distR="114300" simplePos="0" relativeHeight="251658240" behindDoc="0" locked="0" layoutInCell="1" allowOverlap="1" wp14:anchorId="7B364F86" wp14:editId="100EB9E0">
                <wp:simplePos x="0" y="0"/>
                <wp:positionH relativeFrom="margin">
                  <wp:align>center</wp:align>
                </wp:positionH>
                <wp:positionV relativeFrom="paragraph">
                  <wp:posOffset>2839557</wp:posOffset>
                </wp:positionV>
                <wp:extent cx="1019175" cy="5182235"/>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19175" cy="5182235"/>
                        </a:xfrm>
                        <a:prstGeom prst="rect">
                          <a:avLst/>
                        </a:prstGeom>
                      </pic:spPr>
                    </pic:pic>
                  </a:graphicData>
                </a:graphic>
              </wp:anchor>
            </w:drawing>
          </w:r>
        </w:p>
        <w:tbl>
          <w:tblPr>
            <w:tblpPr w:leftFromText="187" w:rightFromText="187" w:horzAnchor="margin" w:tblpXSpec="center" w:tblpYSpec="bottom"/>
            <w:tblW w:w="3857" w:type="pct"/>
            <w:tblLook w:val="04A0" w:firstRow="1" w:lastRow="0" w:firstColumn="1" w:lastColumn="0" w:noHBand="0" w:noVBand="1"/>
          </w:tblPr>
          <w:tblGrid>
            <w:gridCol w:w="7653"/>
          </w:tblGrid>
          <w:tr w:rsidR="000145D4" w14:paraId="5BA9813D" w14:textId="77777777" w:rsidTr="00925C37">
            <w:tc>
              <w:tcPr>
                <w:tcW w:w="7653" w:type="dxa"/>
                <w:tcMar>
                  <w:top w:w="216" w:type="dxa"/>
                  <w:left w:w="115" w:type="dxa"/>
                  <w:bottom w:w="216" w:type="dxa"/>
                  <w:right w:w="115" w:type="dxa"/>
                </w:tcMar>
              </w:tcPr>
              <w:sdt>
                <w:sdtPr>
                  <w:rPr>
                    <w:color w:val="4F81BD" w:themeColor="accent1"/>
                    <w:sz w:val="28"/>
                    <w:szCs w:val="28"/>
                  </w:rPr>
                  <w:alias w:val="Auteur"/>
                  <w:id w:val="13406928"/>
                  <w:placeholder>
                    <w:docPart w:val="C8A1D46AD9FF4E628CC529E039908A3A"/>
                  </w:placeholder>
                  <w:dataBinding w:prefixMappings="xmlns:ns0='http://schemas.openxmlformats.org/package/2006/metadata/core-properties' xmlns:ns1='http://purl.org/dc/elements/1.1/'" w:xpath="/ns0:coreProperties[1]/ns1:creator[1]" w:storeItemID="{6C3C8BC8-F283-45AE-878A-BAB7291924A1}"/>
                  <w:text/>
                </w:sdtPr>
                <w:sdtContent>
                  <w:p w14:paraId="3AAC7B19" w14:textId="39F27C21" w:rsidR="000145D4" w:rsidRDefault="000145D4" w:rsidP="004456BE">
                    <w:pPr>
                      <w:pStyle w:val="Sansinterligne"/>
                      <w:jc w:val="both"/>
                      <w:rPr>
                        <w:color w:val="4F81BD" w:themeColor="accent1"/>
                        <w:sz w:val="28"/>
                        <w:szCs w:val="28"/>
                      </w:rPr>
                    </w:pPr>
                    <w:r>
                      <w:rPr>
                        <w:color w:val="4F81BD" w:themeColor="accent1"/>
                        <w:sz w:val="28"/>
                        <w:szCs w:val="28"/>
                      </w:rPr>
                      <w:t>Thomas Blatti</w:t>
                    </w:r>
                  </w:p>
                </w:sdtContent>
              </w:sdt>
              <w:sdt>
                <w:sdtPr>
                  <w:rPr>
                    <w:color w:val="4F81BD" w:themeColor="accent1"/>
                    <w:sz w:val="28"/>
                    <w:szCs w:val="28"/>
                  </w:rPr>
                  <w:alias w:val="Date"/>
                  <w:tag w:val="Date "/>
                  <w:id w:val="13406932"/>
                  <w:placeholder>
                    <w:docPart w:val="406E6316248B42AEB7EE9E9882D844A6"/>
                  </w:placeholder>
                  <w:dataBinding w:prefixMappings="xmlns:ns0='http://schemas.microsoft.com/office/2006/coverPageProps'" w:xpath="/ns0:CoverPageProperties[1]/ns0:PublishDate[1]" w:storeItemID="{55AF091B-3C7A-41E3-B477-F2FDAA23CFDA}"/>
                  <w:date w:fullDate="2023-03-06T00:00:00Z">
                    <w:dateFormat w:val="dd/MM/yyyy"/>
                    <w:lid w:val="fr-FR"/>
                    <w:storeMappedDataAs w:val="dateTime"/>
                    <w:calendar w:val="gregorian"/>
                  </w:date>
                </w:sdtPr>
                <w:sdtContent>
                  <w:p w14:paraId="05FB3352" w14:textId="22FE3F73" w:rsidR="000145D4" w:rsidRDefault="000145D4" w:rsidP="004456BE">
                    <w:pPr>
                      <w:pStyle w:val="Sansinterligne"/>
                      <w:jc w:val="both"/>
                      <w:rPr>
                        <w:color w:val="4F81BD" w:themeColor="accent1"/>
                        <w:sz w:val="28"/>
                        <w:szCs w:val="28"/>
                      </w:rPr>
                    </w:pPr>
                    <w:r>
                      <w:rPr>
                        <w:color w:val="4F81BD" w:themeColor="accent1"/>
                        <w:sz w:val="28"/>
                        <w:szCs w:val="28"/>
                        <w:lang w:val="fr-FR"/>
                      </w:rPr>
                      <w:t>06/03/2023</w:t>
                    </w:r>
                  </w:p>
                </w:sdtContent>
              </w:sdt>
              <w:p w14:paraId="10EC7DF9" w14:textId="77777777" w:rsidR="000145D4" w:rsidRDefault="000145D4" w:rsidP="004456BE">
                <w:pPr>
                  <w:pStyle w:val="Sansinterligne"/>
                  <w:jc w:val="both"/>
                  <w:rPr>
                    <w:color w:val="4F81BD" w:themeColor="accent1"/>
                  </w:rPr>
                </w:pPr>
              </w:p>
            </w:tc>
          </w:tr>
        </w:tbl>
        <w:p w14:paraId="19823A70" w14:textId="7B80A9BE" w:rsidR="000145D4" w:rsidRDefault="000145D4" w:rsidP="004456BE">
          <w:pPr>
            <w:jc w:val="both"/>
          </w:pPr>
          <w:r>
            <w:rPr>
              <w:b/>
              <w:bCs/>
            </w:rPr>
            <w:lastRenderedPageBreak/>
            <w:br w:type="page"/>
          </w:r>
        </w:p>
      </w:sdtContent>
    </w:sdt>
    <w:p w14:paraId="62792DE5" w14:textId="77777777" w:rsidR="00391E75" w:rsidRDefault="00391E75" w:rsidP="004456BE">
      <w:pPr>
        <w:jc w:val="both"/>
      </w:pPr>
    </w:p>
    <w:p w14:paraId="5DE2A094" w14:textId="77777777" w:rsidR="00391E75" w:rsidRPr="009C19FB" w:rsidRDefault="00391E75" w:rsidP="004456BE">
      <w:pPr>
        <w:jc w:val="both"/>
        <w:rPr>
          <w:b/>
          <w:bCs/>
          <w:sz w:val="28"/>
          <w:szCs w:val="28"/>
        </w:rPr>
      </w:pPr>
      <w:r w:rsidRPr="009C19FB">
        <w:rPr>
          <w:b/>
          <w:bCs/>
          <w:sz w:val="28"/>
          <w:szCs w:val="28"/>
        </w:rPr>
        <w:t>Table des matières</w:t>
      </w:r>
    </w:p>
    <w:p w14:paraId="5A37274E" w14:textId="77777777" w:rsidR="00391E75" w:rsidRDefault="00391E75" w:rsidP="004456BE">
      <w:pPr>
        <w:jc w:val="both"/>
      </w:pPr>
    </w:p>
    <w:p w14:paraId="0BEB012A" w14:textId="7D571B05" w:rsidR="00FD25AE" w:rsidRDefault="00391E75" w:rsidP="004456BE">
      <w:pPr>
        <w:pStyle w:val="TM1"/>
        <w:jc w:val="both"/>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30472158" w:history="1">
        <w:r w:rsidR="00FD25AE" w:rsidRPr="00A52F68">
          <w:rPr>
            <w:rStyle w:val="Lienhypertexte"/>
            <w:noProof/>
          </w:rPr>
          <w:t>1</w:t>
        </w:r>
        <w:r w:rsidR="00FD25AE">
          <w:rPr>
            <w:rFonts w:asciiTheme="minorHAnsi" w:eastAsiaTheme="minorEastAsia" w:hAnsiTheme="minorHAnsi" w:cstheme="minorBidi"/>
            <w:noProof/>
            <w:lang w:val="fr-CH" w:eastAsia="fr-CH"/>
          </w:rPr>
          <w:tab/>
        </w:r>
        <w:r w:rsidR="00FD25AE" w:rsidRPr="00A52F68">
          <w:rPr>
            <w:rStyle w:val="Lienhypertexte"/>
            <w:noProof/>
          </w:rPr>
          <w:t>Cahier des charges</w:t>
        </w:r>
        <w:r w:rsidR="00FD25AE">
          <w:rPr>
            <w:noProof/>
            <w:webHidden/>
          </w:rPr>
          <w:tab/>
        </w:r>
        <w:r w:rsidR="00FD25AE">
          <w:rPr>
            <w:noProof/>
            <w:webHidden/>
          </w:rPr>
          <w:fldChar w:fldCharType="begin"/>
        </w:r>
        <w:r w:rsidR="00FD25AE">
          <w:rPr>
            <w:noProof/>
            <w:webHidden/>
          </w:rPr>
          <w:instrText xml:space="preserve"> PAGEREF _Toc130472158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1986686" w14:textId="6EBF6B82" w:rsidR="00FD25AE" w:rsidRDefault="00000000" w:rsidP="004456BE">
      <w:pPr>
        <w:pStyle w:val="TM1"/>
        <w:jc w:val="both"/>
        <w:rPr>
          <w:rFonts w:asciiTheme="minorHAnsi" w:eastAsiaTheme="minorEastAsia" w:hAnsiTheme="minorHAnsi" w:cstheme="minorBidi"/>
          <w:noProof/>
          <w:lang w:val="fr-CH" w:eastAsia="fr-CH"/>
        </w:rPr>
      </w:pPr>
      <w:hyperlink w:anchor="_Toc130472159" w:history="1">
        <w:r w:rsidR="00FD25AE" w:rsidRPr="00A52F68">
          <w:rPr>
            <w:rStyle w:val="Lienhypertexte"/>
            <w:noProof/>
          </w:rPr>
          <w:t>2</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_Toc130472159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EA1FA58" w14:textId="6367A06D" w:rsidR="00FD25AE" w:rsidRDefault="00000000" w:rsidP="004456BE">
      <w:pPr>
        <w:pStyle w:val="TM1"/>
        <w:jc w:val="both"/>
        <w:rPr>
          <w:rFonts w:asciiTheme="minorHAnsi" w:eastAsiaTheme="minorEastAsia" w:hAnsiTheme="minorHAnsi" w:cstheme="minorBidi"/>
          <w:noProof/>
          <w:lang w:val="fr-CH" w:eastAsia="fr-CH"/>
        </w:rPr>
      </w:pPr>
      <w:hyperlink w:anchor="_Toc130472160" w:history="1">
        <w:r w:rsidR="00FD25AE" w:rsidRPr="00A52F68">
          <w:rPr>
            <w:rStyle w:val="Lienhypertexte"/>
            <w:noProof/>
          </w:rPr>
          <w:t>3</w:t>
        </w:r>
        <w:r w:rsidR="00FD25AE">
          <w:rPr>
            <w:rFonts w:asciiTheme="minorHAnsi" w:eastAsiaTheme="minorEastAsia" w:hAnsiTheme="minorHAnsi" w:cstheme="minorBidi"/>
            <w:noProof/>
            <w:lang w:val="fr-CH" w:eastAsia="fr-CH"/>
          </w:rPr>
          <w:tab/>
        </w:r>
        <w:r w:rsidR="00FD25AE" w:rsidRPr="00A52F68">
          <w:rPr>
            <w:rStyle w:val="Lienhypertexte"/>
            <w:noProof/>
          </w:rPr>
          <w:t>Analyse</w:t>
        </w:r>
        <w:r w:rsidR="00FD25AE">
          <w:rPr>
            <w:noProof/>
            <w:webHidden/>
          </w:rPr>
          <w:tab/>
        </w:r>
        <w:r w:rsidR="00FD25AE">
          <w:rPr>
            <w:noProof/>
            <w:webHidden/>
          </w:rPr>
          <w:fldChar w:fldCharType="begin"/>
        </w:r>
        <w:r w:rsidR="00FD25AE">
          <w:rPr>
            <w:noProof/>
            <w:webHidden/>
          </w:rPr>
          <w:instrText xml:space="preserve"> PAGEREF _Toc130472160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070DEFBE" w14:textId="3C4A3284" w:rsidR="00FD25AE" w:rsidRDefault="0000000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1" w:history="1">
        <w:r w:rsidR="00FD25AE" w:rsidRPr="00A52F68">
          <w:rPr>
            <w:rStyle w:val="Lienhypertexte"/>
            <w:noProof/>
          </w:rPr>
          <w:t>3.1</w:t>
        </w:r>
        <w:r w:rsidR="00FD25AE">
          <w:rPr>
            <w:rFonts w:asciiTheme="minorHAnsi" w:eastAsiaTheme="minorEastAsia" w:hAnsiTheme="minorHAnsi" w:cstheme="minorBidi"/>
            <w:noProof/>
            <w:lang w:val="fr-CH" w:eastAsia="fr-CH"/>
          </w:rPr>
          <w:tab/>
        </w:r>
        <w:r w:rsidR="00FD25AE" w:rsidRPr="00A52F68">
          <w:rPr>
            <w:rStyle w:val="Lienhypertexte"/>
            <w:noProof/>
          </w:rPr>
          <w:t>Analyse de l'existant</w:t>
        </w:r>
        <w:r w:rsidR="00FD25AE">
          <w:rPr>
            <w:noProof/>
            <w:webHidden/>
          </w:rPr>
          <w:tab/>
        </w:r>
        <w:r w:rsidR="00FD25AE">
          <w:rPr>
            <w:noProof/>
            <w:webHidden/>
          </w:rPr>
          <w:fldChar w:fldCharType="begin"/>
        </w:r>
        <w:r w:rsidR="00FD25AE">
          <w:rPr>
            <w:noProof/>
            <w:webHidden/>
          </w:rPr>
          <w:instrText xml:space="preserve"> PAGEREF _Toc130472161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3CB30379" w14:textId="39BAD50C" w:rsidR="00FD25AE" w:rsidRDefault="0000000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2" w:history="1">
        <w:r w:rsidR="00FD25AE" w:rsidRPr="00A52F68">
          <w:rPr>
            <w:rStyle w:val="Lienhypertexte"/>
            <w:noProof/>
          </w:rPr>
          <w:t>3.2</w:t>
        </w:r>
        <w:r w:rsidR="00FD25AE">
          <w:rPr>
            <w:rFonts w:asciiTheme="minorHAnsi" w:eastAsiaTheme="minorEastAsia" w:hAnsiTheme="minorHAnsi" w:cstheme="minorBidi"/>
            <w:noProof/>
            <w:lang w:val="fr-CH" w:eastAsia="fr-CH"/>
          </w:rPr>
          <w:tab/>
        </w:r>
        <w:r w:rsidR="00FD25AE" w:rsidRPr="00A52F68">
          <w:rPr>
            <w:rStyle w:val="Lienhypertexte"/>
            <w:noProof/>
          </w:rPr>
          <w:t>Prise de décisions</w:t>
        </w:r>
        <w:r w:rsidR="00FD25AE">
          <w:rPr>
            <w:noProof/>
            <w:webHidden/>
          </w:rPr>
          <w:tab/>
        </w:r>
        <w:r w:rsidR="00FD25AE">
          <w:rPr>
            <w:noProof/>
            <w:webHidden/>
          </w:rPr>
          <w:fldChar w:fldCharType="begin"/>
        </w:r>
        <w:r w:rsidR="00FD25AE">
          <w:rPr>
            <w:noProof/>
            <w:webHidden/>
          </w:rPr>
          <w:instrText xml:space="preserve"> PAGEREF _Toc130472162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3A98FC51" w14:textId="4936AA1F" w:rsidR="00FD25AE" w:rsidRDefault="00000000" w:rsidP="004456BE">
      <w:pPr>
        <w:pStyle w:val="TM1"/>
        <w:jc w:val="both"/>
        <w:rPr>
          <w:rFonts w:asciiTheme="minorHAnsi" w:eastAsiaTheme="minorEastAsia" w:hAnsiTheme="minorHAnsi" w:cstheme="minorBidi"/>
          <w:noProof/>
          <w:lang w:val="fr-CH" w:eastAsia="fr-CH"/>
        </w:rPr>
      </w:pPr>
      <w:hyperlink w:anchor="_Toc130472163" w:history="1">
        <w:r w:rsidR="00FD25AE" w:rsidRPr="00A52F68">
          <w:rPr>
            <w:rStyle w:val="Lienhypertexte"/>
            <w:noProof/>
          </w:rPr>
          <w:t>4</w:t>
        </w:r>
        <w:r w:rsidR="00FD25AE">
          <w:rPr>
            <w:rFonts w:asciiTheme="minorHAnsi" w:eastAsiaTheme="minorEastAsia" w:hAnsiTheme="minorHAnsi" w:cstheme="minorBidi"/>
            <w:noProof/>
            <w:lang w:val="fr-CH" w:eastAsia="fr-CH"/>
          </w:rPr>
          <w:tab/>
        </w:r>
        <w:r w:rsidR="00FD25AE" w:rsidRPr="00A52F68">
          <w:rPr>
            <w:rStyle w:val="Lienhypertexte"/>
            <w:noProof/>
          </w:rPr>
          <w:t>Choix des composants principaux</w:t>
        </w:r>
        <w:r w:rsidR="00FD25AE">
          <w:rPr>
            <w:noProof/>
            <w:webHidden/>
          </w:rPr>
          <w:tab/>
        </w:r>
        <w:r w:rsidR="00FD25AE">
          <w:rPr>
            <w:noProof/>
            <w:webHidden/>
          </w:rPr>
          <w:fldChar w:fldCharType="begin"/>
        </w:r>
        <w:r w:rsidR="00FD25AE">
          <w:rPr>
            <w:noProof/>
            <w:webHidden/>
          </w:rPr>
          <w:instrText xml:space="preserve"> PAGEREF _Toc130472163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1A149495" w14:textId="3900999B" w:rsidR="00FD25AE" w:rsidRDefault="00000000" w:rsidP="004456BE">
      <w:pPr>
        <w:pStyle w:val="TM1"/>
        <w:jc w:val="both"/>
        <w:rPr>
          <w:rFonts w:asciiTheme="minorHAnsi" w:eastAsiaTheme="minorEastAsia" w:hAnsiTheme="minorHAnsi" w:cstheme="minorBidi"/>
          <w:noProof/>
          <w:lang w:val="fr-CH" w:eastAsia="fr-CH"/>
        </w:rPr>
      </w:pPr>
      <w:hyperlink w:anchor="_Toc130472164" w:history="1">
        <w:r w:rsidR="00FD25AE" w:rsidRPr="00A52F68">
          <w:rPr>
            <w:rStyle w:val="Lienhypertexte"/>
            <w:noProof/>
          </w:rPr>
          <w:t>5</w:t>
        </w:r>
        <w:r w:rsidR="00FD25AE">
          <w:rPr>
            <w:rFonts w:asciiTheme="minorHAnsi" w:eastAsiaTheme="minorEastAsia" w:hAnsiTheme="minorHAnsi" w:cstheme="minorBidi"/>
            <w:noProof/>
            <w:lang w:val="fr-CH" w:eastAsia="fr-CH"/>
          </w:rPr>
          <w:tab/>
        </w:r>
        <w:r w:rsidR="00FD25AE" w:rsidRPr="00A52F68">
          <w:rPr>
            <w:rStyle w:val="Lienhypertexte"/>
            <w:noProof/>
          </w:rPr>
          <w:t>Mécanique</w:t>
        </w:r>
        <w:r w:rsidR="00FD25AE">
          <w:rPr>
            <w:noProof/>
            <w:webHidden/>
          </w:rPr>
          <w:tab/>
        </w:r>
        <w:r w:rsidR="00FD25AE">
          <w:rPr>
            <w:noProof/>
            <w:webHidden/>
          </w:rPr>
          <w:fldChar w:fldCharType="begin"/>
        </w:r>
        <w:r w:rsidR="00FD25AE">
          <w:rPr>
            <w:noProof/>
            <w:webHidden/>
          </w:rPr>
          <w:instrText xml:space="preserve"> PAGEREF _Toc130472164 \h </w:instrText>
        </w:r>
        <w:r w:rsidR="00FD25AE">
          <w:rPr>
            <w:noProof/>
            <w:webHidden/>
          </w:rPr>
        </w:r>
        <w:r w:rsidR="00FD25AE">
          <w:rPr>
            <w:noProof/>
            <w:webHidden/>
          </w:rPr>
          <w:fldChar w:fldCharType="separate"/>
        </w:r>
        <w:r w:rsidR="000A2335">
          <w:rPr>
            <w:noProof/>
            <w:webHidden/>
          </w:rPr>
          <w:t>5</w:t>
        </w:r>
        <w:r w:rsidR="00FD25AE">
          <w:rPr>
            <w:noProof/>
            <w:webHidden/>
          </w:rPr>
          <w:fldChar w:fldCharType="end"/>
        </w:r>
      </w:hyperlink>
    </w:p>
    <w:p w14:paraId="2294D3D9" w14:textId="2B620AAD" w:rsidR="00FD25AE" w:rsidRDefault="00000000" w:rsidP="004456BE">
      <w:pPr>
        <w:pStyle w:val="TM1"/>
        <w:jc w:val="both"/>
        <w:rPr>
          <w:rFonts w:asciiTheme="minorHAnsi" w:eastAsiaTheme="minorEastAsia" w:hAnsiTheme="minorHAnsi" w:cstheme="minorBidi"/>
          <w:noProof/>
          <w:lang w:val="fr-CH" w:eastAsia="fr-CH"/>
        </w:rPr>
      </w:pPr>
      <w:hyperlink w:anchor="_Toc130472165" w:history="1">
        <w:r w:rsidR="00FD25AE" w:rsidRPr="00A52F68">
          <w:rPr>
            <w:rStyle w:val="Lienhypertexte"/>
            <w:noProof/>
          </w:rPr>
          <w:t>6</w:t>
        </w:r>
        <w:r w:rsidR="00FD25AE">
          <w:rPr>
            <w:rFonts w:asciiTheme="minorHAnsi" w:eastAsiaTheme="minorEastAsia" w:hAnsiTheme="minorHAnsi" w:cstheme="minorBidi"/>
            <w:noProof/>
            <w:lang w:val="fr-CH" w:eastAsia="fr-CH"/>
          </w:rPr>
          <w:tab/>
        </w:r>
        <w:r w:rsidR="00FD25AE" w:rsidRPr="00A52F68">
          <w:rPr>
            <w:rStyle w:val="Lienhypertexte"/>
            <w:noProof/>
          </w:rPr>
          <w:t>Schémas</w:t>
        </w:r>
        <w:r w:rsidR="00FD25AE">
          <w:rPr>
            <w:noProof/>
            <w:webHidden/>
          </w:rPr>
          <w:tab/>
        </w:r>
        <w:r w:rsidR="00FD25AE">
          <w:rPr>
            <w:noProof/>
            <w:webHidden/>
          </w:rPr>
          <w:fldChar w:fldCharType="begin"/>
        </w:r>
        <w:r w:rsidR="00FD25AE">
          <w:rPr>
            <w:noProof/>
            <w:webHidden/>
          </w:rPr>
          <w:instrText xml:space="preserve"> PAGEREF _Toc130472165 \h </w:instrText>
        </w:r>
        <w:r w:rsidR="00FD25AE">
          <w:rPr>
            <w:noProof/>
            <w:webHidden/>
          </w:rPr>
        </w:r>
        <w:r w:rsidR="00FD25AE">
          <w:rPr>
            <w:noProof/>
            <w:webHidden/>
          </w:rPr>
          <w:fldChar w:fldCharType="separate"/>
        </w:r>
        <w:r w:rsidR="000A2335">
          <w:rPr>
            <w:noProof/>
            <w:webHidden/>
          </w:rPr>
          <w:t>7</w:t>
        </w:r>
        <w:r w:rsidR="00FD25AE">
          <w:rPr>
            <w:noProof/>
            <w:webHidden/>
          </w:rPr>
          <w:fldChar w:fldCharType="end"/>
        </w:r>
      </w:hyperlink>
    </w:p>
    <w:p w14:paraId="428FFCC1" w14:textId="1FEBE5E6" w:rsidR="00FD25AE" w:rsidRDefault="0000000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6" w:history="1">
        <w:r w:rsidR="00FD25AE" w:rsidRPr="00A52F68">
          <w:rPr>
            <w:rStyle w:val="Lienhypertexte"/>
            <w:noProof/>
          </w:rPr>
          <w:t>6.1</w:t>
        </w:r>
        <w:r w:rsidR="00FD25AE">
          <w:rPr>
            <w:rFonts w:asciiTheme="minorHAnsi" w:eastAsiaTheme="minorEastAsia" w:hAnsiTheme="minorHAnsi" w:cstheme="minorBidi"/>
            <w:noProof/>
            <w:lang w:val="fr-CH" w:eastAsia="fr-CH"/>
          </w:rPr>
          <w:tab/>
        </w:r>
        <w:r w:rsidR="00FD25AE" w:rsidRPr="00A52F68">
          <w:rPr>
            <w:rStyle w:val="Lienhypertexte"/>
            <w:noProof/>
          </w:rPr>
          <w:t>Dimensionnement de composants</w:t>
        </w:r>
        <w:r w:rsidR="00FD25AE">
          <w:rPr>
            <w:noProof/>
            <w:webHidden/>
          </w:rPr>
          <w:tab/>
        </w:r>
        <w:r w:rsidR="00FD25AE">
          <w:rPr>
            <w:noProof/>
            <w:webHidden/>
          </w:rPr>
          <w:fldChar w:fldCharType="begin"/>
        </w:r>
        <w:r w:rsidR="00FD25AE">
          <w:rPr>
            <w:noProof/>
            <w:webHidden/>
          </w:rPr>
          <w:instrText xml:space="preserve"> PAGEREF _Toc130472166 \h </w:instrText>
        </w:r>
        <w:r w:rsidR="00FD25AE">
          <w:rPr>
            <w:noProof/>
            <w:webHidden/>
          </w:rPr>
        </w:r>
        <w:r w:rsidR="00FD25AE">
          <w:rPr>
            <w:noProof/>
            <w:webHidden/>
          </w:rPr>
          <w:fldChar w:fldCharType="separate"/>
        </w:r>
        <w:r w:rsidR="000A2335">
          <w:rPr>
            <w:noProof/>
            <w:webHidden/>
          </w:rPr>
          <w:t>11</w:t>
        </w:r>
        <w:r w:rsidR="00FD25AE">
          <w:rPr>
            <w:noProof/>
            <w:webHidden/>
          </w:rPr>
          <w:fldChar w:fldCharType="end"/>
        </w:r>
      </w:hyperlink>
    </w:p>
    <w:p w14:paraId="28E0588C" w14:textId="0FF9E3A6" w:rsidR="00FD25AE" w:rsidRDefault="00000000" w:rsidP="004456BE">
      <w:pPr>
        <w:pStyle w:val="TM1"/>
        <w:jc w:val="both"/>
        <w:rPr>
          <w:rFonts w:asciiTheme="minorHAnsi" w:eastAsiaTheme="minorEastAsia" w:hAnsiTheme="minorHAnsi" w:cstheme="minorBidi"/>
          <w:noProof/>
          <w:lang w:val="fr-CH" w:eastAsia="fr-CH"/>
        </w:rPr>
      </w:pPr>
      <w:hyperlink w:anchor="_Toc130472167" w:history="1">
        <w:r w:rsidR="00FD25AE" w:rsidRPr="00A52F68">
          <w:rPr>
            <w:rStyle w:val="Lienhypertexte"/>
            <w:noProof/>
          </w:rPr>
          <w:t>7</w:t>
        </w:r>
        <w:r w:rsidR="00FD25AE">
          <w:rPr>
            <w:rFonts w:asciiTheme="minorHAnsi" w:eastAsiaTheme="minorEastAsia" w:hAnsiTheme="minorHAnsi" w:cstheme="minorBidi"/>
            <w:noProof/>
            <w:lang w:val="fr-CH" w:eastAsia="fr-CH"/>
          </w:rPr>
          <w:tab/>
        </w:r>
        <w:r w:rsidR="00FD25AE" w:rsidRPr="00A52F68">
          <w:rPr>
            <w:rStyle w:val="Lienhypertexte"/>
            <w:noProof/>
          </w:rPr>
          <w:t>Programmation</w:t>
        </w:r>
        <w:r w:rsidR="00FD25AE">
          <w:rPr>
            <w:noProof/>
            <w:webHidden/>
          </w:rPr>
          <w:tab/>
        </w:r>
        <w:r w:rsidR="00FD25AE">
          <w:rPr>
            <w:noProof/>
            <w:webHidden/>
          </w:rPr>
          <w:fldChar w:fldCharType="begin"/>
        </w:r>
        <w:r w:rsidR="00FD25AE">
          <w:rPr>
            <w:noProof/>
            <w:webHidden/>
          </w:rPr>
          <w:instrText xml:space="preserve"> PAGEREF _Toc130472167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41B1C3EF" w14:textId="71D79C08" w:rsidR="00FD25AE" w:rsidRDefault="00000000"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8" w:history="1">
        <w:r w:rsidR="00FD25AE" w:rsidRPr="00A52F68">
          <w:rPr>
            <w:rStyle w:val="Lienhypertexte"/>
            <w:noProof/>
          </w:rPr>
          <w:t>7.1.1</w:t>
        </w:r>
        <w:r w:rsidR="00FD25AE">
          <w:rPr>
            <w:rFonts w:asciiTheme="minorHAnsi" w:eastAsiaTheme="minorEastAsia" w:hAnsiTheme="minorHAnsi" w:cstheme="minorBidi"/>
            <w:noProof/>
            <w:lang w:val="fr-CH" w:eastAsia="fr-CH"/>
          </w:rPr>
          <w:tab/>
        </w:r>
        <w:r w:rsidR="00FD25AE" w:rsidRPr="00A52F68">
          <w:rPr>
            <w:rStyle w:val="Lienhypertexte"/>
            <w:noProof/>
          </w:rPr>
          <w:t>Paramétrages du μC</w:t>
        </w:r>
        <w:r w:rsidR="00FD25AE">
          <w:rPr>
            <w:noProof/>
            <w:webHidden/>
          </w:rPr>
          <w:tab/>
        </w:r>
        <w:r w:rsidR="00FD25AE">
          <w:rPr>
            <w:noProof/>
            <w:webHidden/>
          </w:rPr>
          <w:fldChar w:fldCharType="begin"/>
        </w:r>
        <w:r w:rsidR="00FD25AE">
          <w:rPr>
            <w:noProof/>
            <w:webHidden/>
          </w:rPr>
          <w:instrText xml:space="preserve"> PAGEREF _Toc130472168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5BB66FD4" w14:textId="7C1C36AA" w:rsidR="00FD25AE" w:rsidRDefault="00000000"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9" w:history="1">
        <w:r w:rsidR="00FD25AE" w:rsidRPr="00A52F68">
          <w:rPr>
            <w:rStyle w:val="Lienhypertexte"/>
            <w:noProof/>
          </w:rPr>
          <w:t>7.1.2</w:t>
        </w:r>
        <w:r w:rsidR="00FD25AE">
          <w:rPr>
            <w:rFonts w:asciiTheme="minorHAnsi" w:eastAsiaTheme="minorEastAsia" w:hAnsiTheme="minorHAnsi" w:cstheme="minorBidi"/>
            <w:noProof/>
            <w:lang w:val="fr-CH" w:eastAsia="fr-CH"/>
          </w:rPr>
          <w:tab/>
        </w:r>
        <w:r w:rsidR="00FD25AE" w:rsidRPr="00A52F68">
          <w:rPr>
            <w:rStyle w:val="Lienhypertexte"/>
            <w:noProof/>
          </w:rPr>
          <w:t>Astuces de codage</w:t>
        </w:r>
        <w:r w:rsidR="00FD25AE">
          <w:rPr>
            <w:noProof/>
            <w:webHidden/>
          </w:rPr>
          <w:tab/>
        </w:r>
        <w:r w:rsidR="00FD25AE">
          <w:rPr>
            <w:noProof/>
            <w:webHidden/>
          </w:rPr>
          <w:fldChar w:fldCharType="begin"/>
        </w:r>
        <w:r w:rsidR="00FD25AE">
          <w:rPr>
            <w:noProof/>
            <w:webHidden/>
          </w:rPr>
          <w:instrText xml:space="preserve"> PAGEREF _Toc130472169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00ED0737" w14:textId="3F6DBB5F" w:rsidR="00FD25AE" w:rsidRDefault="00000000" w:rsidP="004456BE">
      <w:pPr>
        <w:pStyle w:val="TM1"/>
        <w:jc w:val="both"/>
        <w:rPr>
          <w:rFonts w:asciiTheme="minorHAnsi" w:eastAsiaTheme="minorEastAsia" w:hAnsiTheme="minorHAnsi" w:cstheme="minorBidi"/>
          <w:noProof/>
          <w:lang w:val="fr-CH" w:eastAsia="fr-CH"/>
        </w:rPr>
      </w:pPr>
      <w:hyperlink w:anchor="_Toc130472170" w:history="1">
        <w:r w:rsidR="00FD25AE" w:rsidRPr="00A52F68">
          <w:rPr>
            <w:rStyle w:val="Lienhypertexte"/>
            <w:noProof/>
          </w:rPr>
          <w:t>8</w:t>
        </w:r>
        <w:r w:rsidR="00FD25AE">
          <w:rPr>
            <w:rFonts w:asciiTheme="minorHAnsi" w:eastAsiaTheme="minorEastAsia" w:hAnsiTheme="minorHAnsi" w:cstheme="minorBidi"/>
            <w:noProof/>
            <w:lang w:val="fr-CH" w:eastAsia="fr-CH"/>
          </w:rPr>
          <w:tab/>
        </w:r>
        <w:r w:rsidR="00FD25AE" w:rsidRPr="00A52F68">
          <w:rPr>
            <w:rStyle w:val="Lienhypertexte"/>
            <w:noProof/>
          </w:rPr>
          <w:t>Évaluation du projet</w:t>
        </w:r>
        <w:r w:rsidR="00FD25AE">
          <w:rPr>
            <w:noProof/>
            <w:webHidden/>
          </w:rPr>
          <w:tab/>
        </w:r>
        <w:r w:rsidR="00FD25AE">
          <w:rPr>
            <w:noProof/>
            <w:webHidden/>
          </w:rPr>
          <w:fldChar w:fldCharType="begin"/>
        </w:r>
        <w:r w:rsidR="00FD25AE">
          <w:rPr>
            <w:noProof/>
            <w:webHidden/>
          </w:rPr>
          <w:instrText xml:space="preserve"> PAGEREF _Toc130472170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203A6B60" w14:textId="4DFC0469" w:rsidR="00FD25AE" w:rsidRDefault="0000000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1" w:history="1">
        <w:r w:rsidR="00FD25AE" w:rsidRPr="00A52F68">
          <w:rPr>
            <w:rStyle w:val="Lienhypertexte"/>
            <w:noProof/>
          </w:rPr>
          <w:t>8.1</w:t>
        </w:r>
        <w:r w:rsidR="00FD25AE">
          <w:rPr>
            <w:rFonts w:asciiTheme="minorHAnsi" w:eastAsiaTheme="minorEastAsia" w:hAnsiTheme="minorHAnsi" w:cstheme="minorBidi"/>
            <w:noProof/>
            <w:lang w:val="fr-CH" w:eastAsia="fr-CH"/>
          </w:rPr>
          <w:tab/>
        </w:r>
        <w:r w:rsidR="00FD25AE" w:rsidRPr="00A52F68">
          <w:rPr>
            <w:rStyle w:val="Lienhypertexte"/>
            <w:noProof/>
          </w:rPr>
          <w:t>État d'avancement du projet</w:t>
        </w:r>
        <w:r w:rsidR="00FD25AE">
          <w:rPr>
            <w:noProof/>
            <w:webHidden/>
          </w:rPr>
          <w:tab/>
        </w:r>
        <w:r w:rsidR="00FD25AE">
          <w:rPr>
            <w:noProof/>
            <w:webHidden/>
          </w:rPr>
          <w:fldChar w:fldCharType="begin"/>
        </w:r>
        <w:r w:rsidR="00FD25AE">
          <w:rPr>
            <w:noProof/>
            <w:webHidden/>
          </w:rPr>
          <w:instrText xml:space="preserve"> PAGEREF _Toc130472171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7C3603A9" w14:textId="798E4E51" w:rsidR="00FD25AE" w:rsidRDefault="0000000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2" w:history="1">
        <w:r w:rsidR="00FD25AE" w:rsidRPr="00A52F68">
          <w:rPr>
            <w:rStyle w:val="Lienhypertexte"/>
            <w:noProof/>
          </w:rPr>
          <w:t>8.2</w:t>
        </w:r>
        <w:r w:rsidR="00FD25AE">
          <w:rPr>
            <w:rFonts w:asciiTheme="minorHAnsi" w:eastAsiaTheme="minorEastAsia" w:hAnsiTheme="minorHAnsi" w:cstheme="minorBidi"/>
            <w:noProof/>
            <w:lang w:val="fr-CH" w:eastAsia="fr-CH"/>
          </w:rPr>
          <w:tab/>
        </w:r>
        <w:r w:rsidR="00FD25AE" w:rsidRPr="00A52F68">
          <w:rPr>
            <w:rStyle w:val="Lienhypertexte"/>
            <w:noProof/>
          </w:rPr>
          <w:t>Travaux restants à effectuer</w:t>
        </w:r>
        <w:r w:rsidR="00FD25AE">
          <w:rPr>
            <w:noProof/>
            <w:webHidden/>
          </w:rPr>
          <w:tab/>
        </w:r>
        <w:r w:rsidR="00FD25AE">
          <w:rPr>
            <w:noProof/>
            <w:webHidden/>
          </w:rPr>
          <w:fldChar w:fldCharType="begin"/>
        </w:r>
        <w:r w:rsidR="00FD25AE">
          <w:rPr>
            <w:noProof/>
            <w:webHidden/>
          </w:rPr>
          <w:instrText xml:space="preserve"> PAGEREF _Toc130472172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3F37622B" w14:textId="61652040" w:rsidR="00FD25AE" w:rsidRDefault="00000000" w:rsidP="004456BE">
      <w:pPr>
        <w:pStyle w:val="TM1"/>
        <w:jc w:val="both"/>
        <w:rPr>
          <w:rFonts w:asciiTheme="minorHAnsi" w:eastAsiaTheme="minorEastAsia" w:hAnsiTheme="minorHAnsi" w:cstheme="minorBidi"/>
          <w:noProof/>
          <w:lang w:val="fr-CH" w:eastAsia="fr-CH"/>
        </w:rPr>
      </w:pPr>
      <w:hyperlink w:anchor="_Toc130472173" w:history="1">
        <w:r w:rsidR="00FD25AE" w:rsidRPr="00A52F68">
          <w:rPr>
            <w:rStyle w:val="Lienhypertexte"/>
            <w:noProof/>
          </w:rPr>
          <w:t>9</w:t>
        </w:r>
        <w:r w:rsidR="00FD25AE">
          <w:rPr>
            <w:rFonts w:asciiTheme="minorHAnsi" w:eastAsiaTheme="minorEastAsia" w:hAnsiTheme="minorHAnsi" w:cstheme="minorBidi"/>
            <w:noProof/>
            <w:lang w:val="fr-CH" w:eastAsia="fr-CH"/>
          </w:rPr>
          <w:tab/>
        </w:r>
        <w:r w:rsidR="00FD25AE" w:rsidRPr="00A52F68">
          <w:rPr>
            <w:rStyle w:val="Lienhypertexte"/>
            <w:noProof/>
          </w:rPr>
          <w:t>Conclusion</w:t>
        </w:r>
        <w:r w:rsidR="00FD25AE">
          <w:rPr>
            <w:noProof/>
            <w:webHidden/>
          </w:rPr>
          <w:tab/>
        </w:r>
        <w:r w:rsidR="00FD25AE">
          <w:rPr>
            <w:noProof/>
            <w:webHidden/>
          </w:rPr>
          <w:fldChar w:fldCharType="begin"/>
        </w:r>
        <w:r w:rsidR="00FD25AE">
          <w:rPr>
            <w:noProof/>
            <w:webHidden/>
          </w:rPr>
          <w:instrText xml:space="preserve"> PAGEREF _Toc130472173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4ABDDFEA" w14:textId="4A22B896" w:rsidR="00FD25AE" w:rsidRDefault="00000000" w:rsidP="004456BE">
      <w:pPr>
        <w:pStyle w:val="TM1"/>
        <w:tabs>
          <w:tab w:val="left" w:pos="1320"/>
        </w:tabs>
        <w:jc w:val="both"/>
        <w:rPr>
          <w:rFonts w:asciiTheme="minorHAnsi" w:eastAsiaTheme="minorEastAsia" w:hAnsiTheme="minorHAnsi" w:cstheme="minorBidi"/>
          <w:noProof/>
          <w:lang w:val="fr-CH" w:eastAsia="fr-CH"/>
        </w:rPr>
      </w:pPr>
      <w:hyperlink w:anchor="_Toc130472174" w:history="1">
        <w:r w:rsidR="00FD25AE" w:rsidRPr="00A52F68">
          <w:rPr>
            <w:rStyle w:val="Lienhypertexte"/>
            <w:noProof/>
          </w:rPr>
          <w:t>Annexe A</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_Toc130472174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7143FB1B" w14:textId="52B59F3E" w:rsidR="00FD25AE" w:rsidRDefault="00000000" w:rsidP="004456BE">
      <w:pPr>
        <w:pStyle w:val="TM1"/>
        <w:tabs>
          <w:tab w:val="left" w:pos="1320"/>
        </w:tabs>
        <w:jc w:val="both"/>
        <w:rPr>
          <w:rFonts w:asciiTheme="minorHAnsi" w:eastAsiaTheme="minorEastAsia" w:hAnsiTheme="minorHAnsi" w:cstheme="minorBidi"/>
          <w:noProof/>
          <w:lang w:val="fr-CH" w:eastAsia="fr-CH"/>
        </w:rPr>
      </w:pPr>
      <w:hyperlink w:anchor="_Toc130472175" w:history="1">
        <w:r w:rsidR="00FD25AE" w:rsidRPr="00A52F68">
          <w:rPr>
            <w:rStyle w:val="Lienhypertexte"/>
            <w:noProof/>
          </w:rPr>
          <w:t>Annexe B</w:t>
        </w:r>
        <w:r w:rsidR="00FD25AE">
          <w:rPr>
            <w:rFonts w:asciiTheme="minorHAnsi" w:eastAsiaTheme="minorEastAsia" w:hAnsiTheme="minorHAnsi" w:cstheme="minorBidi"/>
            <w:noProof/>
            <w:lang w:val="fr-CH" w:eastAsia="fr-CH"/>
          </w:rPr>
          <w:tab/>
        </w:r>
        <w:r w:rsidR="00FD25AE" w:rsidRPr="00A52F68">
          <w:rPr>
            <w:rStyle w:val="Lienhypertexte"/>
            <w:noProof/>
          </w:rPr>
          <w:t>Documents de production</w:t>
        </w:r>
        <w:r w:rsidR="00FD25AE">
          <w:rPr>
            <w:noProof/>
            <w:webHidden/>
          </w:rPr>
          <w:tab/>
        </w:r>
        <w:r w:rsidR="00FD25AE">
          <w:rPr>
            <w:noProof/>
            <w:webHidden/>
          </w:rPr>
          <w:fldChar w:fldCharType="begin"/>
        </w:r>
        <w:r w:rsidR="00FD25AE">
          <w:rPr>
            <w:noProof/>
            <w:webHidden/>
          </w:rPr>
          <w:instrText xml:space="preserve"> PAGEREF _Toc130472175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805389D" w14:textId="647D60D1" w:rsidR="00FD25AE" w:rsidRDefault="00000000" w:rsidP="004456BE">
      <w:pPr>
        <w:pStyle w:val="TM2"/>
        <w:tabs>
          <w:tab w:val="right" w:leader="dot" w:pos="9911"/>
        </w:tabs>
        <w:jc w:val="both"/>
        <w:rPr>
          <w:rFonts w:asciiTheme="minorHAnsi" w:eastAsiaTheme="minorEastAsia" w:hAnsiTheme="minorHAnsi" w:cstheme="minorBidi"/>
          <w:noProof/>
          <w:lang w:val="fr-CH" w:eastAsia="fr-CH"/>
        </w:rPr>
      </w:pPr>
      <w:hyperlink w:anchor="_Toc130472176" w:history="1">
        <w:r w:rsidR="00FD25AE" w:rsidRPr="00A52F68">
          <w:rPr>
            <w:rStyle w:val="Lienhypertexte"/>
            <w:noProof/>
          </w:rPr>
          <w:t>Schémas</w:t>
        </w:r>
        <w:r w:rsidR="00FD25AE" w:rsidRPr="00A52F68">
          <w:rPr>
            <w:rStyle w:val="Lienhypertexte"/>
            <w:noProof/>
          </w:rPr>
          <w:sym w:font="Wingdings" w:char="F0E0"/>
        </w:r>
        <w:r w:rsidR="00FD25AE">
          <w:rPr>
            <w:noProof/>
            <w:webHidden/>
          </w:rPr>
          <w:tab/>
        </w:r>
        <w:r w:rsidR="00FD25AE">
          <w:rPr>
            <w:noProof/>
            <w:webHidden/>
          </w:rPr>
          <w:fldChar w:fldCharType="begin"/>
        </w:r>
        <w:r w:rsidR="00FD25AE">
          <w:rPr>
            <w:noProof/>
            <w:webHidden/>
          </w:rPr>
          <w:instrText xml:space="preserve"> PAGEREF _Toc130472176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B59B7F9" w14:textId="20BF9AAB" w:rsidR="00FD25AE" w:rsidRDefault="00000000" w:rsidP="004456BE">
      <w:pPr>
        <w:pStyle w:val="TM1"/>
        <w:tabs>
          <w:tab w:val="left" w:pos="1320"/>
        </w:tabs>
        <w:jc w:val="both"/>
        <w:rPr>
          <w:rFonts w:asciiTheme="minorHAnsi" w:eastAsiaTheme="minorEastAsia" w:hAnsiTheme="minorHAnsi" w:cstheme="minorBidi"/>
          <w:noProof/>
          <w:lang w:val="fr-CH" w:eastAsia="fr-CH"/>
        </w:rPr>
      </w:pPr>
      <w:hyperlink w:anchor="_Toc130472177" w:history="1">
        <w:r w:rsidR="00FD25AE" w:rsidRPr="00A52F68">
          <w:rPr>
            <w:rStyle w:val="Lienhypertexte"/>
            <w:noProof/>
          </w:rPr>
          <w:t>Annexe C</w:t>
        </w:r>
        <w:r w:rsidR="00FD25AE">
          <w:rPr>
            <w:rFonts w:asciiTheme="minorHAnsi" w:eastAsiaTheme="minorEastAsia" w:hAnsiTheme="minorHAnsi" w:cstheme="minorBidi"/>
            <w:noProof/>
            <w:lang w:val="fr-CH" w:eastAsia="fr-CH"/>
          </w:rPr>
          <w:tab/>
        </w:r>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_Toc130472177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1BF3BC9A" w14:textId="3BA5F7AF" w:rsidR="00FD25AE" w:rsidRDefault="00000000" w:rsidP="004456BE">
      <w:pPr>
        <w:pStyle w:val="TM2"/>
        <w:tabs>
          <w:tab w:val="right" w:leader="dot" w:pos="9911"/>
        </w:tabs>
        <w:jc w:val="both"/>
        <w:rPr>
          <w:rFonts w:asciiTheme="minorHAnsi" w:eastAsiaTheme="minorEastAsia" w:hAnsiTheme="minorHAnsi" w:cstheme="minorBidi"/>
          <w:noProof/>
          <w:lang w:val="fr-CH" w:eastAsia="fr-CH"/>
        </w:rPr>
      </w:pPr>
      <w:hyperlink w:anchor="_Toc130472178" w:history="1">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_Toc130472178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633E665E" w14:textId="70971E0F" w:rsidR="00733210" w:rsidRDefault="00391E75" w:rsidP="004456BE">
      <w:pPr>
        <w:jc w:val="both"/>
      </w:pPr>
      <w:r>
        <w:fldChar w:fldCharType="end"/>
      </w:r>
      <w:r>
        <w:br w:type="page"/>
      </w:r>
      <w:bookmarkStart w:id="0" w:name="_Ref209600824"/>
    </w:p>
    <w:p w14:paraId="6BEA12BE" w14:textId="77777777" w:rsidR="009C19FB" w:rsidRPr="009C19FB" w:rsidRDefault="009C19FB" w:rsidP="004456BE">
      <w:pPr>
        <w:jc w:val="both"/>
        <w:rPr>
          <w:b/>
          <w:bCs/>
        </w:rPr>
      </w:pPr>
      <w:r w:rsidRPr="009C19FB">
        <w:rPr>
          <w:b/>
          <w:bCs/>
          <w:sz w:val="28"/>
          <w:szCs w:val="28"/>
        </w:rPr>
        <w:lastRenderedPageBreak/>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546A9983" w14:textId="77777777" w:rsidTr="00682F46">
        <w:tc>
          <w:tcPr>
            <w:tcW w:w="1023" w:type="dxa"/>
          </w:tcPr>
          <w:p w14:paraId="0DDDE0C3" w14:textId="77777777" w:rsidR="009C19FB" w:rsidRPr="009C19FB" w:rsidRDefault="009C19FB" w:rsidP="004456BE">
            <w:pPr>
              <w:jc w:val="both"/>
              <w:rPr>
                <w:b/>
                <w:bCs/>
              </w:rPr>
            </w:pPr>
            <w:r w:rsidRPr="009C19FB">
              <w:rPr>
                <w:b/>
                <w:bCs/>
              </w:rPr>
              <w:t>Version</w:t>
            </w:r>
          </w:p>
        </w:tc>
        <w:tc>
          <w:tcPr>
            <w:tcW w:w="1666" w:type="dxa"/>
          </w:tcPr>
          <w:p w14:paraId="1404554F" w14:textId="77777777" w:rsidR="009C19FB" w:rsidRPr="009C19FB" w:rsidRDefault="009C19FB" w:rsidP="004456BE">
            <w:pPr>
              <w:jc w:val="both"/>
              <w:rPr>
                <w:b/>
                <w:bCs/>
              </w:rPr>
            </w:pPr>
            <w:r w:rsidRPr="009C19FB">
              <w:rPr>
                <w:b/>
                <w:bCs/>
              </w:rPr>
              <w:t>Date</w:t>
            </w:r>
          </w:p>
        </w:tc>
        <w:tc>
          <w:tcPr>
            <w:tcW w:w="2126" w:type="dxa"/>
          </w:tcPr>
          <w:p w14:paraId="05498195" w14:textId="77777777" w:rsidR="009C19FB" w:rsidRPr="009C19FB" w:rsidRDefault="009C19FB" w:rsidP="004456BE">
            <w:pPr>
              <w:jc w:val="both"/>
              <w:rPr>
                <w:b/>
                <w:bCs/>
              </w:rPr>
            </w:pPr>
            <w:r w:rsidRPr="009C19FB">
              <w:rPr>
                <w:b/>
                <w:bCs/>
              </w:rPr>
              <w:t>Auteur</w:t>
            </w:r>
          </w:p>
        </w:tc>
        <w:tc>
          <w:tcPr>
            <w:tcW w:w="5096" w:type="dxa"/>
          </w:tcPr>
          <w:p w14:paraId="6FFCE859" w14:textId="77777777" w:rsidR="009C19FB" w:rsidRPr="009C19FB" w:rsidRDefault="009C19FB" w:rsidP="004456BE">
            <w:pPr>
              <w:jc w:val="both"/>
              <w:rPr>
                <w:b/>
                <w:bCs/>
              </w:rPr>
            </w:pPr>
            <w:r w:rsidRPr="009C19FB">
              <w:rPr>
                <w:b/>
                <w:bCs/>
              </w:rPr>
              <w:t>Remarques</w:t>
            </w:r>
          </w:p>
        </w:tc>
      </w:tr>
      <w:tr w:rsidR="009C19FB" w:rsidRPr="004A0A6D" w14:paraId="67DAB2FA" w14:textId="77777777" w:rsidTr="00682F46">
        <w:tc>
          <w:tcPr>
            <w:tcW w:w="1023" w:type="dxa"/>
          </w:tcPr>
          <w:p w14:paraId="1890281C" w14:textId="77777777" w:rsidR="009C19FB" w:rsidRPr="009C19FB" w:rsidRDefault="009C19FB" w:rsidP="004456BE">
            <w:pPr>
              <w:jc w:val="both"/>
            </w:pPr>
            <w:r w:rsidRPr="009C19FB">
              <w:t>0</w:t>
            </w:r>
            <w:r>
              <w:t>0</w:t>
            </w:r>
          </w:p>
        </w:tc>
        <w:tc>
          <w:tcPr>
            <w:tcW w:w="1666" w:type="dxa"/>
          </w:tcPr>
          <w:p w14:paraId="6D5F74C3" w14:textId="66428BF1" w:rsidR="009C19FB" w:rsidRPr="009C19FB" w:rsidRDefault="00731521" w:rsidP="004456BE">
            <w:pPr>
              <w:jc w:val="both"/>
            </w:pPr>
            <w:r>
              <w:t>2023-03-06</w:t>
            </w:r>
          </w:p>
        </w:tc>
        <w:tc>
          <w:tcPr>
            <w:tcW w:w="2126" w:type="dxa"/>
          </w:tcPr>
          <w:p w14:paraId="020F5EB2" w14:textId="451F91AC" w:rsidR="009C19FB" w:rsidRPr="009C19FB" w:rsidRDefault="00731521" w:rsidP="004456BE">
            <w:pPr>
              <w:jc w:val="both"/>
            </w:pPr>
            <w:r>
              <w:t>TBI</w:t>
            </w:r>
          </w:p>
        </w:tc>
        <w:tc>
          <w:tcPr>
            <w:tcW w:w="5096" w:type="dxa"/>
          </w:tcPr>
          <w:p w14:paraId="22B07DE6" w14:textId="77777777" w:rsidR="009C19FB" w:rsidRPr="009C19FB" w:rsidRDefault="009C19FB" w:rsidP="004456BE">
            <w:pPr>
              <w:jc w:val="both"/>
            </w:pPr>
            <w:r w:rsidRPr="009C19FB">
              <w:t>Version initiale</w:t>
            </w:r>
          </w:p>
        </w:tc>
      </w:tr>
    </w:tbl>
    <w:p w14:paraId="4C110A2B" w14:textId="77777777" w:rsidR="009C19FB" w:rsidRDefault="009C19FB" w:rsidP="004456BE">
      <w:pPr>
        <w:jc w:val="both"/>
      </w:pPr>
    </w:p>
    <w:p w14:paraId="44BFFC4C" w14:textId="77777777" w:rsidR="00391E75" w:rsidRDefault="00391E75" w:rsidP="004456BE">
      <w:pPr>
        <w:pStyle w:val="Titre1"/>
        <w:jc w:val="both"/>
      </w:pPr>
      <w:bookmarkStart w:id="1" w:name="_Toc130472158"/>
      <w:r>
        <w:t xml:space="preserve">Cahier des </w:t>
      </w:r>
      <w:r w:rsidRPr="00733210">
        <w:t>charges</w:t>
      </w:r>
      <w:bookmarkEnd w:id="0"/>
      <w:bookmarkEnd w:id="1"/>
    </w:p>
    <w:p w14:paraId="5DCAE74D" w14:textId="589B0130" w:rsidR="00731521" w:rsidRDefault="00731521" w:rsidP="004456BE">
      <w:pPr>
        <w:jc w:val="both"/>
      </w:pPr>
      <w:r>
        <w:t>Dans le cadre du cours d’électronique analogique, les élèves sont amenés à étudier la régulation en boucle fermée d’un système asservi. Par exemple, une résistance de chauffage maintient une certaine température (consigne) dans une cuve grâce à la mesure de la température (mesure). La dissipation thermique refroidit la cuve (erreur) et le système régule le courant dans la résistance afin de maintenir la température.</w:t>
      </w:r>
    </w:p>
    <w:p w14:paraId="4D896B93" w14:textId="77777777" w:rsidR="00731521" w:rsidRDefault="00731521" w:rsidP="004456BE">
      <w:pPr>
        <w:jc w:val="both"/>
      </w:pPr>
    </w:p>
    <w:p w14:paraId="143EBFEF" w14:textId="60306F29" w:rsidR="00391E75" w:rsidRDefault="00731521" w:rsidP="004456BE">
      <w:pPr>
        <w:jc w:val="both"/>
      </w:pPr>
      <w:r>
        <w:t>Dans le cadre de ce projet (N°1391), l’idée est de maintenir une balle à une hauteur définie par la consigne dans un tube placé verticalement. La position de la balle sera réglée par un clapet permettant d’amener un flux d’air depuis un ventilateur.</w:t>
      </w:r>
    </w:p>
    <w:p w14:paraId="3D25528F" w14:textId="5BDD098B" w:rsidR="00731521" w:rsidRDefault="00731521" w:rsidP="004456BE">
      <w:pPr>
        <w:jc w:val="both"/>
      </w:pPr>
    </w:p>
    <w:p w14:paraId="49C41248" w14:textId="1EA52F26" w:rsidR="00731521" w:rsidRDefault="00731521" w:rsidP="004456BE">
      <w:pPr>
        <w:jc w:val="both"/>
      </w:pPr>
      <w:r>
        <w:t xml:space="preserve">Ce rapport contiendra l’ensemble du travail du </w:t>
      </w:r>
      <w:proofErr w:type="spellStart"/>
      <w:r>
        <w:t>pre</w:t>
      </w:r>
      <w:proofErr w:type="spellEnd"/>
      <w:r>
        <w:t>-TPI afin de documenter les recherches et réalisations,</w:t>
      </w:r>
    </w:p>
    <w:p w14:paraId="465602E0" w14:textId="0AF685EA" w:rsidR="00391E75" w:rsidRDefault="00391E75" w:rsidP="004456BE">
      <w:pPr>
        <w:pStyle w:val="Titre1"/>
        <w:tabs>
          <w:tab w:val="left" w:pos="142"/>
          <w:tab w:val="num" w:pos="360"/>
        </w:tabs>
        <w:spacing w:before="360" w:after="240"/>
        <w:ind w:left="360" w:hanging="360"/>
        <w:jc w:val="both"/>
      </w:pPr>
      <w:bookmarkStart w:id="2" w:name="_Toc130472159"/>
      <w:r>
        <w:t>Planification</w:t>
      </w:r>
      <w:bookmarkEnd w:id="2"/>
    </w:p>
    <w:p w14:paraId="2E7C05E6" w14:textId="31B0A180" w:rsidR="00731521" w:rsidRPr="00731521" w:rsidRDefault="00731521" w:rsidP="004456BE">
      <w:pPr>
        <w:jc w:val="both"/>
      </w:pPr>
    </w:p>
    <w:tbl>
      <w:tblPr>
        <w:tblStyle w:val="Grilledutableau"/>
        <w:tblW w:w="0" w:type="auto"/>
        <w:tblInd w:w="675" w:type="dxa"/>
        <w:tblLook w:val="01E0" w:firstRow="1" w:lastRow="1" w:firstColumn="1" w:lastColumn="1" w:noHBand="0" w:noVBand="0"/>
      </w:tblPr>
      <w:tblGrid>
        <w:gridCol w:w="6804"/>
        <w:gridCol w:w="1163"/>
        <w:gridCol w:w="1163"/>
      </w:tblGrid>
      <w:tr w:rsidR="00731521" w:rsidRPr="004A626D" w14:paraId="50B932CC" w14:textId="2D5DD554" w:rsidTr="004B2827">
        <w:tc>
          <w:tcPr>
            <w:tcW w:w="6804" w:type="dxa"/>
          </w:tcPr>
          <w:p w14:paraId="6CB9170D" w14:textId="77777777" w:rsidR="00731521" w:rsidRPr="004A626D" w:rsidRDefault="00731521" w:rsidP="004456BE">
            <w:pPr>
              <w:jc w:val="both"/>
              <w:rPr>
                <w:b/>
                <w:bCs/>
                <w:i/>
                <w:iCs/>
              </w:rPr>
            </w:pPr>
            <w:r w:rsidRPr="004A626D">
              <w:rPr>
                <w:b/>
                <w:bCs/>
                <w:i/>
                <w:iCs/>
              </w:rPr>
              <w:t>Liste des tâches</w:t>
            </w:r>
          </w:p>
        </w:tc>
        <w:tc>
          <w:tcPr>
            <w:tcW w:w="1163" w:type="dxa"/>
          </w:tcPr>
          <w:p w14:paraId="13B63919" w14:textId="395D7AE7" w:rsidR="00731521" w:rsidRPr="004A626D" w:rsidRDefault="00731521" w:rsidP="004456BE">
            <w:pPr>
              <w:jc w:val="both"/>
              <w:rPr>
                <w:b/>
                <w:bCs/>
                <w:i/>
                <w:iCs/>
              </w:rPr>
            </w:pPr>
            <w:r w:rsidRPr="004A626D">
              <w:rPr>
                <w:b/>
                <w:bCs/>
                <w:i/>
                <w:iCs/>
              </w:rPr>
              <w:t>Durée</w:t>
            </w:r>
            <w:r>
              <w:rPr>
                <w:b/>
                <w:bCs/>
                <w:i/>
                <w:iCs/>
              </w:rPr>
              <w:t xml:space="preserve"> Planifiée</w:t>
            </w:r>
          </w:p>
        </w:tc>
        <w:tc>
          <w:tcPr>
            <w:tcW w:w="1163" w:type="dxa"/>
          </w:tcPr>
          <w:p w14:paraId="19895352" w14:textId="77777777" w:rsidR="00731521" w:rsidRDefault="00731521" w:rsidP="004456BE">
            <w:pPr>
              <w:jc w:val="both"/>
              <w:rPr>
                <w:b/>
                <w:bCs/>
                <w:i/>
                <w:iCs/>
              </w:rPr>
            </w:pPr>
            <w:r>
              <w:rPr>
                <w:b/>
                <w:bCs/>
                <w:i/>
                <w:iCs/>
              </w:rPr>
              <w:t>Durée</w:t>
            </w:r>
          </w:p>
          <w:p w14:paraId="03CDB2A3" w14:textId="45AC4515" w:rsidR="00731521" w:rsidRPr="004A626D" w:rsidRDefault="00731521" w:rsidP="004456BE">
            <w:pPr>
              <w:jc w:val="both"/>
              <w:rPr>
                <w:b/>
                <w:bCs/>
                <w:i/>
                <w:iCs/>
              </w:rPr>
            </w:pPr>
            <w:r>
              <w:rPr>
                <w:b/>
                <w:bCs/>
                <w:i/>
                <w:iCs/>
              </w:rPr>
              <w:t>Réalisée</w:t>
            </w:r>
          </w:p>
        </w:tc>
      </w:tr>
      <w:tr w:rsidR="00731521" w14:paraId="20CBFC95" w14:textId="3E89F73E" w:rsidTr="004B2827">
        <w:tc>
          <w:tcPr>
            <w:tcW w:w="6804" w:type="dxa"/>
          </w:tcPr>
          <w:p w14:paraId="0A0934AB" w14:textId="29A4A0F8" w:rsidR="00731521" w:rsidRDefault="00731521" w:rsidP="004456BE">
            <w:pPr>
              <w:jc w:val="both"/>
            </w:pPr>
            <w:r>
              <w:t>Planifier</w:t>
            </w:r>
          </w:p>
        </w:tc>
        <w:tc>
          <w:tcPr>
            <w:tcW w:w="1163" w:type="dxa"/>
          </w:tcPr>
          <w:p w14:paraId="1E363640" w14:textId="47B6E1A9" w:rsidR="00731521" w:rsidRDefault="00731521" w:rsidP="004456BE">
            <w:pPr>
              <w:jc w:val="both"/>
            </w:pPr>
            <w:r>
              <w:t>2h</w:t>
            </w:r>
          </w:p>
        </w:tc>
        <w:tc>
          <w:tcPr>
            <w:tcW w:w="1163" w:type="dxa"/>
          </w:tcPr>
          <w:p w14:paraId="4DDEE9B4" w14:textId="63CF1723" w:rsidR="00731521" w:rsidRDefault="00871050" w:rsidP="004456BE">
            <w:pPr>
              <w:jc w:val="both"/>
            </w:pPr>
            <w:r>
              <w:t>1h30</w:t>
            </w:r>
          </w:p>
        </w:tc>
      </w:tr>
      <w:tr w:rsidR="00731521" w14:paraId="0CF16F3E" w14:textId="7BB8729B" w:rsidTr="004B2827">
        <w:tc>
          <w:tcPr>
            <w:tcW w:w="6804" w:type="dxa"/>
          </w:tcPr>
          <w:p w14:paraId="4554D46E" w14:textId="7F511A49" w:rsidR="00731521" w:rsidRDefault="00731521" w:rsidP="004456BE">
            <w:pPr>
              <w:jc w:val="both"/>
            </w:pPr>
            <w:r>
              <w:t>Décider</w:t>
            </w:r>
          </w:p>
        </w:tc>
        <w:tc>
          <w:tcPr>
            <w:tcW w:w="1163" w:type="dxa"/>
          </w:tcPr>
          <w:p w14:paraId="62666304" w14:textId="41F9E035" w:rsidR="00731521" w:rsidRDefault="00731521" w:rsidP="004456BE">
            <w:pPr>
              <w:jc w:val="both"/>
            </w:pPr>
            <w:r>
              <w:t>11h</w:t>
            </w:r>
          </w:p>
        </w:tc>
        <w:tc>
          <w:tcPr>
            <w:tcW w:w="1163" w:type="dxa"/>
          </w:tcPr>
          <w:p w14:paraId="6E11AACD" w14:textId="7D70B5CE" w:rsidR="00731521" w:rsidRDefault="007B53EE" w:rsidP="004456BE">
            <w:pPr>
              <w:jc w:val="both"/>
            </w:pPr>
            <w:r>
              <w:t>13h50</w:t>
            </w:r>
          </w:p>
        </w:tc>
      </w:tr>
      <w:tr w:rsidR="00731521" w14:paraId="35721758" w14:textId="36D27C79" w:rsidTr="004B2827">
        <w:tc>
          <w:tcPr>
            <w:tcW w:w="6804" w:type="dxa"/>
          </w:tcPr>
          <w:p w14:paraId="6CCD3A76" w14:textId="7AD5CED1" w:rsidR="00731521" w:rsidRDefault="00731521" w:rsidP="004456BE">
            <w:pPr>
              <w:jc w:val="both"/>
            </w:pPr>
            <w:r>
              <w:t>Réalisation 3D</w:t>
            </w:r>
          </w:p>
        </w:tc>
        <w:tc>
          <w:tcPr>
            <w:tcW w:w="1163" w:type="dxa"/>
          </w:tcPr>
          <w:p w14:paraId="1848A1C1" w14:textId="22B4CCC4" w:rsidR="00731521" w:rsidRDefault="00731521" w:rsidP="004456BE">
            <w:pPr>
              <w:jc w:val="both"/>
            </w:pPr>
            <w:r>
              <w:t>16h</w:t>
            </w:r>
          </w:p>
        </w:tc>
        <w:tc>
          <w:tcPr>
            <w:tcW w:w="1163" w:type="dxa"/>
          </w:tcPr>
          <w:p w14:paraId="43FE0D7E" w14:textId="5C60F35B" w:rsidR="00731521" w:rsidRDefault="007B53EE" w:rsidP="004456BE">
            <w:pPr>
              <w:jc w:val="both"/>
            </w:pPr>
            <w:r>
              <w:t>5h30</w:t>
            </w:r>
          </w:p>
        </w:tc>
      </w:tr>
      <w:tr w:rsidR="00731521" w14:paraId="7841CEA1" w14:textId="045864F5" w:rsidTr="004B2827">
        <w:tc>
          <w:tcPr>
            <w:tcW w:w="6804" w:type="dxa"/>
          </w:tcPr>
          <w:p w14:paraId="063E00C7" w14:textId="0CBFE5C0" w:rsidR="00731521" w:rsidRDefault="00731521" w:rsidP="004456BE">
            <w:pPr>
              <w:jc w:val="both"/>
            </w:pPr>
            <w:r>
              <w:t>Schéma bloc</w:t>
            </w:r>
          </w:p>
        </w:tc>
        <w:tc>
          <w:tcPr>
            <w:tcW w:w="1163" w:type="dxa"/>
          </w:tcPr>
          <w:p w14:paraId="13B0949C" w14:textId="289A04A4" w:rsidR="00731521" w:rsidRDefault="00731521" w:rsidP="004456BE">
            <w:pPr>
              <w:jc w:val="both"/>
            </w:pPr>
            <w:r>
              <w:t>3h</w:t>
            </w:r>
          </w:p>
        </w:tc>
        <w:tc>
          <w:tcPr>
            <w:tcW w:w="1163" w:type="dxa"/>
          </w:tcPr>
          <w:p w14:paraId="4E25B7BC" w14:textId="1B62E409" w:rsidR="00731521" w:rsidRDefault="00DF49C7" w:rsidP="004456BE">
            <w:pPr>
              <w:jc w:val="both"/>
            </w:pPr>
            <w:r>
              <w:sym w:font="Wingdings" w:char="F0E0"/>
            </w:r>
          </w:p>
        </w:tc>
      </w:tr>
      <w:tr w:rsidR="00731521" w14:paraId="727338AB" w14:textId="180691FF" w:rsidTr="004B2827">
        <w:tc>
          <w:tcPr>
            <w:tcW w:w="6804" w:type="dxa"/>
          </w:tcPr>
          <w:p w14:paraId="58D0AA85" w14:textId="234AE22D" w:rsidR="00731521" w:rsidRDefault="00731521" w:rsidP="004456BE">
            <w:pPr>
              <w:jc w:val="both"/>
            </w:pPr>
            <w:r>
              <w:t xml:space="preserve">Schéma </w:t>
            </w:r>
            <w:r w:rsidR="006A04C8">
              <w:t>électrique</w:t>
            </w:r>
          </w:p>
        </w:tc>
        <w:tc>
          <w:tcPr>
            <w:tcW w:w="1163" w:type="dxa"/>
          </w:tcPr>
          <w:p w14:paraId="582A8668" w14:textId="14F5F7E1" w:rsidR="00731521" w:rsidRDefault="00731521" w:rsidP="004456BE">
            <w:pPr>
              <w:jc w:val="both"/>
            </w:pPr>
            <w:r>
              <w:t>5h</w:t>
            </w:r>
          </w:p>
        </w:tc>
        <w:tc>
          <w:tcPr>
            <w:tcW w:w="1163" w:type="dxa"/>
          </w:tcPr>
          <w:p w14:paraId="4F1BB04A" w14:textId="7B4E4D97" w:rsidR="00731521" w:rsidRDefault="00204C9D" w:rsidP="004456BE">
            <w:pPr>
              <w:jc w:val="both"/>
            </w:pPr>
            <w:r>
              <w:t>12h50</w:t>
            </w:r>
          </w:p>
        </w:tc>
      </w:tr>
      <w:tr w:rsidR="00D74682" w14:paraId="2AB3ED58" w14:textId="77777777" w:rsidTr="004B2827">
        <w:tc>
          <w:tcPr>
            <w:tcW w:w="6804" w:type="dxa"/>
          </w:tcPr>
          <w:p w14:paraId="5FC1A1E7" w14:textId="24ABAD64" w:rsidR="00D74682" w:rsidRDefault="00D74682" w:rsidP="004456BE">
            <w:pPr>
              <w:jc w:val="both"/>
            </w:pPr>
            <w:r>
              <w:t xml:space="preserve">Total </w:t>
            </w:r>
            <w:r>
              <w:sym w:font="Wingdings" w:char="F0E0"/>
            </w:r>
          </w:p>
        </w:tc>
        <w:tc>
          <w:tcPr>
            <w:tcW w:w="1163" w:type="dxa"/>
          </w:tcPr>
          <w:p w14:paraId="226CFFA0" w14:textId="2C366229" w:rsidR="00D74682" w:rsidRDefault="00D74682" w:rsidP="004456BE">
            <w:pPr>
              <w:jc w:val="both"/>
            </w:pPr>
            <w:r>
              <w:t>37h</w:t>
            </w:r>
          </w:p>
        </w:tc>
        <w:tc>
          <w:tcPr>
            <w:tcW w:w="1163" w:type="dxa"/>
          </w:tcPr>
          <w:p w14:paraId="4A975565" w14:textId="3D607F7C" w:rsidR="00D74682" w:rsidRDefault="00D74682" w:rsidP="004456BE">
            <w:pPr>
              <w:jc w:val="both"/>
            </w:pPr>
            <w:r>
              <w:t>34h</w:t>
            </w:r>
          </w:p>
        </w:tc>
      </w:tr>
      <w:tr w:rsidR="00AD2DC6" w14:paraId="5C5EF59C" w14:textId="77777777" w:rsidTr="00A30951">
        <w:tc>
          <w:tcPr>
            <w:tcW w:w="6804" w:type="dxa"/>
          </w:tcPr>
          <w:p w14:paraId="756920D4" w14:textId="74A6F4DA" w:rsidR="00AD2DC6" w:rsidRDefault="00AD2DC6" w:rsidP="004456BE">
            <w:pPr>
              <w:jc w:val="both"/>
            </w:pPr>
            <w:r>
              <w:t>Erreur Relative</w:t>
            </w:r>
            <w:r>
              <w:sym w:font="Wingdings" w:char="F0E0"/>
            </w:r>
          </w:p>
        </w:tc>
        <w:tc>
          <w:tcPr>
            <w:tcW w:w="2326" w:type="dxa"/>
            <w:gridSpan w:val="2"/>
          </w:tcPr>
          <w:p w14:paraId="49B5BEA1" w14:textId="5764A243" w:rsidR="00AD2DC6" w:rsidRDefault="00AD2DC6" w:rsidP="004456BE">
            <w:pPr>
              <w:jc w:val="both"/>
            </w:pPr>
            <w:r>
              <w:t>-8%</w:t>
            </w:r>
          </w:p>
        </w:tc>
      </w:tr>
    </w:tbl>
    <w:p w14:paraId="4CA5B6F8" w14:textId="77777777" w:rsidR="00391E75" w:rsidRDefault="00391E75" w:rsidP="004456BE">
      <w:pPr>
        <w:jc w:val="both"/>
      </w:pPr>
    </w:p>
    <w:p w14:paraId="0C6935F1" w14:textId="192D476A" w:rsidR="00391E75" w:rsidRDefault="00391E75" w:rsidP="004456BE">
      <w:pPr>
        <w:jc w:val="both"/>
      </w:pPr>
      <w:r>
        <w:t>Planification</w:t>
      </w:r>
      <w:r w:rsidR="00731521">
        <w:t xml:space="preserve"> et journalisation</w:t>
      </w:r>
      <w:r>
        <w:t xml:space="preserve"> complète, voir </w:t>
      </w:r>
      <w:r>
        <w:fldChar w:fldCharType="begin"/>
      </w:r>
      <w:r>
        <w:instrText xml:space="preserve"> REF _Ref209600700 \h </w:instrText>
      </w:r>
      <w:r w:rsidR="004456BE">
        <w:instrText xml:space="preserve"> \* MERGEFORMAT </w:instrText>
      </w:r>
      <w:r>
        <w:fldChar w:fldCharType="separate"/>
      </w:r>
      <w:r w:rsidR="000A2335" w:rsidRPr="00733210">
        <w:t>Planification</w:t>
      </w:r>
      <w:r>
        <w:fldChar w:fldCharType="end"/>
      </w:r>
    </w:p>
    <w:p w14:paraId="3B471CF7" w14:textId="77777777" w:rsidR="00391E75" w:rsidRDefault="00391E75" w:rsidP="004456BE">
      <w:pPr>
        <w:pStyle w:val="Titre1"/>
        <w:tabs>
          <w:tab w:val="left" w:pos="142"/>
          <w:tab w:val="num" w:pos="360"/>
        </w:tabs>
        <w:spacing w:before="360" w:after="240"/>
        <w:ind w:left="360" w:hanging="360"/>
        <w:jc w:val="both"/>
      </w:pPr>
      <w:bookmarkStart w:id="3" w:name="_Toc130472160"/>
      <w:r w:rsidRPr="00952CB2">
        <w:t>Analyse</w:t>
      </w:r>
      <w:bookmarkEnd w:id="3"/>
    </w:p>
    <w:p w14:paraId="322F1556" w14:textId="0F6DF5C8" w:rsidR="00391E75" w:rsidRDefault="00391E75" w:rsidP="004456BE">
      <w:pPr>
        <w:pStyle w:val="Titre2"/>
        <w:jc w:val="both"/>
      </w:pPr>
      <w:bookmarkStart w:id="4" w:name="_Toc130472161"/>
      <w:r w:rsidRPr="00904A7F">
        <w:t>Analyse</w:t>
      </w:r>
      <w:r>
        <w:t xml:space="preserve"> de l'existant</w:t>
      </w:r>
      <w:bookmarkEnd w:id="4"/>
    </w:p>
    <w:p w14:paraId="087AB2C1" w14:textId="5AC46588" w:rsidR="00731521" w:rsidRDefault="00731521" w:rsidP="004456BE">
      <w:pPr>
        <w:jc w:val="both"/>
      </w:pPr>
      <w:r>
        <w:t>Documents :</w:t>
      </w:r>
    </w:p>
    <w:p w14:paraId="7684804B" w14:textId="77777777" w:rsidR="00353235" w:rsidRDefault="00353235" w:rsidP="004456BE">
      <w:pPr>
        <w:jc w:val="both"/>
      </w:pPr>
    </w:p>
    <w:p w14:paraId="53524368" w14:textId="799FCA88" w:rsidR="00391E75" w:rsidRDefault="00527544" w:rsidP="004456BE">
      <w:pPr>
        <w:pStyle w:val="Paragraphedeliste"/>
        <w:numPr>
          <w:ilvl w:val="0"/>
          <w:numId w:val="14"/>
        </w:numPr>
        <w:jc w:val="both"/>
      </w:pPr>
      <w:r>
        <w:t xml:space="preserve">Cahier des charges </w:t>
      </w:r>
      <w:r>
        <w:sym w:font="Wingdings" w:char="F0E0"/>
      </w:r>
      <w:r>
        <w:t xml:space="preserve"> </w:t>
      </w:r>
      <w:r w:rsidRPr="00527544">
        <w:t xml:space="preserve">TPI 2023 - Blatti - </w:t>
      </w:r>
      <w:proofErr w:type="spellStart"/>
      <w:r w:rsidRPr="00527544">
        <w:t>CdC</w:t>
      </w:r>
      <w:proofErr w:type="spellEnd"/>
      <w:r w:rsidRPr="00527544">
        <w:t xml:space="preserve"> pré-TPI.pdf</w:t>
      </w:r>
    </w:p>
    <w:p w14:paraId="172DEA40" w14:textId="65D754C0" w:rsidR="00527544" w:rsidRDefault="00527544" w:rsidP="004456BE">
      <w:pPr>
        <w:pStyle w:val="Paragraphedeliste"/>
        <w:numPr>
          <w:ilvl w:val="0"/>
          <w:numId w:val="14"/>
        </w:numPr>
        <w:jc w:val="both"/>
      </w:pPr>
      <w:r>
        <w:t xml:space="preserve">Calendrier approximatif </w:t>
      </w:r>
      <w:r>
        <w:sym w:font="Wingdings" w:char="F0E0"/>
      </w:r>
      <w:r w:rsidR="00353235" w:rsidRPr="00353235">
        <w:t>TPI 2023 - Blatti - Calendrier approximatif.pdf</w:t>
      </w:r>
    </w:p>
    <w:p w14:paraId="557B6A90" w14:textId="078671A3" w:rsidR="00353235" w:rsidRDefault="00353235" w:rsidP="004456BE">
      <w:pPr>
        <w:pStyle w:val="Paragraphedeliste"/>
        <w:numPr>
          <w:ilvl w:val="0"/>
          <w:numId w:val="14"/>
        </w:numPr>
        <w:jc w:val="both"/>
      </w:pPr>
      <w:r>
        <w:t>Coordonnées experts</w:t>
      </w:r>
      <w:r w:rsidR="00047C10">
        <w:t xml:space="preserve"> </w:t>
      </w:r>
      <w:r w:rsidR="00047C10">
        <w:sym w:font="Wingdings" w:char="F0E0"/>
      </w:r>
      <w:r w:rsidR="00047C10">
        <w:t xml:space="preserve"> </w:t>
      </w:r>
      <w:r w:rsidR="00047C10" w:rsidRPr="00047C10">
        <w:t>Coordonnées experts.pdf</w:t>
      </w:r>
    </w:p>
    <w:p w14:paraId="2068A926" w14:textId="75426E2B" w:rsidR="000A05BA" w:rsidRDefault="000A05BA" w:rsidP="004456BE">
      <w:pPr>
        <w:pStyle w:val="Paragraphedeliste"/>
        <w:numPr>
          <w:ilvl w:val="0"/>
          <w:numId w:val="14"/>
        </w:numPr>
        <w:jc w:val="both"/>
      </w:pPr>
      <w:r>
        <w:t>Ensemble de fichiers du projet 1138 qui est semblable</w:t>
      </w:r>
      <w:r w:rsidR="0089367C">
        <w:t xml:space="preserve"> </w:t>
      </w:r>
      <w:proofErr w:type="spellStart"/>
      <w:proofErr w:type="gramStart"/>
      <w:r w:rsidR="0089367C">
        <w:t>a</w:t>
      </w:r>
      <w:proofErr w:type="spellEnd"/>
      <w:proofErr w:type="gramEnd"/>
      <w:r w:rsidR="0089367C">
        <w:t xml:space="preserve"> mon projet.</w:t>
      </w:r>
    </w:p>
    <w:p w14:paraId="06944D74" w14:textId="77777777" w:rsidR="00BD7444" w:rsidRDefault="00BD7444" w:rsidP="004456BE">
      <w:pPr>
        <w:pStyle w:val="Paragraphedeliste"/>
        <w:jc w:val="both"/>
      </w:pPr>
    </w:p>
    <w:p w14:paraId="62E6AD98" w14:textId="1D5EE1FF" w:rsidR="00CE6669" w:rsidRDefault="00CE6669" w:rsidP="004456BE">
      <w:pPr>
        <w:jc w:val="both"/>
      </w:pPr>
      <w:r>
        <w:t>Logic</w:t>
      </w:r>
      <w:r w:rsidR="00BD7444">
        <w:t>iel :</w:t>
      </w:r>
    </w:p>
    <w:p w14:paraId="436E657F" w14:textId="24724D72" w:rsidR="00FB0F57" w:rsidRDefault="00FB0F57" w:rsidP="004456BE">
      <w:pPr>
        <w:pStyle w:val="Paragraphedeliste"/>
        <w:numPr>
          <w:ilvl w:val="0"/>
          <w:numId w:val="16"/>
        </w:numPr>
        <w:jc w:val="both"/>
      </w:pPr>
      <w:proofErr w:type="spellStart"/>
      <w:r>
        <w:t>Altium</w:t>
      </w:r>
      <w:proofErr w:type="spellEnd"/>
      <w:r>
        <w:t xml:space="preserve"> designer</w:t>
      </w:r>
    </w:p>
    <w:p w14:paraId="52330837" w14:textId="5BBD8A69" w:rsidR="00980B5C" w:rsidRDefault="00980B5C" w:rsidP="004456BE">
      <w:pPr>
        <w:pStyle w:val="Paragraphedeliste"/>
        <w:numPr>
          <w:ilvl w:val="0"/>
          <w:numId w:val="16"/>
        </w:numPr>
        <w:jc w:val="both"/>
      </w:pPr>
      <w:proofErr w:type="spellStart"/>
      <w:r>
        <w:t>Solidworks</w:t>
      </w:r>
      <w:proofErr w:type="spellEnd"/>
    </w:p>
    <w:p w14:paraId="218277E8" w14:textId="5A12C8A8" w:rsidR="00980B5C" w:rsidRDefault="000A05BA" w:rsidP="004456BE">
      <w:pPr>
        <w:pStyle w:val="Paragraphedeliste"/>
        <w:numPr>
          <w:ilvl w:val="0"/>
          <w:numId w:val="16"/>
        </w:numPr>
        <w:jc w:val="both"/>
      </w:pPr>
      <w:r>
        <w:t xml:space="preserve">Suite </w:t>
      </w:r>
      <w:r w:rsidR="00F710AB">
        <w:t>O</w:t>
      </w:r>
      <w:r>
        <w:t>ffice</w:t>
      </w:r>
    </w:p>
    <w:p w14:paraId="2C3BDD58" w14:textId="77777777" w:rsidR="000A05BA" w:rsidRDefault="000A05BA" w:rsidP="004456BE">
      <w:pPr>
        <w:pStyle w:val="Paragraphedeliste"/>
        <w:jc w:val="both"/>
      </w:pPr>
    </w:p>
    <w:p w14:paraId="5ABB6AA2" w14:textId="3B77EBB9" w:rsidR="00FB0F57" w:rsidRDefault="00FB0F57" w:rsidP="004456BE">
      <w:pPr>
        <w:jc w:val="both"/>
      </w:pPr>
    </w:p>
    <w:p w14:paraId="428982AC" w14:textId="1B8690AF" w:rsidR="00D7763F" w:rsidRDefault="00D7763F" w:rsidP="004456BE">
      <w:pPr>
        <w:jc w:val="both"/>
      </w:pPr>
      <w:r>
        <w:br w:type="page"/>
      </w:r>
    </w:p>
    <w:p w14:paraId="14693A5B" w14:textId="77777777" w:rsidR="00353235" w:rsidRDefault="00353235" w:rsidP="004456BE">
      <w:pPr>
        <w:jc w:val="both"/>
      </w:pPr>
    </w:p>
    <w:p w14:paraId="15F0CB58" w14:textId="77777777" w:rsidR="00391E75" w:rsidRDefault="00391E75" w:rsidP="004456BE">
      <w:pPr>
        <w:pStyle w:val="Titre2"/>
        <w:jc w:val="both"/>
      </w:pPr>
      <w:bookmarkStart w:id="5" w:name="_Toc130472162"/>
      <w:r>
        <w:t xml:space="preserve">Prise de </w:t>
      </w:r>
      <w:r w:rsidRPr="00904A7F">
        <w:t>décisions</w:t>
      </w:r>
      <w:bookmarkEnd w:id="5"/>
    </w:p>
    <w:p w14:paraId="51B5AB49" w14:textId="77777777" w:rsidR="00391E75" w:rsidRDefault="00391E75" w:rsidP="004456BE">
      <w:pPr>
        <w:jc w:val="both"/>
      </w:pPr>
    </w:p>
    <w:p w14:paraId="4178F1D3" w14:textId="675F2260" w:rsidR="00391E75" w:rsidRDefault="00A70C9B" w:rsidP="004456BE">
      <w:pPr>
        <w:jc w:val="both"/>
      </w:pPr>
      <w:r>
        <w:t>Concernant ce TPI j’ai abordé la chose de la manière suivante :</w:t>
      </w:r>
    </w:p>
    <w:p w14:paraId="4939A098" w14:textId="77777777" w:rsidR="00BE50BE" w:rsidRDefault="00BE50BE" w:rsidP="004456BE">
      <w:pPr>
        <w:jc w:val="both"/>
      </w:pPr>
    </w:p>
    <w:p w14:paraId="21FFFEE2" w14:textId="1C4C2571" w:rsidR="007D0202" w:rsidRDefault="00BE50BE" w:rsidP="004456BE">
      <w:pPr>
        <w:jc w:val="both"/>
      </w:pPr>
      <w:r>
        <w:t xml:space="preserve">Ce projet ressemble de près </w:t>
      </w:r>
      <w:r w:rsidR="003E3372">
        <w:t>à</w:t>
      </w:r>
      <w:r>
        <w:t xml:space="preserve"> ce que pourrait réaliser un travail d’ingénieur. En effet partir de « rien »</w:t>
      </w:r>
      <w:r w:rsidR="000A5042">
        <w:t xml:space="preserve"> </w:t>
      </w:r>
      <w:r>
        <w:t>et de concevoir le système de A à Z</w:t>
      </w:r>
      <w:r w:rsidR="000A5042">
        <w:t xml:space="preserve">. En se référant </w:t>
      </w:r>
      <w:r w:rsidR="003E3372">
        <w:t>à</w:t>
      </w:r>
      <w:r w:rsidR="000A5042">
        <w:t xml:space="preserve"> la planification la </w:t>
      </w:r>
      <w:r w:rsidR="00050ABB">
        <w:t>première</w:t>
      </w:r>
      <w:r w:rsidR="000A5042">
        <w:t xml:space="preserve"> partie </w:t>
      </w:r>
      <w:r w:rsidR="00050ABB">
        <w:t>consiste</w:t>
      </w:r>
      <w:r w:rsidR="0065449A">
        <w:t xml:space="preserve"> en décider des composants principaux du </w:t>
      </w:r>
      <w:r w:rsidR="007D0202">
        <w:t>système. Une</w:t>
      </w:r>
      <w:r w:rsidR="00F9485B">
        <w:t xml:space="preserve"> fois les composants principaux choisis je ferai la partie </w:t>
      </w:r>
      <w:r w:rsidR="007D0202">
        <w:t>mécanique</w:t>
      </w:r>
      <w:r w:rsidR="00F9485B">
        <w:t xml:space="preserve"> ou du moins la réalisation 3D </w:t>
      </w:r>
      <w:r w:rsidR="007D0202">
        <w:t>Du montage final. Et en dernier une fois que toues les composants principaux et la parie mécanique finie, je réaliserai les schéma de la carte de commande.</w:t>
      </w:r>
    </w:p>
    <w:p w14:paraId="339C7B1A" w14:textId="77777777" w:rsidR="00B453C7" w:rsidRDefault="00B453C7" w:rsidP="004456BE">
      <w:pPr>
        <w:jc w:val="both"/>
      </w:pPr>
    </w:p>
    <w:p w14:paraId="5B69FC32" w14:textId="6EAB9284" w:rsidR="006953F0" w:rsidRDefault="006953F0" w:rsidP="004456BE">
      <w:pPr>
        <w:pStyle w:val="Titre1"/>
        <w:jc w:val="both"/>
      </w:pPr>
      <w:bookmarkStart w:id="6" w:name="_Toc130472163"/>
      <w:r>
        <w:t>Choix des composants principaux</w:t>
      </w:r>
      <w:bookmarkEnd w:id="6"/>
    </w:p>
    <w:p w14:paraId="681A7E3E" w14:textId="77777777" w:rsidR="006953F0" w:rsidRPr="006953F0" w:rsidRDefault="006953F0" w:rsidP="004456BE">
      <w:pPr>
        <w:jc w:val="both"/>
      </w:pPr>
    </w:p>
    <w:p w14:paraId="30BCD123" w14:textId="77777777" w:rsidR="0065449A" w:rsidRDefault="0065449A" w:rsidP="004456BE">
      <w:pPr>
        <w:jc w:val="both"/>
      </w:pPr>
    </w:p>
    <w:p w14:paraId="3628D46B" w14:textId="36A3F8CC" w:rsidR="0065449A" w:rsidRDefault="0065449A" w:rsidP="004456BE">
      <w:pPr>
        <w:jc w:val="both"/>
      </w:pPr>
      <w:r>
        <w:t xml:space="preserve">Le premier composant </w:t>
      </w:r>
      <w:r w:rsidR="00C17F4F">
        <w:t>est le</w:t>
      </w:r>
      <w:r>
        <w:t xml:space="preserve"> ventilateur</w:t>
      </w:r>
      <w:r w:rsidR="00EA354E">
        <w:t xml:space="preserve">. Il responsable de fournir une ventilation assez puissante pour soulever un objet assez </w:t>
      </w:r>
      <w:r w:rsidR="002D57F7">
        <w:t>léger</w:t>
      </w:r>
      <w:r w:rsidR="00EA354E">
        <w:t xml:space="preserve"> certes mais </w:t>
      </w:r>
      <w:r w:rsidR="002D57F7">
        <w:t>avec</w:t>
      </w:r>
      <w:r w:rsidR="00EA354E">
        <w:t xml:space="preserve"> un poids non négligeable. Pour le choix</w:t>
      </w:r>
      <w:r w:rsidR="00A0726B">
        <w:t xml:space="preserve"> de ce dernier, il s’agissait d’un « saut dans le vide ». En effet n’étant pas un connaisseur j</w:t>
      </w:r>
      <w:r w:rsidR="002D57F7">
        <w:t>’</w:t>
      </w:r>
      <w:r w:rsidR="00A0726B">
        <w:t>ai pris un premier ventilateur</w:t>
      </w:r>
      <w:r w:rsidR="002D57F7">
        <w:t xml:space="preserve"> qui me semblait faire l’affaire, le</w:t>
      </w:r>
      <w:r w:rsidR="001C7364">
        <w:t xml:space="preserve"> « Noctua NF-R8 </w:t>
      </w:r>
      <w:proofErr w:type="spellStart"/>
      <w:r w:rsidR="001C7364">
        <w:t>redux</w:t>
      </w:r>
      <w:proofErr w:type="spellEnd"/>
      <w:r w:rsidR="001C7364">
        <w:t xml:space="preserve"> 1200 3-PIN</w:t>
      </w:r>
      <w:r w:rsidR="00F539DC">
        <w:t xml:space="preserve"> » </w:t>
      </w:r>
      <w:r w:rsidR="001C7364">
        <w:t xml:space="preserve">comme précise dans son nom il atteint un maximum de </w:t>
      </w:r>
      <w:r w:rsidR="00235074">
        <w:t>1200 tours minutes pour un ventilateur de 80mm de diamètre.</w:t>
      </w:r>
    </w:p>
    <w:p w14:paraId="4EA3E204" w14:textId="1EE842ED" w:rsidR="00235074" w:rsidRDefault="00235074" w:rsidP="004456BE">
      <w:pPr>
        <w:jc w:val="both"/>
      </w:pPr>
      <w:r>
        <w:t xml:space="preserve">Malheureusement son flux d’air </w:t>
      </w:r>
      <w:r w:rsidR="00EF1815">
        <w:t>d’environ</w:t>
      </w:r>
      <w:r>
        <w:t xml:space="preserve"> </w:t>
      </w:r>
      <w:r w:rsidR="00620600">
        <w:t>35</w:t>
      </w:r>
      <w:r w:rsidR="00EF1815">
        <w:t>m³/h</w:t>
      </w:r>
      <w:r w:rsidR="00620600">
        <w:t xml:space="preserve"> ne suffisait pas du tout</w:t>
      </w:r>
      <w:r w:rsidR="00D86BD0">
        <w:t>. L</w:t>
      </w:r>
      <w:r w:rsidR="00620600">
        <w:t xml:space="preserve">e but de ce ventilateur est de la piloter en PWM afin de régler la hauteur de l’objet dans le tube, si le ventilateur ne peut même pas soulever l’objet </w:t>
      </w:r>
      <w:r w:rsidR="00D86BD0">
        <w:t>à</w:t>
      </w:r>
      <w:r w:rsidR="00620600">
        <w:t xml:space="preserve"> </w:t>
      </w:r>
      <w:r w:rsidR="00D86BD0">
        <w:t>pleine puissance</w:t>
      </w:r>
      <w:r w:rsidR="00620600">
        <w:t xml:space="preserve"> il est clairement écarté des choix</w:t>
      </w:r>
      <w:r w:rsidR="00CE1F41">
        <w:t xml:space="preserve"> possibles</w:t>
      </w:r>
      <w:r w:rsidR="00620600">
        <w:t>.</w:t>
      </w:r>
      <w:r w:rsidR="00C17F4F">
        <w:t xml:space="preserve"> </w:t>
      </w:r>
      <w:r w:rsidR="00BA30A7">
        <w:t>Le ventilateur qui sera utilisé est u</w:t>
      </w:r>
      <w:r w:rsidR="00F410CD">
        <w:t>n autre ventilateur de chez Noctua ayant un flux d’air et un diamètre plus grand.</w:t>
      </w:r>
    </w:p>
    <w:p w14:paraId="55D8A5FE" w14:textId="77777777" w:rsidR="00C17F4F" w:rsidRDefault="00C17F4F" w:rsidP="004456BE">
      <w:pPr>
        <w:jc w:val="both"/>
      </w:pPr>
    </w:p>
    <w:p w14:paraId="70E70311" w14:textId="46576C32" w:rsidR="00833B0A" w:rsidRDefault="00C17F4F" w:rsidP="004456BE">
      <w:pPr>
        <w:jc w:val="both"/>
      </w:pPr>
      <w:r>
        <w:t>Le deuxième composant essentiel est le capteur de distance</w:t>
      </w:r>
      <w:r w:rsidR="00D4266C">
        <w:t>. Le composant sélectionné est le suivant : Le capteur IR distance</w:t>
      </w:r>
      <w:r w:rsidR="003A40B2">
        <w:t xml:space="preserve"> Click de chez </w:t>
      </w:r>
      <w:proofErr w:type="spellStart"/>
      <w:r w:rsidR="003A40B2">
        <w:t>Mikroe</w:t>
      </w:r>
      <w:proofErr w:type="spellEnd"/>
      <w:r w:rsidR="003A40B2">
        <w:t xml:space="preserve">. Ce capteur nous permet de faire une mesure </w:t>
      </w:r>
      <w:r w:rsidR="00FA42C4">
        <w:t>précise</w:t>
      </w:r>
      <w:r w:rsidR="003A40B2">
        <w:t xml:space="preserve"> entre </w:t>
      </w:r>
      <w:r w:rsidR="00372552">
        <w:t xml:space="preserve">0 et 80 cm. Grace </w:t>
      </w:r>
      <w:r w:rsidR="00370D79">
        <w:t xml:space="preserve">a ce capteur je peux </w:t>
      </w:r>
      <w:r w:rsidR="00FA42C4">
        <w:t>déterminer la hauteur de l’objet dans le tube.</w:t>
      </w:r>
      <w:r w:rsidR="00A74754">
        <w:t xml:space="preserve"> </w:t>
      </w:r>
      <w:r w:rsidR="00504DB1">
        <w:t>Bien</w:t>
      </w:r>
      <w:r w:rsidR="00A74754">
        <w:t xml:space="preserve"> que le capteur </w:t>
      </w:r>
      <w:r w:rsidR="00F51AD8">
        <w:t>présent</w:t>
      </w:r>
      <w:r w:rsidR="00A74754">
        <w:t xml:space="preserve"> sur le petit </w:t>
      </w:r>
      <w:r w:rsidR="00504DB1">
        <w:t>PCB soit</w:t>
      </w:r>
      <w:r w:rsidR="00F51AD8">
        <w:t xml:space="preserve"> obsolète étant donne sa taille et sa précision je ne me voyais pas changer de capteur.</w:t>
      </w:r>
    </w:p>
    <w:p w14:paraId="44357B0B" w14:textId="77777777" w:rsidR="00FC19C6" w:rsidRDefault="00FC19C6" w:rsidP="004456BE">
      <w:pPr>
        <w:jc w:val="both"/>
      </w:pPr>
    </w:p>
    <w:p w14:paraId="2014859D" w14:textId="1DEAA049" w:rsidR="00C17F4F" w:rsidRDefault="00C17F4F" w:rsidP="004456BE">
      <w:pPr>
        <w:jc w:val="both"/>
      </w:pPr>
      <w:r>
        <w:t xml:space="preserve">Le troisième composant </w:t>
      </w:r>
      <w:r w:rsidR="00FC19C6">
        <w:t>nécessaire est le servomoteur</w:t>
      </w:r>
      <w:r w:rsidR="00833B0A">
        <w:t>. Ce composant permettra d’</w:t>
      </w:r>
      <w:r w:rsidR="00B453C7">
        <w:t>ouvrir</w:t>
      </w:r>
      <w:r w:rsidR="00833B0A">
        <w:t xml:space="preserve"> une portion du tube pour contrôler l’</w:t>
      </w:r>
      <w:r w:rsidR="006D0CFA">
        <w:t>échappement</w:t>
      </w:r>
      <w:r w:rsidR="00833B0A">
        <w:t xml:space="preserve"> </w:t>
      </w:r>
      <w:r w:rsidR="006D0CFA">
        <w:t xml:space="preserve">du flux d’air. Le servo moteur utilisé </w:t>
      </w:r>
      <w:r w:rsidR="003E3372">
        <w:t xml:space="preserve">pour </w:t>
      </w:r>
      <w:r w:rsidR="00B453C7">
        <w:t>mes tests</w:t>
      </w:r>
      <w:r w:rsidR="003E3372">
        <w:t xml:space="preserve"> et pour </w:t>
      </w:r>
      <w:r w:rsidR="00B453C7">
        <w:t>la version finale</w:t>
      </w:r>
      <w:r w:rsidR="003E3372">
        <w:t xml:space="preserve"> </w:t>
      </w:r>
      <w:r w:rsidR="00B453C7">
        <w:t xml:space="preserve">du projet </w:t>
      </w:r>
      <w:r w:rsidR="003E3372">
        <w:t>sera surement un SG92R, un Servo moteur basique permettant de contrôler précisément l’ouverture du tube.</w:t>
      </w:r>
    </w:p>
    <w:p w14:paraId="19403B64" w14:textId="77777777" w:rsidR="003E3372" w:rsidRDefault="003E3372" w:rsidP="004456BE">
      <w:pPr>
        <w:jc w:val="both"/>
      </w:pPr>
    </w:p>
    <w:p w14:paraId="5348C0FB" w14:textId="40CE3DBF" w:rsidR="003E3372" w:rsidRDefault="003E3372" w:rsidP="004456BE">
      <w:pPr>
        <w:jc w:val="both"/>
      </w:pPr>
      <w:r>
        <w:t xml:space="preserve">Tout ces composants </w:t>
      </w:r>
      <w:r w:rsidR="00504DB1">
        <w:t>ont</w:t>
      </w:r>
      <w:r>
        <w:t xml:space="preserve"> été testés avec de petits bouts de code afin de me familiariser a ces derniers. Cette partie programmation est décrite plus loin dans le rapport.</w:t>
      </w:r>
    </w:p>
    <w:p w14:paraId="6C7C9472" w14:textId="2107F5CB" w:rsidR="00223B10" w:rsidRDefault="00223B10" w:rsidP="004456BE">
      <w:pPr>
        <w:jc w:val="both"/>
      </w:pPr>
      <w:r>
        <w:br w:type="page"/>
      </w:r>
    </w:p>
    <w:p w14:paraId="496D3F3E" w14:textId="77777777" w:rsidR="00FC321B" w:rsidRDefault="00FC321B" w:rsidP="004456BE">
      <w:pPr>
        <w:jc w:val="both"/>
      </w:pPr>
    </w:p>
    <w:p w14:paraId="20E93481" w14:textId="029ADF78" w:rsidR="00D17F19" w:rsidRDefault="00D17F19" w:rsidP="004456BE">
      <w:pPr>
        <w:pStyle w:val="Titre1"/>
        <w:jc w:val="both"/>
      </w:pPr>
      <w:bookmarkStart w:id="7" w:name="_Toc130472164"/>
      <w:r>
        <w:t>Mécanique</w:t>
      </w:r>
      <w:bookmarkEnd w:id="7"/>
    </w:p>
    <w:p w14:paraId="71B8A623" w14:textId="0A7BA81C" w:rsidR="00223B10" w:rsidRDefault="00D17F19" w:rsidP="004456BE">
      <w:pPr>
        <w:jc w:val="both"/>
      </w:pPr>
      <w:r>
        <w:t>Une fois les composants principaux testé et choisis il me fallait travailler un peu sur la partie mécanique et</w:t>
      </w:r>
      <w:r w:rsidR="003977FA">
        <w:t xml:space="preserve"> la conception du projet. J’ai donc décider de réaliser en 3D </w:t>
      </w:r>
      <w:r w:rsidR="00401AC5">
        <w:t xml:space="preserve">le projet afin de me donner une idée de comment allait être fixer </w:t>
      </w:r>
      <w:r w:rsidR="00943FC7">
        <w:t>tous</w:t>
      </w:r>
      <w:r w:rsidR="00401AC5">
        <w:t xml:space="preserve"> les composant</w:t>
      </w:r>
      <w:r w:rsidR="00943FC7">
        <w:t>s</w:t>
      </w:r>
    </w:p>
    <w:p w14:paraId="6022EDD2" w14:textId="2A7D5123" w:rsidR="00FC321B" w:rsidRDefault="00223B10" w:rsidP="004456BE">
      <w:pPr>
        <w:jc w:val="both"/>
      </w:pPr>
      <w:r>
        <w:t>Principaux</w:t>
      </w:r>
      <w:r w:rsidR="00401AC5">
        <w:t xml:space="preserve"> entre eux</w:t>
      </w:r>
      <w:r w:rsidR="00943FC7">
        <w:t>. Le design 3D effectuer sur SolidWorks est le suivant :</w:t>
      </w:r>
    </w:p>
    <w:p w14:paraId="022547FB" w14:textId="77777777" w:rsidR="00223B10" w:rsidRPr="00223B10" w:rsidRDefault="00223B10" w:rsidP="004456BE">
      <w:pPr>
        <w:jc w:val="both"/>
      </w:pPr>
    </w:p>
    <w:p w14:paraId="70EE8610" w14:textId="44ECDF6A" w:rsidR="00486ABF" w:rsidRDefault="00F56EB6" w:rsidP="004456BE">
      <w:pPr>
        <w:jc w:val="both"/>
      </w:pPr>
      <w:r>
        <w:t>Ventilateur (design non-effectué par mes soins)</w:t>
      </w:r>
    </w:p>
    <w:p w14:paraId="417A69CD" w14:textId="0CA86FCB" w:rsidR="00F56EB6" w:rsidRDefault="00030FBB" w:rsidP="004456BE">
      <w:pPr>
        <w:jc w:val="both"/>
      </w:pPr>
      <w:r>
        <w:rPr>
          <w:noProof/>
        </w:rPr>
        <mc:AlternateContent>
          <mc:Choice Requires="wps">
            <w:drawing>
              <wp:anchor distT="0" distB="0" distL="114300" distR="114300" simplePos="0" relativeHeight="251658241" behindDoc="0" locked="0" layoutInCell="1" allowOverlap="1" wp14:anchorId="7BB7201E" wp14:editId="1CDCBD12">
                <wp:simplePos x="0" y="0"/>
                <wp:positionH relativeFrom="column">
                  <wp:posOffset>3184000</wp:posOffset>
                </wp:positionH>
                <wp:positionV relativeFrom="paragraph">
                  <wp:posOffset>16952</wp:posOffset>
                </wp:positionV>
                <wp:extent cx="2790908" cy="1630017"/>
                <wp:effectExtent l="0" t="0" r="28575" b="27940"/>
                <wp:wrapNone/>
                <wp:docPr id="6" name="Zone de texte 6"/>
                <wp:cNvGraphicFramePr/>
                <a:graphic xmlns:a="http://schemas.openxmlformats.org/drawingml/2006/main">
                  <a:graphicData uri="http://schemas.microsoft.com/office/word/2010/wordprocessingShape">
                    <wps:wsp>
                      <wps:cNvSpPr txBox="1"/>
                      <wps:spPr>
                        <a:xfrm>
                          <a:off x="0" y="0"/>
                          <a:ext cx="2790908" cy="1630017"/>
                        </a:xfrm>
                        <a:prstGeom prst="rect">
                          <a:avLst/>
                        </a:prstGeom>
                        <a:solidFill>
                          <a:schemeClr val="lt1"/>
                        </a:solidFill>
                        <a:ln w="6350">
                          <a:solidFill>
                            <a:prstClr val="black"/>
                          </a:solidFill>
                        </a:ln>
                      </wps:spPr>
                      <wps:txbx>
                        <w:txbxContent>
                          <w:p w14:paraId="1ED159D9" w14:textId="2DC2D5E6" w:rsidR="00030FBB" w:rsidRDefault="00030FBB">
                            <w:r w:rsidRPr="001E3B4F">
                              <w:t>Ce ventila</w:t>
                            </w:r>
                            <w:r w:rsidR="001A792F" w:rsidRPr="001E3B4F">
                              <w:t xml:space="preserve">teur le </w:t>
                            </w:r>
                            <w:r w:rsidR="001E3B4F">
                              <w:t xml:space="preserve">Noctua NF-A14 PPC 3000 est un ventilateur de 140 mm de diamètre nous permettant d’avoir un flux d’air assez conséquent pour soulever l’objet </w:t>
                            </w:r>
                            <w:r w:rsidR="00566CC2">
                              <w:t>à</w:t>
                            </w:r>
                            <w:r w:rsidR="001E3B4F">
                              <w:t xml:space="preserve"> </w:t>
                            </w:r>
                            <w:r w:rsidR="003F41FD">
                              <w:t>travers le tube.</w:t>
                            </w:r>
                          </w:p>
                          <w:p w14:paraId="067286F9" w14:textId="77777777" w:rsidR="001E3B4F" w:rsidRPr="001E3B4F" w:rsidRDefault="001E3B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B7201E" id="_x0000_t202" coordsize="21600,21600" o:spt="202" path="m,l,21600r21600,l21600,xe">
                <v:stroke joinstyle="miter"/>
                <v:path gradientshapeok="t" o:connecttype="rect"/>
              </v:shapetype>
              <v:shape id="Zone de texte 6" o:spid="_x0000_s1026" type="#_x0000_t202" style="position:absolute;left:0;text-align:left;margin-left:250.7pt;margin-top:1.35pt;width:219.75pt;height:128.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" fillcolor="white [3201]" strokeweight=".5pt">
                <v:textbox>
                  <w:txbxContent>
                    <w:p w14:paraId="1ED159D9" w14:textId="2DC2D5E6" w:rsidR="00030FBB" w:rsidRDefault="00030FBB">
                      <w:r w:rsidRPr="001E3B4F">
                        <w:t>Ce ventila</w:t>
                      </w:r>
                      <w:r w:rsidR="001A792F" w:rsidRPr="001E3B4F">
                        <w:t xml:space="preserve">teur le </w:t>
                      </w:r>
                      <w:r w:rsidR="001E3B4F">
                        <w:t xml:space="preserve">Noctua NF-A14 PPC 3000 est un ventilateur de 140 mm de diamètre nous permettant d’avoir un flux d’air assez conséquent pour soulever l’objet </w:t>
                      </w:r>
                      <w:r w:rsidR="00566CC2">
                        <w:t>à</w:t>
                      </w:r>
                      <w:r w:rsidR="001E3B4F">
                        <w:t xml:space="preserve"> </w:t>
                      </w:r>
                      <w:r w:rsidR="003F41FD">
                        <w:t>travers le tube.</w:t>
                      </w:r>
                    </w:p>
                    <w:p w14:paraId="067286F9" w14:textId="77777777" w:rsidR="001E3B4F" w:rsidRPr="001E3B4F" w:rsidRDefault="001E3B4F"/>
                  </w:txbxContent>
                </v:textbox>
              </v:shape>
            </w:pict>
          </mc:Fallback>
        </mc:AlternateContent>
      </w:r>
      <w:r w:rsidR="00223B10" w:rsidRPr="00223B10">
        <w:rPr>
          <w:noProof/>
        </w:rPr>
        <w:drawing>
          <wp:inline distT="0" distB="0" distL="0" distR="0" wp14:anchorId="2C4ED45C" wp14:editId="6FF56055">
            <wp:extent cx="3121345" cy="166182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5134" cy="1669165"/>
                    </a:xfrm>
                    <a:prstGeom prst="rect">
                      <a:avLst/>
                    </a:prstGeom>
                  </pic:spPr>
                </pic:pic>
              </a:graphicData>
            </a:graphic>
          </wp:inline>
        </w:drawing>
      </w:r>
    </w:p>
    <w:p w14:paraId="59B97F41" w14:textId="00C09F60" w:rsidR="002E66EC" w:rsidRDefault="002E66EC" w:rsidP="004456BE">
      <w:pPr>
        <w:jc w:val="both"/>
      </w:pPr>
      <w:r>
        <w:t>Guide d’air :</w:t>
      </w:r>
    </w:p>
    <w:p w14:paraId="6C013D99" w14:textId="4E43BA8B" w:rsidR="00223B10" w:rsidRDefault="00030FBB" w:rsidP="004456BE">
      <w:pPr>
        <w:jc w:val="both"/>
      </w:pPr>
      <w:r>
        <w:rPr>
          <w:noProof/>
        </w:rPr>
        <mc:AlternateContent>
          <mc:Choice Requires="wps">
            <w:drawing>
              <wp:anchor distT="0" distB="0" distL="114300" distR="114300" simplePos="0" relativeHeight="251658242" behindDoc="0" locked="0" layoutInCell="1" allowOverlap="1" wp14:anchorId="2C055714" wp14:editId="02E8E977">
                <wp:simplePos x="0" y="0"/>
                <wp:positionH relativeFrom="column">
                  <wp:posOffset>3199903</wp:posOffset>
                </wp:positionH>
                <wp:positionV relativeFrom="paragraph">
                  <wp:posOffset>7398</wp:posOffset>
                </wp:positionV>
                <wp:extent cx="2790908" cy="2377109"/>
                <wp:effectExtent l="0" t="0" r="28575" b="23495"/>
                <wp:wrapNone/>
                <wp:docPr id="7" name="Zone de texte 7"/>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0D034BB4" w14:textId="6EFF762E" w:rsidR="00030FBB" w:rsidRDefault="003F41FD" w:rsidP="00030FBB">
                            <w:r>
                              <w:t>Piece permettant de guider</w:t>
                            </w:r>
                            <w:r w:rsidR="00566CC2">
                              <w:t xml:space="preserve"> l’air et de le concentrer </w:t>
                            </w:r>
                            <w:r w:rsidR="00566CC2">
                              <w:t>a travers le tube. Il se fixe a la pièce de raccord.</w:t>
                            </w:r>
                          </w:p>
                          <w:p w14:paraId="093526EE"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55714" id="Zone de texte 7" o:spid="_x0000_s1027" type="#_x0000_t202" style="position:absolute;left:0;text-align:left;margin-left:251.95pt;margin-top:.6pt;width:219.75pt;height:187.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" fillcolor="white [3201]" strokeweight=".5pt">
                <v:textbox>
                  <w:txbxContent>
                    <w:p w14:paraId="0D034BB4" w14:textId="6EFF762E" w:rsidR="00030FBB" w:rsidRDefault="003F41FD" w:rsidP="00030FBB">
                      <w:r>
                        <w:t>Piece permettant de guider</w:t>
                      </w:r>
                      <w:r w:rsidR="00566CC2">
                        <w:t xml:space="preserve"> l’air et de le concentrer </w:t>
                      </w:r>
                      <w:r w:rsidR="00566CC2">
                        <w:t>a travers le tube. Il se fixe a la pièce de raccord.</w:t>
                      </w:r>
                    </w:p>
                    <w:p w14:paraId="093526EE" w14:textId="77777777" w:rsidR="00030FBB" w:rsidRDefault="00030FBB" w:rsidP="00030FBB"/>
                  </w:txbxContent>
                </v:textbox>
              </v:shape>
            </w:pict>
          </mc:Fallback>
        </mc:AlternateContent>
      </w:r>
      <w:r w:rsidR="002E66EC" w:rsidRPr="002E66EC">
        <w:rPr>
          <w:noProof/>
        </w:rPr>
        <w:drawing>
          <wp:inline distT="0" distB="0" distL="0" distR="0" wp14:anchorId="0097272F" wp14:editId="1FE96C83">
            <wp:extent cx="3109411" cy="238539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1595" cy="2394738"/>
                    </a:xfrm>
                    <a:prstGeom prst="rect">
                      <a:avLst/>
                    </a:prstGeom>
                  </pic:spPr>
                </pic:pic>
              </a:graphicData>
            </a:graphic>
          </wp:inline>
        </w:drawing>
      </w:r>
    </w:p>
    <w:p w14:paraId="7D77BCF5" w14:textId="551A679D" w:rsidR="00D823F3" w:rsidRDefault="00D823F3" w:rsidP="004456BE">
      <w:pPr>
        <w:jc w:val="both"/>
      </w:pPr>
      <w:r>
        <w:t>Piece de raccord :</w:t>
      </w:r>
    </w:p>
    <w:p w14:paraId="32B0D8C9" w14:textId="4862DC83" w:rsidR="00D823F3" w:rsidRPr="00486ABF" w:rsidRDefault="00030FBB" w:rsidP="004456BE">
      <w:pPr>
        <w:jc w:val="both"/>
      </w:pPr>
      <w:r>
        <w:rPr>
          <w:noProof/>
        </w:rPr>
        <mc:AlternateContent>
          <mc:Choice Requires="wps">
            <w:drawing>
              <wp:anchor distT="0" distB="0" distL="114300" distR="114300" simplePos="0" relativeHeight="251658243" behindDoc="0" locked="0" layoutInCell="1" allowOverlap="1" wp14:anchorId="160E004A" wp14:editId="36325F01">
                <wp:simplePos x="0" y="0"/>
                <wp:positionH relativeFrom="column">
                  <wp:posOffset>3207854</wp:posOffset>
                </wp:positionH>
                <wp:positionV relativeFrom="paragraph">
                  <wp:posOffset>16649</wp:posOffset>
                </wp:positionV>
                <wp:extent cx="2790908" cy="2329732"/>
                <wp:effectExtent l="0" t="0" r="28575" b="13970"/>
                <wp:wrapNone/>
                <wp:docPr id="8" name="Zone de texte 8"/>
                <wp:cNvGraphicFramePr/>
                <a:graphic xmlns:a="http://schemas.openxmlformats.org/drawingml/2006/main">
                  <a:graphicData uri="http://schemas.microsoft.com/office/word/2010/wordprocessingShape">
                    <wps:wsp>
                      <wps:cNvSpPr txBox="1"/>
                      <wps:spPr>
                        <a:xfrm>
                          <a:off x="0" y="0"/>
                          <a:ext cx="2790908" cy="2329732"/>
                        </a:xfrm>
                        <a:prstGeom prst="rect">
                          <a:avLst/>
                        </a:prstGeom>
                        <a:solidFill>
                          <a:schemeClr val="lt1"/>
                        </a:solidFill>
                        <a:ln w="6350">
                          <a:solidFill>
                            <a:prstClr val="black"/>
                          </a:solidFill>
                        </a:ln>
                      </wps:spPr>
                      <wps:txbx>
                        <w:txbxContent>
                          <w:p w14:paraId="39233722" w14:textId="1913A4BB" w:rsidR="00030FBB" w:rsidRDefault="00566CC2" w:rsidP="00030FBB">
                            <w:r>
                              <w:t>Piece convertissant le diamètre du ventilateur au diamètre du guide d’air.</w:t>
                            </w:r>
                          </w:p>
                          <w:p w14:paraId="10F1A5EA" w14:textId="6774F648" w:rsidR="00566CC2" w:rsidRDefault="00566CC2" w:rsidP="00030FBB">
                            <w:r>
                              <w:t>De 140mm a 120</w:t>
                            </w:r>
                            <w:r w:rsidR="00D86C14">
                              <w:t>mm.</w:t>
                            </w:r>
                          </w:p>
                          <w:p w14:paraId="1706D391"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E004A" id="Zone de texte 8" o:spid="_x0000_s1028" type="#_x0000_t202" style="position:absolute;left:0;text-align:left;margin-left:252.6pt;margin-top:1.3pt;width:219.75pt;height:183.4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" fillcolor="white [3201]" strokeweight=".5pt">
                <v:textbox>
                  <w:txbxContent>
                    <w:p w14:paraId="39233722" w14:textId="1913A4BB" w:rsidR="00030FBB" w:rsidRDefault="00566CC2" w:rsidP="00030FBB">
                      <w:r>
                        <w:t>Piece convertissant le diamètre du ventilateur au diamètre du guide d’air.</w:t>
                      </w:r>
                    </w:p>
                    <w:p w14:paraId="10F1A5EA" w14:textId="6774F648" w:rsidR="00566CC2" w:rsidRDefault="00566CC2" w:rsidP="00030FBB">
                      <w:r>
                        <w:t>De 140mm a 120</w:t>
                      </w:r>
                      <w:r w:rsidR="00D86C14">
                        <w:t>mm.</w:t>
                      </w:r>
                    </w:p>
                    <w:p w14:paraId="1706D391" w14:textId="77777777" w:rsidR="00030FBB" w:rsidRDefault="00030FBB" w:rsidP="00030FBB"/>
                  </w:txbxContent>
                </v:textbox>
              </v:shape>
            </w:pict>
          </mc:Fallback>
        </mc:AlternateContent>
      </w:r>
      <w:r w:rsidR="00D823F3" w:rsidRPr="00D823F3">
        <w:rPr>
          <w:noProof/>
        </w:rPr>
        <w:drawing>
          <wp:inline distT="0" distB="0" distL="0" distR="0" wp14:anchorId="0A4A4B4F" wp14:editId="437E31EA">
            <wp:extent cx="3077154" cy="2186359"/>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663" cy="2194536"/>
                    </a:xfrm>
                    <a:prstGeom prst="rect">
                      <a:avLst/>
                    </a:prstGeom>
                  </pic:spPr>
                </pic:pic>
              </a:graphicData>
            </a:graphic>
          </wp:inline>
        </w:drawing>
      </w:r>
    </w:p>
    <w:p w14:paraId="7CF14ED6" w14:textId="4663077C" w:rsidR="00FC321B" w:rsidRDefault="00FC321B" w:rsidP="004456BE">
      <w:pPr>
        <w:jc w:val="both"/>
      </w:pPr>
    </w:p>
    <w:p w14:paraId="57E2117B" w14:textId="77777777" w:rsidR="00391E75" w:rsidRPr="00952CB2" w:rsidRDefault="00391E75" w:rsidP="004456BE">
      <w:pPr>
        <w:jc w:val="both"/>
      </w:pPr>
    </w:p>
    <w:p w14:paraId="4C95BE80" w14:textId="77777777" w:rsidR="003B7A32" w:rsidRDefault="003B7A32" w:rsidP="004456BE">
      <w:pPr>
        <w:jc w:val="both"/>
      </w:pPr>
    </w:p>
    <w:p w14:paraId="2A0C7707" w14:textId="77777777" w:rsidR="003B7A32" w:rsidRDefault="003B7A32" w:rsidP="004456BE">
      <w:pPr>
        <w:jc w:val="both"/>
      </w:pPr>
    </w:p>
    <w:p w14:paraId="065C2DB5" w14:textId="77777777" w:rsidR="003B7A32" w:rsidRDefault="003B7A32" w:rsidP="004456BE">
      <w:pPr>
        <w:jc w:val="both"/>
      </w:pPr>
    </w:p>
    <w:p w14:paraId="4704D068" w14:textId="77777777" w:rsidR="003B7A32" w:rsidRDefault="003B7A32" w:rsidP="004456BE">
      <w:pPr>
        <w:jc w:val="both"/>
      </w:pPr>
    </w:p>
    <w:p w14:paraId="35BBEE6D" w14:textId="77777777" w:rsidR="003B7A32" w:rsidRDefault="003B7A32" w:rsidP="004456BE">
      <w:pPr>
        <w:jc w:val="both"/>
      </w:pPr>
    </w:p>
    <w:p w14:paraId="0D1A0434" w14:textId="77777777" w:rsidR="003B7A32" w:rsidRDefault="003B7A32" w:rsidP="004456BE">
      <w:pPr>
        <w:jc w:val="both"/>
      </w:pPr>
      <w:r>
        <w:t>Piece de support pour</w:t>
      </w:r>
    </w:p>
    <w:p w14:paraId="70060258" w14:textId="3A1FE841" w:rsidR="003B7A32" w:rsidRDefault="003B7A32" w:rsidP="004456BE">
      <w:pPr>
        <w:jc w:val="both"/>
      </w:pPr>
      <w:proofErr w:type="gramStart"/>
      <w:r>
        <w:t>le</w:t>
      </w:r>
      <w:proofErr w:type="gramEnd"/>
      <w:r>
        <w:t xml:space="preserve"> capteur de distance :</w:t>
      </w:r>
    </w:p>
    <w:p w14:paraId="2516ADD5" w14:textId="69B6F0E3" w:rsidR="003B7A32" w:rsidRDefault="00030FBB" w:rsidP="004456BE">
      <w:pPr>
        <w:jc w:val="both"/>
      </w:pPr>
      <w:r>
        <w:rPr>
          <w:noProof/>
        </w:rPr>
        <mc:AlternateContent>
          <mc:Choice Requires="wps">
            <w:drawing>
              <wp:anchor distT="0" distB="0" distL="114300" distR="114300" simplePos="0" relativeHeight="251658244" behindDoc="0" locked="0" layoutInCell="1" allowOverlap="1" wp14:anchorId="2A44284E" wp14:editId="31C2BE34">
                <wp:simplePos x="0" y="0"/>
                <wp:positionH relativeFrom="column">
                  <wp:posOffset>2226365</wp:posOffset>
                </wp:positionH>
                <wp:positionV relativeFrom="paragraph">
                  <wp:posOffset>7316</wp:posOffset>
                </wp:positionV>
                <wp:extent cx="2790908" cy="2377109"/>
                <wp:effectExtent l="0" t="0" r="28575" b="23495"/>
                <wp:wrapNone/>
                <wp:docPr id="10" name="Zone de texte 10"/>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6AB96F45" w14:textId="097CC2CB" w:rsidR="00030FBB" w:rsidRDefault="00566CC2" w:rsidP="00030FBB">
                            <w:r>
                              <w:t>Cette pièce permet de tenir le capteur de distance en hauteur afin de viser l’intérieur du tube.</w:t>
                            </w:r>
                            <w:r w:rsidR="006D1CF4">
                              <w:t xml:space="preserve"> La bague viendra se serrer autour du tube et </w:t>
                            </w:r>
                            <w:r w:rsidR="0073209D">
                              <w:t>l’oblong</w:t>
                            </w:r>
                            <w:r w:rsidR="006D1CF4">
                              <w:t xml:space="preserve"> </w:t>
                            </w:r>
                            <w:r w:rsidR="0073209D">
                              <w:t xml:space="preserve">dans la colonne </w:t>
                            </w:r>
                            <w:r w:rsidR="006D1CF4">
                              <w:t>permet de régler la hauteur du capteur</w:t>
                            </w:r>
                            <w:r w:rsidR="00FB49ED">
                              <w:t>.</w:t>
                            </w:r>
                          </w:p>
                          <w:p w14:paraId="66EE942A"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4284E" id="Zone de texte 10" o:spid="_x0000_s1029" type="#_x0000_t202" style="position:absolute;left:0;text-align:left;margin-left:175.3pt;margin-top:.6pt;width:219.75pt;height:187.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" fillcolor="white [3201]" strokeweight=".5pt">
                <v:textbox>
                  <w:txbxContent>
                    <w:p w14:paraId="6AB96F45" w14:textId="097CC2CB" w:rsidR="00030FBB" w:rsidRDefault="00566CC2" w:rsidP="00030FBB">
                      <w:r>
                        <w:t>Cette pièce permet de tenir le capteur de distance en hauteur afin de viser l’intérieur du tube.</w:t>
                      </w:r>
                      <w:r w:rsidR="006D1CF4">
                        <w:t xml:space="preserve"> La bague viendra se serrer autour du tube et </w:t>
                      </w:r>
                      <w:r w:rsidR="0073209D">
                        <w:t>l’oblong</w:t>
                      </w:r>
                      <w:r w:rsidR="006D1CF4">
                        <w:t xml:space="preserve"> </w:t>
                      </w:r>
                      <w:r w:rsidR="0073209D">
                        <w:t xml:space="preserve">dans la colonne </w:t>
                      </w:r>
                      <w:r w:rsidR="006D1CF4">
                        <w:t>permet de régler la hauteur du capteur</w:t>
                      </w:r>
                      <w:r w:rsidR="00FB49ED">
                        <w:t>.</w:t>
                      </w:r>
                    </w:p>
                    <w:p w14:paraId="66EE942A" w14:textId="77777777" w:rsidR="00030FBB" w:rsidRDefault="00030FBB" w:rsidP="00030FBB"/>
                  </w:txbxContent>
                </v:textbox>
              </v:shape>
            </w:pict>
          </mc:Fallback>
        </mc:AlternateContent>
      </w:r>
      <w:r w:rsidR="003B7A32" w:rsidRPr="003B7A32">
        <w:rPr>
          <w:noProof/>
        </w:rPr>
        <w:drawing>
          <wp:inline distT="0" distB="0" distL="0" distR="0" wp14:anchorId="4AAA72FF" wp14:editId="450FF3F8">
            <wp:extent cx="1932167" cy="2774652"/>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a:stretch>
                      <a:fillRect/>
                    </a:stretch>
                  </pic:blipFill>
                  <pic:spPr>
                    <a:xfrm>
                      <a:off x="0" y="0"/>
                      <a:ext cx="1940309" cy="2786344"/>
                    </a:xfrm>
                    <a:prstGeom prst="rect">
                      <a:avLst/>
                    </a:prstGeom>
                  </pic:spPr>
                </pic:pic>
              </a:graphicData>
            </a:graphic>
          </wp:inline>
        </w:drawing>
      </w:r>
    </w:p>
    <w:p w14:paraId="7C60E1F9" w14:textId="5031386A" w:rsidR="00695822" w:rsidRDefault="007E4279" w:rsidP="004456BE">
      <w:pPr>
        <w:jc w:val="both"/>
      </w:pPr>
      <w:r>
        <w:t xml:space="preserve">Une fois la modélisation 3D </w:t>
      </w:r>
      <w:r w:rsidR="00D86C14">
        <w:t xml:space="preserve">elle ressemble </w:t>
      </w:r>
      <w:r w:rsidR="00504DB1">
        <w:t>à</w:t>
      </w:r>
      <w:r w:rsidR="00D86C14">
        <w:t xml:space="preserve"> la photo présente en couverture de ce rapport.</w:t>
      </w:r>
    </w:p>
    <w:p w14:paraId="689919C7" w14:textId="3BB5BA91" w:rsidR="007E4279" w:rsidRPr="00952CB2" w:rsidRDefault="007E4279" w:rsidP="004456BE">
      <w:pPr>
        <w:jc w:val="both"/>
      </w:pPr>
    </w:p>
    <w:p w14:paraId="67C6A8DC" w14:textId="77777777" w:rsidR="00695822" w:rsidRDefault="00695822" w:rsidP="004456BE">
      <w:pPr>
        <w:jc w:val="both"/>
        <w:rPr>
          <w:b/>
          <w:bCs/>
          <w:sz w:val="28"/>
          <w:szCs w:val="28"/>
        </w:rPr>
      </w:pPr>
      <w:r>
        <w:br w:type="page"/>
      </w:r>
    </w:p>
    <w:p w14:paraId="1329DA81" w14:textId="149CB7A1" w:rsidR="003B0467" w:rsidRDefault="00391E75" w:rsidP="004456BE">
      <w:pPr>
        <w:pStyle w:val="Titre1"/>
        <w:jc w:val="both"/>
      </w:pPr>
      <w:bookmarkStart w:id="8" w:name="_Toc130472165"/>
      <w:r w:rsidRPr="00904A7F">
        <w:lastRenderedPageBreak/>
        <w:t>Schémas</w:t>
      </w:r>
      <w:bookmarkEnd w:id="8"/>
    </w:p>
    <w:p w14:paraId="75FAE659" w14:textId="77777777" w:rsidR="00483EC0" w:rsidRDefault="00483EC0" w:rsidP="004456BE">
      <w:pPr>
        <w:jc w:val="both"/>
      </w:pPr>
    </w:p>
    <w:p w14:paraId="5043DB8E" w14:textId="77777777" w:rsidR="00483EC0" w:rsidRDefault="00483EC0" w:rsidP="004456BE">
      <w:pPr>
        <w:jc w:val="both"/>
      </w:pPr>
    </w:p>
    <w:p w14:paraId="50F413AC" w14:textId="3563C9DC" w:rsidR="003B0467" w:rsidRDefault="003B0467" w:rsidP="004456BE">
      <w:pPr>
        <w:jc w:val="both"/>
      </w:pPr>
      <w:r>
        <w:t>La première feuille</w:t>
      </w:r>
      <w:r w:rsidR="00567DE4">
        <w:t xml:space="preserve"> ci</w:t>
      </w:r>
      <w:r w:rsidR="004A6C62">
        <w:t>-</w:t>
      </w:r>
      <w:r w:rsidR="00567DE4">
        <w:t>dessous</w:t>
      </w:r>
      <w:r>
        <w:t xml:space="preserve"> est celle du schéma bloc. Elle comporte la listes des feuilles du schéma et des interactions entres elles</w:t>
      </w:r>
      <w:r w:rsidR="004F1C2E">
        <w:t xml:space="preserve">. Dans ce schéma bloc se trouve également les symboles de normes respectée pour la production de la carte et de son </w:t>
      </w:r>
      <w:r w:rsidR="00B474E7">
        <w:t>entretiens,</w:t>
      </w:r>
      <w:r w:rsidR="00E24334">
        <w:t xml:space="preserve"> RoHS,</w:t>
      </w:r>
      <w:r w:rsidR="00384A0D">
        <w:t xml:space="preserve"> </w:t>
      </w:r>
      <w:r w:rsidR="00E24334">
        <w:t>ESD,</w:t>
      </w:r>
      <w:r w:rsidR="00384A0D">
        <w:t xml:space="preserve"> </w:t>
      </w:r>
      <w:r w:rsidR="00E24334">
        <w:t>WEEE.</w:t>
      </w:r>
      <w:r w:rsidR="00384A0D">
        <w:t xml:space="preserve"> </w:t>
      </w:r>
      <w:r w:rsidR="0048578F">
        <w:t>Il y a</w:t>
      </w:r>
      <w:r w:rsidR="00753484">
        <w:t xml:space="preserve"> 4 points test de GND pour pouvoir faire plusieurs mesures en simultané</w:t>
      </w:r>
      <w:r w:rsidR="0048578F">
        <w:t xml:space="preserve"> ainsi</w:t>
      </w:r>
      <w:r w:rsidR="00C97CAD">
        <w:t xml:space="preserve"> que 4 trous non-métallisés pour fixer la carte sur son support.</w:t>
      </w:r>
    </w:p>
    <w:p w14:paraId="0B826020" w14:textId="77777777" w:rsidR="00393BA0" w:rsidRDefault="00393BA0" w:rsidP="004456BE">
      <w:pPr>
        <w:jc w:val="both"/>
      </w:pPr>
    </w:p>
    <w:p w14:paraId="0CBD9BFC" w14:textId="77777777" w:rsidR="00483EC0" w:rsidRDefault="00483EC0" w:rsidP="004456BE">
      <w:pPr>
        <w:jc w:val="both"/>
      </w:pPr>
    </w:p>
    <w:p w14:paraId="1D34F084" w14:textId="77777777" w:rsidR="00483EC0" w:rsidRDefault="00483EC0" w:rsidP="004456BE">
      <w:pPr>
        <w:jc w:val="both"/>
      </w:pPr>
    </w:p>
    <w:p w14:paraId="5D707B2C" w14:textId="77777777" w:rsidR="00483EC0" w:rsidRDefault="00483EC0" w:rsidP="004456BE">
      <w:pPr>
        <w:jc w:val="both"/>
      </w:pPr>
    </w:p>
    <w:p w14:paraId="03EDD020" w14:textId="77777777" w:rsidR="00483EC0" w:rsidRDefault="00483EC0" w:rsidP="004456BE">
      <w:pPr>
        <w:jc w:val="both"/>
      </w:pPr>
    </w:p>
    <w:p w14:paraId="62EFBA35" w14:textId="77777777" w:rsidR="00483EC0" w:rsidRDefault="00483EC0" w:rsidP="004456BE">
      <w:pPr>
        <w:jc w:val="both"/>
      </w:pPr>
    </w:p>
    <w:p w14:paraId="7CC0600B" w14:textId="77777777" w:rsidR="00483EC0" w:rsidRDefault="00483EC0" w:rsidP="004456BE">
      <w:pPr>
        <w:jc w:val="both"/>
      </w:pPr>
    </w:p>
    <w:p w14:paraId="5CA12429" w14:textId="77777777" w:rsidR="00407153" w:rsidRDefault="00407153" w:rsidP="004456BE">
      <w:pPr>
        <w:keepNext/>
        <w:jc w:val="both"/>
      </w:pPr>
      <w:r w:rsidRPr="00407153">
        <w:rPr>
          <w:noProof/>
        </w:rPr>
        <w:drawing>
          <wp:inline distT="0" distB="0" distL="0" distR="0" wp14:anchorId="23ADFD34" wp14:editId="52E2990B">
            <wp:extent cx="6299835" cy="4509135"/>
            <wp:effectExtent l="0" t="0" r="5715" b="5715"/>
            <wp:docPr id="12" name="Image 12"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 schématique&#10;&#10;Description générée automatiquement"/>
                    <pic:cNvPicPr/>
                  </pic:nvPicPr>
                  <pic:blipFill>
                    <a:blip r:embed="rId17"/>
                    <a:stretch>
                      <a:fillRect/>
                    </a:stretch>
                  </pic:blipFill>
                  <pic:spPr>
                    <a:xfrm>
                      <a:off x="0" y="0"/>
                      <a:ext cx="6299835" cy="4509135"/>
                    </a:xfrm>
                    <a:prstGeom prst="rect">
                      <a:avLst/>
                    </a:prstGeom>
                  </pic:spPr>
                </pic:pic>
              </a:graphicData>
            </a:graphic>
          </wp:inline>
        </w:drawing>
      </w:r>
    </w:p>
    <w:p w14:paraId="245B04F3" w14:textId="7ADE385D" w:rsidR="00FC7DC0" w:rsidRDefault="00407153" w:rsidP="004456BE">
      <w:pPr>
        <w:pStyle w:val="Lgende"/>
        <w:jc w:val="both"/>
      </w:pPr>
      <w:r>
        <w:t>Schéma Bloc</w:t>
      </w:r>
    </w:p>
    <w:p w14:paraId="03AC0F93" w14:textId="154FE5D5" w:rsidR="00746A4F" w:rsidRPr="00FC7DC0" w:rsidRDefault="00FC7DC0" w:rsidP="004456BE">
      <w:pPr>
        <w:jc w:val="both"/>
        <w:rPr>
          <w:i/>
          <w:iCs/>
          <w:color w:val="1F497D" w:themeColor="text2"/>
          <w:sz w:val="18"/>
          <w:szCs w:val="18"/>
        </w:rPr>
      </w:pPr>
      <w:r>
        <w:br w:type="page"/>
      </w:r>
    </w:p>
    <w:p w14:paraId="37ED2DB8" w14:textId="77777777" w:rsidR="00483EC0" w:rsidRDefault="00483EC0" w:rsidP="004456BE">
      <w:pPr>
        <w:keepNext/>
        <w:jc w:val="both"/>
      </w:pPr>
    </w:p>
    <w:p w14:paraId="0CC039BC" w14:textId="77777777" w:rsidR="00483EC0" w:rsidRDefault="00483EC0" w:rsidP="004456BE">
      <w:pPr>
        <w:keepNext/>
        <w:jc w:val="both"/>
      </w:pPr>
    </w:p>
    <w:p w14:paraId="00E261CB" w14:textId="77777777" w:rsidR="00483EC0" w:rsidRDefault="00483EC0" w:rsidP="004456BE">
      <w:pPr>
        <w:keepNext/>
        <w:jc w:val="both"/>
      </w:pPr>
    </w:p>
    <w:p w14:paraId="1030E55A" w14:textId="77777777" w:rsidR="00483EC0" w:rsidRDefault="00483EC0" w:rsidP="004456BE">
      <w:pPr>
        <w:keepNext/>
        <w:jc w:val="both"/>
      </w:pPr>
    </w:p>
    <w:p w14:paraId="7E1ECC20" w14:textId="73A648C5" w:rsidR="00746A4F" w:rsidRDefault="00746A4F" w:rsidP="004456BE">
      <w:pPr>
        <w:keepNext/>
        <w:jc w:val="both"/>
      </w:pPr>
      <w:r>
        <w:t xml:space="preserve">Ensuite le bloc le plus simple du projet et celui de </w:t>
      </w:r>
      <w:r w:rsidR="00DA717F">
        <w:t xml:space="preserve">l’alimentation, en effet la carte </w:t>
      </w:r>
      <w:r w:rsidR="00453F60">
        <w:t xml:space="preserve">est </w:t>
      </w:r>
      <w:r w:rsidR="00DA717F">
        <w:t xml:space="preserve">alimentée en 12V par un transformateur 230V-12v de chez </w:t>
      </w:r>
      <w:proofErr w:type="spellStart"/>
      <w:r w:rsidR="00DA717F">
        <w:t>tracopower</w:t>
      </w:r>
      <w:proofErr w:type="spellEnd"/>
      <w:r w:rsidR="00453F60">
        <w:t xml:space="preserve"> pour ensuite être </w:t>
      </w:r>
      <w:r w:rsidR="00C60033">
        <w:t>transformée</w:t>
      </w:r>
      <w:r w:rsidR="00453F60">
        <w:t xml:space="preserve"> en 5</w:t>
      </w:r>
      <w:r w:rsidR="00C60033">
        <w:t>V</w:t>
      </w:r>
      <w:r w:rsidR="00453F60">
        <w:t xml:space="preserve"> par un </w:t>
      </w:r>
      <w:r w:rsidR="00C60033">
        <w:t>régulateur. Le 12V sera utilisé pour command</w:t>
      </w:r>
      <w:r w:rsidR="00CD3AC4">
        <w:t xml:space="preserve">er le ventilateur, le 5V pour alimenter une bonne partie de la carte </w:t>
      </w:r>
      <w:r w:rsidR="00360B0D">
        <w:t>ainsi</w:t>
      </w:r>
      <w:r w:rsidR="00CD3AC4">
        <w:t xml:space="preserve"> que le NUCLEO F070RB qui lui fournira notre tension 3V3</w:t>
      </w:r>
      <w:r w:rsidR="00DC25A0">
        <w:t>.</w:t>
      </w:r>
      <w:r w:rsidR="00384A0D">
        <w:t xml:space="preserve"> Les condensateurs sont de </w:t>
      </w:r>
      <w:r w:rsidR="00A16CEC">
        <w:t>valeur normalisée</w:t>
      </w:r>
      <w:r w:rsidR="00384A0D">
        <w:t xml:space="preserve"> pour ce genre de régulateur.</w:t>
      </w:r>
    </w:p>
    <w:p w14:paraId="1081A238" w14:textId="77777777" w:rsidR="00483EC0" w:rsidRDefault="00483EC0" w:rsidP="004456BE">
      <w:pPr>
        <w:keepNext/>
        <w:jc w:val="both"/>
      </w:pPr>
    </w:p>
    <w:p w14:paraId="1B2BFC44" w14:textId="77777777" w:rsidR="00483EC0" w:rsidRDefault="00483EC0" w:rsidP="004456BE">
      <w:pPr>
        <w:keepNext/>
        <w:jc w:val="both"/>
      </w:pPr>
    </w:p>
    <w:p w14:paraId="2D132C64" w14:textId="77777777" w:rsidR="00483EC0" w:rsidRDefault="00483EC0" w:rsidP="004456BE">
      <w:pPr>
        <w:keepNext/>
        <w:jc w:val="both"/>
      </w:pPr>
    </w:p>
    <w:p w14:paraId="720560C1" w14:textId="77777777" w:rsidR="00483EC0" w:rsidRDefault="00483EC0" w:rsidP="004456BE">
      <w:pPr>
        <w:keepNext/>
        <w:jc w:val="both"/>
      </w:pPr>
    </w:p>
    <w:p w14:paraId="4DF30DF0" w14:textId="77777777" w:rsidR="00483EC0" w:rsidRDefault="00483EC0" w:rsidP="004456BE">
      <w:pPr>
        <w:keepNext/>
        <w:jc w:val="both"/>
      </w:pPr>
    </w:p>
    <w:p w14:paraId="4C375B5C" w14:textId="77777777" w:rsidR="00483EC0" w:rsidRDefault="00483EC0" w:rsidP="004456BE">
      <w:pPr>
        <w:keepNext/>
        <w:jc w:val="both"/>
      </w:pPr>
    </w:p>
    <w:p w14:paraId="11B05EDE" w14:textId="77777777" w:rsidR="00393BA0" w:rsidRDefault="00393BA0" w:rsidP="004456BE">
      <w:pPr>
        <w:keepNext/>
        <w:jc w:val="both"/>
      </w:pPr>
    </w:p>
    <w:p w14:paraId="27CF49E6" w14:textId="28F5F0AC" w:rsidR="00E61DAA" w:rsidRDefault="00E61DAA" w:rsidP="004456BE">
      <w:pPr>
        <w:keepNext/>
        <w:jc w:val="both"/>
      </w:pPr>
      <w:r w:rsidRPr="00E61DAA">
        <w:rPr>
          <w:noProof/>
        </w:rPr>
        <w:drawing>
          <wp:inline distT="0" distB="0" distL="0" distR="0" wp14:anchorId="58214E21" wp14:editId="4CD214ED">
            <wp:extent cx="6299835" cy="4518025"/>
            <wp:effectExtent l="0" t="0" r="5715" b="0"/>
            <wp:docPr id="13" name="Image 13"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 schématique&#10;&#10;Description générée automatiquement"/>
                    <pic:cNvPicPr/>
                  </pic:nvPicPr>
                  <pic:blipFill>
                    <a:blip r:embed="rId18"/>
                    <a:stretch>
                      <a:fillRect/>
                    </a:stretch>
                  </pic:blipFill>
                  <pic:spPr>
                    <a:xfrm>
                      <a:off x="0" y="0"/>
                      <a:ext cx="6299835" cy="4518025"/>
                    </a:xfrm>
                    <a:prstGeom prst="rect">
                      <a:avLst/>
                    </a:prstGeom>
                  </pic:spPr>
                </pic:pic>
              </a:graphicData>
            </a:graphic>
          </wp:inline>
        </w:drawing>
      </w:r>
    </w:p>
    <w:p w14:paraId="6E6C360A" w14:textId="77585268" w:rsidR="00E61DAA" w:rsidRDefault="00E61DAA" w:rsidP="004456BE">
      <w:pPr>
        <w:pStyle w:val="Lgende"/>
        <w:jc w:val="both"/>
      </w:pPr>
      <w:r>
        <w:t>Alimentation</w:t>
      </w:r>
    </w:p>
    <w:p w14:paraId="03CEB661" w14:textId="1EEBD9F8" w:rsidR="000F341D" w:rsidRPr="000F341D" w:rsidRDefault="000F341D" w:rsidP="004456BE">
      <w:pPr>
        <w:jc w:val="both"/>
      </w:pPr>
      <w:r>
        <w:br w:type="page"/>
      </w:r>
    </w:p>
    <w:p w14:paraId="2362C4A7" w14:textId="77777777" w:rsidR="00483EC0" w:rsidRDefault="00483EC0" w:rsidP="004456BE">
      <w:pPr>
        <w:keepNext/>
        <w:jc w:val="both"/>
      </w:pPr>
    </w:p>
    <w:p w14:paraId="061D9402" w14:textId="77777777" w:rsidR="00483EC0" w:rsidRDefault="00483EC0" w:rsidP="004456BE">
      <w:pPr>
        <w:keepNext/>
        <w:jc w:val="both"/>
      </w:pPr>
    </w:p>
    <w:p w14:paraId="69CCAD45" w14:textId="77777777" w:rsidR="00483EC0" w:rsidRDefault="00483EC0" w:rsidP="004456BE">
      <w:pPr>
        <w:keepNext/>
        <w:jc w:val="both"/>
      </w:pPr>
    </w:p>
    <w:p w14:paraId="28F7239A" w14:textId="77777777" w:rsidR="00483EC0" w:rsidRDefault="00483EC0" w:rsidP="004456BE">
      <w:pPr>
        <w:keepNext/>
        <w:jc w:val="both"/>
      </w:pPr>
    </w:p>
    <w:p w14:paraId="6A4CB78F" w14:textId="782711F6" w:rsidR="00FE41FF" w:rsidRDefault="00FE41FF" w:rsidP="004456BE">
      <w:pPr>
        <w:keepNext/>
        <w:jc w:val="both"/>
      </w:pPr>
      <w:r>
        <w:t xml:space="preserve">Le schéma de régulation est composé de 4 </w:t>
      </w:r>
      <w:r w:rsidR="00E85158">
        <w:t>potentiomètres</w:t>
      </w:r>
      <w:r>
        <w:t xml:space="preserve"> chacun relié sur </w:t>
      </w:r>
      <w:proofErr w:type="gramStart"/>
      <w:r>
        <w:t>un ADC</w:t>
      </w:r>
      <w:proofErr w:type="gramEnd"/>
      <w:r>
        <w:t xml:space="preserve"> du microcontrôleur afin de mesure</w:t>
      </w:r>
      <w:r w:rsidR="00384A0D">
        <w:t>r le réglage de la consigne ou des réglages PID. Les condensateurs sont des condensateurs de déparasitage afin de nettoyer le signal arrivant sur l’ADC.</w:t>
      </w:r>
      <w:r w:rsidR="00CC1165">
        <w:t xml:space="preserve"> Il y a également un bouton au cas ou une erreur se produis</w:t>
      </w:r>
      <w:r w:rsidR="000F341D">
        <w:t xml:space="preserve"> qui pourrait générer une interruption.</w:t>
      </w:r>
    </w:p>
    <w:p w14:paraId="085E83A9" w14:textId="77777777" w:rsidR="00483EC0" w:rsidRDefault="00483EC0" w:rsidP="004456BE">
      <w:pPr>
        <w:keepNext/>
        <w:jc w:val="both"/>
      </w:pPr>
    </w:p>
    <w:p w14:paraId="338BFD26" w14:textId="77777777" w:rsidR="00483EC0" w:rsidRDefault="00483EC0" w:rsidP="004456BE">
      <w:pPr>
        <w:keepNext/>
        <w:jc w:val="both"/>
      </w:pPr>
    </w:p>
    <w:p w14:paraId="46A13657" w14:textId="77777777" w:rsidR="00483EC0" w:rsidRDefault="00483EC0" w:rsidP="004456BE">
      <w:pPr>
        <w:keepNext/>
        <w:jc w:val="both"/>
      </w:pPr>
    </w:p>
    <w:p w14:paraId="0C362048" w14:textId="77777777" w:rsidR="00483EC0" w:rsidRDefault="00483EC0" w:rsidP="004456BE">
      <w:pPr>
        <w:keepNext/>
        <w:jc w:val="both"/>
      </w:pPr>
    </w:p>
    <w:p w14:paraId="496089F0" w14:textId="77777777" w:rsidR="00483EC0" w:rsidRDefault="00483EC0" w:rsidP="004456BE">
      <w:pPr>
        <w:keepNext/>
        <w:jc w:val="both"/>
      </w:pPr>
    </w:p>
    <w:p w14:paraId="0B6919B4" w14:textId="77777777" w:rsidR="00483EC0" w:rsidRDefault="00483EC0" w:rsidP="004456BE">
      <w:pPr>
        <w:keepNext/>
        <w:jc w:val="both"/>
      </w:pPr>
    </w:p>
    <w:p w14:paraId="1D3A70CC" w14:textId="77777777" w:rsidR="00393BA0" w:rsidRDefault="00393BA0" w:rsidP="004456BE">
      <w:pPr>
        <w:keepNext/>
        <w:jc w:val="both"/>
      </w:pPr>
    </w:p>
    <w:p w14:paraId="0757FD1A" w14:textId="097861CD" w:rsidR="005C26D4" w:rsidRDefault="005C26D4" w:rsidP="004456BE">
      <w:pPr>
        <w:keepNext/>
        <w:jc w:val="both"/>
      </w:pPr>
      <w:r w:rsidRPr="005C26D4">
        <w:rPr>
          <w:noProof/>
        </w:rPr>
        <w:drawing>
          <wp:inline distT="0" distB="0" distL="0" distR="0" wp14:anchorId="2E7CE4A5" wp14:editId="224B937C">
            <wp:extent cx="6299835" cy="4508500"/>
            <wp:effectExtent l="0" t="0" r="5715" b="6350"/>
            <wp:docPr id="16" name="Image 1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schématique&#10;&#10;Description générée automatiquement"/>
                    <pic:cNvPicPr/>
                  </pic:nvPicPr>
                  <pic:blipFill>
                    <a:blip r:embed="rId19"/>
                    <a:stretch>
                      <a:fillRect/>
                    </a:stretch>
                  </pic:blipFill>
                  <pic:spPr>
                    <a:xfrm>
                      <a:off x="0" y="0"/>
                      <a:ext cx="6299835" cy="4508500"/>
                    </a:xfrm>
                    <a:prstGeom prst="rect">
                      <a:avLst/>
                    </a:prstGeom>
                  </pic:spPr>
                </pic:pic>
              </a:graphicData>
            </a:graphic>
          </wp:inline>
        </w:drawing>
      </w:r>
    </w:p>
    <w:p w14:paraId="2DB2F5A3" w14:textId="37F1E4C8" w:rsidR="000F7EF0" w:rsidRDefault="005C26D4" w:rsidP="004456BE">
      <w:pPr>
        <w:pStyle w:val="Lgende"/>
        <w:jc w:val="both"/>
      </w:pPr>
      <w:r>
        <w:t>Régulation PID</w:t>
      </w:r>
    </w:p>
    <w:p w14:paraId="38951BD3" w14:textId="3BC9B851" w:rsidR="000F7EF0" w:rsidRDefault="000F7EF0" w:rsidP="004456BE">
      <w:pPr>
        <w:jc w:val="both"/>
      </w:pPr>
    </w:p>
    <w:p w14:paraId="7FFF286E" w14:textId="044CAB66" w:rsidR="000F7EF0" w:rsidRPr="000F7EF0" w:rsidRDefault="000F7EF0" w:rsidP="004456BE">
      <w:pPr>
        <w:jc w:val="both"/>
      </w:pPr>
      <w:r>
        <w:br w:type="page"/>
      </w:r>
    </w:p>
    <w:p w14:paraId="6F2713C1" w14:textId="77777777" w:rsidR="00483EC0" w:rsidRDefault="00483EC0" w:rsidP="004456BE">
      <w:pPr>
        <w:keepNext/>
        <w:jc w:val="both"/>
      </w:pPr>
    </w:p>
    <w:p w14:paraId="7C393161" w14:textId="77777777" w:rsidR="00483EC0" w:rsidRDefault="00483EC0" w:rsidP="004456BE">
      <w:pPr>
        <w:keepNext/>
        <w:jc w:val="both"/>
      </w:pPr>
    </w:p>
    <w:p w14:paraId="5A4FACF8" w14:textId="77777777" w:rsidR="00483EC0" w:rsidRDefault="00483EC0" w:rsidP="004456BE">
      <w:pPr>
        <w:keepNext/>
        <w:jc w:val="both"/>
      </w:pPr>
    </w:p>
    <w:p w14:paraId="77B0E17C" w14:textId="77777777" w:rsidR="00483EC0" w:rsidRDefault="00483EC0" w:rsidP="004456BE">
      <w:pPr>
        <w:keepNext/>
        <w:jc w:val="both"/>
      </w:pPr>
    </w:p>
    <w:p w14:paraId="20346A17" w14:textId="3DAB8242" w:rsidR="002476E0" w:rsidRDefault="0047174B" w:rsidP="004456BE">
      <w:pPr>
        <w:keepNext/>
        <w:jc w:val="both"/>
      </w:pPr>
      <w:r>
        <w:t>La partie microcontrôleur</w:t>
      </w:r>
      <w:r w:rsidR="006D1660">
        <w:t xml:space="preserve"> est le cerveau de la </w:t>
      </w:r>
      <w:r w:rsidR="00CE7F54">
        <w:t>carte. Il contrôle les ADC pour la régulation ainsi que le capteur de distance</w:t>
      </w:r>
      <w:r w:rsidR="00372BDA">
        <w:t>,</w:t>
      </w:r>
      <w:r w:rsidR="00CE7F54">
        <w:t xml:space="preserve"> les sorties pour l’affichage ainsi que le </w:t>
      </w:r>
      <w:r w:rsidR="000F341D">
        <w:t>PWM</w:t>
      </w:r>
      <w:r w:rsidR="00CE7F54">
        <w:t xml:space="preserve"> du servomoteur et du </w:t>
      </w:r>
      <w:r w:rsidR="00FF2659">
        <w:t>ventilateur. Pour</w:t>
      </w:r>
      <w:r w:rsidR="00797C65">
        <w:t xml:space="preserve"> la commande du ventilateur </w:t>
      </w:r>
      <w:r w:rsidR="006C5DFB">
        <w:t xml:space="preserve">j’ai </w:t>
      </w:r>
      <w:r w:rsidR="002A17B2">
        <w:t>laissé</w:t>
      </w:r>
      <w:r w:rsidR="006C5DFB">
        <w:t xml:space="preserve"> la possibilité de choisir entre </w:t>
      </w:r>
      <w:r w:rsidR="002A17B2">
        <w:t>deux types</w:t>
      </w:r>
      <w:r w:rsidR="006C5DFB">
        <w:t xml:space="preserve"> de ventilateur, 3PIN ou 4PIN de chez Noctua. Pour cela il me fallait mettre un jumper pour la </w:t>
      </w:r>
      <w:r w:rsidR="00FF2659">
        <w:t>sélection</w:t>
      </w:r>
      <w:r w:rsidR="00FE65A1">
        <w:t xml:space="preserve"> ainsi qu’un buffer en open collector afin de pouvoir piloter le ventilateur de la bonne manière comme le recomm</w:t>
      </w:r>
      <w:r w:rsidR="000F7EF0">
        <w:t>ande Noctua</w:t>
      </w:r>
      <w:r w:rsidR="002A17B2">
        <w:t>. Le connecteur pour aller jusqu’au différent</w:t>
      </w:r>
      <w:r w:rsidR="002476E0">
        <w:t>s périphériques</w:t>
      </w:r>
      <w:r w:rsidR="002A17B2">
        <w:t xml:space="preserve"> est un connecteur</w:t>
      </w:r>
    </w:p>
    <w:p w14:paraId="6A377779" w14:textId="0834B14D" w:rsidR="006D1660" w:rsidRDefault="002476E0" w:rsidP="004456BE">
      <w:pPr>
        <w:keepNext/>
        <w:jc w:val="both"/>
      </w:pPr>
      <w:r>
        <w:t>SUB</w:t>
      </w:r>
      <w:r w:rsidR="002A17B2">
        <w:t>-D</w:t>
      </w:r>
      <w:r>
        <w:t>25.</w:t>
      </w:r>
    </w:p>
    <w:p w14:paraId="58C6B6BA" w14:textId="77777777" w:rsidR="00483EC0" w:rsidRDefault="00483EC0" w:rsidP="004456BE">
      <w:pPr>
        <w:keepNext/>
        <w:jc w:val="both"/>
      </w:pPr>
    </w:p>
    <w:p w14:paraId="3A4A2B8B" w14:textId="77777777" w:rsidR="00483EC0" w:rsidRDefault="00483EC0" w:rsidP="004456BE">
      <w:pPr>
        <w:keepNext/>
        <w:jc w:val="both"/>
      </w:pPr>
    </w:p>
    <w:p w14:paraId="10CE71CC" w14:textId="77777777" w:rsidR="00483EC0" w:rsidRDefault="00483EC0" w:rsidP="004456BE">
      <w:pPr>
        <w:keepNext/>
        <w:jc w:val="both"/>
      </w:pPr>
    </w:p>
    <w:p w14:paraId="51D38832" w14:textId="77777777" w:rsidR="00483EC0" w:rsidRDefault="00483EC0" w:rsidP="004456BE">
      <w:pPr>
        <w:keepNext/>
        <w:jc w:val="both"/>
      </w:pPr>
    </w:p>
    <w:p w14:paraId="5FA1D802" w14:textId="77777777" w:rsidR="00393BA0" w:rsidRDefault="00393BA0" w:rsidP="004456BE">
      <w:pPr>
        <w:keepNext/>
        <w:jc w:val="both"/>
      </w:pPr>
    </w:p>
    <w:p w14:paraId="75EBF1E1" w14:textId="26EFC040" w:rsidR="002956A0" w:rsidRDefault="001359AA" w:rsidP="004456BE">
      <w:pPr>
        <w:keepNext/>
        <w:jc w:val="both"/>
      </w:pPr>
      <w:r w:rsidRPr="001359AA">
        <w:rPr>
          <w:noProof/>
        </w:rPr>
        <w:drawing>
          <wp:inline distT="0" distB="0" distL="0" distR="0" wp14:anchorId="1ED225E3" wp14:editId="3C199800">
            <wp:extent cx="6299835" cy="4304030"/>
            <wp:effectExtent l="0" t="0" r="5715" b="1270"/>
            <wp:docPr id="19" name="Image 1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 schématique&#10;&#10;Description générée automatiquement"/>
                    <pic:cNvPicPr/>
                  </pic:nvPicPr>
                  <pic:blipFill>
                    <a:blip r:embed="rId20"/>
                    <a:stretch>
                      <a:fillRect/>
                    </a:stretch>
                  </pic:blipFill>
                  <pic:spPr>
                    <a:xfrm>
                      <a:off x="0" y="0"/>
                      <a:ext cx="6299835" cy="4304030"/>
                    </a:xfrm>
                    <a:prstGeom prst="rect">
                      <a:avLst/>
                    </a:prstGeom>
                  </pic:spPr>
                </pic:pic>
              </a:graphicData>
            </a:graphic>
          </wp:inline>
        </w:drawing>
      </w:r>
    </w:p>
    <w:p w14:paraId="06890AAF" w14:textId="75C12B43" w:rsidR="002956A0" w:rsidRPr="002956A0" w:rsidRDefault="002956A0" w:rsidP="004456BE">
      <w:pPr>
        <w:pStyle w:val="Lgende"/>
        <w:jc w:val="both"/>
      </w:pPr>
      <w:r>
        <w:t>Microcontrôleur</w:t>
      </w:r>
    </w:p>
    <w:p w14:paraId="12B4298F" w14:textId="77777777" w:rsidR="00483EC0" w:rsidRDefault="00483EC0" w:rsidP="004456BE">
      <w:pPr>
        <w:keepNext/>
        <w:jc w:val="both"/>
      </w:pPr>
    </w:p>
    <w:p w14:paraId="4EE9035E" w14:textId="77777777" w:rsidR="00483EC0" w:rsidRDefault="00483EC0" w:rsidP="004456BE">
      <w:pPr>
        <w:keepNext/>
        <w:jc w:val="both"/>
      </w:pPr>
    </w:p>
    <w:p w14:paraId="2AE25DA1" w14:textId="77777777" w:rsidR="00483EC0" w:rsidRDefault="00483EC0" w:rsidP="004456BE">
      <w:pPr>
        <w:keepNext/>
        <w:jc w:val="both"/>
      </w:pPr>
    </w:p>
    <w:p w14:paraId="1FF4771D" w14:textId="77777777" w:rsidR="00483EC0" w:rsidRDefault="00483EC0" w:rsidP="004456BE">
      <w:pPr>
        <w:keepNext/>
        <w:jc w:val="both"/>
      </w:pPr>
    </w:p>
    <w:p w14:paraId="7479D814" w14:textId="492EB577" w:rsidR="00557CD6" w:rsidRDefault="00557CD6" w:rsidP="004456BE">
      <w:pPr>
        <w:keepNext/>
        <w:jc w:val="both"/>
      </w:pPr>
      <w:r>
        <w:t>Pour l’affichage LEDS, le principe est très simple</w:t>
      </w:r>
      <w:r w:rsidR="000E3DC1">
        <w:t xml:space="preserve">, il y a 8 </w:t>
      </w:r>
      <w:r w:rsidR="00F82A11">
        <w:t>sorties</w:t>
      </w:r>
      <w:r w:rsidR="000E3DC1">
        <w:t xml:space="preserve"> du microcontrôleur qui pilote 32 </w:t>
      </w:r>
      <w:proofErr w:type="spellStart"/>
      <w:r w:rsidR="000E3DC1">
        <w:t>leds</w:t>
      </w:r>
      <w:proofErr w:type="spellEnd"/>
      <w:r w:rsidR="000E3DC1">
        <w:t xml:space="preserve"> </w:t>
      </w:r>
      <w:r w:rsidR="00AD27FE">
        <w:t>simulant</w:t>
      </w:r>
      <w:r w:rsidR="000E3DC1">
        <w:t xml:space="preserve"> un bargraphe</w:t>
      </w:r>
      <w:r w:rsidR="00AD27FE">
        <w:t xml:space="preserve"> pour indiquer le niveau de la consigne par rapport a celui de la mesure.</w:t>
      </w:r>
    </w:p>
    <w:p w14:paraId="101A0DDD" w14:textId="77777777" w:rsidR="00393BA0" w:rsidRDefault="00393BA0" w:rsidP="004456BE">
      <w:pPr>
        <w:keepNext/>
        <w:jc w:val="both"/>
      </w:pPr>
    </w:p>
    <w:p w14:paraId="5B37DE6D" w14:textId="77777777" w:rsidR="00483EC0" w:rsidRDefault="00483EC0" w:rsidP="004456BE">
      <w:pPr>
        <w:keepNext/>
        <w:jc w:val="both"/>
      </w:pPr>
    </w:p>
    <w:p w14:paraId="4D96CBC4" w14:textId="77777777" w:rsidR="00483EC0" w:rsidRDefault="00483EC0" w:rsidP="004456BE">
      <w:pPr>
        <w:keepNext/>
        <w:jc w:val="both"/>
      </w:pPr>
    </w:p>
    <w:p w14:paraId="74C03167" w14:textId="77777777" w:rsidR="00483EC0" w:rsidRDefault="00483EC0" w:rsidP="004456BE">
      <w:pPr>
        <w:keepNext/>
        <w:jc w:val="both"/>
      </w:pPr>
    </w:p>
    <w:p w14:paraId="4A2BFB56" w14:textId="77777777" w:rsidR="00483EC0" w:rsidRDefault="00483EC0" w:rsidP="004456BE">
      <w:pPr>
        <w:keepNext/>
        <w:jc w:val="both"/>
      </w:pPr>
    </w:p>
    <w:p w14:paraId="3F885153" w14:textId="77777777" w:rsidR="00483EC0" w:rsidRDefault="00483EC0" w:rsidP="004456BE">
      <w:pPr>
        <w:keepNext/>
        <w:jc w:val="both"/>
      </w:pPr>
    </w:p>
    <w:p w14:paraId="78B04813" w14:textId="77777777" w:rsidR="00483EC0" w:rsidRDefault="00483EC0" w:rsidP="004456BE">
      <w:pPr>
        <w:keepNext/>
        <w:jc w:val="both"/>
      </w:pPr>
    </w:p>
    <w:p w14:paraId="6AB38A59" w14:textId="70CC9B97" w:rsidR="00120CCD" w:rsidRDefault="00120CCD" w:rsidP="004456BE">
      <w:pPr>
        <w:keepNext/>
        <w:jc w:val="both"/>
      </w:pPr>
      <w:r w:rsidRPr="00120CCD">
        <w:rPr>
          <w:noProof/>
        </w:rPr>
        <w:drawing>
          <wp:inline distT="0" distB="0" distL="0" distR="0" wp14:anchorId="11541C65" wp14:editId="541720E9">
            <wp:extent cx="6299835" cy="4290060"/>
            <wp:effectExtent l="0" t="0" r="5715" b="0"/>
            <wp:docPr id="18" name="Image 18"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schématique&#10;&#10;Description générée automatiquement"/>
                    <pic:cNvPicPr/>
                  </pic:nvPicPr>
                  <pic:blipFill>
                    <a:blip r:embed="rId21"/>
                    <a:stretch>
                      <a:fillRect/>
                    </a:stretch>
                  </pic:blipFill>
                  <pic:spPr>
                    <a:xfrm>
                      <a:off x="0" y="0"/>
                      <a:ext cx="6299835" cy="4290060"/>
                    </a:xfrm>
                    <a:prstGeom prst="rect">
                      <a:avLst/>
                    </a:prstGeom>
                  </pic:spPr>
                </pic:pic>
              </a:graphicData>
            </a:graphic>
          </wp:inline>
        </w:drawing>
      </w:r>
    </w:p>
    <w:p w14:paraId="465E6241" w14:textId="524CB5D6" w:rsidR="00695822" w:rsidRDefault="00120CCD" w:rsidP="004456BE">
      <w:pPr>
        <w:pStyle w:val="Lgende"/>
        <w:jc w:val="both"/>
      </w:pPr>
      <w:r>
        <w:t xml:space="preserve">Affichage </w:t>
      </w:r>
      <w:proofErr w:type="spellStart"/>
      <w:r>
        <w:t>LEDs</w:t>
      </w:r>
      <w:proofErr w:type="spellEnd"/>
    </w:p>
    <w:p w14:paraId="3830D7B3" w14:textId="77777777" w:rsidR="00886642" w:rsidRPr="003C7C3E" w:rsidRDefault="00886642" w:rsidP="004456BE">
      <w:pPr>
        <w:jc w:val="both"/>
      </w:pPr>
    </w:p>
    <w:p w14:paraId="206DE782" w14:textId="77777777" w:rsidR="00391E75" w:rsidRDefault="00391E75" w:rsidP="004456BE">
      <w:pPr>
        <w:jc w:val="both"/>
      </w:pPr>
    </w:p>
    <w:p w14:paraId="3357179B" w14:textId="77777777" w:rsidR="00391E75" w:rsidRDefault="00391E75" w:rsidP="004456BE">
      <w:pPr>
        <w:pStyle w:val="Titre2"/>
        <w:jc w:val="both"/>
      </w:pPr>
      <w:bookmarkStart w:id="9" w:name="_Toc130472166"/>
      <w:r w:rsidRPr="00904A7F">
        <w:t>Dimensionnement</w:t>
      </w:r>
      <w:r>
        <w:t xml:space="preserve"> de composants</w:t>
      </w:r>
      <w:bookmarkEnd w:id="9"/>
    </w:p>
    <w:p w14:paraId="2F3163AF" w14:textId="64A4713E" w:rsidR="00391E75" w:rsidRDefault="005E0B4B" w:rsidP="004456BE">
      <w:pPr>
        <w:jc w:val="both"/>
      </w:pPr>
      <w:r>
        <w:t xml:space="preserve">Le dimensionnement de composant a été plutôt simple en effet il ma suffit de dimensionner seulement les résistances de limitations de courant pour les 32 </w:t>
      </w:r>
      <w:proofErr w:type="spellStart"/>
      <w:r>
        <w:t>leds</w:t>
      </w:r>
      <w:proofErr w:type="spellEnd"/>
      <w:r>
        <w:t xml:space="preserve"> de l’affichage</w:t>
      </w:r>
      <w:r w:rsidR="007E5B11">
        <w:t>.</w:t>
      </w:r>
    </w:p>
    <w:p w14:paraId="7C06B4E7" w14:textId="77777777" w:rsidR="007E5B11" w:rsidRDefault="007E5B11" w:rsidP="004456BE">
      <w:pPr>
        <w:jc w:val="both"/>
      </w:pPr>
    </w:p>
    <w:p w14:paraId="2BF34D7E" w14:textId="77777777" w:rsidR="006136B1" w:rsidRDefault="007E5B11" w:rsidP="004456BE">
      <w:pPr>
        <w:jc w:val="both"/>
      </w:pPr>
      <w:r>
        <w:t>Le calcul est le suivant :</w:t>
      </w:r>
    </w:p>
    <w:p w14:paraId="3A5BBBBF" w14:textId="77777777" w:rsidR="006136B1" w:rsidRDefault="006136B1" w:rsidP="004456BE">
      <w:pPr>
        <w:jc w:val="both"/>
      </w:pPr>
    </w:p>
    <w:p w14:paraId="3E62F5EE" w14:textId="28F88354" w:rsidR="00751A09" w:rsidRPr="006136B1" w:rsidRDefault="00000000" w:rsidP="004456BE">
      <w:pPr>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LED</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Rled</m:t>
                  </m:r>
                </m:sub>
              </m:sSub>
            </m:num>
            <m:den>
              <m:sSub>
                <m:sSubPr>
                  <m:ctrlPr>
                    <w:rPr>
                      <w:rFonts w:ascii="Cambria Math" w:hAnsi="Cambria Math"/>
                      <w:i/>
                    </w:rPr>
                  </m:ctrlPr>
                </m:sSubPr>
                <m:e>
                  <m:r>
                    <w:rPr>
                      <w:rFonts w:ascii="Cambria Math" w:hAnsi="Cambria Math"/>
                    </w:rPr>
                    <m:t>I</m:t>
                  </m:r>
                </m:e>
                <m:sub>
                  <m:r>
                    <w:rPr>
                      <w:rFonts w:ascii="Cambria Math" w:hAnsi="Cambria Math"/>
                    </w:rPr>
                    <m:t>LED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LED</m:t>
                  </m:r>
                </m:sub>
              </m:sSub>
            </m:num>
            <m:den>
              <m:sSub>
                <m:sSubPr>
                  <m:ctrlPr>
                    <w:rPr>
                      <w:rFonts w:ascii="Cambria Math" w:hAnsi="Cambria Math"/>
                      <w:i/>
                    </w:rPr>
                  </m:ctrlPr>
                </m:sSubPr>
                <m:e>
                  <m:r>
                    <w:rPr>
                      <w:rFonts w:ascii="Cambria Math" w:hAnsi="Cambria Math"/>
                    </w:rPr>
                    <m:t>I</m:t>
                  </m:r>
                </m:e>
                <m:sub>
                  <m:r>
                    <w:rPr>
                      <w:rFonts w:ascii="Cambria Math" w:hAnsi="Cambria Math"/>
                    </w:rPr>
                    <m:t>LED</m:t>
                  </m:r>
                </m:sub>
              </m:sSub>
            </m:den>
          </m:f>
          <m:r>
            <w:rPr>
              <w:rFonts w:ascii="Cambria Math" w:hAnsi="Cambria Math"/>
            </w:rPr>
            <m:t>=</m:t>
          </m:r>
          <m:f>
            <m:fPr>
              <m:ctrlPr>
                <w:rPr>
                  <w:rFonts w:ascii="Cambria Math" w:hAnsi="Cambria Math"/>
                  <w:i/>
                </w:rPr>
              </m:ctrlPr>
            </m:fPr>
            <m:num>
              <m:r>
                <w:rPr>
                  <w:rFonts w:ascii="Cambria Math" w:hAnsi="Cambria Math"/>
                </w:rPr>
                <m:t>5-2</m:t>
              </m:r>
            </m:num>
            <m:den>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=200 Ohms</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E12</m:t>
                      </m:r>
                    </m:e>
                  </m:groupChr>
                  <m:r>
                    <w:rPr>
                      <w:rFonts w:ascii="Cambria Math" w:hAnsi="Cambria Math"/>
                    </w:rPr>
                    <m:t>200 Ohms</m:t>
                  </m:r>
                </m:e>
              </m:box>
            </m:e>
          </m:box>
        </m:oMath>
      </m:oMathPara>
    </w:p>
    <w:p w14:paraId="7581714B" w14:textId="77777777" w:rsidR="00751A09" w:rsidRDefault="00751A09" w:rsidP="004456BE">
      <w:pPr>
        <w:jc w:val="both"/>
      </w:pPr>
    </w:p>
    <w:p w14:paraId="0012139B" w14:textId="17583746" w:rsidR="007E5B11" w:rsidRDefault="007E5B11" w:rsidP="004456BE">
      <w:pPr>
        <w:jc w:val="both"/>
      </w:pPr>
    </w:p>
    <w:p w14:paraId="46ECAC4A" w14:textId="77777777" w:rsidR="00391E75" w:rsidRDefault="00391E75" w:rsidP="004456BE">
      <w:pPr>
        <w:jc w:val="both"/>
      </w:pPr>
    </w:p>
    <w:p w14:paraId="5F4AC17B" w14:textId="778B4287" w:rsidR="00391E75" w:rsidRDefault="00391E75" w:rsidP="004456BE">
      <w:pPr>
        <w:pStyle w:val="Titre1"/>
        <w:jc w:val="both"/>
      </w:pPr>
      <w:bookmarkStart w:id="10" w:name="_Toc130472167"/>
      <w:r w:rsidRPr="00904A7F">
        <w:lastRenderedPageBreak/>
        <w:t>Programmation</w:t>
      </w:r>
      <w:bookmarkEnd w:id="10"/>
    </w:p>
    <w:p w14:paraId="6A693CC6" w14:textId="13EFD7A5" w:rsidR="001741C8" w:rsidRPr="001741C8" w:rsidRDefault="001741C8" w:rsidP="004456BE">
      <w:pPr>
        <w:jc w:val="both"/>
      </w:pPr>
      <w:r>
        <w:t xml:space="preserve">Dans ce rapport la partie programmation ne concerne pas la carte de commande mais </w:t>
      </w:r>
      <w:r w:rsidR="000A6E88">
        <w:t>les tests réalisés</w:t>
      </w:r>
      <w:r>
        <w:t xml:space="preserve"> sur </w:t>
      </w:r>
      <w:proofErr w:type="spellStart"/>
      <w:r>
        <w:t>breadboard</w:t>
      </w:r>
      <w:proofErr w:type="spellEnd"/>
      <w:r>
        <w:t xml:space="preserve"> avec une carte NUCLÉO F070RB (La même </w:t>
      </w:r>
      <w:r w:rsidR="00E03C0E">
        <w:t>qu’utilisé</w:t>
      </w:r>
      <w:r>
        <w:t xml:space="preserve"> sur la carte commande)</w:t>
      </w:r>
      <w:r w:rsidR="003E02FE">
        <w:t>.</w:t>
      </w:r>
    </w:p>
    <w:p w14:paraId="51ED87C4" w14:textId="77777777" w:rsidR="00391E75" w:rsidRDefault="00391E75" w:rsidP="004456BE">
      <w:pPr>
        <w:pStyle w:val="Titre3"/>
        <w:jc w:val="both"/>
      </w:pPr>
      <w:bookmarkStart w:id="11" w:name="_Toc130472168"/>
      <w:r w:rsidRPr="00904A7F">
        <w:t>Paramétrages</w:t>
      </w:r>
      <w:r>
        <w:t xml:space="preserve"> du </w:t>
      </w:r>
      <w:proofErr w:type="spellStart"/>
      <w:r>
        <w:t>μC</w:t>
      </w:r>
      <w:bookmarkEnd w:id="11"/>
      <w:proofErr w:type="spellEnd"/>
    </w:p>
    <w:p w14:paraId="46A511E3" w14:textId="30899996" w:rsidR="005A7DDF" w:rsidRPr="005A7DDF" w:rsidRDefault="005A7DDF" w:rsidP="004456BE">
      <w:pPr>
        <w:jc w:val="both"/>
      </w:pPr>
      <w:r>
        <w:t xml:space="preserve">Pour les </w:t>
      </w:r>
      <w:r w:rsidR="00F419EB">
        <w:t>paramètres</w:t>
      </w:r>
      <w:r>
        <w:t xml:space="preserve"> du microcontrôleur </w:t>
      </w:r>
      <w:r w:rsidR="00F419EB">
        <w:t>j</w:t>
      </w:r>
      <w:r w:rsidR="00575E09">
        <w:t>’</w:t>
      </w:r>
      <w:r w:rsidR="00F419EB">
        <w:t xml:space="preserve">ai utilisé une entrée ADC pour avoir les données de m on capteur de distance et deux sortie PWM, une pour contrôler le ventilateur et une autre pour </w:t>
      </w:r>
      <w:r w:rsidR="00575E09">
        <w:t>contrôler le servo moteur.</w:t>
      </w:r>
    </w:p>
    <w:p w14:paraId="2E58BAFA" w14:textId="7B9B6F5E" w:rsidR="00391E75" w:rsidRDefault="00391E75" w:rsidP="004456BE">
      <w:pPr>
        <w:jc w:val="both"/>
      </w:pPr>
    </w:p>
    <w:p w14:paraId="25DA391F" w14:textId="77777777" w:rsidR="00391E75" w:rsidRDefault="00391E75" w:rsidP="004456BE">
      <w:pPr>
        <w:pStyle w:val="Titre3"/>
        <w:jc w:val="both"/>
      </w:pPr>
      <w:bookmarkStart w:id="12" w:name="_Toc130472169"/>
      <w:r w:rsidRPr="00904A7F">
        <w:t>Astuces</w:t>
      </w:r>
      <w:r>
        <w:t xml:space="preserve"> de codage</w:t>
      </w:r>
      <w:bookmarkEnd w:id="12"/>
    </w:p>
    <w:p w14:paraId="5FCCB001" w14:textId="316C1917" w:rsidR="00E03C0E" w:rsidRDefault="00E03C0E" w:rsidP="004456BE">
      <w:pPr>
        <w:jc w:val="both"/>
      </w:pPr>
      <w:r>
        <w:t>J’ai donc testé mes composants de la manière suivante :</w:t>
      </w:r>
    </w:p>
    <w:p w14:paraId="4A5D38D0" w14:textId="77777777" w:rsidR="00CF40BF" w:rsidRDefault="00CF40BF" w:rsidP="004456BE">
      <w:pPr>
        <w:jc w:val="both"/>
      </w:pPr>
    </w:p>
    <w:p w14:paraId="5C761102" w14:textId="0B610058" w:rsidR="00CF40BF" w:rsidRDefault="00CF40BF" w:rsidP="004456BE">
      <w:pPr>
        <w:jc w:val="both"/>
      </w:pPr>
      <w:r>
        <w:t xml:space="preserve">Cette capture d’écran </w:t>
      </w:r>
      <w:r w:rsidR="004B398D">
        <w:t>ci-dessous</w:t>
      </w:r>
      <w:r>
        <w:t xml:space="preserve"> permet de voir comment est utilisé mon capteur de distance.</w:t>
      </w:r>
    </w:p>
    <w:p w14:paraId="0177DD8D" w14:textId="77777777" w:rsidR="00CF40BF" w:rsidRDefault="00CF40BF" w:rsidP="004456BE">
      <w:pPr>
        <w:jc w:val="both"/>
      </w:pPr>
    </w:p>
    <w:p w14:paraId="47B50D70" w14:textId="0D5126C8" w:rsidR="00C0236C" w:rsidRPr="00E03C0E" w:rsidRDefault="009F336C" w:rsidP="004456BE">
      <w:pPr>
        <w:jc w:val="both"/>
      </w:pPr>
      <w:r w:rsidRPr="009F336C">
        <w:rPr>
          <w:noProof/>
        </w:rPr>
        <w:drawing>
          <wp:inline distT="0" distB="0" distL="0" distR="0" wp14:anchorId="7D498538" wp14:editId="303E0900">
            <wp:extent cx="6299835" cy="1720215"/>
            <wp:effectExtent l="0" t="0" r="571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a:stretch>
                      <a:fillRect/>
                    </a:stretch>
                  </pic:blipFill>
                  <pic:spPr>
                    <a:xfrm>
                      <a:off x="0" y="0"/>
                      <a:ext cx="6299835" cy="1720215"/>
                    </a:xfrm>
                    <a:prstGeom prst="rect">
                      <a:avLst/>
                    </a:prstGeom>
                  </pic:spPr>
                </pic:pic>
              </a:graphicData>
            </a:graphic>
          </wp:inline>
        </w:drawing>
      </w:r>
    </w:p>
    <w:p w14:paraId="564D0769" w14:textId="2E4D2490" w:rsidR="004B398D" w:rsidRDefault="004B398D" w:rsidP="004456BE">
      <w:pPr>
        <w:jc w:val="both"/>
      </w:pPr>
    </w:p>
    <w:p w14:paraId="3FCE13E2" w14:textId="27D94C33" w:rsidR="00391E75" w:rsidRDefault="00460B33" w:rsidP="004456BE">
      <w:pPr>
        <w:jc w:val="both"/>
      </w:pPr>
      <w:r>
        <w:t>Cette capture d’écran ci-dessous</w:t>
      </w:r>
      <w:r w:rsidR="004B398D">
        <w:t xml:space="preserve"> permet de voir comment est utilisé le servo moteur.</w:t>
      </w:r>
    </w:p>
    <w:p w14:paraId="69AC04B1" w14:textId="1E9ECA37" w:rsidR="004B398D" w:rsidRDefault="004B398D" w:rsidP="004456BE">
      <w:pPr>
        <w:jc w:val="both"/>
      </w:pPr>
      <w:r w:rsidRPr="004B398D">
        <w:rPr>
          <w:noProof/>
        </w:rPr>
        <w:drawing>
          <wp:inline distT="0" distB="0" distL="0" distR="0" wp14:anchorId="4CC06B95" wp14:editId="225B6909">
            <wp:extent cx="6299835" cy="166497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3"/>
                    <a:stretch>
                      <a:fillRect/>
                    </a:stretch>
                  </pic:blipFill>
                  <pic:spPr>
                    <a:xfrm>
                      <a:off x="0" y="0"/>
                      <a:ext cx="6299835" cy="1664970"/>
                    </a:xfrm>
                    <a:prstGeom prst="rect">
                      <a:avLst/>
                    </a:prstGeom>
                  </pic:spPr>
                </pic:pic>
              </a:graphicData>
            </a:graphic>
          </wp:inline>
        </w:drawing>
      </w:r>
    </w:p>
    <w:p w14:paraId="784FD3E4" w14:textId="608081A0" w:rsidR="00CF40BF" w:rsidRDefault="005E4085" w:rsidP="004456BE">
      <w:pPr>
        <w:jc w:val="both"/>
      </w:pPr>
      <w:r>
        <w:t>Pour la gestion du servo moteur la durée du rapport cyclique varie entre 0,5 et 2,5 ms il suffit de paramétrer la fréquence du PWM de la bonne manière et varier le rapport cyclique pour faire bouger le servo moteur.</w:t>
      </w:r>
    </w:p>
    <w:p w14:paraId="2655B801" w14:textId="77777777" w:rsidR="005E4085" w:rsidRDefault="005E4085" w:rsidP="004456BE">
      <w:pPr>
        <w:jc w:val="both"/>
      </w:pPr>
    </w:p>
    <w:p w14:paraId="066EDA84" w14:textId="12984416" w:rsidR="005E4085" w:rsidRDefault="005E4085" w:rsidP="004456BE">
      <w:pPr>
        <w:jc w:val="both"/>
      </w:pPr>
      <w:r>
        <w:t xml:space="preserve">Pour la gestion du ventilateur le PWM et utilise pour faire varier le rapport cyclique d’un signal sur la grille d’un </w:t>
      </w:r>
      <w:proofErr w:type="spellStart"/>
      <w:r>
        <w:t>mosfet</w:t>
      </w:r>
      <w:proofErr w:type="spellEnd"/>
      <w:r>
        <w:t xml:space="preserve"> connect</w:t>
      </w:r>
      <w:r w:rsidR="0000345C">
        <w:t>é</w:t>
      </w:r>
      <w:r>
        <w:t xml:space="preserve"> au ventilateur pour faire varier sa vitesse de rotation.</w:t>
      </w:r>
    </w:p>
    <w:p w14:paraId="456CE74E" w14:textId="3C3FD84D" w:rsidR="00391E75" w:rsidRDefault="00391E75" w:rsidP="004456BE">
      <w:pPr>
        <w:jc w:val="both"/>
      </w:pPr>
    </w:p>
    <w:p w14:paraId="4C02548E" w14:textId="150C6FF3" w:rsidR="00244787" w:rsidRDefault="00244787" w:rsidP="004456BE">
      <w:pPr>
        <w:jc w:val="both"/>
      </w:pPr>
      <w:r>
        <w:br w:type="page"/>
      </w:r>
    </w:p>
    <w:p w14:paraId="192F6810" w14:textId="77777777" w:rsidR="00391E75" w:rsidRDefault="00391E75" w:rsidP="004456BE">
      <w:pPr>
        <w:jc w:val="both"/>
      </w:pPr>
    </w:p>
    <w:p w14:paraId="1072B96F" w14:textId="77777777" w:rsidR="00391E75" w:rsidRDefault="00391E75" w:rsidP="004456BE">
      <w:pPr>
        <w:pStyle w:val="Titre1"/>
        <w:jc w:val="both"/>
      </w:pPr>
      <w:bookmarkStart w:id="13" w:name="_Toc130472170"/>
      <w:r>
        <w:t>Évaluation du projet</w:t>
      </w:r>
      <w:bookmarkEnd w:id="13"/>
    </w:p>
    <w:p w14:paraId="1C4095BE" w14:textId="77777777" w:rsidR="00391E75" w:rsidRDefault="00391E75" w:rsidP="004456BE">
      <w:pPr>
        <w:pStyle w:val="Titre2"/>
        <w:jc w:val="both"/>
      </w:pPr>
      <w:bookmarkStart w:id="14" w:name="_Toc130472171"/>
      <w:r>
        <w:t xml:space="preserve">État </w:t>
      </w:r>
      <w:r w:rsidRPr="00904A7F">
        <w:t>d'avancement</w:t>
      </w:r>
      <w:r>
        <w:t xml:space="preserve"> du projet</w:t>
      </w:r>
      <w:bookmarkEnd w:id="14"/>
    </w:p>
    <w:p w14:paraId="67CC2A84" w14:textId="6B152BD3" w:rsidR="007D5758" w:rsidRDefault="00262E77" w:rsidP="004456BE">
      <w:pPr>
        <w:jc w:val="both"/>
      </w:pPr>
      <w:r>
        <w:t xml:space="preserve">Les schémas sont </w:t>
      </w:r>
      <w:r w:rsidR="00C772E5">
        <w:t xml:space="preserve">terminés les composants ont été </w:t>
      </w:r>
      <w:r w:rsidR="007A4BDE">
        <w:t>sélectionnés.</w:t>
      </w:r>
      <w:r w:rsidR="00411BAC">
        <w:t xml:space="preserve"> Le cahier des charges du pré TPI est complété</w:t>
      </w:r>
      <w:r w:rsidR="00BA1675">
        <w:t> :</w:t>
      </w:r>
    </w:p>
    <w:p w14:paraId="7AD09872" w14:textId="1E261272" w:rsidR="00672798" w:rsidRPr="00672798" w:rsidRDefault="00000000" w:rsidP="004456BE">
      <w:pPr>
        <w:jc w:val="both"/>
        <w:rPr>
          <w:lang w:val="fr-CH"/>
        </w:rPr>
      </w:pPr>
      <w:sdt>
        <w:sdtPr>
          <w:rPr>
            <w:lang w:val="fr-CH"/>
          </w:rPr>
          <w:id w:val="-39136967"/>
          <w14:checkbox>
            <w14:checked w14:val="1"/>
            <w14:checkedState w14:val="2612" w14:font="MS Gothic"/>
            <w14:uncheckedState w14:val="2610" w14:font="MS Gothic"/>
          </w14:checkbox>
        </w:sdtPr>
        <w:sdtContent>
          <w:r w:rsidR="00672798">
            <w:rPr>
              <w:rFonts w:ascii="MS Gothic" w:eastAsia="MS Gothic" w:hAnsi="MS Gothic" w:hint="eastAsia"/>
              <w:lang w:val="fr-CH"/>
            </w:rPr>
            <w:t>☒</w:t>
          </w:r>
        </w:sdtContent>
      </w:sdt>
      <w:r w:rsidR="00672798" w:rsidRPr="00672798">
        <w:rPr>
          <w:lang w:val="fr-CH"/>
        </w:rPr>
        <w:t>1) Imaginer à l’aide d’un schéma bloc les types de signaux et l’interface utilisateur ;</w:t>
      </w:r>
    </w:p>
    <w:p w14:paraId="2F7540BB" w14:textId="02781093" w:rsidR="00672798" w:rsidRPr="00672798" w:rsidRDefault="00000000" w:rsidP="004456BE">
      <w:pPr>
        <w:jc w:val="both"/>
        <w:rPr>
          <w:lang w:val="fr-CH"/>
        </w:rPr>
      </w:pPr>
      <w:sdt>
        <w:sdtPr>
          <w:rPr>
            <w:lang w:val="fr-CH"/>
          </w:rPr>
          <w:id w:val="766202930"/>
          <w14:checkbox>
            <w14:checked w14:val="1"/>
            <w14:checkedState w14:val="2612" w14:font="MS Gothic"/>
            <w14:uncheckedState w14:val="2610" w14:font="MS Gothic"/>
          </w14:checkbox>
        </w:sdtPr>
        <w:sdtContent>
          <w:r w:rsidR="00672798">
            <w:rPr>
              <w:rFonts w:ascii="MS Gothic" w:eastAsia="MS Gothic" w:hAnsi="MS Gothic" w:hint="eastAsia"/>
              <w:lang w:val="fr-CH"/>
            </w:rPr>
            <w:t>☒</w:t>
          </w:r>
        </w:sdtContent>
      </w:sdt>
      <w:r w:rsidR="00672798" w:rsidRPr="00672798">
        <w:rPr>
          <w:lang w:val="fr-CH"/>
        </w:rPr>
        <w:t xml:space="preserve"> 2) Déterminer la connectique (et les signaux) entre la carte commande et le démonstrateur (balle dans le tuyau) ;</w:t>
      </w:r>
    </w:p>
    <w:p w14:paraId="40410E64" w14:textId="5C78F0B9" w:rsidR="00672798" w:rsidRPr="00672798" w:rsidRDefault="00000000" w:rsidP="004456BE">
      <w:pPr>
        <w:jc w:val="both"/>
        <w:rPr>
          <w:lang w:val="fr-CH"/>
        </w:rPr>
      </w:pPr>
      <w:sdt>
        <w:sdtPr>
          <w:rPr>
            <w:lang w:val="fr-CH"/>
          </w:rPr>
          <w:id w:val="-1505736163"/>
          <w14:checkbox>
            <w14:checked w14:val="1"/>
            <w14:checkedState w14:val="2612" w14:font="MS Gothic"/>
            <w14:uncheckedState w14:val="2610" w14:font="MS Gothic"/>
          </w14:checkbox>
        </w:sdtPr>
        <w:sdtContent>
          <w:r w:rsidR="00672798">
            <w:rPr>
              <w:rFonts w:ascii="MS Gothic" w:eastAsia="MS Gothic" w:hAnsi="MS Gothic" w:hint="eastAsia"/>
              <w:lang w:val="fr-CH"/>
            </w:rPr>
            <w:t>☒</w:t>
          </w:r>
        </w:sdtContent>
      </w:sdt>
      <w:r w:rsidR="00672798" w:rsidRPr="00672798">
        <w:rPr>
          <w:lang w:val="fr-CH"/>
        </w:rPr>
        <w:t xml:space="preserve"> 3) Choisir un microcontrôleur répondant aux différents besoins ;</w:t>
      </w:r>
    </w:p>
    <w:p w14:paraId="1AD1DE9C" w14:textId="64C457AA" w:rsidR="00672798" w:rsidRPr="00672798" w:rsidRDefault="00000000" w:rsidP="004456BE">
      <w:pPr>
        <w:jc w:val="both"/>
        <w:rPr>
          <w:lang w:val="fr-CH"/>
        </w:rPr>
      </w:pPr>
      <w:sdt>
        <w:sdtPr>
          <w:rPr>
            <w:lang w:val="fr-CH"/>
          </w:rPr>
          <w:id w:val="-128713292"/>
          <w14:checkbox>
            <w14:checked w14:val="1"/>
            <w14:checkedState w14:val="2612" w14:font="MS Gothic"/>
            <w14:uncheckedState w14:val="2610" w14:font="MS Gothic"/>
          </w14:checkbox>
        </w:sdtPr>
        <w:sdtContent>
          <w:r w:rsidR="00672798">
            <w:rPr>
              <w:rFonts w:ascii="MS Gothic" w:eastAsia="MS Gothic" w:hAnsi="MS Gothic" w:hint="eastAsia"/>
              <w:lang w:val="fr-CH"/>
            </w:rPr>
            <w:t>☒</w:t>
          </w:r>
        </w:sdtContent>
      </w:sdt>
      <w:r w:rsidR="00672798" w:rsidRPr="00672798">
        <w:rPr>
          <w:lang w:val="fr-CH"/>
        </w:rPr>
        <w:t xml:space="preserve"> 4) Choisir un ventilateur ainsi que son système de commande (PWM de préférence) ;</w:t>
      </w:r>
    </w:p>
    <w:p w14:paraId="0055B6B5" w14:textId="0758DBA7" w:rsidR="00672798" w:rsidRPr="00672798" w:rsidRDefault="00000000" w:rsidP="004456BE">
      <w:pPr>
        <w:jc w:val="both"/>
        <w:rPr>
          <w:lang w:val="fr-CH"/>
        </w:rPr>
      </w:pPr>
      <w:sdt>
        <w:sdtPr>
          <w:rPr>
            <w:lang w:val="fr-CH"/>
          </w:rPr>
          <w:id w:val="-1228452218"/>
          <w14:checkbox>
            <w14:checked w14:val="1"/>
            <w14:checkedState w14:val="2612" w14:font="MS Gothic"/>
            <w14:uncheckedState w14:val="2610" w14:font="MS Gothic"/>
          </w14:checkbox>
        </w:sdtPr>
        <w:sdtContent>
          <w:r w:rsidR="00672798">
            <w:rPr>
              <w:rFonts w:ascii="MS Gothic" w:eastAsia="MS Gothic" w:hAnsi="MS Gothic" w:hint="eastAsia"/>
              <w:lang w:val="fr-CH"/>
            </w:rPr>
            <w:t>☒</w:t>
          </w:r>
        </w:sdtContent>
      </w:sdt>
      <w:r w:rsidR="00672798" w:rsidRPr="00672798">
        <w:rPr>
          <w:lang w:val="fr-CH"/>
        </w:rPr>
        <w:t xml:space="preserve"> 5) Choisir un servo-moteur pour le clapet régulant le flux d’air ;</w:t>
      </w:r>
    </w:p>
    <w:p w14:paraId="0CD073E6" w14:textId="50FB72FF" w:rsidR="00672798" w:rsidRPr="00672798" w:rsidRDefault="00000000" w:rsidP="004456BE">
      <w:pPr>
        <w:jc w:val="both"/>
        <w:rPr>
          <w:lang w:val="fr-CH"/>
        </w:rPr>
      </w:pPr>
      <w:sdt>
        <w:sdtPr>
          <w:rPr>
            <w:lang w:val="fr-CH"/>
          </w:rPr>
          <w:id w:val="-304239966"/>
          <w14:checkbox>
            <w14:checked w14:val="1"/>
            <w14:checkedState w14:val="2612" w14:font="MS Gothic"/>
            <w14:uncheckedState w14:val="2610" w14:font="MS Gothic"/>
          </w14:checkbox>
        </w:sdtPr>
        <w:sdtContent>
          <w:r w:rsidR="00672798">
            <w:rPr>
              <w:rFonts w:ascii="MS Gothic" w:eastAsia="MS Gothic" w:hAnsi="MS Gothic" w:hint="eastAsia"/>
              <w:lang w:val="fr-CH"/>
            </w:rPr>
            <w:t>☒</w:t>
          </w:r>
        </w:sdtContent>
      </w:sdt>
      <w:r w:rsidR="00672798" w:rsidRPr="00672798">
        <w:rPr>
          <w:lang w:val="fr-CH"/>
        </w:rPr>
        <w:t xml:space="preserve"> 6) Dessiner le schéma sur </w:t>
      </w:r>
      <w:proofErr w:type="spellStart"/>
      <w:r w:rsidR="00672798" w:rsidRPr="00672798">
        <w:rPr>
          <w:lang w:val="fr-CH"/>
        </w:rPr>
        <w:t>Altium</w:t>
      </w:r>
      <w:proofErr w:type="spellEnd"/>
      <w:r w:rsidR="00672798" w:rsidRPr="00672798">
        <w:rPr>
          <w:lang w:val="fr-CH"/>
        </w:rPr>
        <w:t>.</w:t>
      </w:r>
    </w:p>
    <w:p w14:paraId="68C0127A" w14:textId="2A86A71D" w:rsidR="00391E75" w:rsidRDefault="00391E75" w:rsidP="004456BE">
      <w:pPr>
        <w:jc w:val="both"/>
      </w:pPr>
    </w:p>
    <w:p w14:paraId="1F1644DF" w14:textId="77777777" w:rsidR="00391E75" w:rsidRDefault="00391E75" w:rsidP="004456BE">
      <w:pPr>
        <w:pStyle w:val="Titre2"/>
        <w:jc w:val="both"/>
      </w:pPr>
      <w:bookmarkStart w:id="15" w:name="_Toc130472172"/>
      <w:r>
        <w:t xml:space="preserve">Travaux </w:t>
      </w:r>
      <w:r w:rsidRPr="00904A7F">
        <w:t>restants</w:t>
      </w:r>
      <w:r>
        <w:t xml:space="preserve"> à effectuer</w:t>
      </w:r>
      <w:bookmarkEnd w:id="15"/>
    </w:p>
    <w:p w14:paraId="4218E5BD" w14:textId="5B23EB3E" w:rsidR="000A7807" w:rsidRDefault="000A7807" w:rsidP="004456BE">
      <w:pPr>
        <w:jc w:val="both"/>
      </w:pPr>
      <w:r>
        <w:t xml:space="preserve">Le travail restant a </w:t>
      </w:r>
      <w:r w:rsidR="008E6C45">
        <w:t>effectué</w:t>
      </w:r>
      <w:r>
        <w:t xml:space="preserve"> </w:t>
      </w:r>
      <w:r w:rsidR="008E6C45">
        <w:t xml:space="preserve">est plutôt logique il s’agit du TPI en lui-même avec </w:t>
      </w:r>
      <w:r w:rsidR="00BA1675">
        <w:t>toutes les tâches suivantes :</w:t>
      </w:r>
    </w:p>
    <w:p w14:paraId="7DEC307C" w14:textId="77777777" w:rsidR="00BA1675" w:rsidRPr="00BA1675" w:rsidRDefault="00BA1675" w:rsidP="004456BE">
      <w:pPr>
        <w:jc w:val="both"/>
        <w:rPr>
          <w:lang w:val="fr-CH"/>
        </w:rPr>
      </w:pPr>
      <w:r w:rsidRPr="00BA1675">
        <w:rPr>
          <w:lang w:val="fr-CH"/>
        </w:rPr>
        <w:t>1) Réalisation du routage et de la liste de pièce (BOM) ;</w:t>
      </w:r>
    </w:p>
    <w:p w14:paraId="690D053F" w14:textId="77777777" w:rsidR="00BA1675" w:rsidRPr="00BA1675" w:rsidRDefault="00BA1675" w:rsidP="004456BE">
      <w:pPr>
        <w:jc w:val="both"/>
        <w:rPr>
          <w:lang w:val="fr-CH"/>
        </w:rPr>
      </w:pPr>
      <w:r w:rsidRPr="00BA1675">
        <w:rPr>
          <w:lang w:val="fr-CH"/>
        </w:rPr>
        <w:t>2) Commander le matériel avant les vacances de Pâques ;</w:t>
      </w:r>
    </w:p>
    <w:p w14:paraId="338F39FF" w14:textId="77777777" w:rsidR="00BA1675" w:rsidRPr="00BA1675" w:rsidRDefault="00BA1675" w:rsidP="004456BE">
      <w:pPr>
        <w:jc w:val="both"/>
        <w:rPr>
          <w:lang w:val="fr-CH"/>
        </w:rPr>
      </w:pPr>
      <w:r w:rsidRPr="00BA1675">
        <w:rPr>
          <w:lang w:val="fr-CH"/>
        </w:rPr>
        <w:t>3) Monter/braser le circuit imprimé ;</w:t>
      </w:r>
    </w:p>
    <w:p w14:paraId="18B0CBFF" w14:textId="77777777" w:rsidR="00BA1675" w:rsidRPr="00BA1675" w:rsidRDefault="00BA1675" w:rsidP="004456BE">
      <w:pPr>
        <w:jc w:val="both"/>
        <w:rPr>
          <w:lang w:val="fr-CH"/>
        </w:rPr>
      </w:pPr>
      <w:r w:rsidRPr="00BA1675">
        <w:rPr>
          <w:lang w:val="fr-CH"/>
        </w:rPr>
        <w:t>4) Mettre en service et tests à l’aide d’un programme de test (n’incluant pas la régulation !).</w:t>
      </w:r>
    </w:p>
    <w:p w14:paraId="08DB4738" w14:textId="518EBFBD" w:rsidR="00BA1675" w:rsidRPr="00BA1675" w:rsidRDefault="00BA1675" w:rsidP="004456BE">
      <w:pPr>
        <w:jc w:val="both"/>
        <w:rPr>
          <w:lang w:val="fr-CH"/>
        </w:rPr>
      </w:pPr>
      <w:r w:rsidRPr="00BA1675">
        <w:rPr>
          <w:lang w:val="fr-CH"/>
        </w:rPr>
        <w:t>5) Réaliser une ébauche de mode d’emploi.</w:t>
      </w:r>
    </w:p>
    <w:p w14:paraId="345CD749" w14:textId="77777777" w:rsidR="00391E75" w:rsidRPr="00755AE2" w:rsidRDefault="00391E75" w:rsidP="004456BE">
      <w:pPr>
        <w:jc w:val="both"/>
      </w:pPr>
    </w:p>
    <w:p w14:paraId="07F99306" w14:textId="77777777" w:rsidR="00391E75" w:rsidRDefault="00391E75" w:rsidP="004456BE">
      <w:pPr>
        <w:jc w:val="both"/>
      </w:pPr>
    </w:p>
    <w:p w14:paraId="17B7780D" w14:textId="77777777" w:rsidR="00904A7F" w:rsidRDefault="00391E75" w:rsidP="004456BE">
      <w:pPr>
        <w:pStyle w:val="Titre1"/>
        <w:jc w:val="both"/>
      </w:pPr>
      <w:bookmarkStart w:id="16" w:name="_Toc130472173"/>
      <w:r>
        <w:t>Conclusion</w:t>
      </w:r>
      <w:bookmarkEnd w:id="16"/>
    </w:p>
    <w:p w14:paraId="360C2392" w14:textId="77777777" w:rsidR="0034023F" w:rsidRDefault="0034023F" w:rsidP="004456BE">
      <w:pPr>
        <w:jc w:val="both"/>
      </w:pPr>
    </w:p>
    <w:p w14:paraId="236E5860" w14:textId="77777777" w:rsidR="00E06570" w:rsidRDefault="0034023F" w:rsidP="004456BE">
      <w:pPr>
        <w:jc w:val="both"/>
      </w:pPr>
      <w:r>
        <w:t>Pour conclure même si le projet est loin d’être fini</w:t>
      </w:r>
      <w:r w:rsidR="00E06570">
        <w:t xml:space="preserve"> le cahier des charges pour le </w:t>
      </w:r>
      <w:proofErr w:type="spellStart"/>
      <w:r w:rsidR="00E06570">
        <w:t>pre</w:t>
      </w:r>
      <w:proofErr w:type="spellEnd"/>
      <w:r w:rsidR="00E06570">
        <w:t xml:space="preserve"> TPI est complété.</w:t>
      </w:r>
    </w:p>
    <w:p w14:paraId="0C8A0D06" w14:textId="78B2F1D9" w:rsidR="00E06570" w:rsidRPr="0034023F" w:rsidRDefault="00E06570" w:rsidP="004456BE">
      <w:pPr>
        <w:jc w:val="both"/>
        <w:sectPr w:rsidR="00E06570" w:rsidRPr="0034023F" w:rsidSect="000145D4">
          <w:headerReference w:type="default" r:id="rId24"/>
          <w:footerReference w:type="default" r:id="rId25"/>
          <w:headerReference w:type="first" r:id="rId26"/>
          <w:footerReference w:type="first" r:id="rId27"/>
          <w:pgSz w:w="11906" w:h="16838" w:code="9"/>
          <w:pgMar w:top="1134" w:right="851" w:bottom="993" w:left="1134" w:header="567" w:footer="567" w:gutter="0"/>
          <w:pgNumType w:start="0"/>
          <w:cols w:space="720"/>
          <w:titlePg/>
          <w:docGrid w:linePitch="299"/>
        </w:sectPr>
      </w:pPr>
      <w:r>
        <w:t xml:space="preserve">Jai pu me familiariser avec les composants que j’allais utiliser et préparer tout ce </w:t>
      </w:r>
      <w:r w:rsidR="00A14287">
        <w:t>qu’il</w:t>
      </w:r>
      <w:r>
        <w:t xml:space="preserve"> fallait pour le début du TPI</w:t>
      </w:r>
      <w:r w:rsidR="007C38B4">
        <w:t xml:space="preserve">, c’est-à-dire les </w:t>
      </w:r>
      <w:proofErr w:type="spellStart"/>
      <w:r w:rsidR="007C38B4">
        <w:t>footprint</w:t>
      </w:r>
      <w:proofErr w:type="spellEnd"/>
      <w:r w:rsidR="007C38B4">
        <w:t xml:space="preserve"> des composants et une bonne partie du design de la mécanique.</w:t>
      </w:r>
      <w:r w:rsidR="003A2341">
        <w:t xml:space="preserve"> Au niveau du temps</w:t>
      </w:r>
      <w:r w:rsidR="00EB37A0">
        <w:t>, cela pris plus ou moins le temps estimé en tout, même si le temps estimé pour chaque tâche ne correspondait pas vraiment.  Je vais donc faire une planification plus précise pour le TPI afin de mieux gérer mon temps. Ce début de projet c’est très bien passé.</w:t>
      </w:r>
    </w:p>
    <w:p w14:paraId="2722495E" w14:textId="77777777" w:rsidR="00391E75" w:rsidRDefault="00391E75" w:rsidP="004456BE">
      <w:pPr>
        <w:pStyle w:val="Annexe1"/>
        <w:numPr>
          <w:ilvl w:val="0"/>
          <w:numId w:val="0"/>
        </w:numPr>
        <w:jc w:val="both"/>
      </w:pPr>
    </w:p>
    <w:p w14:paraId="696558BD" w14:textId="77777777" w:rsidR="00391E75" w:rsidRDefault="00391E75" w:rsidP="004456BE">
      <w:pPr>
        <w:pStyle w:val="Annexe1"/>
        <w:jc w:val="both"/>
      </w:pPr>
      <w:bookmarkStart w:id="17" w:name="_Ref209600700"/>
      <w:bookmarkStart w:id="18" w:name="_Toc130472174"/>
      <w:r w:rsidRPr="00733210">
        <w:t>Planification</w:t>
      </w:r>
      <w:bookmarkEnd w:id="17"/>
      <w:bookmarkEnd w:id="18"/>
    </w:p>
    <w:p w14:paraId="700A3056" w14:textId="645AC389" w:rsidR="00391E75" w:rsidRDefault="002D13ED" w:rsidP="004456BE">
      <w:pPr>
        <w:jc w:val="both"/>
      </w:pPr>
      <w:r>
        <w:sym w:font="Wingdings" w:char="F0E0"/>
      </w:r>
      <w:r w:rsidRPr="002D13ED">
        <w:t>C:\Users\thoblatti\Education Vaud\ETML_XLO-19-23 - Blatti\Projets\1391-Demonstrateur_de_regulation_PID_TPI\3-Documents</w:t>
      </w:r>
    </w:p>
    <w:p w14:paraId="51ED3FBD" w14:textId="513207C9" w:rsidR="00391E75" w:rsidRDefault="00391E75" w:rsidP="004456BE">
      <w:pPr>
        <w:jc w:val="both"/>
      </w:pPr>
      <w:r w:rsidRPr="00904A7F">
        <w:t>Journal</w:t>
      </w:r>
      <w:r>
        <w:t xml:space="preserve"> de </w:t>
      </w:r>
      <w:r w:rsidRPr="008B3766">
        <w:t>travail</w:t>
      </w:r>
      <w:r w:rsidR="00525356">
        <w:t xml:space="preserve"> </w:t>
      </w:r>
      <w:r w:rsidR="00525356">
        <w:sym w:font="Wingdings" w:char="F0E0"/>
      </w:r>
      <w:r w:rsidR="00525356">
        <w:t xml:space="preserve"> </w:t>
      </w:r>
      <w:r w:rsidR="00525356" w:rsidRPr="00525356">
        <w:t>Journal-Blatti-20230323_1346.pdf</w:t>
      </w:r>
    </w:p>
    <w:p w14:paraId="43609A9A" w14:textId="76AA3E99" w:rsidR="00E57E0B" w:rsidRDefault="00015299" w:rsidP="004456BE">
      <w:pPr>
        <w:jc w:val="both"/>
      </w:pPr>
      <w:r>
        <w:t>Planification</w:t>
      </w:r>
      <w:r w:rsidR="00525356">
        <w:t xml:space="preserve"> </w:t>
      </w:r>
      <w:r w:rsidR="00525356">
        <w:sym w:font="Wingdings" w:char="F0E0"/>
      </w:r>
      <w:r w:rsidR="00B42CE8">
        <w:t xml:space="preserve"> </w:t>
      </w:r>
      <w:r w:rsidR="00B42CE8" w:rsidRPr="00B42CE8">
        <w:t>Planification-Blatti-20230323_1345.pdf</w:t>
      </w:r>
    </w:p>
    <w:p w14:paraId="15B3101A" w14:textId="77777777" w:rsidR="00391E75" w:rsidRDefault="00391E75" w:rsidP="004456BE">
      <w:pPr>
        <w:jc w:val="both"/>
      </w:pPr>
    </w:p>
    <w:p w14:paraId="117D7224" w14:textId="77777777" w:rsidR="00391E75" w:rsidRDefault="00391E75" w:rsidP="004456BE">
      <w:pPr>
        <w:pStyle w:val="Annexe1"/>
        <w:jc w:val="both"/>
      </w:pPr>
      <w:bookmarkStart w:id="19" w:name="_Toc130472175"/>
      <w:r w:rsidRPr="00904A7F">
        <w:t>Documents</w:t>
      </w:r>
      <w:r>
        <w:t xml:space="preserve"> de production</w:t>
      </w:r>
      <w:bookmarkEnd w:id="19"/>
    </w:p>
    <w:p w14:paraId="14908781" w14:textId="592192EF" w:rsidR="00391E75" w:rsidRPr="00015299" w:rsidRDefault="00391E75" w:rsidP="004456BE">
      <w:pPr>
        <w:jc w:val="both"/>
      </w:pPr>
      <w:bookmarkStart w:id="20" w:name="_Toc130472176"/>
      <w:r w:rsidRPr="00FD25AE">
        <w:rPr>
          <w:rStyle w:val="Annexe2Car"/>
        </w:rPr>
        <w:t>Schémas</w:t>
      </w:r>
      <w:bookmarkEnd w:id="20"/>
      <w:r w:rsidR="00FD25AE">
        <w:rPr>
          <w:rStyle w:val="Annexe2Car"/>
        </w:rPr>
        <w:t xml:space="preserve"> </w:t>
      </w:r>
      <w:r w:rsidR="00213C37" w:rsidRPr="00525356">
        <w:t>C:\Users\thoblatti\Education Vaud\ETML_XLO-19-23 - Blatti\Projets\1391-Demonstrateur_de_regulation_PID_TPI\5-Hardware\1391-Demonstrateur_PID\Assembly\</w:t>
      </w:r>
      <w:r w:rsidR="00D53CED" w:rsidRPr="00525356">
        <w:t>1391-Démonstrateur_PID_SCH.PDF</w:t>
      </w:r>
    </w:p>
    <w:p w14:paraId="07AB0ABA" w14:textId="77777777" w:rsidR="00391E75" w:rsidRPr="007A08AF" w:rsidRDefault="00391E75" w:rsidP="004456BE">
      <w:pPr>
        <w:jc w:val="both"/>
      </w:pPr>
    </w:p>
    <w:p w14:paraId="3FB565C2" w14:textId="77777777" w:rsidR="00391E75" w:rsidRPr="007A08AF" w:rsidRDefault="00391E75" w:rsidP="004456BE">
      <w:pPr>
        <w:jc w:val="both"/>
      </w:pPr>
    </w:p>
    <w:p w14:paraId="7BE65A4A" w14:textId="77777777" w:rsidR="00391E75" w:rsidRDefault="00391E75" w:rsidP="004456BE">
      <w:pPr>
        <w:jc w:val="both"/>
      </w:pPr>
    </w:p>
    <w:p w14:paraId="4F22B24E" w14:textId="77777777" w:rsidR="00391E75" w:rsidRDefault="00391E75" w:rsidP="004456BE">
      <w:pPr>
        <w:pStyle w:val="Annexe1"/>
        <w:jc w:val="both"/>
      </w:pPr>
      <w:bookmarkStart w:id="21" w:name="_Toc130472177"/>
      <w:r w:rsidRPr="00904A7F">
        <w:t>Data</w:t>
      </w:r>
      <w:r>
        <w:t xml:space="preserve"> Sheets</w:t>
      </w:r>
      <w:bookmarkEnd w:id="21"/>
    </w:p>
    <w:p w14:paraId="1EF6EC08" w14:textId="4601E16E" w:rsidR="00D31C4F" w:rsidRDefault="00525356" w:rsidP="004456BE">
      <w:pPr>
        <w:jc w:val="both"/>
      </w:pPr>
      <w:bookmarkStart w:id="22" w:name="_Toc130472178"/>
      <w:r w:rsidRPr="00FD25AE">
        <w:rPr>
          <w:rStyle w:val="Annexe2Car"/>
        </w:rPr>
        <w:t>Data Sheets</w:t>
      </w:r>
      <w:bookmarkEnd w:id="22"/>
      <w:r>
        <w:t xml:space="preserve"> </w:t>
      </w:r>
      <w:r w:rsidR="00D31C4F" w:rsidRPr="00525356">
        <w:t>C:\Users\thoblatti\Education Vaud\ETML_XLO-19-23 - Blatti\Projets\1391-Demonstrateur_de_regulation_PID_TPI\7-DataSheets</w:t>
      </w:r>
    </w:p>
    <w:p w14:paraId="011F4A0F" w14:textId="77777777" w:rsidR="00391E75" w:rsidRPr="007A08AF" w:rsidRDefault="00391E75" w:rsidP="004456BE">
      <w:pPr>
        <w:jc w:val="both"/>
      </w:pPr>
    </w:p>
    <w:p w14:paraId="2868CE42" w14:textId="77777777" w:rsidR="00AB009C" w:rsidRPr="00391E75" w:rsidRDefault="00AB009C" w:rsidP="004456BE">
      <w:pPr>
        <w:jc w:val="both"/>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6DDB7" w14:textId="77777777" w:rsidR="00A86F2C" w:rsidRDefault="00A86F2C">
      <w:r>
        <w:separator/>
      </w:r>
    </w:p>
  </w:endnote>
  <w:endnote w:type="continuationSeparator" w:id="0">
    <w:p w14:paraId="1BCD6167" w14:textId="77777777" w:rsidR="00A86F2C" w:rsidRDefault="00A86F2C">
      <w:r>
        <w:continuationSeparator/>
      </w:r>
    </w:p>
  </w:endnote>
  <w:endnote w:type="continuationNotice" w:id="1">
    <w:p w14:paraId="761DBCAE" w14:textId="77777777" w:rsidR="00A86F2C" w:rsidRDefault="00A86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CF71" w14:textId="77777777" w:rsidR="00D67F64" w:rsidRPr="0034641F" w:rsidRDefault="00306853"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Pr>
        <w:snapToGrid w:val="0"/>
        <w:sz w:val="18"/>
        <w:szCs w:val="18"/>
      </w:rPr>
      <w:t>4</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Pr>
        <w:snapToGrid w:val="0"/>
        <w:sz w:val="18"/>
        <w:szCs w:val="18"/>
      </w:rPr>
      <w:t>4</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26"/>
      <w:gridCol w:w="1672"/>
      <w:gridCol w:w="4123"/>
    </w:tblGrid>
    <w:tr w:rsidR="00D67F64" w14:paraId="42A82A98" w14:textId="77777777" w:rsidTr="009F5682">
      <w:tc>
        <w:tcPr>
          <w:tcW w:w="4219" w:type="dxa"/>
          <w:tcMar>
            <w:top w:w="28" w:type="dxa"/>
          </w:tcMar>
        </w:tcPr>
        <w:p w14:paraId="01BF3634" w14:textId="38957898" w:rsidR="00D67F64" w:rsidRDefault="00D67F64">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sidR="000A2335">
            <w:rPr>
              <w:noProof/>
              <w:sz w:val="12"/>
            </w:rPr>
            <w:t>TB</w:t>
          </w:r>
          <w:r>
            <w:rPr>
              <w:sz w:val="12"/>
            </w:rPr>
            <w:fldChar w:fldCharType="end"/>
          </w:r>
        </w:p>
        <w:p w14:paraId="1F8F2788" w14:textId="77777777" w:rsidR="00D67F64" w:rsidRDefault="00D67F64">
          <w:pPr>
            <w:pStyle w:val="Pieddepage"/>
            <w:tabs>
              <w:tab w:val="clear" w:pos="4536"/>
              <w:tab w:val="clear" w:pos="9072"/>
              <w:tab w:val="right" w:pos="9923"/>
            </w:tabs>
            <w:rPr>
              <w:sz w:val="12"/>
            </w:rPr>
          </w:pPr>
          <w:r>
            <w:rPr>
              <w:sz w:val="12"/>
            </w:rPr>
            <w:t>Modifié par :</w:t>
          </w:r>
        </w:p>
        <w:p w14:paraId="51EC608D" w14:textId="73C5E9DF" w:rsidR="00D67F64" w:rsidRDefault="00D67F64">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sidR="00756929">
            <w:rPr>
              <w:noProof/>
              <w:sz w:val="12"/>
            </w:rPr>
            <w:t>23/03/2023 14:30</w:t>
          </w:r>
          <w:r>
            <w:rPr>
              <w:sz w:val="12"/>
            </w:rPr>
            <w:fldChar w:fldCharType="end"/>
          </w:r>
        </w:p>
      </w:tc>
      <w:tc>
        <w:tcPr>
          <w:tcW w:w="1701" w:type="dxa"/>
          <w:tcMar>
            <w:top w:w="28" w:type="dxa"/>
          </w:tcMar>
          <w:vAlign w:val="center"/>
        </w:tcPr>
        <w:p w14:paraId="7440F163" w14:textId="77777777" w:rsidR="00D67F64" w:rsidRPr="009F5682" w:rsidRDefault="00D67F64"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CC0737">
            <w:rPr>
              <w:noProof/>
              <w:snapToGrid w:val="0"/>
              <w:sz w:val="18"/>
              <w:szCs w:val="18"/>
            </w:rPr>
            <w:t>1</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CC0737">
            <w:rPr>
              <w:noProof/>
              <w:snapToGrid w:val="0"/>
              <w:sz w:val="18"/>
              <w:szCs w:val="18"/>
            </w:rPr>
            <w:t>4</w:t>
          </w:r>
          <w:r w:rsidRPr="009F5682">
            <w:rPr>
              <w:snapToGrid w:val="0"/>
              <w:sz w:val="18"/>
              <w:szCs w:val="18"/>
            </w:rPr>
            <w:fldChar w:fldCharType="end"/>
          </w:r>
        </w:p>
      </w:tc>
      <w:tc>
        <w:tcPr>
          <w:tcW w:w="4217" w:type="dxa"/>
          <w:tcMar>
            <w:top w:w="28" w:type="dxa"/>
          </w:tcMar>
          <w:vAlign w:val="center"/>
        </w:tcPr>
        <w:p w14:paraId="7A795FF1" w14:textId="3AC0A816" w:rsidR="00D67F64" w:rsidRDefault="00D67F64" w:rsidP="00A343DB">
          <w:pPr>
            <w:pStyle w:val="Pieddepage"/>
            <w:tabs>
              <w:tab w:val="clear" w:pos="4536"/>
              <w:tab w:val="clear" w:pos="9072"/>
              <w:tab w:val="right" w:pos="9923"/>
            </w:tabs>
            <w:jc w:val="right"/>
            <w:rPr>
              <w:sz w:val="12"/>
            </w:rPr>
          </w:pPr>
          <w:r>
            <w:rPr>
              <w:sz w:val="12"/>
            </w:rPr>
            <w:t xml:space="preserve">Créé le </w:t>
          </w:r>
          <w:r>
            <w:rPr>
              <w:sz w:val="12"/>
            </w:rPr>
            <w:fldChar w:fldCharType="begin"/>
          </w:r>
          <w:r>
            <w:rPr>
              <w:sz w:val="12"/>
            </w:rPr>
            <w:instrText xml:space="preserve"> CREATEDATE  \@ "dd/MM/yyyy"  \* MERGEFORMAT </w:instrText>
          </w:r>
          <w:r>
            <w:rPr>
              <w:sz w:val="12"/>
            </w:rPr>
            <w:fldChar w:fldCharType="separate"/>
          </w:r>
          <w:r w:rsidR="000A2335">
            <w:rPr>
              <w:noProof/>
              <w:sz w:val="12"/>
            </w:rPr>
            <w:t>16/03/2023</w:t>
          </w:r>
          <w:r>
            <w:rPr>
              <w:sz w:val="12"/>
            </w:rPr>
            <w:fldChar w:fldCharType="end"/>
          </w:r>
        </w:p>
        <w:p w14:paraId="1D629FDB" w14:textId="291E6156" w:rsidR="00D67F64" w:rsidRDefault="00D67F64"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sidR="000A2335">
            <w:rPr>
              <w:noProof/>
              <w:sz w:val="12"/>
            </w:rPr>
            <w:t>23/03/2023 14:30</w:t>
          </w:r>
          <w:r>
            <w:rPr>
              <w:sz w:val="12"/>
            </w:rPr>
            <w:fldChar w:fldCharType="end"/>
          </w:r>
        </w:p>
        <w:p w14:paraId="6B9B5F69" w14:textId="588D64B7" w:rsidR="00D67F64" w:rsidRDefault="00D67F64"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sidR="000A2335">
            <w:rPr>
              <w:noProof/>
              <w:snapToGrid w:val="0"/>
              <w:sz w:val="12"/>
            </w:rPr>
            <w:t>1391-3500-00 Rapport R&amp;D.docx</w:t>
          </w:r>
          <w:r w:rsidRPr="009F5682">
            <w:rPr>
              <w:snapToGrid w:val="0"/>
              <w:sz w:val="12"/>
            </w:rPr>
            <w:fldChar w:fldCharType="end"/>
          </w:r>
        </w:p>
      </w:tc>
    </w:tr>
  </w:tbl>
  <w:p w14:paraId="4876CEFA" w14:textId="77777777" w:rsidR="00D67F64" w:rsidRDefault="00D67F64"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8766B" w14:textId="77777777" w:rsidR="00A86F2C" w:rsidRDefault="00A86F2C">
      <w:r>
        <w:separator/>
      </w:r>
    </w:p>
  </w:footnote>
  <w:footnote w:type="continuationSeparator" w:id="0">
    <w:p w14:paraId="73E08D2E" w14:textId="77777777" w:rsidR="00A86F2C" w:rsidRDefault="00A86F2C">
      <w:r>
        <w:continuationSeparator/>
      </w:r>
    </w:p>
  </w:footnote>
  <w:footnote w:type="continuationNotice" w:id="1">
    <w:p w14:paraId="5CB1DFDB" w14:textId="77777777" w:rsidR="00A86F2C" w:rsidRDefault="00A86F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67F64" w14:paraId="260EF56E" w14:textId="77777777" w:rsidTr="00306853">
      <w:trPr>
        <w:trHeight w:val="715"/>
      </w:trPr>
      <w:tc>
        <w:tcPr>
          <w:tcW w:w="1701" w:type="dxa"/>
          <w:vAlign w:val="center"/>
        </w:tcPr>
        <w:p w14:paraId="2C57CAA9" w14:textId="77777777" w:rsidR="00D67F64" w:rsidRPr="0087258F" w:rsidRDefault="00D67F64"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F068139" w14:textId="77777777" w:rsidR="00207CD1" w:rsidRPr="00CC0737" w:rsidRDefault="00207CD1" w:rsidP="00207CD1">
          <w:pPr>
            <w:jc w:val="right"/>
            <w:rPr>
              <w:rFonts w:asciiTheme="minorHAnsi" w:hAnsiTheme="minorHAnsi"/>
              <w:bCs/>
              <w:i/>
              <w:sz w:val="28"/>
            </w:rPr>
          </w:pPr>
          <w:r w:rsidRPr="00CC0737">
            <w:rPr>
              <w:rFonts w:asciiTheme="minorHAnsi" w:hAnsiTheme="minorHAnsi"/>
              <w:bCs/>
              <w:i/>
              <w:sz w:val="28"/>
            </w:rPr>
            <w:t>Section électronique</w:t>
          </w:r>
        </w:p>
        <w:p w14:paraId="77983AA6" w14:textId="593CE7E0" w:rsidR="00D67F64" w:rsidRPr="00B6753E" w:rsidRDefault="00731521" w:rsidP="00C97E87">
          <w:pPr>
            <w:jc w:val="right"/>
            <w:rPr>
              <w:b/>
              <w:bCs/>
              <w:sz w:val="24"/>
              <w:szCs w:val="24"/>
            </w:rPr>
          </w:pPr>
          <w:r>
            <w:rPr>
              <w:bCs/>
              <w:sz w:val="24"/>
              <w:szCs w:val="24"/>
            </w:rPr>
            <w:t>TBI – R&amp;D – 1391.3500.00</w:t>
          </w:r>
          <w:r w:rsidR="00D67F64" w:rsidRPr="00B6753E">
            <w:rPr>
              <w:b/>
              <w:bCs/>
              <w:sz w:val="24"/>
              <w:szCs w:val="24"/>
            </w:rPr>
            <w:fldChar w:fldCharType="begin"/>
          </w:r>
          <w:r w:rsidR="00D67F64" w:rsidRPr="00B6753E">
            <w:rPr>
              <w:b/>
              <w:bCs/>
              <w:sz w:val="24"/>
              <w:szCs w:val="24"/>
            </w:rPr>
            <w:instrText xml:space="preserve"> QUOTE "" \* MERGEFORMAT </w:instrText>
          </w:r>
          <w:r w:rsidR="00D67F64" w:rsidRPr="00B6753E">
            <w:rPr>
              <w:b/>
              <w:bCs/>
              <w:sz w:val="24"/>
              <w:szCs w:val="24"/>
            </w:rPr>
            <w:fldChar w:fldCharType="end"/>
          </w:r>
        </w:p>
      </w:tc>
    </w:tr>
  </w:tbl>
  <w:p w14:paraId="26EA5202" w14:textId="77777777" w:rsidR="00D67F64" w:rsidRPr="00CC0737" w:rsidRDefault="00D67F64"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67F64" w14:paraId="3EDEF977" w14:textId="77777777" w:rsidTr="001E7321">
      <w:trPr>
        <w:trHeight w:val="715"/>
      </w:trPr>
      <w:tc>
        <w:tcPr>
          <w:tcW w:w="1701" w:type="dxa"/>
          <w:vAlign w:val="center"/>
        </w:tcPr>
        <w:p w14:paraId="0E8D13EC" w14:textId="77777777" w:rsidR="00D67F64" w:rsidRPr="00A86475" w:rsidRDefault="00D67F64"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5542004D" w14:textId="77777777" w:rsidR="00D67F64" w:rsidRPr="00A343DB" w:rsidRDefault="00D67F64" w:rsidP="001E7321">
          <w:pPr>
            <w:jc w:val="right"/>
            <w:rPr>
              <w:bCs/>
              <w:sz w:val="28"/>
            </w:rPr>
          </w:pPr>
          <w:r w:rsidRPr="00A343DB">
            <w:rPr>
              <w:bCs/>
              <w:sz w:val="28"/>
            </w:rPr>
            <w:t>Section électronique</w:t>
          </w:r>
        </w:p>
        <w:p w14:paraId="60127352" w14:textId="4149D578" w:rsidR="00D67F64" w:rsidRPr="001E7321" w:rsidRDefault="00731521" w:rsidP="00C97E87">
          <w:pPr>
            <w:jc w:val="right"/>
            <w:rPr>
              <w:bCs/>
              <w:sz w:val="24"/>
              <w:szCs w:val="24"/>
            </w:rPr>
          </w:pPr>
          <w:r>
            <w:rPr>
              <w:bCs/>
              <w:sz w:val="24"/>
              <w:szCs w:val="24"/>
            </w:rPr>
            <w:t>TBI</w:t>
          </w:r>
          <w:r w:rsidR="00C97E87">
            <w:rPr>
              <w:bCs/>
              <w:sz w:val="24"/>
              <w:szCs w:val="24"/>
            </w:rPr>
            <w:t xml:space="preserve"> –</w:t>
          </w:r>
          <w:r w:rsidR="00207CD1">
            <w:rPr>
              <w:bCs/>
              <w:sz w:val="24"/>
              <w:szCs w:val="24"/>
            </w:rPr>
            <w:t xml:space="preserve"> </w:t>
          </w:r>
          <w:r>
            <w:rPr>
              <w:bCs/>
              <w:sz w:val="24"/>
              <w:szCs w:val="24"/>
            </w:rPr>
            <w:t>R&amp;D</w:t>
          </w:r>
          <w:r w:rsidR="00C97E87">
            <w:rPr>
              <w:bCs/>
              <w:sz w:val="24"/>
              <w:szCs w:val="24"/>
            </w:rPr>
            <w:t xml:space="preserve"> </w:t>
          </w:r>
          <w:r>
            <w:rPr>
              <w:bCs/>
              <w:sz w:val="24"/>
              <w:szCs w:val="24"/>
            </w:rPr>
            <w:t>–</w:t>
          </w:r>
          <w:r w:rsidR="00C97E87">
            <w:rPr>
              <w:bCs/>
              <w:sz w:val="24"/>
              <w:szCs w:val="24"/>
            </w:rPr>
            <w:t xml:space="preserve"> </w:t>
          </w:r>
          <w:r>
            <w:rPr>
              <w:bCs/>
              <w:sz w:val="24"/>
              <w:szCs w:val="24"/>
            </w:rPr>
            <w:t>1391.3500.00</w:t>
          </w:r>
          <w:r w:rsidR="00D67F64" w:rsidRPr="001E7321">
            <w:rPr>
              <w:bCs/>
              <w:sz w:val="24"/>
              <w:szCs w:val="24"/>
            </w:rPr>
            <w:fldChar w:fldCharType="begin"/>
          </w:r>
          <w:r w:rsidR="00D67F64" w:rsidRPr="001E7321">
            <w:rPr>
              <w:bCs/>
              <w:sz w:val="24"/>
              <w:szCs w:val="24"/>
            </w:rPr>
            <w:instrText xml:space="preserve"> QUOTE "" \* MERGEFORMAT </w:instrText>
          </w:r>
          <w:r w:rsidR="00D67F64" w:rsidRPr="001E7321">
            <w:rPr>
              <w:bCs/>
              <w:sz w:val="24"/>
              <w:szCs w:val="24"/>
            </w:rPr>
            <w:fldChar w:fldCharType="end"/>
          </w:r>
        </w:p>
      </w:tc>
    </w:tr>
  </w:tbl>
  <w:p w14:paraId="0B151A8F" w14:textId="77777777" w:rsidR="00D67F64" w:rsidRDefault="00D67F64">
    <w:pPr>
      <w:pStyle w:val="En-tte"/>
      <w:rPr>
        <w:sz w:val="2"/>
      </w:rPr>
    </w:pPr>
  </w:p>
  <w:p w14:paraId="43A888A3" w14:textId="77777777" w:rsidR="00D67F64" w:rsidRDefault="00D67F64">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09ED07E5"/>
    <w:multiLevelType w:val="hybridMultilevel"/>
    <w:tmpl w:val="4CE20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57A7586B"/>
    <w:multiLevelType w:val="hybridMultilevel"/>
    <w:tmpl w:val="7D5A7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61151C3C"/>
    <w:multiLevelType w:val="hybridMultilevel"/>
    <w:tmpl w:val="C8F0581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1"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359358154">
    <w:abstractNumId w:val="3"/>
  </w:num>
  <w:num w:numId="2" w16cid:durableId="416439087">
    <w:abstractNumId w:val="3"/>
  </w:num>
  <w:num w:numId="3" w16cid:durableId="870218952">
    <w:abstractNumId w:val="9"/>
  </w:num>
  <w:num w:numId="4" w16cid:durableId="809591724">
    <w:abstractNumId w:val="11"/>
  </w:num>
  <w:num w:numId="5" w16cid:durableId="790784079">
    <w:abstractNumId w:val="5"/>
  </w:num>
  <w:num w:numId="6" w16cid:durableId="1704359318">
    <w:abstractNumId w:val="0"/>
  </w:num>
  <w:num w:numId="7" w16cid:durableId="507141650">
    <w:abstractNumId w:val="2"/>
  </w:num>
  <w:num w:numId="8" w16cid:durableId="277957267">
    <w:abstractNumId w:val="4"/>
  </w:num>
  <w:num w:numId="9" w16cid:durableId="10301857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44366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5544898">
    <w:abstractNumId w:val="6"/>
  </w:num>
  <w:num w:numId="12" w16cid:durableId="12037842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96379961">
    <w:abstractNumId w:val="8"/>
  </w:num>
  <w:num w:numId="14" w16cid:durableId="1402410388">
    <w:abstractNumId w:val="1"/>
  </w:num>
  <w:num w:numId="15" w16cid:durableId="1327444019">
    <w:abstractNumId w:val="10"/>
  </w:num>
  <w:num w:numId="16" w16cid:durableId="10065223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21"/>
    <w:rsid w:val="0000345C"/>
    <w:rsid w:val="000145D4"/>
    <w:rsid w:val="00015299"/>
    <w:rsid w:val="00030FBB"/>
    <w:rsid w:val="000419A9"/>
    <w:rsid w:val="000446BA"/>
    <w:rsid w:val="00044CA9"/>
    <w:rsid w:val="00047C10"/>
    <w:rsid w:val="00050ABB"/>
    <w:rsid w:val="0005362A"/>
    <w:rsid w:val="0008753F"/>
    <w:rsid w:val="000A05BA"/>
    <w:rsid w:val="000A2335"/>
    <w:rsid w:val="000A5042"/>
    <w:rsid w:val="000A6E88"/>
    <w:rsid w:val="000A7311"/>
    <w:rsid w:val="000A7807"/>
    <w:rsid w:val="000E0845"/>
    <w:rsid w:val="000E3DC1"/>
    <w:rsid w:val="000E6F7A"/>
    <w:rsid w:val="000F341D"/>
    <w:rsid w:val="000F7EF0"/>
    <w:rsid w:val="00107639"/>
    <w:rsid w:val="00120CCD"/>
    <w:rsid w:val="001316E0"/>
    <w:rsid w:val="001359AA"/>
    <w:rsid w:val="00156BE1"/>
    <w:rsid w:val="00164764"/>
    <w:rsid w:val="001741C8"/>
    <w:rsid w:val="001955C0"/>
    <w:rsid w:val="001A792F"/>
    <w:rsid w:val="001B1343"/>
    <w:rsid w:val="001B6D39"/>
    <w:rsid w:val="001C7364"/>
    <w:rsid w:val="001E3B4F"/>
    <w:rsid w:val="001E7321"/>
    <w:rsid w:val="00204C9D"/>
    <w:rsid w:val="00207CD1"/>
    <w:rsid w:val="00213992"/>
    <w:rsid w:val="00213C37"/>
    <w:rsid w:val="002233DB"/>
    <w:rsid w:val="00223B10"/>
    <w:rsid w:val="00235074"/>
    <w:rsid w:val="00244787"/>
    <w:rsid w:val="002476E0"/>
    <w:rsid w:val="00262E77"/>
    <w:rsid w:val="0027041B"/>
    <w:rsid w:val="00292820"/>
    <w:rsid w:val="002956A0"/>
    <w:rsid w:val="002A17B2"/>
    <w:rsid w:val="002D13ED"/>
    <w:rsid w:val="002D57F7"/>
    <w:rsid w:val="002E66EC"/>
    <w:rsid w:val="00306853"/>
    <w:rsid w:val="00326E0F"/>
    <w:rsid w:val="0034023F"/>
    <w:rsid w:val="0034641F"/>
    <w:rsid w:val="0035006C"/>
    <w:rsid w:val="00353235"/>
    <w:rsid w:val="00360B0D"/>
    <w:rsid w:val="00370D79"/>
    <w:rsid w:val="00372552"/>
    <w:rsid w:val="00372BDA"/>
    <w:rsid w:val="00384A0D"/>
    <w:rsid w:val="00391E75"/>
    <w:rsid w:val="00393BA0"/>
    <w:rsid w:val="00395289"/>
    <w:rsid w:val="003977FA"/>
    <w:rsid w:val="003A2341"/>
    <w:rsid w:val="003A40B2"/>
    <w:rsid w:val="003B0467"/>
    <w:rsid w:val="003B7A32"/>
    <w:rsid w:val="003C7C3E"/>
    <w:rsid w:val="003E02FE"/>
    <w:rsid w:val="003E3372"/>
    <w:rsid w:val="003F2A69"/>
    <w:rsid w:val="003F41FD"/>
    <w:rsid w:val="00401AC5"/>
    <w:rsid w:val="00407153"/>
    <w:rsid w:val="00411BAC"/>
    <w:rsid w:val="004456BE"/>
    <w:rsid w:val="0045153A"/>
    <w:rsid w:val="00453F60"/>
    <w:rsid w:val="00460B33"/>
    <w:rsid w:val="00464593"/>
    <w:rsid w:val="0047174B"/>
    <w:rsid w:val="00483EC0"/>
    <w:rsid w:val="0048578F"/>
    <w:rsid w:val="00486ABF"/>
    <w:rsid w:val="004A6C62"/>
    <w:rsid w:val="004B398D"/>
    <w:rsid w:val="004D293C"/>
    <w:rsid w:val="004E088F"/>
    <w:rsid w:val="004F1C2E"/>
    <w:rsid w:val="00504DB1"/>
    <w:rsid w:val="00512E5C"/>
    <w:rsid w:val="00525356"/>
    <w:rsid w:val="00527544"/>
    <w:rsid w:val="00533BB5"/>
    <w:rsid w:val="00543649"/>
    <w:rsid w:val="00557CD6"/>
    <w:rsid w:val="00566CC2"/>
    <w:rsid w:val="00567DE4"/>
    <w:rsid w:val="00571B51"/>
    <w:rsid w:val="00575E09"/>
    <w:rsid w:val="00587BC7"/>
    <w:rsid w:val="00592B96"/>
    <w:rsid w:val="005A7DDF"/>
    <w:rsid w:val="005C06C6"/>
    <w:rsid w:val="005C26D4"/>
    <w:rsid w:val="005C51D6"/>
    <w:rsid w:val="005E0B4B"/>
    <w:rsid w:val="005E1478"/>
    <w:rsid w:val="005E4085"/>
    <w:rsid w:val="00602AFB"/>
    <w:rsid w:val="006051C8"/>
    <w:rsid w:val="006136B1"/>
    <w:rsid w:val="00620600"/>
    <w:rsid w:val="00635021"/>
    <w:rsid w:val="00637468"/>
    <w:rsid w:val="006450E6"/>
    <w:rsid w:val="0065449A"/>
    <w:rsid w:val="0065630E"/>
    <w:rsid w:val="00672798"/>
    <w:rsid w:val="00685751"/>
    <w:rsid w:val="006953F0"/>
    <w:rsid w:val="00695822"/>
    <w:rsid w:val="006A04C8"/>
    <w:rsid w:val="006C2B4D"/>
    <w:rsid w:val="006C5DFB"/>
    <w:rsid w:val="006D0CFA"/>
    <w:rsid w:val="006D1660"/>
    <w:rsid w:val="006D1CF4"/>
    <w:rsid w:val="006E37D8"/>
    <w:rsid w:val="00731521"/>
    <w:rsid w:val="0073209D"/>
    <w:rsid w:val="00733210"/>
    <w:rsid w:val="00746A4F"/>
    <w:rsid w:val="00751A09"/>
    <w:rsid w:val="00753484"/>
    <w:rsid w:val="00756929"/>
    <w:rsid w:val="00771C57"/>
    <w:rsid w:val="00795057"/>
    <w:rsid w:val="00797C65"/>
    <w:rsid w:val="007A4BDE"/>
    <w:rsid w:val="007B473C"/>
    <w:rsid w:val="007B53EE"/>
    <w:rsid w:val="007C38B4"/>
    <w:rsid w:val="007D0202"/>
    <w:rsid w:val="007D5758"/>
    <w:rsid w:val="007E4279"/>
    <w:rsid w:val="007E5B11"/>
    <w:rsid w:val="00803C8A"/>
    <w:rsid w:val="00833B0A"/>
    <w:rsid w:val="008564CA"/>
    <w:rsid w:val="00867148"/>
    <w:rsid w:val="00871050"/>
    <w:rsid w:val="0087258F"/>
    <w:rsid w:val="00886642"/>
    <w:rsid w:val="0089367C"/>
    <w:rsid w:val="0089376F"/>
    <w:rsid w:val="008B3766"/>
    <w:rsid w:val="008E34FD"/>
    <w:rsid w:val="008E6450"/>
    <w:rsid w:val="008E6C45"/>
    <w:rsid w:val="00904A7F"/>
    <w:rsid w:val="00925C37"/>
    <w:rsid w:val="00943FC7"/>
    <w:rsid w:val="00953606"/>
    <w:rsid w:val="00980B5C"/>
    <w:rsid w:val="009B7F6A"/>
    <w:rsid w:val="009C19FB"/>
    <w:rsid w:val="009F336C"/>
    <w:rsid w:val="009F5682"/>
    <w:rsid w:val="00A0726B"/>
    <w:rsid w:val="00A101E7"/>
    <w:rsid w:val="00A14287"/>
    <w:rsid w:val="00A16CEC"/>
    <w:rsid w:val="00A2530C"/>
    <w:rsid w:val="00A343DB"/>
    <w:rsid w:val="00A70BB4"/>
    <w:rsid w:val="00A70C9B"/>
    <w:rsid w:val="00A74754"/>
    <w:rsid w:val="00A86475"/>
    <w:rsid w:val="00A86F2C"/>
    <w:rsid w:val="00A92EB5"/>
    <w:rsid w:val="00AB009C"/>
    <w:rsid w:val="00AC378D"/>
    <w:rsid w:val="00AD27FE"/>
    <w:rsid w:val="00AD2DC6"/>
    <w:rsid w:val="00AE7AEE"/>
    <w:rsid w:val="00AF0B8B"/>
    <w:rsid w:val="00AF71DC"/>
    <w:rsid w:val="00B42CE8"/>
    <w:rsid w:val="00B453C7"/>
    <w:rsid w:val="00B45CE9"/>
    <w:rsid w:val="00B474E7"/>
    <w:rsid w:val="00B56F75"/>
    <w:rsid w:val="00B6753E"/>
    <w:rsid w:val="00BA1675"/>
    <w:rsid w:val="00BA30A7"/>
    <w:rsid w:val="00BB6E77"/>
    <w:rsid w:val="00BD7444"/>
    <w:rsid w:val="00BE50BE"/>
    <w:rsid w:val="00C0236C"/>
    <w:rsid w:val="00C17F4F"/>
    <w:rsid w:val="00C21715"/>
    <w:rsid w:val="00C21AAE"/>
    <w:rsid w:val="00C255E0"/>
    <w:rsid w:val="00C60033"/>
    <w:rsid w:val="00C772E5"/>
    <w:rsid w:val="00C97CAD"/>
    <w:rsid w:val="00C97E87"/>
    <w:rsid w:val="00CC0737"/>
    <w:rsid w:val="00CC1165"/>
    <w:rsid w:val="00CD3AC4"/>
    <w:rsid w:val="00CE1F41"/>
    <w:rsid w:val="00CE6669"/>
    <w:rsid w:val="00CE7F54"/>
    <w:rsid w:val="00CF40BF"/>
    <w:rsid w:val="00D17F19"/>
    <w:rsid w:val="00D31C4F"/>
    <w:rsid w:val="00D4266C"/>
    <w:rsid w:val="00D53CED"/>
    <w:rsid w:val="00D67F64"/>
    <w:rsid w:val="00D74682"/>
    <w:rsid w:val="00D7763F"/>
    <w:rsid w:val="00D823F3"/>
    <w:rsid w:val="00D86BD0"/>
    <w:rsid w:val="00D86C14"/>
    <w:rsid w:val="00DA717F"/>
    <w:rsid w:val="00DB05BE"/>
    <w:rsid w:val="00DC25A0"/>
    <w:rsid w:val="00DD50F3"/>
    <w:rsid w:val="00DE0810"/>
    <w:rsid w:val="00DF49C7"/>
    <w:rsid w:val="00E03C0E"/>
    <w:rsid w:val="00E06570"/>
    <w:rsid w:val="00E1136D"/>
    <w:rsid w:val="00E15960"/>
    <w:rsid w:val="00E24334"/>
    <w:rsid w:val="00E354CB"/>
    <w:rsid w:val="00E57E0B"/>
    <w:rsid w:val="00E61DAA"/>
    <w:rsid w:val="00E85158"/>
    <w:rsid w:val="00EA354E"/>
    <w:rsid w:val="00EA5142"/>
    <w:rsid w:val="00EB37A0"/>
    <w:rsid w:val="00EC17E5"/>
    <w:rsid w:val="00EF1815"/>
    <w:rsid w:val="00F410CD"/>
    <w:rsid w:val="00F419EB"/>
    <w:rsid w:val="00F45A75"/>
    <w:rsid w:val="00F46FA5"/>
    <w:rsid w:val="00F51AD8"/>
    <w:rsid w:val="00F539DC"/>
    <w:rsid w:val="00F56EB6"/>
    <w:rsid w:val="00F710AB"/>
    <w:rsid w:val="00F82A11"/>
    <w:rsid w:val="00F9485B"/>
    <w:rsid w:val="00FA42C4"/>
    <w:rsid w:val="00FB0F57"/>
    <w:rsid w:val="00FB49ED"/>
    <w:rsid w:val="00FC19C6"/>
    <w:rsid w:val="00FC321B"/>
    <w:rsid w:val="00FC5001"/>
    <w:rsid w:val="00FC7DC0"/>
    <w:rsid w:val="00FD25AE"/>
    <w:rsid w:val="00FE41FF"/>
    <w:rsid w:val="00FE65A1"/>
    <w:rsid w:val="00FF26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BD400D"/>
  <w15:docId w15:val="{53D5F4C2-2636-41FA-95F5-C94BD70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s="Arial"/>
      <w:sz w:val="22"/>
      <w:szCs w:val="22"/>
      <w:lang w:val="fr-FR" w:eastAsia="fr-FR"/>
    </w:rPr>
  </w:style>
  <w:style w:type="paragraph" w:styleId="Titre1">
    <w:name w:val="heading 1"/>
    <w:basedOn w:val="Normal"/>
    <w:next w:val="Normal"/>
    <w:link w:val="Titre1Car"/>
    <w:qFormat/>
    <w:pPr>
      <w:numPr>
        <w:numId w:val="13"/>
      </w:numPr>
      <w:spacing w:before="240" w:after="120"/>
      <w:outlineLvl w:val="0"/>
    </w:pPr>
    <w:rPr>
      <w:b/>
      <w:bCs/>
      <w:sz w:val="28"/>
      <w:szCs w:val="28"/>
    </w:rPr>
  </w:style>
  <w:style w:type="paragraph" w:styleId="Titre2">
    <w:name w:val="heading 2"/>
    <w:basedOn w:val="Normal"/>
    <w:next w:val="Normal"/>
    <w:qFormat/>
    <w:pPr>
      <w:numPr>
        <w:ilvl w:val="1"/>
        <w:numId w:val="13"/>
      </w:numPr>
      <w:spacing w:before="120" w:after="60"/>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uiPriority w:val="39"/>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733210"/>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8B3766"/>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53235"/>
    <w:pPr>
      <w:ind w:left="720"/>
      <w:contextualSpacing/>
    </w:pPr>
  </w:style>
  <w:style w:type="paragraph" w:styleId="Lgende">
    <w:name w:val="caption"/>
    <w:basedOn w:val="Normal"/>
    <w:next w:val="Normal"/>
    <w:unhideWhenUsed/>
    <w:qFormat/>
    <w:rsid w:val="00407153"/>
    <w:pPr>
      <w:spacing w:after="200"/>
    </w:pPr>
    <w:rPr>
      <w:i/>
      <w:iCs/>
      <w:color w:val="1F497D" w:themeColor="text2"/>
      <w:sz w:val="18"/>
      <w:szCs w:val="18"/>
    </w:rPr>
  </w:style>
  <w:style w:type="character" w:styleId="Textedelespacerserv">
    <w:name w:val="Placeholder Text"/>
    <w:basedOn w:val="Policepardfaut"/>
    <w:uiPriority w:val="99"/>
    <w:semiHidden/>
    <w:rsid w:val="007E5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ryo\Education%20Vaud\ETML_XLO-19-23%20-%20Blatti\Projets\1391-Demonstrateur_de_regulation_PID_TPI\3-Documents\1391-3500-00%20Rapport%20R&amp;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1D46AD9FF4E628CC529E039908A3A"/>
        <w:category>
          <w:name w:val="Général"/>
          <w:gallery w:val="placeholder"/>
        </w:category>
        <w:types>
          <w:type w:val="bbPlcHdr"/>
        </w:types>
        <w:behaviors>
          <w:behavior w:val="content"/>
        </w:behaviors>
        <w:guid w:val="{961BDC8D-0B24-4BB4-930F-B59F6431B4E1}"/>
      </w:docPartPr>
      <w:docPartBody>
        <w:p w:rsidR="00C3206D" w:rsidRDefault="00083818" w:rsidP="00083818">
          <w:pPr>
            <w:pStyle w:val="C8A1D46AD9FF4E628CC529E039908A3A"/>
          </w:pPr>
          <w:r>
            <w:rPr>
              <w:color w:val="4472C4" w:themeColor="accent1"/>
              <w:sz w:val="28"/>
              <w:szCs w:val="28"/>
            </w:rPr>
            <w:t>[Nom de l’auteur]</w:t>
          </w:r>
        </w:p>
      </w:docPartBody>
    </w:docPart>
    <w:docPart>
      <w:docPartPr>
        <w:name w:val="406E6316248B42AEB7EE9E9882D844A6"/>
        <w:category>
          <w:name w:val="Général"/>
          <w:gallery w:val="placeholder"/>
        </w:category>
        <w:types>
          <w:type w:val="bbPlcHdr"/>
        </w:types>
        <w:behaviors>
          <w:behavior w:val="content"/>
        </w:behaviors>
        <w:guid w:val="{D9660EB9-3958-4B49-96E7-6259EAA6FFD2}"/>
      </w:docPartPr>
      <w:docPartBody>
        <w:p w:rsidR="00C3206D" w:rsidRDefault="00083818" w:rsidP="00083818">
          <w:pPr>
            <w:pStyle w:val="406E6316248B42AEB7EE9E9882D844A6"/>
          </w:pPr>
          <w:r>
            <w:rPr>
              <w:color w:val="4472C4" w:themeColor="accent1"/>
              <w:sz w:val="28"/>
              <w:szCs w:val="28"/>
            </w:rPr>
            <w:t>[Date]</w:t>
          </w:r>
        </w:p>
      </w:docPartBody>
    </w:docPart>
    <w:docPart>
      <w:docPartPr>
        <w:name w:val="943FCAFA9CB44E93B8F3E4EA08CCA7A3"/>
        <w:category>
          <w:name w:val="Général"/>
          <w:gallery w:val="placeholder"/>
        </w:category>
        <w:types>
          <w:type w:val="bbPlcHdr"/>
        </w:types>
        <w:behaviors>
          <w:behavior w:val="content"/>
        </w:behaviors>
        <w:guid w:val="{FD566007-9441-41E6-9F34-5016D7770967}"/>
      </w:docPartPr>
      <w:docPartBody>
        <w:p w:rsidR="00905D0F" w:rsidRDefault="00C3206D" w:rsidP="00C3206D">
          <w:pPr>
            <w:pStyle w:val="943FCAFA9CB44E93B8F3E4EA08CCA7A3"/>
          </w:pPr>
          <w:r>
            <w:rPr>
              <w:color w:val="2F5496" w:themeColor="accent1" w:themeShade="BF"/>
              <w:sz w:val="24"/>
              <w:szCs w:val="24"/>
            </w:rPr>
            <w:t>[Nom de la société]</w:t>
          </w:r>
        </w:p>
      </w:docPartBody>
    </w:docPart>
    <w:docPart>
      <w:docPartPr>
        <w:name w:val="E9CFA4EE109B42BD9DFF00939C11E6BB"/>
        <w:category>
          <w:name w:val="Général"/>
          <w:gallery w:val="placeholder"/>
        </w:category>
        <w:types>
          <w:type w:val="bbPlcHdr"/>
        </w:types>
        <w:behaviors>
          <w:behavior w:val="content"/>
        </w:behaviors>
        <w:guid w:val="{0C12AA0B-306A-4F5D-A98F-F14658F35AFD}"/>
      </w:docPartPr>
      <w:docPartBody>
        <w:p w:rsidR="00905D0F" w:rsidRDefault="00C3206D" w:rsidP="00C3206D">
          <w:pPr>
            <w:pStyle w:val="E9CFA4EE109B42BD9DFF00939C11E6BB"/>
          </w:pPr>
          <w:r>
            <w:rPr>
              <w:rFonts w:asciiTheme="majorHAnsi" w:eastAsiaTheme="majorEastAsia" w:hAnsiTheme="majorHAnsi" w:cstheme="majorBidi"/>
              <w:color w:val="4472C4" w:themeColor="accent1"/>
              <w:sz w:val="88"/>
              <w:szCs w:val="88"/>
            </w:rPr>
            <w:t>[Titre du document]</w:t>
          </w:r>
        </w:p>
      </w:docPartBody>
    </w:docPart>
    <w:docPart>
      <w:docPartPr>
        <w:name w:val="C257DB7B713A40E2AAD1D4DF3AE51172"/>
        <w:category>
          <w:name w:val="Général"/>
          <w:gallery w:val="placeholder"/>
        </w:category>
        <w:types>
          <w:type w:val="bbPlcHdr"/>
        </w:types>
        <w:behaviors>
          <w:behavior w:val="content"/>
        </w:behaviors>
        <w:guid w:val="{B1E0E123-6D09-44BA-8DB5-EC2C5F8B9878}"/>
      </w:docPartPr>
      <w:docPartBody>
        <w:p w:rsidR="00905D0F" w:rsidRDefault="00C3206D" w:rsidP="00C3206D">
          <w:pPr>
            <w:pStyle w:val="C257DB7B713A40E2AAD1D4DF3AE51172"/>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818"/>
    <w:rsid w:val="00083818"/>
    <w:rsid w:val="007E0338"/>
    <w:rsid w:val="00905D0F"/>
    <w:rsid w:val="00983071"/>
    <w:rsid w:val="009C295D"/>
    <w:rsid w:val="00C3206D"/>
    <w:rsid w:val="00C84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05D0F"/>
    <w:rPr>
      <w:color w:val="808080"/>
    </w:rPr>
  </w:style>
  <w:style w:type="paragraph" w:customStyle="1" w:styleId="C8A1D46AD9FF4E628CC529E039908A3A">
    <w:name w:val="C8A1D46AD9FF4E628CC529E039908A3A"/>
    <w:rsid w:val="00083818"/>
  </w:style>
  <w:style w:type="paragraph" w:customStyle="1" w:styleId="406E6316248B42AEB7EE9E9882D844A6">
    <w:name w:val="406E6316248B42AEB7EE9E9882D844A6"/>
    <w:rsid w:val="00083818"/>
  </w:style>
  <w:style w:type="paragraph" w:customStyle="1" w:styleId="943FCAFA9CB44E93B8F3E4EA08CCA7A3">
    <w:name w:val="943FCAFA9CB44E93B8F3E4EA08CCA7A3"/>
    <w:rsid w:val="00C3206D"/>
    <w:rPr>
      <w:lang w:val="fr-CH" w:eastAsia="fr-CH"/>
    </w:rPr>
  </w:style>
  <w:style w:type="paragraph" w:customStyle="1" w:styleId="E9CFA4EE109B42BD9DFF00939C11E6BB">
    <w:name w:val="E9CFA4EE109B42BD9DFF00939C11E6BB"/>
    <w:rsid w:val="00C3206D"/>
    <w:rPr>
      <w:lang w:val="fr-CH" w:eastAsia="fr-CH"/>
    </w:rPr>
  </w:style>
  <w:style w:type="paragraph" w:customStyle="1" w:styleId="C257DB7B713A40E2AAD1D4DF3AE51172">
    <w:name w:val="C257DB7B713A40E2AAD1D4DF3AE51172"/>
    <w:rsid w:val="00C3206D"/>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29</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MediaLengthInSeconds xmlns="98d92101-24da-4498-9971-a24673344bd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4" ma:contentTypeDescription="Crée un document." ma:contentTypeScope="" ma:versionID="d692892560f5be80fef2daf8fde447c9">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30db9539186c85c3e362a4382f13f6a5"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86B9A-91C5-446F-A7F3-182C8FC4B52D}">
  <ds:schemaRefs>
    <ds:schemaRef ds:uri="http://schemas.openxmlformats.org/officeDocument/2006/bibliography"/>
  </ds:schemaRefs>
</ds:datastoreItem>
</file>

<file path=customXml/itemProps3.xml><?xml version="1.0" encoding="utf-8"?>
<ds:datastoreItem xmlns:ds="http://schemas.openxmlformats.org/officeDocument/2006/customXml" ds:itemID="{BF124C46-FE04-4115-9E73-2187436A7481}">
  <ds:schemaRefs>
    <ds:schemaRef ds:uri="http://schemas.microsoft.com/office/2006/metadata/properties"/>
    <ds:schemaRef ds:uri="http://schemas.microsoft.com/office/infopath/2007/PartnerControls"/>
    <ds:schemaRef ds:uri="a76a5b68-36f4-4075-8f08-11ccac514aef"/>
    <ds:schemaRef ds:uri="f32b6767-d1bc-45b2-b316-f8392d53e3b6"/>
  </ds:schemaRefs>
</ds:datastoreItem>
</file>

<file path=customXml/itemProps4.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5.xml><?xml version="1.0" encoding="utf-8"?>
<ds:datastoreItem xmlns:ds="http://schemas.openxmlformats.org/officeDocument/2006/customXml" ds:itemID="{6ACF68A8-3448-4B97-8E11-B245ADF28D2C}"/>
</file>

<file path=docProps/app.xml><?xml version="1.0" encoding="utf-8"?>
<Properties xmlns="http://schemas.openxmlformats.org/officeDocument/2006/extended-properties" xmlns:vt="http://schemas.openxmlformats.org/officeDocument/2006/docPropsVTypes">
  <Template>1391-3500-00 Rapport R&amp;D.dotx</Template>
  <TotalTime>5089</TotalTime>
  <Pages>15</Pages>
  <Words>1923</Words>
  <Characters>10580</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Document</vt:lpstr>
    </vt:vector>
  </TitlesOfParts>
  <Company>ETML</Company>
  <LinksUpToDate>false</LinksUpToDate>
  <CharactersWithSpaces>12479</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Pre-TPI Démonstrateur PID</dc:title>
  <dc:subject>Rapport R&amp;D</dc:subject>
  <dc:creator>Thomas Blatti</dc:creator>
  <cp:lastModifiedBy>Thomas Blatti</cp:lastModifiedBy>
  <cp:revision>165</cp:revision>
  <cp:lastPrinted>2023-03-23T13:30:00Z</cp:lastPrinted>
  <dcterms:created xsi:type="dcterms:W3CDTF">2023-03-16T21:30:00Z</dcterms:created>
  <dcterms:modified xsi:type="dcterms:W3CDTF">2023-04-03T13:33:00Z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y fmtid="{D5CDD505-2E9C-101B-9397-08002B2CF9AE}" pid="4" name="Order">
    <vt:r8>53620700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