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12K98ME-C7柴油机性能图表描述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一、发动机性能曲线（负载与功率、压力、温度、燃油消耗的关系曲线）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 负载与功率的关系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负载比例从 25% 提升至 110% 时，发动机功率从 18061kW 线性提升至 79507kW，功率与负载比例呈严格正相关，符合柴油机功率输出的线性特性。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 负载与最大爆发压力（Pmax）的关系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25% 负载时，最大爆发压力为 74.2bar；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50% 负载时，提升至 112.5bar；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75% 负载时，提升至 143.6bar；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90% 负载时，达到 150.4bar，接近该机型的最大爆发压力限值；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100%、110% 负载时，最大爆发压力稳定在 150.0bar，处于限值范围内，说明该机型在高负载下压力输出稳定。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 负载与压缩压力（Pcomp）的关系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压缩压力随负载比例提升逐步上升：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25% 负载时为 49.7bar；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50% 负载时为 75.7bar；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75% 负载时为 107.8bar；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90% 负载时为 120.3bar；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100% 负载时为 132.1bar；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110% 负载时为 141.7bar，与负载比例呈正相关，反映了气缸进气量随负载提升而增加的特性。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4. 负载与排气温度的关系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排气温度随负载比例提升逐步升高：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25% 负载时排气温度为 224.8℃；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50% 负载时为 262.7℃；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75% 负载时为 270.5℃；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90% 负载时为 288.8℃；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100% 负载时为 310.1℃；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110% 负载时为 345.9℃，该变化符合柴油机燃烧强度随负载提升而增强的特性。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5. 负载与燃油消耗的关系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燃油消耗率随负载比例呈现先降低后升高的趋势：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25% 负载时实测燃油消耗率为 184.42g/kWh；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50% 负载时降至 173.93g/kWh；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75% 负载时达到最低值 172.43g/kWh，为该机型的最优燃油效率区间；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90% 负载时升至 175.57g/kWh；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100% 负载时为 179.58g/kWh；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110% 负载时升至 183.27g/kWh，说明该机型在 75% 负载区间燃油效率最高，低负载和超负荷工况下燃油消耗会有所上升。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二、负载与扭矩限制图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1. 扫气压力 - 燃油指数限制曲线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扫气压力与燃油指数呈正相关关系：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25% 负载时，扫气压力为 0.31bar，燃油指数为 44%；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50% 负载时，扫气压力为 0.95bar，燃油指数为 65%；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75% 负载时，扫气压力为 1.85bar，燃油指数为 81%；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90% 负载时，扫气压力为 2.47bar，燃油指数为 93%；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100% 负载时，扫气压力为 2.86bar，燃油指数为 100%；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110% 负载时，扫气压力为 3.12bar，燃油指数为 106%。</w:t>
        <w:br/>
      </w:r>
      <w:r>
        <w:rPr>
          <w:rFonts w:eastAsia="等线" w:ascii="Arial" w:cs="Arial" w:hAnsi="Arial"/>
          <w:sz w:val="22"/>
        </w:rPr>
        <w:t>该曲线反映了燃油指数提升时，扫气压力同步提升，以保证气缸有足够的进气量，匹配燃油燃烧需求，避免燃烧不充分。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 发动机转速 - 燃油指数限制曲线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发动机转速与燃油指数呈正相关关系：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25% 负载时，转速为 65.5rpm，燃油指数为 44%；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50% 负载时，转速为 82.5rpm，燃油指数为 65%；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75% 负载时，转速为 94.5rpm，燃油指数为 81%；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90% 负载时，转速为 100.4rpm，燃油指数为 93%；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100% 负载时，转速为 104rpm，燃油指数为 100%；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110% 负载时，转速为 107.4rpm，燃油指数为 106%。</w:t>
        <w:br/>
      </w:r>
      <w:r>
        <w:rPr>
          <w:rFonts w:eastAsia="等线" w:ascii="Arial" w:cs="Arial" w:hAnsi="Arial"/>
          <w:sz w:val="22"/>
        </w:rPr>
        <w:t>该曲线反映了燃油指数提升时，发动机转速同步提升，以匹配功率输出需求，保证柴油机在不同负载下的扭矩输出稳定。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410665">
    <w:lvl>
      <w:numFmt w:val="bullet"/>
      <w:suff w:val="tab"/>
      <w:lvlText w:val="•"/>
      <w:rPr>
        <w:color w:val="3370ff"/>
      </w:rPr>
    </w:lvl>
  </w:abstractNum>
  <w:abstractNum w:abstractNumId="2410666">
    <w:lvl>
      <w:numFmt w:val="bullet"/>
      <w:suff w:val="tab"/>
      <w:lvlText w:val="•"/>
      <w:rPr>
        <w:color w:val="3370ff"/>
      </w:rPr>
    </w:lvl>
  </w:abstractNum>
  <w:abstractNum w:abstractNumId="2410667">
    <w:lvl>
      <w:numFmt w:val="bullet"/>
      <w:suff w:val="tab"/>
      <w:lvlText w:val="•"/>
      <w:rPr>
        <w:color w:val="3370ff"/>
      </w:rPr>
    </w:lvl>
  </w:abstractNum>
  <w:abstractNum w:abstractNumId="2410668">
    <w:lvl>
      <w:numFmt w:val="bullet"/>
      <w:suff w:val="tab"/>
      <w:lvlText w:val="•"/>
      <w:rPr>
        <w:color w:val="3370ff"/>
      </w:rPr>
    </w:lvl>
  </w:abstractNum>
  <w:abstractNum w:abstractNumId="2410669">
    <w:lvl>
      <w:numFmt w:val="bullet"/>
      <w:suff w:val="tab"/>
      <w:lvlText w:val="•"/>
      <w:rPr>
        <w:color w:val="3370ff"/>
      </w:rPr>
    </w:lvl>
  </w:abstractNum>
  <w:abstractNum w:abstractNumId="2410670">
    <w:lvl>
      <w:numFmt w:val="bullet"/>
      <w:suff w:val="tab"/>
      <w:lvlText w:val="•"/>
      <w:rPr>
        <w:color w:val="3370ff"/>
      </w:rPr>
    </w:lvl>
  </w:abstractNum>
  <w:abstractNum w:abstractNumId="2410671">
    <w:lvl>
      <w:numFmt w:val="bullet"/>
      <w:suff w:val="tab"/>
      <w:lvlText w:val="•"/>
      <w:rPr>
        <w:color w:val="3370ff"/>
      </w:rPr>
    </w:lvl>
  </w:abstractNum>
  <w:abstractNum w:abstractNumId="2410672">
    <w:lvl>
      <w:numFmt w:val="bullet"/>
      <w:suff w:val="tab"/>
      <w:lvlText w:val="•"/>
      <w:rPr>
        <w:color w:val="3370ff"/>
      </w:rPr>
    </w:lvl>
  </w:abstractNum>
  <w:abstractNum w:abstractNumId="2410673">
    <w:lvl>
      <w:numFmt w:val="bullet"/>
      <w:suff w:val="tab"/>
      <w:lvlText w:val="•"/>
      <w:rPr>
        <w:color w:val="3370ff"/>
      </w:rPr>
    </w:lvl>
  </w:abstractNum>
  <w:abstractNum w:abstractNumId="2410674">
    <w:lvl>
      <w:numFmt w:val="bullet"/>
      <w:suff w:val="tab"/>
      <w:lvlText w:val="•"/>
      <w:rPr>
        <w:color w:val="3370ff"/>
      </w:rPr>
    </w:lvl>
  </w:abstractNum>
  <w:abstractNum w:abstractNumId="2410675">
    <w:lvl>
      <w:numFmt w:val="bullet"/>
      <w:suff w:val="tab"/>
      <w:lvlText w:val="•"/>
      <w:rPr>
        <w:color w:val="3370ff"/>
      </w:rPr>
    </w:lvl>
  </w:abstractNum>
  <w:abstractNum w:abstractNumId="2410676">
    <w:lvl>
      <w:numFmt w:val="bullet"/>
      <w:suff w:val="tab"/>
      <w:lvlText w:val="•"/>
      <w:rPr>
        <w:color w:val="3370ff"/>
      </w:rPr>
    </w:lvl>
  </w:abstractNum>
  <w:abstractNum w:abstractNumId="2410677">
    <w:lvl>
      <w:numFmt w:val="bullet"/>
      <w:suff w:val="tab"/>
      <w:lvlText w:val="•"/>
      <w:rPr>
        <w:color w:val="3370ff"/>
      </w:rPr>
    </w:lvl>
  </w:abstractNum>
  <w:abstractNum w:abstractNumId="2410678">
    <w:lvl>
      <w:numFmt w:val="bullet"/>
      <w:suff w:val="tab"/>
      <w:lvlText w:val="•"/>
      <w:rPr>
        <w:color w:val="3370ff"/>
      </w:rPr>
    </w:lvl>
  </w:abstractNum>
  <w:abstractNum w:abstractNumId="2410679">
    <w:lvl>
      <w:numFmt w:val="bullet"/>
      <w:suff w:val="tab"/>
      <w:lvlText w:val="•"/>
      <w:rPr>
        <w:color w:val="3370ff"/>
      </w:rPr>
    </w:lvl>
  </w:abstractNum>
  <w:abstractNum w:abstractNumId="2410680">
    <w:lvl>
      <w:numFmt w:val="bullet"/>
      <w:suff w:val="tab"/>
      <w:lvlText w:val="•"/>
      <w:rPr>
        <w:color w:val="3370ff"/>
      </w:rPr>
    </w:lvl>
  </w:abstractNum>
  <w:abstractNum w:abstractNumId="2410681">
    <w:lvl>
      <w:numFmt w:val="bullet"/>
      <w:suff w:val="tab"/>
      <w:lvlText w:val="•"/>
      <w:rPr>
        <w:color w:val="3370ff"/>
      </w:rPr>
    </w:lvl>
  </w:abstractNum>
  <w:abstractNum w:abstractNumId="2410682">
    <w:lvl>
      <w:numFmt w:val="bullet"/>
      <w:suff w:val="tab"/>
      <w:lvlText w:val="•"/>
      <w:rPr>
        <w:color w:val="3370ff"/>
      </w:rPr>
    </w:lvl>
  </w:abstractNum>
  <w:abstractNum w:abstractNumId="2410683">
    <w:lvl>
      <w:numFmt w:val="bullet"/>
      <w:suff w:val="tab"/>
      <w:lvlText w:val="•"/>
      <w:rPr>
        <w:color w:val="3370ff"/>
      </w:rPr>
    </w:lvl>
  </w:abstractNum>
  <w:abstractNum w:abstractNumId="2410684">
    <w:lvl>
      <w:numFmt w:val="bullet"/>
      <w:suff w:val="tab"/>
      <w:lvlText w:val="•"/>
      <w:rPr>
        <w:color w:val="3370ff"/>
      </w:rPr>
    </w:lvl>
  </w:abstractNum>
  <w:abstractNum w:abstractNumId="2410685">
    <w:lvl>
      <w:numFmt w:val="bullet"/>
      <w:suff w:val="tab"/>
      <w:lvlText w:val="•"/>
      <w:rPr>
        <w:color w:val="3370ff"/>
      </w:rPr>
    </w:lvl>
  </w:abstractNum>
  <w:abstractNum w:abstractNumId="2410686">
    <w:lvl>
      <w:numFmt w:val="bullet"/>
      <w:suff w:val="tab"/>
      <w:lvlText w:val="•"/>
      <w:rPr>
        <w:color w:val="3370ff"/>
      </w:rPr>
    </w:lvl>
  </w:abstractNum>
  <w:abstractNum w:abstractNumId="2410687">
    <w:lvl>
      <w:numFmt w:val="bullet"/>
      <w:suff w:val="tab"/>
      <w:lvlText w:val="•"/>
      <w:rPr>
        <w:color w:val="3370ff"/>
      </w:rPr>
    </w:lvl>
  </w:abstractNum>
  <w:abstractNum w:abstractNumId="2410688">
    <w:lvl>
      <w:numFmt w:val="bullet"/>
      <w:suff w:val="tab"/>
      <w:lvlText w:val="•"/>
      <w:rPr>
        <w:color w:val="3370ff"/>
      </w:rPr>
    </w:lvl>
  </w:abstractNum>
  <w:abstractNum w:abstractNumId="2410689">
    <w:lvl>
      <w:numFmt w:val="bullet"/>
      <w:suff w:val="tab"/>
      <w:lvlText w:val="•"/>
      <w:rPr>
        <w:color w:val="3370ff"/>
      </w:rPr>
    </w:lvl>
  </w:abstractNum>
  <w:abstractNum w:abstractNumId="2410690">
    <w:lvl>
      <w:numFmt w:val="bullet"/>
      <w:suff w:val="tab"/>
      <w:lvlText w:val="•"/>
      <w:rPr>
        <w:color w:val="3370ff"/>
      </w:rPr>
    </w:lvl>
  </w:abstractNum>
  <w:abstractNum w:abstractNumId="2410691">
    <w:lvl>
      <w:numFmt w:val="bullet"/>
      <w:suff w:val="tab"/>
      <w:lvlText w:val="•"/>
      <w:rPr>
        <w:color w:val="3370ff"/>
      </w:rPr>
    </w:lvl>
  </w:abstractNum>
  <w:abstractNum w:abstractNumId="2410692">
    <w:lvl>
      <w:numFmt w:val="bullet"/>
      <w:suff w:val="tab"/>
      <w:lvlText w:val="•"/>
      <w:rPr>
        <w:color w:val="3370ff"/>
      </w:rPr>
    </w:lvl>
  </w:abstractNum>
  <w:abstractNum w:abstractNumId="2410693">
    <w:lvl>
      <w:numFmt w:val="bullet"/>
      <w:suff w:val="tab"/>
      <w:lvlText w:val="•"/>
      <w:rPr>
        <w:color w:val="3370ff"/>
      </w:rPr>
    </w:lvl>
  </w:abstractNum>
  <w:abstractNum w:abstractNumId="2410694">
    <w:lvl>
      <w:numFmt w:val="bullet"/>
      <w:suff w:val="tab"/>
      <w:lvlText w:val="•"/>
      <w:rPr>
        <w:color w:val="3370ff"/>
      </w:rPr>
    </w:lvl>
  </w:abstractNum>
  <w:abstractNum w:abstractNumId="2410695">
    <w:lvl>
      <w:numFmt w:val="bullet"/>
      <w:suff w:val="tab"/>
      <w:lvlText w:val="•"/>
      <w:rPr>
        <w:color w:val="3370ff"/>
      </w:rPr>
    </w:lvl>
  </w:abstractNum>
  <w:abstractNum w:abstractNumId="2410696">
    <w:lvl>
      <w:numFmt w:val="bullet"/>
      <w:suff w:val="tab"/>
      <w:lvlText w:val="•"/>
      <w:rPr>
        <w:color w:val="3370ff"/>
      </w:rPr>
    </w:lvl>
  </w:abstractNum>
  <w:abstractNum w:abstractNumId="2410697">
    <w:lvl>
      <w:numFmt w:val="bullet"/>
      <w:suff w:val="tab"/>
      <w:lvlText w:val="•"/>
      <w:rPr>
        <w:color w:val="3370ff"/>
      </w:rPr>
    </w:lvl>
  </w:abstractNum>
  <w:abstractNum w:abstractNumId="2410698">
    <w:lvl>
      <w:numFmt w:val="bullet"/>
      <w:suff w:val="tab"/>
      <w:lvlText w:val="•"/>
      <w:rPr>
        <w:color w:val="3370ff"/>
      </w:rPr>
    </w:lvl>
  </w:abstractNum>
  <w:abstractNum w:abstractNumId="2410699">
    <w:lvl>
      <w:numFmt w:val="bullet"/>
      <w:suff w:val="tab"/>
      <w:lvlText w:val="•"/>
      <w:rPr>
        <w:color w:val="3370ff"/>
      </w:rPr>
    </w:lvl>
  </w:abstractNum>
  <w:num w:numId="1">
    <w:abstractNumId w:val="2410665"/>
  </w:num>
  <w:num w:numId="2">
    <w:abstractNumId w:val="2410666"/>
  </w:num>
  <w:num w:numId="3">
    <w:abstractNumId w:val="2410667"/>
  </w:num>
  <w:num w:numId="4">
    <w:abstractNumId w:val="2410668"/>
  </w:num>
  <w:num w:numId="5">
    <w:abstractNumId w:val="2410669"/>
  </w:num>
  <w:num w:numId="6">
    <w:abstractNumId w:val="2410670"/>
  </w:num>
  <w:num w:numId="7">
    <w:abstractNumId w:val="2410671"/>
  </w:num>
  <w:num w:numId="8">
    <w:abstractNumId w:val="2410672"/>
  </w:num>
  <w:num w:numId="9">
    <w:abstractNumId w:val="2410673"/>
  </w:num>
  <w:num w:numId="10">
    <w:abstractNumId w:val="2410674"/>
  </w:num>
  <w:num w:numId="11">
    <w:abstractNumId w:val="2410675"/>
  </w:num>
  <w:num w:numId="12">
    <w:abstractNumId w:val="2410676"/>
  </w:num>
  <w:num w:numId="13">
    <w:abstractNumId w:val="2410677"/>
  </w:num>
  <w:num w:numId="14">
    <w:abstractNumId w:val="2410678"/>
  </w:num>
  <w:num w:numId="15">
    <w:abstractNumId w:val="2410679"/>
  </w:num>
  <w:num w:numId="16">
    <w:abstractNumId w:val="2410680"/>
  </w:num>
  <w:num w:numId="17">
    <w:abstractNumId w:val="2410681"/>
  </w:num>
  <w:num w:numId="18">
    <w:abstractNumId w:val="2410682"/>
  </w:num>
  <w:num w:numId="19">
    <w:abstractNumId w:val="2410683"/>
  </w:num>
  <w:num w:numId="20">
    <w:abstractNumId w:val="2410684"/>
  </w:num>
  <w:num w:numId="21">
    <w:abstractNumId w:val="2410685"/>
  </w:num>
  <w:num w:numId="22">
    <w:abstractNumId w:val="2410686"/>
  </w:num>
  <w:num w:numId="23">
    <w:abstractNumId w:val="2410687"/>
  </w:num>
  <w:num w:numId="24">
    <w:abstractNumId w:val="2410688"/>
  </w:num>
  <w:num w:numId="25">
    <w:abstractNumId w:val="2410689"/>
  </w:num>
  <w:num w:numId="26">
    <w:abstractNumId w:val="2410690"/>
  </w:num>
  <w:num w:numId="27">
    <w:abstractNumId w:val="2410691"/>
  </w:num>
  <w:num w:numId="28">
    <w:abstractNumId w:val="2410692"/>
  </w:num>
  <w:num w:numId="29">
    <w:abstractNumId w:val="2410693"/>
  </w:num>
  <w:num w:numId="30">
    <w:abstractNumId w:val="2410694"/>
  </w:num>
  <w:num w:numId="31">
    <w:abstractNumId w:val="2410695"/>
  </w:num>
  <w:num w:numId="32">
    <w:abstractNumId w:val="2410696"/>
  </w:num>
  <w:num w:numId="33">
    <w:abstractNumId w:val="2410697"/>
  </w:num>
  <w:num w:numId="34">
    <w:abstractNumId w:val="2410698"/>
  </w:num>
  <w:num w:numId="35">
    <w:abstractNumId w:val="241069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2026-02-14T03:32:12Z</dcterms:created>
  <dc:creator>Apache POI</dc:creator>
</cp:coreProperties>
</file>