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EDEN PARTNER GROUP</w:t>
      </w:r>
    </w:p>
    <w:p>
      <w:r>
        <w:rPr>
          <w:b/>
          <w:sz w:val="32"/>
        </w:rPr>
        <w:t>Split Partner Agreement</w:t>
      </w:r>
    </w:p>
    <w:p>
      <w:r>
        <w:rPr>
          <w:i/>
          <w:sz w:val="20"/>
        </w:rPr>
        <w:t>PB South Construction searches · 30 October 2026</w:t>
      </w:r>
    </w:p>
    <w:p>
      <w:r>
        <w:t>This Split Partner Agreement (the "Agreement") is made between:</w:t>
      </w:r>
    </w:p>
    <w:p>
      <w:r>
        <w:t>Partner: Inlet Associates, represented by Steve Cross, Recruiter ("Inlet"); and</w:t>
      </w:r>
    </w:p>
    <w:p>
      <w:r>
        <w:t>Eden: Eden Partner Group LLC, doing business with Eden Executive Search, represented by Kevin Williams, Founding Partner / CEO ("Eden").</w:t>
      </w:r>
    </w:p>
    <w:p>
      <w:r>
        <w:t>Each is a "party". The Agreement takes effect on the date of the last signature below (the "Effective Date").</w:t>
      </w:r>
    </w:p>
    <w:p>
      <w:pPr>
        <w:spacing w:before="200"/>
      </w:pPr>
      <w:r>
        <w:rPr>
          <w:b/>
        </w:rPr>
        <w:t>1. Scope</w:t>
      </w:r>
    </w:p>
    <w:p>
      <w:r>
        <w:t>Eden is the recruiting partner of PB South Construction and its affiliates ("PB South"). Inlet may submit candidates to Eden for PB South's open roles. Eden is the client-side recruiter: it alone decides whether a candidate is presented to PB South, and it handles all communication with PB South, interview coordination, offers and closing. Inlet is the candidate-side recruiter: it sources the candidate, obtains the candidate's consent and keeps the candidate engaged through the process.</w:t>
      </w:r>
    </w:p>
    <w:p>
      <w:r>
        <w:t>Inlet will submit candidates for PB South only through Eden (by email to Kevin Williams or Nick Leckwold), with a redacted resume first if it prefers. A candidate Inlet presents to PB South any other way earns no Fee share under this Agreement. The parties may add other Eden clients by a signed written addendum.</w:t>
      </w:r>
    </w:p>
    <w:p>
      <w:r>
        <w:t>This Agreement also covers any candidate Inlet has submitted to Eden for PB South since 21 October 2026.</w:t>
      </w:r>
    </w:p>
    <w:p>
      <w:pPr>
        <w:spacing w:before="200"/>
      </w:pPr>
      <w:r>
        <w:rPr>
          <w:b/>
        </w:rPr>
        <w:t>2. Split</w:t>
      </w:r>
    </w:p>
    <w:p>
      <w:r>
        <w:t>For each candidate Inlet submits under this Agreement who is hired by PB South, Eden will pay Inlet 50% of the Fee, and Eden keeps 50%.</w:t>
      </w:r>
    </w:p>
    <w:p>
      <w:r>
        <w:t>"Fee" means the placement fee Eden invoices to PB South for that hire under Eden's agreement with PB South, less any refund, credit or discount given to PB South for that hire, and excluding sales tax and reimbursed expenses. Monthly retainer payments PB South makes to Eden, and any retainer credit PB South applies to an invoice, are not part of the Fee and do not reduce Inlet's share. Eden's fee rate with PB South is set between Eden and PB South and may change; Inlet's share is always 50% of the Fee actually invoiced.</w:t>
      </w:r>
    </w:p>
    <w:p>
      <w:pPr>
        <w:spacing w:before="200"/>
      </w:pPr>
      <w:r>
        <w:rPr>
          <w:b/>
        </w:rPr>
        <w:t>3. Candidate Ownership</w:t>
      </w:r>
    </w:p>
    <w:p>
      <w:r>
        <w:t>A candidate belongs to Inlet for a PB South role if Inlet is the first to submit that candidate to Eden for that role, with the candidate's written consent, and the candidate was not already in Eden's database as active with Eden or PB South within the prior 12 months, or already known to PB South. Eden will tell Inlet within 2 business days of a submittal if it already has the candidate. If ownership cannot be determined, the parties split the disputed Fee equally.</w:t>
      </w:r>
    </w:p>
    <w:p>
      <w:pPr>
        <w:spacing w:before="200"/>
      </w:pPr>
      <w:r>
        <w:rPr>
          <w:b/>
        </w:rPr>
        <w:t>4. Invoicing and Payment</w:t>
      </w:r>
    </w:p>
    <w:p>
      <w:r>
        <w:t>4.1 Eden will invoice PB South on the candidate's start date and will tell Inlet the invoiced amount, with a copy of the invoice on request.</w:t>
      </w:r>
    </w:p>
    <w:p>
      <w:r>
        <w:t>4.2 Eden will pay Inlet its full share within 5 business days after Eden receives payment of the Fee from PB South. Inlet's share is payable only from Fees Eden actually collects.</w:t>
      </w:r>
    </w:p>
    <w:p>
      <w:r>
        <w:t>4.3 If PB South is late in paying, the parties will work together in good faith to agree on the best course of action. Eden will not discount, settle or write off a Fee on an Inlet candidate without first telling Inlet; any discount, settlement or write-off reduces both shares in proportion.</w:t>
      </w:r>
    </w:p>
    <w:p>
      <w:r>
        <w:t>4.4 Eden will tell Inlet PB South's guarantee terms (length, what triggers them, and the remedy) when it shares a job order.</w:t>
      </w:r>
    </w:p>
    <w:p>
      <w:pPr>
        <w:spacing w:before="200"/>
      </w:pPr>
      <w:r>
        <w:rPr>
          <w:b/>
        </w:rPr>
        <w:t>5. Guarantee, Replacement and Refund</w:t>
      </w:r>
    </w:p>
    <w:p>
      <w:r>
        <w:t>5.1 If a placed candidate leaves during PB South's guarantee period and PB South is entitled to a replacement, both parties will work in good faith on the replacement search. The replacement is made at no additional fee and no new Fee is split on it. If the replacement is Inlet's candidate, Inlet keeps its original share; if it is Eden's, the original split stands.</w:t>
      </w:r>
    </w:p>
    <w:p>
      <w:r>
        <w:t>5.2 If PB South is instead entitled to a refund or credit, it is borne by the parties in proportion to their shares. If Inlet has already been paid, it repays its proportionate part within 30 days after written notice with a copy of the refund or credit.</w:t>
      </w:r>
    </w:p>
    <w:p>
      <w:r>
        <w:t>5.3 Each party's obligations here match what Eden's agreement with PB South requires. Neither party may withhold payments owed on unrelated placements.</w:t>
      </w:r>
    </w:p>
    <w:p>
      <w:pPr>
        <w:spacing w:before="200"/>
      </w:pPr>
      <w:r>
        <w:rPr>
          <w:b/>
        </w:rPr>
        <w:t>6. Confidentiality</w:t>
      </w:r>
    </w:p>
    <w:p>
      <w:r>
        <w:t>Each party will keep confidential, and use only for placements under this Agreement, the other's non-public information, including PB South's job orders, organization, compensation ranges and project information, Eden's client information, and candidate information. This duty survives the end of this Agreement.</w:t>
      </w:r>
    </w:p>
    <w:p>
      <w:pPr>
        <w:spacing w:before="200"/>
      </w:pPr>
      <w:r>
        <w:rPr>
          <w:b/>
        </w:rPr>
        <w:t>7. Non-Circumvention</w:t>
      </w:r>
    </w:p>
    <w:p>
      <w:r>
        <w:t>Inlet acknowledges that PB South is Eden's client and that Inlet has no pre-existing placement relationship with PB South. While this Agreement is in effect and for 12 months after it ends, Inlet will not, directly or indirectly, submit candidates to, solicit recruiting work from, or accept a fee from PB South except through Eden under this Agreement. Eden will not go around Inlet to place an Inlet candidate with PB South, or with another employer using information Inlet provided, without paying Inlet's share.</w:t>
      </w:r>
    </w:p>
    <w:p>
      <w:pPr>
        <w:spacing w:before="200"/>
      </w:pPr>
      <w:r>
        <w:rPr>
          <w:b/>
        </w:rPr>
        <w:t>8. Term and Termination</w:t>
      </w:r>
    </w:p>
    <w:p>
      <w:r>
        <w:t>This Agreement begins on the Effective Date and continues until either party ends it on 30 days' written notice. Fee shares already earned survive. The parties will continue to split Fees on any Inlet candidate submitted before termination who is hired by PB South within 12 months after it.</w:t>
      </w:r>
    </w:p>
    <w:p>
      <w:pPr>
        <w:spacing w:before="200"/>
      </w:pPr>
      <w:r>
        <w:rPr>
          <w:b/>
        </w:rPr>
        <w:t>9. Independent Businesses</w:t>
      </w:r>
    </w:p>
    <w:p>
      <w:r>
        <w:t>The parties are independent businesses. Nothing here creates an employment, partnership, joint venture or agency relationship, and neither party may bind the other or speak for PB South. Each party is responsible for its own taxes, insurance, staff and expenses. Inlet will give Eden a completed IRS Form W-9 before the first payment.</w:t>
      </w:r>
    </w:p>
    <w:p>
      <w:pPr>
        <w:spacing w:before="200"/>
      </w:pPr>
      <w:r>
        <w:rPr>
          <w:b/>
        </w:rPr>
        <w:t>10. Indemnification and Limitation of Liability</w:t>
      </w:r>
    </w:p>
    <w:p>
      <w:r>
        <w:t>10.1 Each party will indemnify the other against third-party claims to the extent they arise from its own negligence, willful misconduct or breach of this Agreement, including any misrepresentation about a candidate it submits.</w:t>
      </w:r>
    </w:p>
    <w:p>
      <w:r>
        <w:t>10.2 Neither party is liable to the other for indirect, incidental, consequential or punitive damages. Except as stated in 10.3, each party's total liability will not exceed the Fee shares paid or payable to it under this Agreement in the 12 months before the claim.</w:t>
      </w:r>
    </w:p>
    <w:p>
      <w:r>
        <w:t>10.3 Section 10.2 does not limit Fee shares owed, liability for breach of section 6 or 7 (including Fees the injured party would have earned), the indemnity in 10.1, or liability for fraud or willful misconduct.</w:t>
      </w:r>
    </w:p>
    <w:p>
      <w:pPr>
        <w:spacing w:before="200"/>
      </w:pPr>
      <w:r>
        <w:rPr>
          <w:b/>
        </w:rPr>
        <w:t>11. General</w:t>
      </w:r>
    </w:p>
    <w:p>
      <w:r>
        <w:t>Washington law governs this Agreement. Before going to court, the parties will try in good faith for 15 days to resolve any dispute by direct conversation; any lawsuit will be brought in the state or federal courts located in Washington. Notices may be given by email to the addresses below and take effect when sent. Amendments must be in writing and signed by both parties. If any provision is unenforceable, it will be enforced to the maximum extent allowed and the rest continues in effect. This is the entire agreement between the parties on this subject. It may be signed electronically and in counterparts.</w:t>
      </w:r>
    </w:p>
    <w:p>
      <w:pPr>
        <w:spacing w:before="200"/>
      </w:pPr>
      <w:r>
        <w:rPr>
          <w:b/>
        </w:rPr>
        <w:t>12. The Be Good Humans Clause</w:t>
      </w:r>
    </w:p>
    <w:p>
      <w:r>
        <w:t>Both parties agree to operate as an equal team, with each other's best interest at heart, as we are called to do in Philippians 2:3-4. Both parties agree that the love of money is the root of all evil and will seek to operate ethically at all times. Should a compensation issue arise, both parties agree to practice "radical candor" to find a mutually acceptable solution.</w:t>
      </w:r>
    </w:p>
    <w:p>
      <w:pPr>
        <w:spacing w:before="200"/>
      </w:pPr>
      <w:r>
        <w:rPr>
          <w:b/>
        </w:rPr>
        <w:t>Signatures</w:t>
      </w:r>
    </w:p>
    <w:p>
      <w:pPr>
        <w:spacing w:before="200"/>
      </w:pPr>
      <w:r>
        <w:rPr>
          <w:b/>
        </w:rPr>
        <w:t>Inlet Associates</w:t>
      </w:r>
    </w:p>
    <w:p>
      <w:r>
        <w:t>Signature: ______________________________</w:t>
      </w:r>
    </w:p>
    <w:p>
      <w:r>
        <w:t>Name: Steve Cross</w:t>
      </w:r>
    </w:p>
    <w:p>
      <w:r>
        <w:t>Title: Recruiter</w:t>
      </w:r>
    </w:p>
    <w:p>
      <w:r>
        <w:t>Email: steve@inlet-associates.com</w:t>
      </w:r>
    </w:p>
    <w:p>
      <w:r>
        <w:t>Date: ____________________</w:t>
      </w:r>
    </w:p>
    <w:p>
      <w:pPr>
        <w:spacing w:before="200"/>
      </w:pPr>
      <w:r>
        <w:rPr>
          <w:b/>
        </w:rPr>
        <w:t>Eden Partner Group LLC</w:t>
      </w:r>
    </w:p>
    <w:p>
      <w:r>
        <w:t>Signature: ______________________________</w:t>
      </w:r>
    </w:p>
    <w:p>
      <w:r>
        <w:t>Name: Kevin Williams</w:t>
      </w:r>
    </w:p>
    <w:p>
      <w:r>
        <w:t>Title: Founding Partner / CEO</w:t>
      </w:r>
    </w:p>
    <w:p>
      <w:r>
        <w:t>Email: kev@edenexec.com</w:t>
      </w:r>
    </w:p>
    <w:p>
      <w: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