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A4FD0">
      <w:r>
        <w:t>ABOUT</w:t>
      </w:r>
    </w:p>
    <w:p w:rsidR="00EA4FD0" w:rsidRDefault="00EA4FD0" w:rsidP="00EA4FD0">
      <w:pPr>
        <w:pStyle w:val="NormalWeb"/>
      </w:pPr>
      <w:r>
        <w:rPr>
          <w:b/>
          <w:bCs/>
        </w:rPr>
        <w:t>Lalibela</w:t>
      </w:r>
      <w:r>
        <w:t xml:space="preserve"> (</w:t>
      </w:r>
      <w:hyperlink r:id="rId5" w:tooltip="Amharic language" w:history="1">
        <w:r>
          <w:rPr>
            <w:rStyle w:val="Hyperlink"/>
          </w:rPr>
          <w:t>Amharic</w:t>
        </w:r>
      </w:hyperlink>
      <w:r>
        <w:t xml:space="preserve">: </w:t>
      </w:r>
      <w:r>
        <w:rPr>
          <w:rFonts w:ascii="Ebrima" w:hAnsi="Ebrima" w:cs="Ebrima"/>
        </w:rPr>
        <w:t>ላሊበላ</w:t>
      </w:r>
      <w:r>
        <w:t xml:space="preserve">) is a town in </w:t>
      </w:r>
      <w:hyperlink r:id="rId6" w:tooltip="Amhara Region" w:history="1">
        <w:r>
          <w:rPr>
            <w:rStyle w:val="Hyperlink"/>
          </w:rPr>
          <w:t>Amhara Region</w:t>
        </w:r>
      </w:hyperlink>
      <w:r>
        <w:t xml:space="preserve">, northern </w:t>
      </w:r>
      <w:hyperlink r:id="rId7" w:tooltip="Ethiopia" w:history="1">
        <w:r>
          <w:rPr>
            <w:rStyle w:val="Hyperlink"/>
          </w:rPr>
          <w:t>Ethiopia</w:t>
        </w:r>
      </w:hyperlink>
      <w:r>
        <w:t xml:space="preserve"> famous for </w:t>
      </w:r>
      <w:hyperlink r:id="rId8" w:tooltip="Monolithic church" w:history="1">
        <w:r>
          <w:rPr>
            <w:rStyle w:val="Hyperlink"/>
          </w:rPr>
          <w:t>monolithic</w:t>
        </w:r>
      </w:hyperlink>
      <w:r>
        <w:t xml:space="preserve"> </w:t>
      </w:r>
      <w:hyperlink r:id="rId9" w:tooltip="Rock-cut architecture" w:history="1">
        <w:r>
          <w:rPr>
            <w:rStyle w:val="Hyperlink"/>
          </w:rPr>
          <w:t>rock-cut</w:t>
        </w:r>
      </w:hyperlink>
      <w:r>
        <w:t xml:space="preserve"> churches. The whole of Lalibela offers an exceptional testimony to the medieval and post-medieval civilization of </w:t>
      </w:r>
      <w:hyperlink r:id="rId10" w:tooltip="Ethiopia" w:history="1">
        <w:r>
          <w:rPr>
            <w:rStyle w:val="Hyperlink"/>
          </w:rPr>
          <w:t>Ethiopia</w:t>
        </w:r>
      </w:hyperlink>
      <w:r>
        <w:t>.</w:t>
      </w:r>
      <w:hyperlink r:id="rId11" w:anchor="cite_note-unesco-1" w:history="1">
        <w:r>
          <w:rPr>
            <w:rStyle w:val="Hyperlink"/>
            <w:vertAlign w:val="superscript"/>
          </w:rPr>
          <w:t>[1]</w:t>
        </w:r>
      </w:hyperlink>
      <w:r>
        <w:t xml:space="preserve"> Lalibela is one of Ethiopia's holiest cities, second only to </w:t>
      </w:r>
      <w:hyperlink r:id="rId12" w:tooltip="Aksum" w:history="1">
        <w:r>
          <w:rPr>
            <w:rStyle w:val="Hyperlink"/>
          </w:rPr>
          <w:t>Aksum</w:t>
        </w:r>
      </w:hyperlink>
      <w:r>
        <w:t xml:space="preserve">, and a center of </w:t>
      </w:r>
      <w:hyperlink r:id="rId13" w:tooltip="Pilgrimage" w:history="1">
        <w:r>
          <w:rPr>
            <w:rStyle w:val="Hyperlink"/>
          </w:rPr>
          <w:t>pilgrimage</w:t>
        </w:r>
      </w:hyperlink>
      <w:r>
        <w:t xml:space="preserve">. Unlike Aksum, the population of Lalibela is almost completely </w:t>
      </w:r>
      <w:hyperlink r:id="rId14" w:tooltip="Ethiopian Orthodox Tewahedo Church" w:history="1">
        <w:r>
          <w:rPr>
            <w:rStyle w:val="Hyperlink"/>
          </w:rPr>
          <w:t>Ethiopian Orthodox Christian</w:t>
        </w:r>
      </w:hyperlink>
      <w:r>
        <w:t xml:space="preserve">. Ethiopia was one of the earliest nations to adopt Christianity in the first half of the fourth century, and its historical roots date to the time of the Apostles. The churches themselves date from the seventh to thirteenth centuries, and are traditionally dated to the reign of the </w:t>
      </w:r>
      <w:hyperlink r:id="rId15" w:tooltip="Zagwe dynasty" w:history="1">
        <w:r>
          <w:rPr>
            <w:rStyle w:val="Hyperlink"/>
          </w:rPr>
          <w:t>Zagwe dynasty</w:t>
        </w:r>
      </w:hyperlink>
      <w:r>
        <w:t xml:space="preserve"> king </w:t>
      </w:r>
      <w:hyperlink r:id="rId16" w:tooltip="Gebre Mesqel Lalibela" w:history="1">
        <w:r>
          <w:rPr>
            <w:rStyle w:val="Hyperlink"/>
          </w:rPr>
          <w:t>Gebre Mesqel Lalibela</w:t>
        </w:r>
      </w:hyperlink>
      <w:r>
        <w:t xml:space="preserve"> (r. ca. 1181–1221 AD).</w:t>
      </w:r>
      <w:hyperlink r:id="rId17" w:anchor="cite_note-metmuseum-2" w:history="1">
        <w:r>
          <w:rPr>
            <w:rStyle w:val="Hyperlink"/>
            <w:vertAlign w:val="superscript"/>
          </w:rPr>
          <w:t>[2]</w:t>
        </w:r>
      </w:hyperlink>
    </w:p>
    <w:p w:rsidR="00EA4FD0" w:rsidRDefault="00EA4FD0" w:rsidP="00EA4FD0">
      <w:pPr>
        <w:pStyle w:val="NormalWeb"/>
      </w:pPr>
      <w:r>
        <w:t xml:space="preserve">The layout and names of the major buildings in Lalibela are widely accepted, especially by local clergy, to be a symbolic representation of </w:t>
      </w:r>
      <w:hyperlink r:id="rId18" w:tooltip="Jerusalem" w:history="1">
        <w:r>
          <w:rPr>
            <w:rStyle w:val="Hyperlink"/>
          </w:rPr>
          <w:t>Jerusalem</w:t>
        </w:r>
      </w:hyperlink>
      <w:r>
        <w:t>.</w:t>
      </w:r>
      <w:hyperlink r:id="rId19" w:anchor="cite_note-3" w:history="1">
        <w:r>
          <w:rPr>
            <w:rStyle w:val="Hyperlink"/>
            <w:vertAlign w:val="superscript"/>
          </w:rPr>
          <w:t>[3]</w:t>
        </w:r>
      </w:hyperlink>
      <w:r>
        <w:t xml:space="preserve"> This has led some experts to date the current church forms to the years following the capture of Jerusalem in 1187 by Muslim leader, </w:t>
      </w:r>
      <w:hyperlink r:id="rId20" w:tooltip="Saladin" w:history="1">
        <w:r>
          <w:rPr>
            <w:rStyle w:val="Hyperlink"/>
          </w:rPr>
          <w:t>Saladin</w:t>
        </w:r>
      </w:hyperlink>
      <w:r>
        <w:t>.</w:t>
      </w:r>
      <w:hyperlink r:id="rId21" w:anchor="cite_note-4" w:history="1">
        <w:r>
          <w:rPr>
            <w:rStyle w:val="Hyperlink"/>
            <w:vertAlign w:val="superscript"/>
          </w:rPr>
          <w:t>[4]</w:t>
        </w:r>
      </w:hyperlink>
    </w:p>
    <w:p w:rsidR="00EA4FD0" w:rsidRDefault="00EA4FD0" w:rsidP="00EA4FD0">
      <w:pPr>
        <w:pStyle w:val="NormalWeb"/>
      </w:pPr>
      <w:r>
        <w:t xml:space="preserve">Lalibela is located in the </w:t>
      </w:r>
      <w:hyperlink r:id="rId22" w:tooltip="Semien Wollo Zone" w:history="1">
        <w:r>
          <w:rPr>
            <w:rStyle w:val="Hyperlink"/>
          </w:rPr>
          <w:t>Semien Wollo Zone</w:t>
        </w:r>
      </w:hyperlink>
      <w:r>
        <w:t xml:space="preserve"> of the </w:t>
      </w:r>
      <w:hyperlink r:id="rId23" w:tooltip="Amhara Region" w:history="1">
        <w:r>
          <w:rPr>
            <w:rStyle w:val="Hyperlink"/>
          </w:rPr>
          <w:t>Amhara Region</w:t>
        </w:r>
      </w:hyperlink>
      <w:r>
        <w:t xml:space="preserve">, at roughly 2,500 meters above </w:t>
      </w:r>
      <w:hyperlink r:id="rId24" w:tooltip="Sea level" w:history="1">
        <w:r>
          <w:rPr>
            <w:rStyle w:val="Hyperlink"/>
          </w:rPr>
          <w:t>sea level</w:t>
        </w:r>
      </w:hyperlink>
      <w:r>
        <w:t xml:space="preserve">. It is the main town in </w:t>
      </w:r>
      <w:hyperlink r:id="rId25" w:tooltip="Lasta (woreda)" w:history="1">
        <w:r>
          <w:rPr>
            <w:rStyle w:val="Hyperlink"/>
          </w:rPr>
          <w:t>Lasta</w:t>
        </w:r>
      </w:hyperlink>
      <w:r>
        <w:t xml:space="preserve"> </w:t>
      </w:r>
      <w:hyperlink r:id="rId26" w:tooltip="Woreda" w:history="1">
        <w:r>
          <w:rPr>
            <w:rStyle w:val="Hyperlink"/>
          </w:rPr>
          <w:t>woreda</w:t>
        </w:r>
      </w:hyperlink>
      <w:r>
        <w:t xml:space="preserve">, which was formerly part of </w:t>
      </w:r>
      <w:hyperlink r:id="rId27" w:tooltip="Bugna" w:history="1">
        <w:r>
          <w:rPr>
            <w:rStyle w:val="Hyperlink"/>
          </w:rPr>
          <w:t>Bugna</w:t>
        </w:r>
      </w:hyperlink>
      <w:r>
        <w:t xml:space="preserve"> woreda. The Rock-Hewn Churches were declared a UNESCO </w:t>
      </w:r>
      <w:hyperlink r:id="rId28" w:tooltip="World Heritage Site" w:history="1">
        <w:r>
          <w:rPr>
            <w:rStyle w:val="Hyperlink"/>
          </w:rPr>
          <w:t>World Heritage Site</w:t>
        </w:r>
      </w:hyperlink>
      <w:r>
        <w:t xml:space="preserve"> in 1978.</w:t>
      </w:r>
    </w:p>
    <w:p w:rsidR="00EA4FD0" w:rsidRDefault="00EA4FD0">
      <w:r>
        <w:t>PLACES TO</w:t>
      </w:r>
    </w:p>
    <w:p w:rsidR="00EA4FD0" w:rsidRDefault="00EA4FD0">
      <w:r>
        <w:t xml:space="preserve">The </w:t>
      </w:r>
      <w:r w:rsidRPr="00EA4FD0">
        <w:t>Church of Saint George</w:t>
      </w:r>
      <w:r>
        <w:t xml:space="preserve"> that includs the following</w:t>
      </w:r>
    </w:p>
    <w:p w:rsidR="00EA4FD0" w:rsidRPr="00EA4FD0" w:rsidRDefault="00EA4FD0" w:rsidP="00EA4FD0">
      <w:pPr>
        <w:spacing w:before="100" w:beforeAutospacing="1" w:after="100" w:afterAutospacing="1" w:line="240" w:lineRule="auto"/>
        <w:rPr>
          <w:rFonts w:ascii="Times New Roman" w:eastAsia="Times New Roman" w:hAnsi="Times New Roman" w:cs="Times New Roman"/>
          <w:sz w:val="24"/>
          <w:szCs w:val="24"/>
        </w:rPr>
      </w:pPr>
      <w:r w:rsidRPr="00EA4FD0">
        <w:rPr>
          <w:rFonts w:ascii="Times New Roman" w:eastAsia="Times New Roman" w:hAnsi="Times New Roman" w:cs="Times New Roman"/>
          <w:sz w:val="24"/>
          <w:szCs w:val="24"/>
        </w:rPr>
        <w:t>The Northern Group:</w:t>
      </w:r>
    </w:p>
    <w:p w:rsidR="00EA4FD0" w:rsidRPr="00EA4FD0" w:rsidRDefault="00EA4FD0" w:rsidP="00EA4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4FD0">
        <w:rPr>
          <w:rFonts w:ascii="Times New Roman" w:eastAsia="Times New Roman" w:hAnsi="Times New Roman" w:cs="Times New Roman"/>
          <w:color w:val="0000FF"/>
          <w:sz w:val="24"/>
          <w:szCs w:val="24"/>
          <w:u w:val="single"/>
        </w:rPr>
        <w:t>Biete Medhane Alem</w:t>
      </w:r>
      <w:r w:rsidRPr="00EA4FD0">
        <w:rPr>
          <w:rFonts w:ascii="Times New Roman" w:eastAsia="Times New Roman" w:hAnsi="Times New Roman" w:cs="Times New Roman"/>
          <w:sz w:val="24"/>
          <w:szCs w:val="24"/>
        </w:rPr>
        <w:t xml:space="preserve"> (House of the Saviour of the World), home to the </w:t>
      </w:r>
      <w:hyperlink r:id="rId29" w:tooltip="Lalibela Cross" w:history="1">
        <w:r w:rsidRPr="00EA4FD0">
          <w:rPr>
            <w:rFonts w:ascii="Times New Roman" w:eastAsia="Times New Roman" w:hAnsi="Times New Roman" w:cs="Times New Roman"/>
            <w:color w:val="0000FF"/>
            <w:sz w:val="24"/>
            <w:szCs w:val="24"/>
            <w:u w:val="single"/>
          </w:rPr>
          <w:t>Lalibela Cross</w:t>
        </w:r>
      </w:hyperlink>
      <w:r w:rsidRPr="00EA4FD0">
        <w:rPr>
          <w:rFonts w:ascii="Times New Roman" w:eastAsia="Times New Roman" w:hAnsi="Times New Roman" w:cs="Times New Roman"/>
          <w:sz w:val="24"/>
          <w:szCs w:val="24"/>
        </w:rPr>
        <w:t>.</w:t>
      </w:r>
    </w:p>
    <w:p w:rsidR="00EA4FD0" w:rsidRPr="00EA4FD0" w:rsidRDefault="00EA4FD0" w:rsidP="00EA4FD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 w:tooltip="Biete Maryam" w:history="1">
        <w:r w:rsidRPr="00EA4FD0">
          <w:rPr>
            <w:rFonts w:ascii="Times New Roman" w:eastAsia="Times New Roman" w:hAnsi="Times New Roman" w:cs="Times New Roman"/>
            <w:color w:val="0000FF"/>
            <w:sz w:val="24"/>
            <w:szCs w:val="24"/>
            <w:u w:val="single"/>
          </w:rPr>
          <w:t>Biete Maryam</w:t>
        </w:r>
      </w:hyperlink>
      <w:r w:rsidRPr="00EA4FD0">
        <w:rPr>
          <w:rFonts w:ascii="Times New Roman" w:eastAsia="Times New Roman" w:hAnsi="Times New Roman" w:cs="Times New Roman"/>
          <w:sz w:val="24"/>
          <w:szCs w:val="24"/>
        </w:rPr>
        <w:t xml:space="preserve"> (House of Miriam/House of </w:t>
      </w:r>
      <w:hyperlink r:id="rId31" w:tooltip="Mary, mother of Jesus" w:history="1">
        <w:r w:rsidRPr="00EA4FD0">
          <w:rPr>
            <w:rFonts w:ascii="Times New Roman" w:eastAsia="Times New Roman" w:hAnsi="Times New Roman" w:cs="Times New Roman"/>
            <w:color w:val="0000FF"/>
            <w:sz w:val="24"/>
            <w:szCs w:val="24"/>
            <w:u w:val="single"/>
          </w:rPr>
          <w:t>Mary</w:t>
        </w:r>
      </w:hyperlink>
      <w:r w:rsidRPr="00EA4FD0">
        <w:rPr>
          <w:rFonts w:ascii="Times New Roman" w:eastAsia="Times New Roman" w:hAnsi="Times New Roman" w:cs="Times New Roman"/>
          <w:sz w:val="24"/>
          <w:szCs w:val="24"/>
        </w:rPr>
        <w:t>), possibly the oldest of the churches, and a replica of the Tombs of Adam and Christ.</w:t>
      </w:r>
      <w:hyperlink r:id="rId32" w:anchor="cite_note-unesco-1" w:history="1">
        <w:r w:rsidRPr="00EA4FD0">
          <w:rPr>
            <w:rFonts w:ascii="Times New Roman" w:eastAsia="Times New Roman" w:hAnsi="Times New Roman" w:cs="Times New Roman"/>
            <w:color w:val="0000FF"/>
            <w:sz w:val="24"/>
            <w:szCs w:val="24"/>
            <w:u w:val="single"/>
            <w:vertAlign w:val="superscript"/>
          </w:rPr>
          <w:t>[1]</w:t>
        </w:r>
      </w:hyperlink>
    </w:p>
    <w:p w:rsidR="00EA4FD0" w:rsidRPr="00EA4FD0" w:rsidRDefault="00EA4FD0" w:rsidP="00EA4FD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3" w:tooltip="Biete Golgotha Mikael (page does not exist)" w:history="1">
        <w:r w:rsidRPr="00EA4FD0">
          <w:rPr>
            <w:rFonts w:ascii="Times New Roman" w:eastAsia="Times New Roman" w:hAnsi="Times New Roman" w:cs="Times New Roman"/>
            <w:color w:val="0000FF"/>
            <w:sz w:val="24"/>
            <w:szCs w:val="24"/>
            <w:u w:val="single"/>
          </w:rPr>
          <w:t>Biete Golgotha Mikael</w:t>
        </w:r>
      </w:hyperlink>
      <w:r w:rsidRPr="00EA4FD0">
        <w:rPr>
          <w:rFonts w:ascii="Times New Roman" w:eastAsia="Times New Roman" w:hAnsi="Times New Roman" w:cs="Times New Roman"/>
          <w:sz w:val="24"/>
          <w:szCs w:val="24"/>
        </w:rPr>
        <w:t xml:space="preserve"> (House of Golgotha Mikael), known for its arts and said to contain the tomb of King Lalibela)</w:t>
      </w:r>
    </w:p>
    <w:p w:rsidR="00EA4FD0" w:rsidRPr="00EA4FD0" w:rsidRDefault="00EA4FD0" w:rsidP="00EA4FD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4" w:tooltip="Biete Meskel" w:history="1">
        <w:r w:rsidRPr="00EA4FD0">
          <w:rPr>
            <w:rFonts w:ascii="Times New Roman" w:eastAsia="Times New Roman" w:hAnsi="Times New Roman" w:cs="Times New Roman"/>
            <w:color w:val="0000FF"/>
            <w:sz w:val="24"/>
            <w:szCs w:val="24"/>
            <w:u w:val="single"/>
          </w:rPr>
          <w:t>Biete Meskel</w:t>
        </w:r>
      </w:hyperlink>
      <w:r w:rsidRPr="00EA4FD0">
        <w:rPr>
          <w:rFonts w:ascii="Times New Roman" w:eastAsia="Times New Roman" w:hAnsi="Times New Roman" w:cs="Times New Roman"/>
          <w:sz w:val="24"/>
          <w:szCs w:val="24"/>
        </w:rPr>
        <w:t xml:space="preserve"> (House of </w:t>
      </w:r>
      <w:hyperlink r:id="rId35" w:tooltip="Christian cross" w:history="1">
        <w:r w:rsidRPr="00EA4FD0">
          <w:rPr>
            <w:rFonts w:ascii="Times New Roman" w:eastAsia="Times New Roman" w:hAnsi="Times New Roman" w:cs="Times New Roman"/>
            <w:color w:val="0000FF"/>
            <w:sz w:val="24"/>
            <w:szCs w:val="24"/>
            <w:u w:val="single"/>
          </w:rPr>
          <w:t>the Cross</w:t>
        </w:r>
      </w:hyperlink>
      <w:r w:rsidRPr="00EA4FD0">
        <w:rPr>
          <w:rFonts w:ascii="Times New Roman" w:eastAsia="Times New Roman" w:hAnsi="Times New Roman" w:cs="Times New Roman"/>
          <w:sz w:val="24"/>
          <w:szCs w:val="24"/>
        </w:rPr>
        <w:t>)</w:t>
      </w:r>
    </w:p>
    <w:p w:rsidR="00EA4FD0" w:rsidRPr="00EA4FD0" w:rsidRDefault="00EA4FD0" w:rsidP="00EA4FD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6" w:tooltip="Biete Denagel (page does not exist)" w:history="1">
        <w:r w:rsidRPr="00EA4FD0">
          <w:rPr>
            <w:rFonts w:ascii="Times New Roman" w:eastAsia="Times New Roman" w:hAnsi="Times New Roman" w:cs="Times New Roman"/>
            <w:color w:val="0000FF"/>
            <w:sz w:val="24"/>
            <w:szCs w:val="24"/>
            <w:u w:val="single"/>
          </w:rPr>
          <w:t>Biete Denagel</w:t>
        </w:r>
      </w:hyperlink>
      <w:r w:rsidRPr="00EA4FD0">
        <w:rPr>
          <w:rFonts w:ascii="Times New Roman" w:eastAsia="Times New Roman" w:hAnsi="Times New Roman" w:cs="Times New Roman"/>
          <w:sz w:val="24"/>
          <w:szCs w:val="24"/>
        </w:rPr>
        <w:t xml:space="preserve"> (House of Virgins)</w:t>
      </w:r>
    </w:p>
    <w:p w:rsidR="00EA4FD0" w:rsidRPr="00EA4FD0" w:rsidRDefault="00EA4FD0" w:rsidP="00EA4FD0">
      <w:pPr>
        <w:spacing w:before="100" w:beforeAutospacing="1" w:after="100" w:afterAutospacing="1" w:line="240" w:lineRule="auto"/>
        <w:rPr>
          <w:rFonts w:ascii="Times New Roman" w:eastAsia="Times New Roman" w:hAnsi="Times New Roman" w:cs="Times New Roman"/>
          <w:sz w:val="24"/>
          <w:szCs w:val="24"/>
        </w:rPr>
      </w:pPr>
      <w:r w:rsidRPr="00EA4FD0">
        <w:rPr>
          <w:rFonts w:ascii="Times New Roman" w:eastAsia="Times New Roman" w:hAnsi="Times New Roman" w:cs="Times New Roman"/>
          <w:sz w:val="24"/>
          <w:szCs w:val="24"/>
        </w:rPr>
        <w:t>The Western Group:</w:t>
      </w:r>
    </w:p>
    <w:p w:rsidR="00EA4FD0" w:rsidRPr="00EA4FD0" w:rsidRDefault="00EA4FD0" w:rsidP="00EA4FD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7" w:tooltip="Biete Giyorgis" w:history="1">
        <w:r w:rsidRPr="00EA4FD0">
          <w:rPr>
            <w:rFonts w:ascii="Times New Roman" w:eastAsia="Times New Roman" w:hAnsi="Times New Roman" w:cs="Times New Roman"/>
            <w:color w:val="0000FF"/>
            <w:sz w:val="24"/>
            <w:szCs w:val="24"/>
            <w:u w:val="single"/>
          </w:rPr>
          <w:t>Biete Giyorgis</w:t>
        </w:r>
      </w:hyperlink>
      <w:r w:rsidRPr="00EA4FD0">
        <w:rPr>
          <w:rFonts w:ascii="Times New Roman" w:eastAsia="Times New Roman" w:hAnsi="Times New Roman" w:cs="Times New Roman"/>
          <w:sz w:val="24"/>
          <w:szCs w:val="24"/>
        </w:rPr>
        <w:t xml:space="preserve"> (Church of </w:t>
      </w:r>
      <w:hyperlink r:id="rId38" w:tooltip="Saint George" w:history="1">
        <w:r w:rsidRPr="00EA4FD0">
          <w:rPr>
            <w:rFonts w:ascii="Times New Roman" w:eastAsia="Times New Roman" w:hAnsi="Times New Roman" w:cs="Times New Roman"/>
            <w:color w:val="0000FF"/>
            <w:sz w:val="24"/>
            <w:szCs w:val="24"/>
            <w:u w:val="single"/>
          </w:rPr>
          <w:t>Saint George</w:t>
        </w:r>
      </w:hyperlink>
      <w:r w:rsidRPr="00EA4FD0">
        <w:rPr>
          <w:rFonts w:ascii="Times New Roman" w:eastAsia="Times New Roman" w:hAnsi="Times New Roman" w:cs="Times New Roman"/>
          <w:sz w:val="24"/>
          <w:szCs w:val="24"/>
        </w:rPr>
        <w:t>), thought to be the most finely executed and best preserved church</w:t>
      </w:r>
    </w:p>
    <w:p w:rsidR="00EA4FD0" w:rsidRPr="00EA4FD0" w:rsidRDefault="00EA4FD0" w:rsidP="00EA4FD0">
      <w:pPr>
        <w:spacing w:before="100" w:beforeAutospacing="1" w:after="100" w:afterAutospacing="1" w:line="240" w:lineRule="auto"/>
        <w:rPr>
          <w:rFonts w:ascii="Times New Roman" w:eastAsia="Times New Roman" w:hAnsi="Times New Roman" w:cs="Times New Roman"/>
          <w:sz w:val="24"/>
          <w:szCs w:val="24"/>
        </w:rPr>
      </w:pPr>
      <w:r w:rsidRPr="00EA4FD0">
        <w:rPr>
          <w:rFonts w:ascii="Times New Roman" w:eastAsia="Times New Roman" w:hAnsi="Times New Roman" w:cs="Times New Roman"/>
          <w:sz w:val="24"/>
          <w:szCs w:val="24"/>
        </w:rPr>
        <w:t>The Eastern Group:</w:t>
      </w:r>
    </w:p>
    <w:p w:rsidR="00EA4FD0" w:rsidRPr="00EA4FD0" w:rsidRDefault="00EA4FD0" w:rsidP="00EA4FD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9" w:tooltip="Bet Amanuel" w:history="1">
        <w:r w:rsidRPr="00EA4FD0">
          <w:rPr>
            <w:rFonts w:ascii="Times New Roman" w:eastAsia="Times New Roman" w:hAnsi="Times New Roman" w:cs="Times New Roman"/>
            <w:color w:val="0000FF"/>
            <w:sz w:val="24"/>
            <w:szCs w:val="24"/>
            <w:u w:val="single"/>
          </w:rPr>
          <w:t>Biete Amanuel</w:t>
        </w:r>
      </w:hyperlink>
      <w:r w:rsidRPr="00EA4FD0">
        <w:rPr>
          <w:rFonts w:ascii="Times New Roman" w:eastAsia="Times New Roman" w:hAnsi="Times New Roman" w:cs="Times New Roman"/>
          <w:sz w:val="24"/>
          <w:szCs w:val="24"/>
        </w:rPr>
        <w:t xml:space="preserve"> (House of </w:t>
      </w:r>
      <w:hyperlink r:id="rId40" w:tooltip="Immanuel" w:history="1">
        <w:r w:rsidRPr="00EA4FD0">
          <w:rPr>
            <w:rFonts w:ascii="Times New Roman" w:eastAsia="Times New Roman" w:hAnsi="Times New Roman" w:cs="Times New Roman"/>
            <w:color w:val="0000FF"/>
            <w:sz w:val="24"/>
            <w:szCs w:val="24"/>
            <w:u w:val="single"/>
          </w:rPr>
          <w:t>Emmanuel</w:t>
        </w:r>
      </w:hyperlink>
      <w:r w:rsidRPr="00EA4FD0">
        <w:rPr>
          <w:rFonts w:ascii="Times New Roman" w:eastAsia="Times New Roman" w:hAnsi="Times New Roman" w:cs="Times New Roman"/>
          <w:sz w:val="24"/>
          <w:szCs w:val="24"/>
        </w:rPr>
        <w:t>), possibly the former royal chapel</w:t>
      </w:r>
    </w:p>
    <w:p w:rsidR="00EA4FD0" w:rsidRPr="00EA4FD0" w:rsidRDefault="00EA4FD0" w:rsidP="00EA4FD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1" w:tooltip="Biete Qeddus Mercoreus" w:history="1">
        <w:r w:rsidRPr="00EA4FD0">
          <w:rPr>
            <w:rFonts w:ascii="Times New Roman" w:eastAsia="Times New Roman" w:hAnsi="Times New Roman" w:cs="Times New Roman"/>
            <w:color w:val="0000FF"/>
            <w:sz w:val="24"/>
            <w:szCs w:val="24"/>
            <w:u w:val="single"/>
          </w:rPr>
          <w:t>Biete Qeddus Mercoreus</w:t>
        </w:r>
      </w:hyperlink>
      <w:r w:rsidRPr="00EA4FD0">
        <w:rPr>
          <w:rFonts w:ascii="Times New Roman" w:eastAsia="Times New Roman" w:hAnsi="Times New Roman" w:cs="Times New Roman"/>
          <w:sz w:val="24"/>
          <w:szCs w:val="24"/>
        </w:rPr>
        <w:t xml:space="preserve"> (House of </w:t>
      </w:r>
      <w:hyperlink r:id="rId42" w:tooltip="Saint Mercurius" w:history="1">
        <w:r w:rsidRPr="00EA4FD0">
          <w:rPr>
            <w:rFonts w:ascii="Times New Roman" w:eastAsia="Times New Roman" w:hAnsi="Times New Roman" w:cs="Times New Roman"/>
            <w:color w:val="0000FF"/>
            <w:sz w:val="24"/>
            <w:szCs w:val="24"/>
            <w:u w:val="single"/>
          </w:rPr>
          <w:t>St Mercoreos</w:t>
        </w:r>
      </w:hyperlink>
      <w:r w:rsidRPr="00EA4FD0">
        <w:rPr>
          <w:rFonts w:ascii="Times New Roman" w:eastAsia="Times New Roman" w:hAnsi="Times New Roman" w:cs="Times New Roman"/>
          <w:sz w:val="24"/>
          <w:szCs w:val="24"/>
        </w:rPr>
        <w:t xml:space="preserve">/House of </w:t>
      </w:r>
      <w:hyperlink r:id="rId43" w:tooltip="Mark the Evangelist" w:history="1">
        <w:r w:rsidRPr="00EA4FD0">
          <w:rPr>
            <w:rFonts w:ascii="Times New Roman" w:eastAsia="Times New Roman" w:hAnsi="Times New Roman" w:cs="Times New Roman"/>
            <w:color w:val="0000FF"/>
            <w:sz w:val="24"/>
            <w:szCs w:val="24"/>
            <w:u w:val="single"/>
          </w:rPr>
          <w:t>St Mark</w:t>
        </w:r>
      </w:hyperlink>
      <w:r w:rsidRPr="00EA4FD0">
        <w:rPr>
          <w:rFonts w:ascii="Times New Roman" w:eastAsia="Times New Roman" w:hAnsi="Times New Roman" w:cs="Times New Roman"/>
          <w:sz w:val="24"/>
          <w:szCs w:val="24"/>
        </w:rPr>
        <w:t>), which may be a former prison</w:t>
      </w:r>
    </w:p>
    <w:p w:rsidR="00EA4FD0" w:rsidRDefault="00EA4FD0" w:rsidP="00EA4FD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4" w:tooltip="Biete Abba Libanos" w:history="1">
        <w:r w:rsidRPr="00EA4FD0">
          <w:rPr>
            <w:rFonts w:ascii="Times New Roman" w:eastAsia="Times New Roman" w:hAnsi="Times New Roman" w:cs="Times New Roman"/>
            <w:color w:val="0000FF"/>
            <w:sz w:val="24"/>
            <w:szCs w:val="24"/>
            <w:u w:val="single"/>
          </w:rPr>
          <w:t>Biete Abba Libanos</w:t>
        </w:r>
      </w:hyperlink>
      <w:r>
        <w:rPr>
          <w:rFonts w:ascii="Times New Roman" w:eastAsia="Times New Roman" w:hAnsi="Times New Roman" w:cs="Times New Roman"/>
          <w:sz w:val="24"/>
          <w:szCs w:val="24"/>
        </w:rPr>
        <w:t xml:space="preserve"> (House of Abbot Libanos</w:t>
      </w:r>
    </w:p>
    <w:p w:rsidR="00EA4FD0" w:rsidRPr="00EA4FD0" w:rsidRDefault="00EA4FD0" w:rsidP="00EA4FD0">
      <w:pPr>
        <w:spacing w:before="100" w:beforeAutospacing="1" w:after="100" w:afterAutospacing="1" w:line="240" w:lineRule="auto"/>
        <w:ind w:left="720"/>
        <w:rPr>
          <w:rFonts w:ascii="Times New Roman" w:eastAsia="Times New Roman" w:hAnsi="Times New Roman" w:cs="Times New Roman"/>
          <w:sz w:val="24"/>
          <w:szCs w:val="24"/>
        </w:rPr>
      </w:pPr>
    </w:p>
    <w:p w:rsidR="00EA4FD0" w:rsidRPr="00EA4FD0" w:rsidRDefault="00EA4FD0" w:rsidP="00EA4FD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5" w:tooltip="Biete Gabriel-Rufael" w:history="1">
        <w:r w:rsidRPr="00EA4FD0">
          <w:rPr>
            <w:rFonts w:ascii="Times New Roman" w:eastAsia="Times New Roman" w:hAnsi="Times New Roman" w:cs="Times New Roman"/>
            <w:color w:val="0000FF"/>
            <w:sz w:val="24"/>
            <w:szCs w:val="24"/>
            <w:u w:val="single"/>
          </w:rPr>
          <w:t>Biete Gabriel-Rufael</w:t>
        </w:r>
      </w:hyperlink>
      <w:r w:rsidRPr="00EA4FD0">
        <w:rPr>
          <w:rFonts w:ascii="Times New Roman" w:eastAsia="Times New Roman" w:hAnsi="Times New Roman" w:cs="Times New Roman"/>
          <w:sz w:val="24"/>
          <w:szCs w:val="24"/>
        </w:rPr>
        <w:t xml:space="preserve"> (House of the angels </w:t>
      </w:r>
      <w:hyperlink r:id="rId46" w:tooltip="Gabriel" w:history="1">
        <w:r w:rsidRPr="00EA4FD0">
          <w:rPr>
            <w:rFonts w:ascii="Times New Roman" w:eastAsia="Times New Roman" w:hAnsi="Times New Roman" w:cs="Times New Roman"/>
            <w:color w:val="0000FF"/>
            <w:sz w:val="24"/>
            <w:szCs w:val="24"/>
            <w:u w:val="single"/>
          </w:rPr>
          <w:t>Gabriel</w:t>
        </w:r>
      </w:hyperlink>
      <w:r w:rsidRPr="00EA4FD0">
        <w:rPr>
          <w:rFonts w:ascii="Times New Roman" w:eastAsia="Times New Roman" w:hAnsi="Times New Roman" w:cs="Times New Roman"/>
          <w:sz w:val="24"/>
          <w:szCs w:val="24"/>
        </w:rPr>
        <w:t xml:space="preserve">, and </w:t>
      </w:r>
      <w:hyperlink r:id="rId47" w:tooltip="Raphael (archangel)" w:history="1">
        <w:r w:rsidRPr="00EA4FD0">
          <w:rPr>
            <w:rFonts w:ascii="Times New Roman" w:eastAsia="Times New Roman" w:hAnsi="Times New Roman" w:cs="Times New Roman"/>
            <w:color w:val="0000FF"/>
            <w:sz w:val="24"/>
            <w:szCs w:val="24"/>
            <w:u w:val="single"/>
          </w:rPr>
          <w:t>Raphael</w:t>
        </w:r>
      </w:hyperlink>
      <w:r w:rsidRPr="00EA4FD0">
        <w:rPr>
          <w:rFonts w:ascii="Times New Roman" w:eastAsia="Times New Roman" w:hAnsi="Times New Roman" w:cs="Times New Roman"/>
          <w:sz w:val="24"/>
          <w:szCs w:val="24"/>
        </w:rPr>
        <w:t xml:space="preserve">) possibly a former royal palace, linked to a holy </w:t>
      </w:r>
      <w:hyperlink r:id="rId48" w:tooltip="Bakery" w:history="1">
        <w:r w:rsidRPr="00EA4FD0">
          <w:rPr>
            <w:rFonts w:ascii="Times New Roman" w:eastAsia="Times New Roman" w:hAnsi="Times New Roman" w:cs="Times New Roman"/>
            <w:color w:val="0000FF"/>
            <w:sz w:val="24"/>
            <w:szCs w:val="24"/>
            <w:u w:val="single"/>
          </w:rPr>
          <w:t>bakery</w:t>
        </w:r>
      </w:hyperlink>
      <w:r w:rsidRPr="00EA4FD0">
        <w:rPr>
          <w:rFonts w:ascii="Times New Roman" w:eastAsia="Times New Roman" w:hAnsi="Times New Roman" w:cs="Times New Roman"/>
          <w:sz w:val="24"/>
          <w:szCs w:val="24"/>
        </w:rPr>
        <w:t>.</w:t>
      </w:r>
    </w:p>
    <w:p w:rsidR="00EA4FD0" w:rsidRPr="00EA4FD0" w:rsidRDefault="00EA4FD0" w:rsidP="00EA4FD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9" w:tooltip="Biete Lehem" w:history="1">
        <w:r w:rsidRPr="00EA4FD0">
          <w:rPr>
            <w:rFonts w:ascii="Times New Roman" w:eastAsia="Times New Roman" w:hAnsi="Times New Roman" w:cs="Times New Roman"/>
            <w:color w:val="0000FF"/>
            <w:sz w:val="24"/>
            <w:szCs w:val="24"/>
            <w:u w:val="single"/>
          </w:rPr>
          <w:t>Biete Lehem</w:t>
        </w:r>
      </w:hyperlink>
      <w:r w:rsidRPr="00EA4FD0">
        <w:rPr>
          <w:rFonts w:ascii="Times New Roman" w:eastAsia="Times New Roman" w:hAnsi="Times New Roman" w:cs="Times New Roman"/>
          <w:sz w:val="24"/>
          <w:szCs w:val="24"/>
        </w:rPr>
        <w:t xml:space="preserve"> (Bethlehem Hebrew: בֵ</w:t>
      </w:r>
      <w:r>
        <w:rPr>
          <w:rFonts w:ascii="Times New Roman" w:eastAsia="Times New Roman" w:hAnsi="Times New Roman" w:cs="Times New Roman"/>
          <w:sz w:val="24"/>
          <w:szCs w:val="24"/>
        </w:rPr>
        <w:t>ּית לֶחֶם, House of Holy Bread)</w:t>
      </w:r>
      <w:r w:rsidRPr="00EA4FD0">
        <w:rPr>
          <w:rFonts w:ascii="Times New Roman" w:eastAsia="Times New Roman" w:hAnsi="Times New Roman" w:cs="Times New Roman"/>
          <w:color w:val="0000FF"/>
          <w:sz w:val="24"/>
          <w:szCs w:val="24"/>
          <w:u w:val="single"/>
          <w:vertAlign w:val="superscript"/>
        </w:rPr>
        <w:t>[11]</w:t>
      </w:r>
    </w:p>
    <w:p w:rsidR="00EA4FD0" w:rsidRPr="00EA4FD0" w:rsidRDefault="00EA4FD0" w:rsidP="00EA4FD0">
      <w:pPr>
        <w:spacing w:before="100" w:beforeAutospacing="1" w:after="100" w:afterAutospacing="1" w:line="240" w:lineRule="auto"/>
        <w:ind w:left="720"/>
        <w:rPr>
          <w:rFonts w:ascii="Times New Roman" w:eastAsia="Times New Roman" w:hAnsi="Times New Roman" w:cs="Times New Roman"/>
          <w:sz w:val="24"/>
          <w:szCs w:val="24"/>
        </w:rPr>
      </w:pPr>
    </w:p>
    <w:p w:rsidR="00EA4FD0" w:rsidRDefault="00EA4FD0">
      <w:r>
        <w:t xml:space="preserve"> 2) the traditional earth houses and analysis of their state of conservation.</w:t>
      </w:r>
    </w:p>
    <w:tbl>
      <w:tblPr>
        <w:tblW w:w="5520" w:type="dxa"/>
        <w:tblCellSpacing w:w="15" w:type="dxa"/>
        <w:tblCellMar>
          <w:top w:w="15" w:type="dxa"/>
          <w:left w:w="15" w:type="dxa"/>
          <w:bottom w:w="15" w:type="dxa"/>
          <w:right w:w="15" w:type="dxa"/>
        </w:tblCellMar>
        <w:tblLook w:val="04A0"/>
      </w:tblPr>
      <w:tblGrid>
        <w:gridCol w:w="2928"/>
        <w:gridCol w:w="2592"/>
      </w:tblGrid>
      <w:tr w:rsidR="00EA4FD0" w:rsidRPr="00EA4FD0" w:rsidTr="00EA4FD0">
        <w:trPr>
          <w:tblCellSpacing w:w="15" w:type="dxa"/>
        </w:trPr>
        <w:tc>
          <w:tcPr>
            <w:tcW w:w="0" w:type="auto"/>
            <w:gridSpan w:val="2"/>
            <w:vAlign w:val="center"/>
            <w:hideMark/>
          </w:tcPr>
          <w:p w:rsidR="00EA4FD0" w:rsidRPr="00EA4FD0" w:rsidRDefault="00EA4FD0" w:rsidP="00EA4FD0">
            <w:pPr>
              <w:spacing w:after="0" w:line="240" w:lineRule="auto"/>
              <w:rPr>
                <w:rFonts w:ascii="Times New Roman" w:eastAsia="Times New Roman" w:hAnsi="Times New Roman" w:cs="Times New Roman"/>
                <w:b/>
                <w:bCs/>
                <w:sz w:val="24"/>
                <w:szCs w:val="24"/>
              </w:rPr>
            </w:pPr>
            <w:r w:rsidRPr="00EA4FD0">
              <w:rPr>
                <w:rFonts w:ascii="Times New Roman" w:eastAsia="Times New Roman" w:hAnsi="Times New Roman" w:cs="Times New Roman"/>
                <w:b/>
                <w:bCs/>
                <w:sz w:val="24"/>
                <w:szCs w:val="24"/>
              </w:rPr>
              <w:t xml:space="preserve">Population </w:t>
            </w:r>
            <w:r w:rsidRPr="00EA4FD0">
              <w:rPr>
                <w:rFonts w:ascii="Times New Roman" w:eastAsia="Times New Roman" w:hAnsi="Times New Roman" w:cs="Times New Roman"/>
                <w:sz w:val="24"/>
                <w:szCs w:val="24"/>
              </w:rPr>
              <w:t>(2007)</w:t>
            </w:r>
          </w:p>
        </w:tc>
      </w:tr>
      <w:tr w:rsidR="00EA4FD0" w:rsidRPr="00EA4FD0" w:rsidTr="00EA4FD0">
        <w:trPr>
          <w:tblCellSpacing w:w="15" w:type="dxa"/>
        </w:trPr>
        <w:tc>
          <w:tcPr>
            <w:tcW w:w="0" w:type="auto"/>
            <w:vAlign w:val="center"/>
            <w:hideMark/>
          </w:tcPr>
          <w:p w:rsidR="00EA4FD0" w:rsidRPr="00EA4FD0" w:rsidRDefault="00EA4FD0" w:rsidP="00EA4FD0">
            <w:pPr>
              <w:spacing w:after="0" w:line="240" w:lineRule="auto"/>
              <w:jc w:val="center"/>
              <w:rPr>
                <w:rFonts w:ascii="Times New Roman" w:eastAsia="Times New Roman" w:hAnsi="Times New Roman" w:cs="Times New Roman"/>
                <w:b/>
                <w:bCs/>
                <w:sz w:val="24"/>
                <w:szCs w:val="24"/>
              </w:rPr>
            </w:pPr>
            <w:r w:rsidRPr="00EA4FD0">
              <w:rPr>
                <w:rFonts w:ascii="Times New Roman" w:eastAsia="Times New Roman" w:hAnsi="Times New Roman" w:cs="Times New Roman"/>
                <w:b/>
                <w:bCs/>
                <w:sz w:val="24"/>
                <w:szCs w:val="24"/>
              </w:rPr>
              <w:t> • Total</w:t>
            </w:r>
          </w:p>
        </w:tc>
        <w:tc>
          <w:tcPr>
            <w:tcW w:w="0" w:type="auto"/>
            <w:vAlign w:val="center"/>
            <w:hideMark/>
          </w:tcPr>
          <w:p w:rsidR="00EA4FD0" w:rsidRPr="00EA4FD0" w:rsidRDefault="00EA4FD0" w:rsidP="00EA4FD0">
            <w:pPr>
              <w:spacing w:after="0" w:line="240" w:lineRule="auto"/>
              <w:rPr>
                <w:rFonts w:ascii="Times New Roman" w:eastAsia="Times New Roman" w:hAnsi="Times New Roman" w:cs="Times New Roman"/>
                <w:sz w:val="24"/>
                <w:szCs w:val="24"/>
              </w:rPr>
            </w:pPr>
            <w:r w:rsidRPr="00EA4FD0">
              <w:rPr>
                <w:rFonts w:ascii="Times New Roman" w:eastAsia="Times New Roman" w:hAnsi="Times New Roman" w:cs="Times New Roman"/>
                <w:sz w:val="24"/>
                <w:szCs w:val="24"/>
              </w:rPr>
              <w:t>17,367</w:t>
            </w:r>
          </w:p>
        </w:tc>
      </w:tr>
    </w:tbl>
    <w:p w:rsidR="00EA4FD0" w:rsidRDefault="00EA4FD0"/>
    <w:sectPr w:rsidR="00EA4F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15CA"/>
    <w:multiLevelType w:val="multilevel"/>
    <w:tmpl w:val="446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D82F3B"/>
    <w:multiLevelType w:val="multilevel"/>
    <w:tmpl w:val="573C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86511F"/>
    <w:multiLevelType w:val="multilevel"/>
    <w:tmpl w:val="CCFA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EA4FD0"/>
    <w:rsid w:val="00EA4F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F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4FD0"/>
    <w:rPr>
      <w:color w:val="0000FF"/>
      <w:u w:val="single"/>
    </w:rPr>
  </w:style>
</w:styles>
</file>

<file path=word/webSettings.xml><?xml version="1.0" encoding="utf-8"?>
<w:webSettings xmlns:r="http://schemas.openxmlformats.org/officeDocument/2006/relationships" xmlns:w="http://schemas.openxmlformats.org/wordprocessingml/2006/main">
  <w:divs>
    <w:div w:id="1055737954">
      <w:bodyDiv w:val="1"/>
      <w:marLeft w:val="0"/>
      <w:marRight w:val="0"/>
      <w:marTop w:val="0"/>
      <w:marBottom w:val="0"/>
      <w:divBdr>
        <w:top w:val="none" w:sz="0" w:space="0" w:color="auto"/>
        <w:left w:val="none" w:sz="0" w:space="0" w:color="auto"/>
        <w:bottom w:val="none" w:sz="0" w:space="0" w:color="auto"/>
        <w:right w:val="none" w:sz="0" w:space="0" w:color="auto"/>
      </w:divBdr>
    </w:div>
    <w:div w:id="1727756689">
      <w:bodyDiv w:val="1"/>
      <w:marLeft w:val="0"/>
      <w:marRight w:val="0"/>
      <w:marTop w:val="0"/>
      <w:marBottom w:val="0"/>
      <w:divBdr>
        <w:top w:val="none" w:sz="0" w:space="0" w:color="auto"/>
        <w:left w:val="none" w:sz="0" w:space="0" w:color="auto"/>
        <w:bottom w:val="none" w:sz="0" w:space="0" w:color="auto"/>
        <w:right w:val="none" w:sz="0" w:space="0" w:color="auto"/>
      </w:divBdr>
    </w:div>
    <w:div w:id="210838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ilgrimage" TargetMode="External"/><Relationship Id="rId18" Type="http://schemas.openxmlformats.org/officeDocument/2006/relationships/hyperlink" Target="https://en.wikipedia.org/wiki/Jerusalem" TargetMode="External"/><Relationship Id="rId26" Type="http://schemas.openxmlformats.org/officeDocument/2006/relationships/hyperlink" Target="https://en.wikipedia.org/wiki/Woreda" TargetMode="External"/><Relationship Id="rId39" Type="http://schemas.openxmlformats.org/officeDocument/2006/relationships/hyperlink" Target="https://en.wikipedia.org/wiki/Bet_Amanuel" TargetMode="External"/><Relationship Id="rId3" Type="http://schemas.openxmlformats.org/officeDocument/2006/relationships/settings" Target="settings.xml"/><Relationship Id="rId21" Type="http://schemas.openxmlformats.org/officeDocument/2006/relationships/hyperlink" Target="https://en.wikipedia.org/wiki/Lalibela" TargetMode="External"/><Relationship Id="rId34" Type="http://schemas.openxmlformats.org/officeDocument/2006/relationships/hyperlink" Target="https://en.wikipedia.org/wiki/Biete_Meskel" TargetMode="External"/><Relationship Id="rId42" Type="http://schemas.openxmlformats.org/officeDocument/2006/relationships/hyperlink" Target="https://en.wikipedia.org/wiki/Saint_Mercurius" TargetMode="External"/><Relationship Id="rId47" Type="http://schemas.openxmlformats.org/officeDocument/2006/relationships/hyperlink" Target="https://en.wikipedia.org/wiki/Raphael_%28archangel%29" TargetMode="External"/><Relationship Id="rId50" Type="http://schemas.openxmlformats.org/officeDocument/2006/relationships/fontTable" Target="fontTable.xml"/><Relationship Id="rId7" Type="http://schemas.openxmlformats.org/officeDocument/2006/relationships/hyperlink" Target="https://en.wikipedia.org/wiki/Ethiopia" TargetMode="External"/><Relationship Id="rId12" Type="http://schemas.openxmlformats.org/officeDocument/2006/relationships/hyperlink" Target="https://en.wikipedia.org/wiki/Aksum" TargetMode="External"/><Relationship Id="rId17" Type="http://schemas.openxmlformats.org/officeDocument/2006/relationships/hyperlink" Target="https://en.wikipedia.org/wiki/Lalibela" TargetMode="External"/><Relationship Id="rId25" Type="http://schemas.openxmlformats.org/officeDocument/2006/relationships/hyperlink" Target="https://en.wikipedia.org/wiki/Lasta_%28woreda%29" TargetMode="External"/><Relationship Id="rId33" Type="http://schemas.openxmlformats.org/officeDocument/2006/relationships/hyperlink" Target="https://en.wikipedia.org/w/index.php?title=Biete_Golgotha_Mikael&amp;action=edit&amp;redlink=1" TargetMode="External"/><Relationship Id="rId38" Type="http://schemas.openxmlformats.org/officeDocument/2006/relationships/hyperlink" Target="https://en.wikipedia.org/wiki/Saint_George" TargetMode="External"/><Relationship Id="rId46" Type="http://schemas.openxmlformats.org/officeDocument/2006/relationships/hyperlink" Target="https://en.wikipedia.org/wiki/Gabriel" TargetMode="External"/><Relationship Id="rId2" Type="http://schemas.openxmlformats.org/officeDocument/2006/relationships/styles" Target="styles.xml"/><Relationship Id="rId16" Type="http://schemas.openxmlformats.org/officeDocument/2006/relationships/hyperlink" Target="https://en.wikipedia.org/wiki/Gebre_Mesqel_Lalibela" TargetMode="External"/><Relationship Id="rId20" Type="http://schemas.openxmlformats.org/officeDocument/2006/relationships/hyperlink" Target="https://en.wikipedia.org/wiki/Saladin" TargetMode="External"/><Relationship Id="rId29" Type="http://schemas.openxmlformats.org/officeDocument/2006/relationships/hyperlink" Target="https://en.wikipedia.org/wiki/Lalibela_Cross" TargetMode="External"/><Relationship Id="rId41" Type="http://schemas.openxmlformats.org/officeDocument/2006/relationships/hyperlink" Target="https://en.wikipedia.org/wiki/Biete_Qeddus_Mercoreus" TargetMode="External"/><Relationship Id="rId1" Type="http://schemas.openxmlformats.org/officeDocument/2006/relationships/numbering" Target="numbering.xml"/><Relationship Id="rId6" Type="http://schemas.openxmlformats.org/officeDocument/2006/relationships/hyperlink" Target="https://en.wikipedia.org/wiki/Amhara_Region" TargetMode="External"/><Relationship Id="rId11" Type="http://schemas.openxmlformats.org/officeDocument/2006/relationships/hyperlink" Target="https://en.wikipedia.org/wiki/Lalibela" TargetMode="External"/><Relationship Id="rId24" Type="http://schemas.openxmlformats.org/officeDocument/2006/relationships/hyperlink" Target="https://en.wikipedia.org/wiki/Sea_level" TargetMode="External"/><Relationship Id="rId32" Type="http://schemas.openxmlformats.org/officeDocument/2006/relationships/hyperlink" Target="https://en.wikipedia.org/wiki/Lalibela" TargetMode="External"/><Relationship Id="rId37" Type="http://schemas.openxmlformats.org/officeDocument/2006/relationships/hyperlink" Target="https://en.wikipedia.org/wiki/Biete_Giyorgis" TargetMode="External"/><Relationship Id="rId40" Type="http://schemas.openxmlformats.org/officeDocument/2006/relationships/hyperlink" Target="https://en.wikipedia.org/wiki/Immanuel" TargetMode="External"/><Relationship Id="rId45" Type="http://schemas.openxmlformats.org/officeDocument/2006/relationships/hyperlink" Target="https://en.wikipedia.org/wiki/Biete_Gabriel-Rufael" TargetMode="External"/><Relationship Id="rId5" Type="http://schemas.openxmlformats.org/officeDocument/2006/relationships/hyperlink" Target="https://en.wikipedia.org/wiki/Amharic_language" TargetMode="External"/><Relationship Id="rId15" Type="http://schemas.openxmlformats.org/officeDocument/2006/relationships/hyperlink" Target="https://en.wikipedia.org/wiki/Zagwe_dynasty" TargetMode="External"/><Relationship Id="rId23" Type="http://schemas.openxmlformats.org/officeDocument/2006/relationships/hyperlink" Target="https://en.wikipedia.org/wiki/Amhara_Region" TargetMode="External"/><Relationship Id="rId28" Type="http://schemas.openxmlformats.org/officeDocument/2006/relationships/hyperlink" Target="https://en.wikipedia.org/wiki/World_Heritage_Site" TargetMode="External"/><Relationship Id="rId36" Type="http://schemas.openxmlformats.org/officeDocument/2006/relationships/hyperlink" Target="https://en.wikipedia.org/w/index.php?title=Biete_Denagel&amp;action=edit&amp;redlink=1" TargetMode="External"/><Relationship Id="rId49" Type="http://schemas.openxmlformats.org/officeDocument/2006/relationships/hyperlink" Target="https://en.wikipedia.org/wiki/Biete_Lehem" TargetMode="External"/><Relationship Id="rId10" Type="http://schemas.openxmlformats.org/officeDocument/2006/relationships/hyperlink" Target="https://en.wikipedia.org/wiki/Ethiopia" TargetMode="External"/><Relationship Id="rId19" Type="http://schemas.openxmlformats.org/officeDocument/2006/relationships/hyperlink" Target="https://en.wikipedia.org/wiki/Lalibela" TargetMode="External"/><Relationship Id="rId31" Type="http://schemas.openxmlformats.org/officeDocument/2006/relationships/hyperlink" Target="https://en.wikipedia.org/wiki/Mary,_mother_of_Jesus" TargetMode="External"/><Relationship Id="rId44" Type="http://schemas.openxmlformats.org/officeDocument/2006/relationships/hyperlink" Target="https://en.wikipedia.org/wiki/Biete_Abba_Libanos" TargetMode="External"/><Relationship Id="rId4" Type="http://schemas.openxmlformats.org/officeDocument/2006/relationships/webSettings" Target="webSettings.xml"/><Relationship Id="rId9" Type="http://schemas.openxmlformats.org/officeDocument/2006/relationships/hyperlink" Target="https://en.wikipedia.org/wiki/Rock-cut_architecture" TargetMode="External"/><Relationship Id="rId14" Type="http://schemas.openxmlformats.org/officeDocument/2006/relationships/hyperlink" Target="https://en.wikipedia.org/wiki/Ethiopian_Orthodox_Tewahedo_Church" TargetMode="External"/><Relationship Id="rId22" Type="http://schemas.openxmlformats.org/officeDocument/2006/relationships/hyperlink" Target="https://en.wikipedia.org/wiki/Semien_Wollo_Zone" TargetMode="External"/><Relationship Id="rId27" Type="http://schemas.openxmlformats.org/officeDocument/2006/relationships/hyperlink" Target="https://en.wikipedia.org/wiki/Bugna" TargetMode="External"/><Relationship Id="rId30" Type="http://schemas.openxmlformats.org/officeDocument/2006/relationships/hyperlink" Target="https://en.wikipedia.org/wiki/Biete_Maryam" TargetMode="External"/><Relationship Id="rId35" Type="http://schemas.openxmlformats.org/officeDocument/2006/relationships/hyperlink" Target="https://en.wikipedia.org/wiki/Christian_cross" TargetMode="External"/><Relationship Id="rId43" Type="http://schemas.openxmlformats.org/officeDocument/2006/relationships/hyperlink" Target="https://en.wikipedia.org/wiki/Mark_the_Evangelist" TargetMode="External"/><Relationship Id="rId48" Type="http://schemas.openxmlformats.org/officeDocument/2006/relationships/hyperlink" Target="https://en.wikipedia.org/wiki/Bakery" TargetMode="External"/><Relationship Id="rId8" Type="http://schemas.openxmlformats.org/officeDocument/2006/relationships/hyperlink" Target="https://en.wikipedia.org/wiki/Monolithic_church"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926</Words>
  <Characters>5282</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 lab</dc:creator>
  <cp:keywords/>
  <dc:description/>
  <cp:lastModifiedBy>multi lab</cp:lastModifiedBy>
  <cp:revision>2</cp:revision>
  <dcterms:created xsi:type="dcterms:W3CDTF">2018-05-29T18:53:00Z</dcterms:created>
  <dcterms:modified xsi:type="dcterms:W3CDTF">2018-05-29T18:58:00Z</dcterms:modified>
</cp:coreProperties>
</file>