
<file path=[Content_Types].xml><?xml version="1.0" encoding="utf-8"?>
<Types xmlns="http://schemas.openxmlformats.org/package/2006/content-types">
  <Default ContentType="application/vnd.openxmlformats-officedocument.oleObject" Extension="bin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458FF">
      <w:pPr>
        <w:ind w:firstLine="480"/>
      </w:pPr>
      <w:bookmarkStart w:id="0" w:name="_Toc462680156"/>
      <w:r>
        <mc:AlternateContent>
          <mc:Choice Requires="wpc">
            <w:drawing>
              <wp:inline distT="0" distB="0" distL="114300" distR="114300">
                <wp:extent cx="5274310" cy="8875395"/>
                <wp:effectExtent l="0" t="0" r="0" b="0"/>
                <wp:docPr id="3" name="画布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Rectangle 5"/>
                        <wps:cNvSpPr/>
                        <wps:spPr>
                          <a:xfrm>
                            <a:off x="380922" y="2219764"/>
                            <a:ext cx="4514663" cy="13044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BC65462">
                              <w:pPr>
                                <w:ind w:firstLine="0" w:firstLineChars="0"/>
                                <w:rPr>
                                  <w:bCs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int="eastAsia"/>
                                  <w:sz w:val="48"/>
                                  <w:szCs w:val="48"/>
                                </w:rPr>
                                <w:t>名称：</w:t>
                              </w:r>
                              <w:r>
                                <w:rPr>
                                  <w:rFonts w:hint="eastAsia"/>
                                  <w:bCs/>
                                  <w:sz w:val="48"/>
                                  <w:szCs w:val="48"/>
                                </w:rPr>
                                <w:t>XX测试大纲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2" name="Rectangle 6"/>
                        <wps:cNvSpPr/>
                        <wps:spPr>
                          <a:xfrm>
                            <a:off x="380922" y="7117166"/>
                            <a:ext cx="4514663" cy="8761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C6EF141">
                              <w:pPr>
                                <w:ind w:firstLine="0" w:firstLineChars="0"/>
                                <w:jc w:val="center"/>
                                <w:rPr>
                                  <w:rFonts w:ascii="黑体" w:eastAsia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pacing w:val="48"/>
                                  <w:kern w:val="0"/>
                                  <w:sz w:val="44"/>
                                  <w:szCs w:val="44"/>
                                  <w:fitText w:val="5280" w:id="181023488"/>
                                </w:rPr>
                                <w:t>上海航天软件测评中</w:t>
                              </w:r>
                              <w:r>
                                <w:rPr>
                                  <w:rFonts w:hint="eastAsia" w:ascii="黑体" w:eastAsia="黑体"/>
                                  <w:spacing w:val="8"/>
                                  <w:kern w:val="0"/>
                                  <w:sz w:val="44"/>
                                  <w:szCs w:val="44"/>
                                  <w:fitText w:val="5280" w:id="181023488"/>
                                </w:rPr>
                                <w:t>心</w:t>
                              </w:r>
                            </w:p>
                            <w:p w14:paraId="347AF763">
                              <w:pPr>
                                <w:ind w:firstLine="0" w:firstLineChars="0"/>
                                <w:jc w:val="center"/>
                                <w:rPr>
                                  <w:rFonts w:ascii="黑体" w:eastAsia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36"/>
                                  <w:szCs w:val="44"/>
                                </w:rPr>
                                <w:t>二〇二一年八月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5" o:spid="_x0000_s1026" o:spt="203" style="height:698.85pt;width:415.3pt;" coordsize="5274310,8875395" editas="canvas" o:gfxdata="UEsDBAoAAAAAAIdO4kAAAAAAAAAAAAAAAAAEAAAAZHJzL1BLAwQUAAAACACHTuJAu/P8RNgAAAAG AQAADwAAAGRycy9kb3ducmV2LnhtbE2PQUvDQBCF70L/wzIFL2J3a6GtMZseCqVFhGKqPW+zYxLM zqbZbVL/vaMXvTwY3uO9b9LV1TWixy7UnjRMJwoEUuFtTaWGt8PmfgkiREPWNJ5QwxcGWGWjm9Qk 1g/0in0eS8ElFBKjoYqxTaQMRYXOhIlvkdj78J0zkc+ulLYzA5e7Rj4oNZfO1MQLlWlxXWHxmV+c hqHY98fDy1bu7447T+fdeZ2/P2t9O56qJxARr/EvDD/4jA4ZM538hWwQjQZ+JP4qe8uZmoM4cWj2 uFiAzFL5Hz/7BlBLAwQUAAAACACHTuJAJw6CQrwCAAAoCAAADgAAAGRycy9lMm9Eb2MueG1s7VXN jtMwEL4j8Q6W72yatE3TaNM9bHf3gmDFwgO4jvMj+Q/bbVquvAIPg8TzIF6DsZN22e5KFBAHJHpI x/b4m5nPn8fnF1vB0YYZ2ypZ4PhshBGTVJWtrAv87u31iwwj64gsCVeSFXjHLL5YPH923umcJapR vGQGAYi0eacL3Din8yiytGGC2DOlmYTFShlBHAxNHZWGdIAueJSMRmnUKVNqoyizFmaX/SIeEM0p gKqqWsqWiq4Fk65HNYwTByXZptUWL0K2VcWoe11VljnECwyVuvCFIGCv/DdanJO8NkQ3LR1SIKek cFSTIK2EoAeoJXEErU37CEq01CirKndGlYj6QgIjUEU8OuLmxqi1DrXUeVfrA+lwUEes/zYsfbW5 NagtCzzGSBIBB/7t05evnz+iqeem03UOLjdG3+lbM0zU/ciXu62M8P9QCNoGVncHVtnWIQqT02Q2 GcdAOIW1LJtNx/OATXLawOE82kebq5/sjPaBI5/fIZ1OgyLtPU32z2i6a4hmgX3rORhoivc0vQFt EVlztmcqeB1osrkFxp7gaJyN5kmCEZCRJPF8lk56Ee7pmkzjSZrCaXi64vFoMslS73EomuTaWHfD lEDeKLCBTIL4yOaldb3r3sUnYBVvy+uW8zAw9eqSG7QhcCOuw29Af+DGJeoKPJ8mU0iEwDWv4HqB KTRIxco6xHuww54G7BNbEtv0CQSEvn7ROmYgeZI3jJRXskRup0GOEroQ9skIVmLEGTQtbwVPR1p+ iidwxyVQ6BXSH4u33Ha1BRhvrlS5gwOGtgh8Nsp8gIjQFKDU92tiID6RFKYLDBz05qXru8ham7Zu YFccaBw02KP+dTGCjPo7ey/GoBWfBUj2l8Q4i+NZnIbtJH9SjNksjbOg1v9a/Ke0GNokPCChiQyP nX+hfhyH23H/wC++A1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C0FAABbQ29udGVudF9UeXBlc10ueG1sUEsBAhQACgAAAAAAh07iQAAAAAAAAAAA AAAAAAYAAAAAAAAAAAAQAAAADwQAAF9yZWxzL1BLAQIUABQAAAAIAIdO4kCKFGY80QAAAJQBAAAL AAAAAAAAAAEAIAAAADMEAABfcmVscy8ucmVsc1BLAQIUAAoAAAAAAIdO4kAAAAAAAAAAAAAAAAAE AAAAAAAAAAAAEAAAAAAAAABkcnMvUEsBAhQAFAAAAAgAh07iQLvz/ETYAAAABgEAAA8AAAAAAAAA AQAgAAAAIgAAAGRycy9kb3ducmV2LnhtbFBLAQIUABQAAAAIAIdO4kAnDoJCvAIAACgIAAAOAAAA AAAAAAEAIAAAACcBAABkcnMvZTJvRG9jLnhtbFBLBQYAAAAABgAGAFkBAABVBgAAAAA= ">
                <o:lock v:ext="edit" aspectratio="f"/>
                <v:shape id="画布 5" o:spid="_x0000_s1026" style="position:absolute;left:0;top:0;height:8875395;width:5274310;" filled="f" stroked="f" coordsize="21600,21600" o:gfxdata="UEsDBAoAAAAAAIdO4kAAAAAAAAAAAAAAAAAEAAAAZHJzL1BLAwQUAAAACACHTuJAu/P8RNgAAAAG AQAADwAAAGRycy9kb3ducmV2LnhtbE2PQUvDQBCF70L/wzIFL2J3a6GtMZseCqVFhGKqPW+zYxLM zqbZbVL/vaMXvTwY3uO9b9LV1TWixy7UnjRMJwoEUuFtTaWGt8PmfgkiREPWNJ5QwxcGWGWjm9Qk 1g/0in0eS8ElFBKjoYqxTaQMRYXOhIlvkdj78J0zkc+ulLYzA5e7Rj4oNZfO1MQLlWlxXWHxmV+c hqHY98fDy1bu7447T+fdeZ2/P2t9O56qJxARr/EvDD/4jA4ZM538hWwQjQZ+JP4qe8uZmoM4cWj2 uFiAzFL5Hz/7BlBLAwQUAAAACACHTuJAt+ve7X8CAAClBwAADgAAAGRycy9lMm9Eb2MueG1s7VVN b9QwEL0j8R8s32k26X41araHLuWCoGrhB8w6TmLJX9jezS6/nrG9bWnhsAg4IJFDMrYnb97MPNuX V3slyY47L4xuaHk2oYRrZlqh+4Z+/nTzZkmJD6BbkEbzhh64p1er168uR1vzygxGttwRBNG+Hm1D hxBsXRSeDVyBPzOWa1zsjFMQcOj6onUwIrqSRTWZzIvRuNY6w7j3OLvOi/SI6E4BNF0nGF8btlVc h4zquISAKflBWE9XiW3XcRY+dp3ngciGYqYhvTEI2pv4LlaXUPcO7CDYkQKcQuFFTgqExqCPUGsI QLZO/AClBHPGmy6cMaOKnEiqCGZRTl7U5hr0DnIyDGv9QBCtP4i76SNvbW6ElFiNAtHrOBe/I3ab x2WpnzvlmeR79BktysHbR2H436N4P4DlqY2+Zh92t46IFtVKiQaForzDxoLuJSez2MIYHL3u7a07 jjyakfK+cyp+sdJk39Dz5eSiqig5NLSqyovFfJoVwPeBMFyfzsrpfH5OCUOP8nwynS7n0aN4QrLO h3fcKBKNhjpkkjoPu/c+ZNcHlxjYGynaWNs0cP3mWjqyA5TjTXqO6M/cpCZjQy9m1QyJAO6xDrWN prJYA6/7FO/ZH/404EhsDX7IBBJCzl+JwB2Sh3rg0L7VLQkHi3XWeATQSEbxlhLJ8cSIVvIMIOQp nli7KB8Ui69zW6IV9ps9wkRzY9oDNhjPJKznYNxXjIg7ElP9sgWH8UEznG4o1iCb1yFv4a11oh/w rzKVMYKhBjPqXxcjyuilGJNWIotfFeOiLBflPP0O9U/FuFzMy2VS638t/lNazIekZekQOd408Xr4 fpx2x9PtuvoGUEsDBAoAAAAAAIdO4kAAAAAAAAAAAAAAAAAGAAAAX3JlbHMvUEsDBBQAAAAIAIdO 4kCKFGY80QAAAJQBAAALAAAAX3JlbHMvLnJlbHOlkMFqwzAMhu+DvYPRfXGawxijTi+j0GvpHsDY imMaW0Yy2fr28w6DZfS2o36h7xP//vCZFrUiS6RsYNf1oDA78jEHA++X49MLKKk2e7tQRgM3FDiM jw/7My62tiOZYxHVKFkMzLWWV63FzZisdFQwt81EnGxtIwddrLvagHro+2fNvxkwbpjq5A3wyQ+g LrfSzH/YKTomoal2jpKmaYruHlUHtmWO7sg24Ru5RrMcsBrwLBoHalnXfgR9X7/7p97TRz7jutV+ h4zrj1dvuhy/AFBLAwQUAAAACACHTuJAfublIPcAAADhAQAAEwAAAFtDb250ZW50X1R5cGVzXS54 bWyVkUFOwzAQRfdI3MHyFiVOu0AIJemCtEtAqBxgZE8Si2RseUxob4+TthtEkVjaM/+/J7vcHMZB TBjYOqrkKi+kQNLOWOoq+b7fZQ9ScAQyMDjCSh6R5aa+vSn3R48sUpq4kn2M/lEp1j2OwLnzSGnS ujBCTMfQKQ/6AzpU66K4V9pRRIpZnDtkXTbYwucQxfaQrk8mAQeW4um0OLMqCd4PVkNMpmoi84OS nQl5Si473FvPd0lDql8J8+Q64Jx7SU8TrEHxCiE+w5g0lAmsjPuigFP+d8lsOXLm2tZqzJvATYq9 4XSxutaOa9c4/d/y7ZK6dKvlg+pvUEsBAhQAFAAAAAgAh07iQH7m5SD3AAAA4QEAABMAAAAAAAAA AQAgAAAA8AQAAFtDb250ZW50X1R5cGVzXS54bWxQSwECFAAKAAAAAACHTuJAAAAAAAAAAAAAAAAA BgAAAAAAAAAAABAAAADSAwAAX3JlbHMvUEsBAhQAFAAAAAgAh07iQIoUZjzRAAAAlAEAAAsAAAAA AAAAAQAgAAAA9gMAAF9yZWxzLy5yZWxzUEsBAhQACgAAAAAAh07iQAAAAAAAAAAAAAAAAAQAAAAA AAAAAAAQAAAAAAAAAGRycy9QSwECFAAUAAAACACHTuJAu/P8RNgAAAAGAQAADwAAAAAAAAABACAA AAAiAAAAZHJzL2Rvd25yZXYueG1sUEsBAhQAFAAAAAgAh07iQLfr3u1/AgAApQcAAA4AAAAAAAAA AQAgAAAAJwEAAGRycy9lMm9Eb2MueG1sUEsFBgAAAAAGAAYAWQEAABgGAAAAAA== ">
                  <v:fill on="f" focussize="0,0"/>
                  <v:stroke on="f"/>
                  <v:imagedata o:title=""/>
                  <o:lock v:ext="edit" aspectratio="t"/>
                </v:shape>
                <v:rect id="Rectangle 5" o:spid="_x0000_s1026" o:spt="1" style="position:absolute;left:380922;top:2219764;height:1304486;width:4514663;" fillcolor="#FFFFFF" filled="t" stroked="t" coordsize="21600,21600" o:gfxdata="UEsDBAoAAAAAAIdO4kAAAAAAAAAAAAAAAAAEAAAAZHJzL1BLAwQUAAAACACHTuJAtieOutUAAAAG AQAADwAAAGRycy9kb3ducmV2LnhtbE2PS0/DMBCE70j8B2uRuFG7FPWRxqlECeLCoRS4b+0lifAj it0Xv56FC1xGWs1o5ttydfJOHGhIXQwaxiMFgoKJtguNhrfXx5s5iJQxWHQxkIYzJVhVlxclFjYe wwsdtrkRXBJSgRranPtCymRa8phGsafA3kccPGY+h0baAY9c7p28VWoqPXaBF1rsad2S+dzuvYYN 4sPm68mY+/r8fFfT+r2m6LS+vhqrJYhMp/wXhh98RoeKmXZxH2wSTgM/kn+VvflETUHsODRZzGYg q1L+x6++AVBLAwQUAAAACACHTuJAbdsHCCACAABrBAAADgAAAGRycy9lMm9Eb2MueG1srVTLktMw ELxTxT+odCd+5EHiirOHDeFCwdYufMBElm1V6YWkxA5fz0gOu+xyyQEf7JE17unuGXl7NypJztx5 YXRNi1lOCdfMNEJ3Nf3x/fBhTYkPoBuQRvOaXrind7v377aDrXhpeiMb7giCaF8NtqZ9CLbKMs96 rsDPjOUaN1vjFARcui5rHAyIrmRW5vkqG4xrrDOMe49v99MmvSK6WwBN2wrG94adFNdhQnVcQkBJ vhfW011i27achW9t63kgsqaoNKQ7FsH4GO/ZbgtV58D2gl0pwC0U3mhSIDQWfYbaQwBycuIfKCWY M960YcaMyiYhyRFUUeRvvHnqwfKkBa329tl0//9g2dfzgyOiwUmgRIPChj+iaaA7ycky2jNYX2HW k31w15XHMGodW6fiE1WQsabzdb4pS0ouNS3LYvNxtZjc5WMgDPcXy2KxWs0pYZhRzPPFYr2KGdkL knU+fOZGkRjU1CGT5Cqcv/gwpf5JiYW9kaI5CCnTwnXHe+nIGbDVh3Rd0V+lSU2Gmm6W5RKJAM5v i3ODobLogdddqvfqC38bcCS2B99PBBLCpF+JwB2Sh6rn0HzSDQkXiz5rPF40klG8oURyPI0xSpkB hLwlE72TGi2MTZraEqMwHkeEieHRNBdsMJ539LM37hdWxGlHqT9P4LA+aIava4oeTOF9mI7HyTrR 9fhVkWyMYDiDqV3X8xKH/O914vHyj9j9BlBLAwQKAAAAAACHTuJAAAAAAAAAAAAAAAAABgAAAF9y ZWxzL1BLAwQUAAAACACHTuJAihRmPNEAAACUAQAACwAAAF9yZWxzLy5yZWxzpZDBasMwDIbvg72D 0X1xmsMYo04vo9Br6R7A2IpjGltGMtn69vMOg2X0tqN+oe8T//7wmRa1IkukbGDX9aAwO/IxBwPv l+PTCyipNnu7UEYDNxQ4jI8P+zMutrYjmWMR1ShZDMy1lletxc2YrHRUMLfNRJxsbSMHXay72oB6 6Ptnzb8ZMG6Y6uQN8MkPoC630sx/2Ck6JqGpdo6SpmmK7h5VB7Zlju7INuEbuUazHLAa8CwaB2pZ 134EfV+/+6fe00c+47rVfoeM649Xb7ocvwBQSwMEFAAAAAgAh07iQH7m5SD3AAAA4QEAABMAAABb Q29udGVudF9UeXBlc10ueG1slZFBTsMwEEX3SNzB8hYlTrtACCXpgrRLQKgcYGRPEotkbHlMaG+P k7YbRJFY2jP/vye73BzGQUwY2Dqq5CovpEDSzljqKvm+32UPUnAEMjA4wkoekeWmvr0p90ePLFKa uJJ9jP5RKdY9jsC580hp0rowQkzH0CkP+gM6VOuiuFfaUUSKWZw7ZF022MLnEMX2kK5PJgEHluLp tDizKgneD1ZDTKZqIvODkp0JeUouO9xbz3dJQ6pfCfPkOuCce0lPE6xB8QohPsOYNJQJrIz7ooBT /nfJbDly5trWasybwE2KveF0sbrWjmvXOP3f8u2SunSr5YPqb1BLAQIUABQAAAAIAIdO4kB+5uUg 9wAAAOEBAAATAAAAAAAAAAEAIAAAAI4EAABbQ29udGVudF9UeXBlc10ueG1sUEsBAhQACgAAAAAA h07iQAAAAAAAAAAAAAAAAAYAAAAAAAAAAAAQAAAAcAMAAF9yZWxzL1BLAQIUABQAAAAIAIdO4kCK FGY80QAAAJQBAAALAAAAAAAAAAEAIAAAAJQDAABfcmVscy8ucmVsc1BLAQIUAAoAAAAAAIdO4kAA AAAAAAAAAAAAAAAEAAAAAAAAAAAAEAAAAAAAAABkcnMvUEsBAhQAFAAAAAgAh07iQLYnjrrVAAAA BgEAAA8AAAAAAAAAAQAgAAAAIgAAAGRycy9kb3ducmV2LnhtbFBLAQIUABQAAAAIAIdO4kBt2wcI IAIAAGsEAAAOAAAAAAAAAAEAIAAAACQBAABkcnMvZTJvRG9jLnhtbFBLBQYAAAAABgAGAFkBAAC2 BQAAAAA= ">
                  <v:fill on="t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0BC65462">
                        <w:pPr>
                          <w:ind w:firstLine="0" w:firstLineChars="0"/>
                          <w:rPr>
                            <w:bCs/>
                            <w:sz w:val="48"/>
                            <w:szCs w:val="48"/>
                          </w:rPr>
                        </w:pPr>
                        <w:r>
                          <w:rPr>
                            <w:rFonts w:hint="eastAsia"/>
                            <w:sz w:val="48"/>
                            <w:szCs w:val="48"/>
                          </w:rPr>
                          <w:t>名称：</w:t>
                        </w:r>
                        <w:r>
                          <w:rPr>
                            <w:rFonts w:hint="eastAsia"/>
                            <w:bCs/>
                            <w:sz w:val="48"/>
                            <w:szCs w:val="48"/>
                          </w:rPr>
                          <w:t>XX测试大纲</w:t>
                        </w:r>
                      </w:p>
                    </w:txbxContent>
                  </v:textbox>
                </v:rect>
                <v:rect id="Rectangle 6" o:spid="_x0000_s1026" o:spt="1" style="position:absolute;left:380922;top:7117166;height:876184;width:4514663;" fillcolor="#FFFFFF" filled="t" stroked="t" coordsize="21600,21600" o:gfxdata="UEsDBAoAAAAAAIdO4kAAAAAAAAAAAAAAAAAEAAAAZHJzL1BLAwQUAAAACACHTuJAtieOutUAAAAG AQAADwAAAGRycy9kb3ducmV2LnhtbE2PS0/DMBCE70j8B2uRuFG7FPWRxqlECeLCoRS4b+0lifAj it0Xv56FC1xGWs1o5ttydfJOHGhIXQwaxiMFgoKJtguNhrfXx5s5iJQxWHQxkIYzJVhVlxclFjYe wwsdtrkRXBJSgRranPtCymRa8phGsafA3kccPGY+h0baAY9c7p28VWoqPXaBF1rsad2S+dzuvYYN 4sPm68mY+/r8fFfT+r2m6LS+vhqrJYhMp/wXhh98RoeKmXZxH2wSTgM/kn+VvflETUHsODRZzGYg q1L+x6++AVBLAwQUAAAACACHTuJAb4RtiyACAABqBAAADgAAAGRycy9lMm9Eb2MueG1srVRNc9Mw EL0zw3/Q6E4cp4mbeuL00BAuDHQo/ICNJNua0ReSEjv8elZyaGm55IAP8spavd33dteb+1ErchI+ SGsaWs7mlAjDLJema+iP7/sPa0pCBMNBWSMaehaB3m/fv9sMrhYL21vFhScIYkI9uIb2Mbq6KALr hYYws04YPGyt1xBx67uCexgQXatiMZ9XxWA9d94yEQJ+3U2H9ILorwG0bSuZ2Fl21MLECdULBREp hV66QLc527YVLH5t2yAiUQ1FpjGvGATtQ1qL7QbqzoPrJbukANek8IaTBmkw6DPUDiKQo5f/QGnJ vA22jTNmdTERyYogi3L+RpunHpzIXFDq4J5FD/8Pln05PXoieUMXlBjQWPBvKBqYTglSJXkGF2r0 enKP/rILaCauY+t1eiMLMjb0Zj2/WyDKuaG3ZXlbVvk61GKMhOH5clUuq+qGEoYe69uqXC8TfvEC 5HyIn4TVJBkN9ZhIFhVOn0OcXP+4pLjBKsn3Uqm88d3hQXlyAqz0Pj8X9FduypChoXerxQrzAGzf FtsGTe1QgmC6HO/VjXAdcEpsB6GfEsgIKT7UWkaRlIO6F8A/Gk7i2aHMBqeLpmS04JQogcOYrOwZ QaprPFE7ZVDCVKOpKsmK42FEmGQeLD9jfXHcUc/e+l8YEZsdqf48gsf4YBh+bihqMJkPcZqOo/Oy 6/FWmWVMYNiCuVyXcUk9/vc+5/Hyi9j+BlBLAwQKAAAAAACHTuJAAAAAAAAAAAAAAAAABgAAAF9y ZWxzL1BLAwQUAAAACACHTuJAihRmPNEAAACUAQAACwAAAF9yZWxzLy5yZWxzpZDBasMwDIbvg72D 0X1xmsMYo04vo9Br6R7A2IpjGltGMtn69vMOg2X0tqN+oe8T//7wmRa1IkukbGDX9aAwO/IxBwPv l+PTCyipNnu7UEYDNxQ4jI8P+zMutrYjmWMR1ShZDMy1lletxc2YrHRUMLfNRJxsbSMHXay72oB6 6Ptnzb8ZMG6Y6uQN8MkPoC630sx/2Ck6JqGpdo6SpmmK7h5VB7Zlju7INuEbuUazHLAa8CwaB2pZ 134EfV+/+6fe00c+47rVfoeM649Xb7ocvwBQSwMEFAAAAAgAh07iQH7m5SD3AAAA4QEAABMAAABb Q29udGVudF9UeXBlc10ueG1slZFBTsMwEEX3SNzB8hYlTrtACCXpgrRLQKgcYGRPEotkbHlMaG+P k7YbRJFY2jP/vye73BzGQUwY2Dqq5CovpEDSzljqKvm+32UPUnAEMjA4wkoekeWmvr0p90ePLFKa uJJ9jP5RKdY9jsC580hp0rowQkzH0CkP+gM6VOuiuFfaUUSKWZw7ZF022MLnEMX2kK5PJgEHluLp tDizKgneD1ZDTKZqIvODkp0JeUouO9xbz3dJQ6pfCfPkOuCce0lPE6xB8QohPsOYNJQJrIz7ooBT /nfJbDly5trWasybwE2KveF0sbrWjmvXOP3f8u2SunSr5YPqb1BLAQIUABQAAAAIAIdO4kB+5uUg 9wAAAOEBAAATAAAAAAAAAAEAIAAAAI4EAABbQ29udGVudF9UeXBlc10ueG1sUEsBAhQACgAAAAAA h07iQAAAAAAAAAAAAAAAAAYAAAAAAAAAAAAQAAAAcAMAAF9yZWxzL1BLAQIUABQAAAAIAIdO4kCK FGY80QAAAJQBAAALAAAAAAAAAAEAIAAAAJQDAABfcmVscy8ucmVsc1BLAQIUAAoAAAAAAIdO4kAA AAAAAAAAAAAAAAAEAAAAAAAAAAAAEAAAAAAAAABkcnMvUEsBAhQAFAAAAAgAh07iQLYnjrrVAAAA BgEAAA8AAAAAAAAAAQAgAAAAIgAAAGRycy9kb3ducmV2LnhtbFBLAQIUABQAAAAIAIdO4kBvhG2L IAIAAGoEAAAOAAAAAAAAAAEAIAAAACQBAABkcnMvZTJvRG9jLnhtbFBLBQYAAAAABgAGAFkBAAC2 BQAAAAA= ">
                  <v:fill on="t" focussize="0,0"/>
                  <v:stroke color="#FFFFFF" joinstyle="miter"/>
                  <v:imagedata o:title=""/>
                  <o:lock v:ext="edit" aspectratio="f"/>
                  <v:textbox>
                    <w:txbxContent>
                      <w:p w14:paraId="1C6EF141">
                        <w:pPr>
                          <w:ind w:firstLine="0" w:firstLineChars="0"/>
                          <w:jc w:val="center"/>
                          <w:rPr>
                            <w:rFonts w:ascii="黑体" w:eastAsia="黑体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黑体" w:eastAsia="黑体"/>
                            <w:spacing w:val="48"/>
                            <w:kern w:val="0"/>
                            <w:sz w:val="44"/>
                            <w:szCs w:val="44"/>
                            <w:fitText w:val="5280" w:id="181023488"/>
                          </w:rPr>
                          <w:t>上海航天软件测评中</w:t>
                        </w:r>
                        <w:r>
                          <w:rPr>
                            <w:rFonts w:hint="eastAsia" w:ascii="黑体" w:eastAsia="黑体"/>
                            <w:spacing w:val="8"/>
                            <w:kern w:val="0"/>
                            <w:sz w:val="44"/>
                            <w:szCs w:val="44"/>
                            <w:fitText w:val="5280" w:id="181023488"/>
                          </w:rPr>
                          <w:t>心</w:t>
                        </w:r>
                      </w:p>
                      <w:p w14:paraId="347AF763">
                        <w:pPr>
                          <w:ind w:firstLine="0" w:firstLineChars="0"/>
                          <w:jc w:val="center"/>
                          <w:rPr>
                            <w:rFonts w:ascii="黑体" w:eastAsia="黑体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黑体" w:eastAsia="黑体"/>
                            <w:sz w:val="36"/>
                            <w:szCs w:val="44"/>
                          </w:rPr>
                          <w:t>二〇二一年八月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3948EF0C">
      <w:pPr>
        <w:ind w:firstLine="480"/>
      </w:pPr>
      <w:r>
        <w:br w:type="page"/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763"/>
        <w:gridCol w:w="367"/>
        <w:gridCol w:w="991"/>
        <w:gridCol w:w="1140"/>
      </w:tblGrid>
      <w:tr w14:paraId="057F5D89">
        <w:trPr>
          <w:trHeight w:val="851" w:hRule="atLeast"/>
        </w:trPr>
        <w:tc>
          <w:tcPr>
            <w:tcW w:w="8522" w:type="dxa"/>
            <w:gridSpan w:val="6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467426A2">
            <w:pPr>
              <w:ind w:firstLine="0" w:firstLineChars="0"/>
              <w:jc w:val="center"/>
              <w:rPr>
                <w:rFonts w:eastAsia="黑体"/>
                <w:kern w:val="0"/>
                <w:sz w:val="32"/>
                <w:szCs w:val="32"/>
              </w:rPr>
            </w:pPr>
            <w:r>
              <w:rPr>
                <w:rFonts w:hint="eastAsia" w:eastAsia="黑体"/>
                <w:kern w:val="0"/>
                <w:sz w:val="32"/>
                <w:szCs w:val="32"/>
              </w:rPr>
              <w:t>文件编制信息</w:t>
            </w:r>
          </w:p>
        </w:tc>
      </w:tr>
      <w:tr w14:paraId="14871E7A">
        <w:tc>
          <w:tcPr>
            <w:tcW w:w="2376" w:type="dxa"/>
            <w:noWrap w:val="0"/>
            <w:vAlign w:val="top"/>
          </w:tcPr>
          <w:p w14:paraId="50D45744">
            <w:pPr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文档标识</w:t>
            </w:r>
          </w:p>
        </w:tc>
        <w:tc>
          <w:tcPr>
            <w:tcW w:w="3648" w:type="dxa"/>
            <w:gridSpan w:val="2"/>
            <w:noWrap w:val="0"/>
            <w:vAlign w:val="top"/>
          </w:tcPr>
          <w:p w14:paraId="73347DD2">
            <w:pPr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358" w:type="dxa"/>
            <w:gridSpan w:val="2"/>
            <w:noWrap w:val="0"/>
            <w:vAlign w:val="top"/>
          </w:tcPr>
          <w:p w14:paraId="61A7F628">
            <w:pPr>
              <w:ind w:firstLine="0" w:firstLineChars="0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保存期限</w:t>
            </w:r>
          </w:p>
        </w:tc>
        <w:tc>
          <w:tcPr>
            <w:tcW w:w="1140" w:type="dxa"/>
            <w:noWrap w:val="0"/>
            <w:vAlign w:val="top"/>
          </w:tcPr>
          <w:p w14:paraId="4E9F34AD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长期</w:t>
            </w:r>
          </w:p>
        </w:tc>
      </w:tr>
      <w:tr w14:paraId="07659CCB">
        <w:tc>
          <w:tcPr>
            <w:tcW w:w="2376" w:type="dxa"/>
            <w:noWrap w:val="0"/>
            <w:vAlign w:val="top"/>
          </w:tcPr>
          <w:p w14:paraId="7C8E8046">
            <w:pPr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文档名称</w:t>
            </w:r>
          </w:p>
        </w:tc>
        <w:tc>
          <w:tcPr>
            <w:tcW w:w="6146" w:type="dxa"/>
            <w:gridSpan w:val="5"/>
            <w:noWrap w:val="0"/>
            <w:vAlign w:val="top"/>
          </w:tcPr>
          <w:p w14:paraId="2A5EEE4A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rFonts w:hint="eastAsia"/>
                <w:kern w:val="0"/>
                <w:sz w:val="21"/>
                <w:szCs w:val="21"/>
              </w:rPr>
              <w:t>测试大纲</w:t>
            </w:r>
          </w:p>
        </w:tc>
      </w:tr>
      <w:tr w14:paraId="3CB7A416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6D270129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编    写</w:t>
            </w:r>
          </w:p>
        </w:tc>
        <w:tc>
          <w:tcPr>
            <w:tcW w:w="6146" w:type="dxa"/>
            <w:gridSpan w:val="5"/>
            <w:noWrap w:val="0"/>
            <w:vAlign w:val="center"/>
          </w:tcPr>
          <w:p w14:paraId="65206A4D">
            <w:pPr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2E5E8D28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7049B9CD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校    对</w:t>
            </w:r>
          </w:p>
        </w:tc>
        <w:tc>
          <w:tcPr>
            <w:tcW w:w="6146" w:type="dxa"/>
            <w:gridSpan w:val="5"/>
            <w:noWrap w:val="0"/>
            <w:vAlign w:val="center"/>
          </w:tcPr>
          <w:p w14:paraId="720DB15D">
            <w:pPr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2A050EF2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36BF9E14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审    核</w:t>
            </w:r>
          </w:p>
        </w:tc>
        <w:tc>
          <w:tcPr>
            <w:tcW w:w="6146" w:type="dxa"/>
            <w:gridSpan w:val="5"/>
            <w:noWrap w:val="0"/>
            <w:vAlign w:val="center"/>
          </w:tcPr>
          <w:p w14:paraId="67E097D2">
            <w:pPr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02511489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3F4BD60E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质量会签</w:t>
            </w:r>
          </w:p>
        </w:tc>
        <w:tc>
          <w:tcPr>
            <w:tcW w:w="6146" w:type="dxa"/>
            <w:gridSpan w:val="5"/>
            <w:noWrap w:val="0"/>
            <w:vAlign w:val="center"/>
          </w:tcPr>
          <w:p w14:paraId="37D43662">
            <w:pPr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7E48E354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7235763A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批    准</w:t>
            </w:r>
          </w:p>
        </w:tc>
        <w:tc>
          <w:tcPr>
            <w:tcW w:w="6146" w:type="dxa"/>
            <w:gridSpan w:val="5"/>
            <w:noWrap w:val="0"/>
            <w:vAlign w:val="center"/>
          </w:tcPr>
          <w:p w14:paraId="6507FB63">
            <w:pPr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</w:p>
        </w:tc>
      </w:tr>
      <w:tr w14:paraId="14B668EB">
        <w:trPr>
          <w:trHeight w:val="851" w:hRule="atLeast"/>
        </w:trPr>
        <w:tc>
          <w:tcPr>
            <w:tcW w:w="8522" w:type="dxa"/>
            <w:gridSpan w:val="6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2E08E550">
            <w:pPr>
              <w:spacing w:line="240" w:lineRule="auto"/>
              <w:ind w:firstLine="0" w:firstLineChars="0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 w:eastAsia="黑体"/>
                <w:kern w:val="0"/>
                <w:sz w:val="32"/>
                <w:szCs w:val="32"/>
              </w:rPr>
              <w:t>文件更改状态信息</w:t>
            </w:r>
          </w:p>
        </w:tc>
      </w:tr>
      <w:tr w14:paraId="5066CF0E">
        <w:trPr>
          <w:trHeight w:val="680" w:hRule="atLeast"/>
        </w:trPr>
        <w:tc>
          <w:tcPr>
            <w:tcW w:w="2376" w:type="dxa"/>
            <w:noWrap w:val="0"/>
            <w:vAlign w:val="center"/>
          </w:tcPr>
          <w:p w14:paraId="2F642759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32"/>
                <w:szCs w:val="32"/>
              </w:rPr>
            </w:pPr>
            <w:r>
              <w:rPr>
                <w:rFonts w:hint="eastAsia" w:eastAsia="黑体"/>
                <w:kern w:val="0"/>
                <w:sz w:val="21"/>
                <w:szCs w:val="21"/>
              </w:rPr>
              <w:t>更改单号</w:t>
            </w:r>
          </w:p>
        </w:tc>
        <w:tc>
          <w:tcPr>
            <w:tcW w:w="1885" w:type="dxa"/>
            <w:noWrap w:val="0"/>
            <w:vAlign w:val="center"/>
          </w:tcPr>
          <w:p w14:paraId="6647E3BC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  <w:r>
              <w:rPr>
                <w:rFonts w:hint="eastAsia" w:ascii="Calibri" w:hAnsi="Calibri" w:eastAsia="黑体"/>
                <w:b w:val="0"/>
                <w:kern w:val="0"/>
                <w:sz w:val="21"/>
                <w:szCs w:val="21"/>
              </w:rPr>
              <w:t>更改日期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451E62E0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  <w:r>
              <w:rPr>
                <w:rFonts w:hint="eastAsia" w:ascii="Calibri" w:hAnsi="Calibri" w:eastAsia="黑体"/>
                <w:b w:val="0"/>
                <w:kern w:val="0"/>
                <w:sz w:val="21"/>
                <w:szCs w:val="21"/>
              </w:rPr>
              <w:t>更改人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11E1A9A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  <w:r>
              <w:rPr>
                <w:rFonts w:hint="eastAsia" w:ascii="Calibri" w:hAnsi="Calibri" w:eastAsia="黑体"/>
                <w:b w:val="0"/>
                <w:kern w:val="0"/>
                <w:sz w:val="21"/>
                <w:szCs w:val="21"/>
              </w:rPr>
              <w:t>更改后版本</w:t>
            </w:r>
          </w:p>
        </w:tc>
      </w:tr>
      <w:tr w14:paraId="34446037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03CAEB8E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5D061EB1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403EA80A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0A480780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</w:tr>
      <w:tr w14:paraId="1A44A5E3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0CA3F07B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0FE0461B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19482BC7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5A97E861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</w:tr>
      <w:tr w14:paraId="675A8170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65C9F749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7DE94A3C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2D19DB35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45EC542A">
            <w:pPr>
              <w:pStyle w:val="135"/>
              <w:spacing w:line="240" w:lineRule="auto"/>
              <w:ind w:left="480" w:firstLine="0" w:firstLineChars="0"/>
              <w:rPr>
                <w:rFonts w:ascii="Calibri" w:hAnsi="Calibri" w:cs="Times New Roman"/>
                <w:b w:val="0"/>
                <w:bCs w:val="0"/>
                <w:sz w:val="21"/>
                <w:szCs w:val="21"/>
              </w:rPr>
            </w:pPr>
          </w:p>
        </w:tc>
      </w:tr>
      <w:tr w14:paraId="52A33CA4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414E3644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16003A48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62E6F16A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6B21680C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36F83B5C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29371B58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7B8F50F6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47151EFA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2941B763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79E0458F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263CCBFC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3485437E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4FE39CFE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75E40889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69EB2E8B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32A954D8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3F901FE1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648F1090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1B469955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6D845B1A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2C17F72D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70647D29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165F9BE6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4F6AB2EB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0F37554B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59FE4844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1B464034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3F268415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6B99CFDB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2D399081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2BF16D2D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7781E18E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21697DC7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7C532AB4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  <w:tr w14:paraId="246CDC9F">
        <w:trPr>
          <w:trHeight w:val="567" w:hRule="atLeast"/>
        </w:trPr>
        <w:tc>
          <w:tcPr>
            <w:tcW w:w="2376" w:type="dxa"/>
            <w:noWrap w:val="0"/>
            <w:vAlign w:val="center"/>
          </w:tcPr>
          <w:p w14:paraId="462967A6">
            <w:pPr>
              <w:spacing w:line="240" w:lineRule="auto"/>
              <w:ind w:firstLine="0" w:firstLineChars="0"/>
              <w:jc w:val="center"/>
              <w:rPr>
                <w:rFonts w:eastAsia="黑体"/>
                <w:kern w:val="0"/>
                <w:sz w:val="21"/>
                <w:szCs w:val="21"/>
              </w:rPr>
            </w:pPr>
          </w:p>
        </w:tc>
        <w:tc>
          <w:tcPr>
            <w:tcW w:w="1885" w:type="dxa"/>
            <w:noWrap w:val="0"/>
            <w:vAlign w:val="center"/>
          </w:tcPr>
          <w:p w14:paraId="2FC4812E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0" w:type="dxa"/>
            <w:gridSpan w:val="2"/>
            <w:noWrap w:val="0"/>
            <w:vAlign w:val="center"/>
          </w:tcPr>
          <w:p w14:paraId="7A74D3F4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  <w:tc>
          <w:tcPr>
            <w:tcW w:w="2131" w:type="dxa"/>
            <w:gridSpan w:val="2"/>
            <w:noWrap w:val="0"/>
            <w:vAlign w:val="center"/>
          </w:tcPr>
          <w:p w14:paraId="77E3F66D">
            <w:pPr>
              <w:pStyle w:val="135"/>
              <w:spacing w:line="240" w:lineRule="auto"/>
              <w:ind w:left="480" w:firstLine="0" w:firstLineChars="0"/>
              <w:rPr>
                <w:rFonts w:ascii="Calibri" w:hAnsi="Calibri" w:eastAsia="黑体"/>
                <w:b w:val="0"/>
                <w:kern w:val="0"/>
                <w:sz w:val="21"/>
                <w:szCs w:val="21"/>
              </w:rPr>
            </w:pPr>
          </w:p>
        </w:tc>
      </w:tr>
    </w:tbl>
    <w:p w14:paraId="0C713EC4">
      <w:pPr>
        <w:ind w:firstLine="0" w:firstLineChars="0"/>
      </w:pPr>
    </w:p>
    <w:p w14:paraId="2A931DC9">
      <w:pPr>
        <w:ind w:firstLine="560"/>
        <w:jc w:val="center"/>
      </w:pPr>
      <w:r>
        <w:rPr>
          <w:rFonts w:ascii="等线" w:hAnsi="等线"/>
          <w:sz w:val="28"/>
        </w:rPr>
        <w:br w:type="page"/>
      </w:r>
      <w:r>
        <w:rPr>
          <w:rFonts w:hint="eastAsia" w:eastAsia="黑体"/>
          <w:sz w:val="32"/>
          <w:szCs w:val="32"/>
        </w:rPr>
        <w:t>目    录</w:t>
      </w:r>
    </w:p>
    <w:p w14:paraId="36A3F319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fldChar w:fldCharType="begin" w:dirty="true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"_Toc116145032"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</w:t>
      </w:r>
      <w:r>
        <w:rPr>
          <w:rStyle w:val="33"/>
          <w:rFonts w:hint="eastAsia"/>
        </w:rPr>
        <w:t xml:space="preserve"> 项目情况</w:t>
      </w:r>
      <w:r>
        <w:tab/>
      </w:r>
      <w:r>
        <w:fldChar w:fldCharType="begin" w:dirty="true"/>
      </w:r>
      <w:r>
        <w:instrText xml:space="preserve"> PAGEREF _Toc116145032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12E6B6EF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"_Toc116145033"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1.1</w:t>
      </w:r>
      <w:r>
        <w:rPr>
          <w:rStyle w:val="33"/>
          <w:rFonts w:hint="eastAsia"/>
        </w:rPr>
        <w:t xml:space="preserve"> 标识</w:t>
      </w:r>
      <w:r>
        <w:tab/>
      </w:r>
      <w:r>
        <w:fldChar w:fldCharType="begin" w:dirty="true"/>
      </w:r>
      <w:r>
        <w:instrText xml:space="preserve"> PAGEREF _Toc116145033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662520CB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"_Toc116145034"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1.2</w:t>
      </w:r>
      <w:r>
        <w:rPr>
          <w:rStyle w:val="33"/>
          <w:rFonts w:hint="eastAsia"/>
        </w:rPr>
        <w:t xml:space="preserve"> 项目概述</w:t>
      </w:r>
      <w:r>
        <w:tab/>
      </w:r>
      <w:r>
        <w:fldChar w:fldCharType="begin" w:dirty="true"/>
      </w:r>
      <w:r>
        <w:instrText xml:space="preserve"> PAGEREF _Toc116145034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4FC918B7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"_Toc116145035"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1.3</w:t>
      </w:r>
      <w:r>
        <w:rPr>
          <w:rStyle w:val="33"/>
          <w:rFonts w:hint="eastAsia"/>
        </w:rPr>
        <w:t xml:space="preserve"> 被测软件简介</w:t>
      </w:r>
      <w:r>
        <w:tab/>
      </w:r>
      <w:r>
        <w:fldChar w:fldCharType="begin" w:dirty="true"/>
      </w:r>
      <w:r>
        <w:instrText xml:space="preserve"> PAGEREF _Toc116145035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1BC709C8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"_Toc116145036"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1.3.1</w:t>
      </w:r>
      <w:r>
        <w:rPr>
          <w:rStyle w:val="33"/>
          <w:rFonts w:hint="eastAsia"/>
        </w:rPr>
        <w:t xml:space="preserve"> 被测软件概述</w:t>
      </w:r>
      <w:r>
        <w:tab/>
      </w:r>
      <w:r>
        <w:fldChar w:fldCharType="begin" w:dirty="true"/>
      </w:r>
      <w:r>
        <w:instrText xml:space="preserve"> PAGEREF _Toc116145036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5002D15B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"_Toc116145037"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1.3.2</w:t>
      </w:r>
      <w:r>
        <w:rPr>
          <w:rStyle w:val="33"/>
          <w:rFonts w:hint="eastAsia"/>
        </w:rPr>
        <w:t xml:space="preserve"> 基本信息</w:t>
      </w:r>
      <w:r>
        <w:tab/>
      </w:r>
      <w:r>
        <w:fldChar w:fldCharType="begin" w:dirty="true"/>
      </w:r>
      <w:r>
        <w:instrText xml:space="preserve"> PAGEREF _Toc116145037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1276E744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"_Toc116145038"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1.3.3</w:t>
      </w:r>
      <w:r>
        <w:rPr>
          <w:rStyle w:val="33"/>
          <w:rFonts w:hint="eastAsia"/>
        </w:rPr>
        <w:t xml:space="preserve"> 外部接口</w:t>
      </w:r>
      <w:r>
        <w:tab/>
      </w:r>
      <w:r>
        <w:fldChar w:fldCharType="begin" w:dirty="true"/>
      </w:r>
      <w:r>
        <w:instrText xml:space="preserve"> PAGEREF _Toc116145038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7C44E104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"_Toc116145039"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2</w:t>
      </w:r>
      <w:r>
        <w:rPr>
          <w:rStyle w:val="33"/>
          <w:rFonts w:hint="eastAsia"/>
        </w:rPr>
        <w:t xml:space="preserve"> 测试依据</w:t>
      </w:r>
      <w:r>
        <w:tab/>
      </w:r>
      <w:r>
        <w:fldChar w:fldCharType="begin" w:dirty="true"/>
      </w:r>
      <w:r>
        <w:instrText xml:space="preserve"> PAGEREF _Toc116145039 \h </w:instrText>
      </w:r>
      <w:r>
        <w:fldChar w:fldCharType="separate"/>
      </w:r>
      <w:r>
        <w:t>1</w:t>
      </w:r>
      <w:r>
        <w:fldChar w:fldCharType="end"/>
      </w:r>
      <w:r>
        <w:rPr>
          <w:rStyle w:val="33"/>
        </w:rPr>
        <w:fldChar w:fldCharType="end"/>
      </w:r>
    </w:p>
    <w:p w14:paraId="3B0C99B7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"_Toc116145040"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3</w:t>
      </w:r>
      <w:r>
        <w:rPr>
          <w:rStyle w:val="33"/>
          <w:rFonts w:hint="eastAsia"/>
        </w:rPr>
        <w:t xml:space="preserve"> 测试总体策略</w:t>
      </w:r>
      <w:r>
        <w:tab/>
      </w:r>
      <w:r>
        <w:fldChar w:fldCharType="begin" w:dirty="true"/>
      </w:r>
      <w:r>
        <w:instrText xml:space="preserve"> PAGEREF _Toc116145040 \h </w:instrText>
      </w:r>
      <w:r>
        <w:fldChar w:fldCharType="separate"/>
      </w:r>
      <w:r>
        <w:t>2</w:t>
      </w:r>
      <w:r>
        <w:fldChar w:fldCharType="end"/>
      </w:r>
      <w:r>
        <w:rPr>
          <w:rStyle w:val="33"/>
        </w:rPr>
        <w:fldChar w:fldCharType="end"/>
      </w:r>
    </w:p>
    <w:p w14:paraId="68C937AA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"_Toc116145041"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4</w:t>
      </w:r>
      <w:r>
        <w:rPr>
          <w:rStyle w:val="33"/>
          <w:rFonts w:hint="eastAsia"/>
        </w:rPr>
        <w:t xml:space="preserve"> 测试数据准备</w:t>
      </w:r>
      <w:r>
        <w:tab/>
      </w:r>
      <w:r>
        <w:fldChar w:fldCharType="begin" w:dirty="true"/>
      </w:r>
      <w:r>
        <w:instrText xml:space="preserve"> PAGEREF _Toc116145041 \h </w:instrText>
      </w:r>
      <w:r>
        <w:fldChar w:fldCharType="separate"/>
      </w:r>
      <w:r>
        <w:t>2</w:t>
      </w:r>
      <w:r>
        <w:fldChar w:fldCharType="end"/>
      </w:r>
      <w:r>
        <w:rPr>
          <w:rStyle w:val="33"/>
        </w:rPr>
        <w:fldChar w:fldCharType="end"/>
      </w:r>
    </w:p>
    <w:p w14:paraId="77D53764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"_Toc116145042"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4.1</w:t>
      </w:r>
      <w:r>
        <w:rPr>
          <w:rStyle w:val="33"/>
          <w:rFonts w:hint="eastAsia"/>
        </w:rPr>
        <w:t xml:space="preserve"> 初始数据</w:t>
      </w:r>
      <w:r>
        <w:tab/>
      </w:r>
      <w:r>
        <w:fldChar w:fldCharType="begin" w:dirty="true"/>
      </w:r>
      <w:r>
        <w:instrText xml:space="preserve"> PAGEREF _Toc116145042 \h </w:instrText>
      </w:r>
      <w:r>
        <w:fldChar w:fldCharType="separate"/>
      </w:r>
      <w:r>
        <w:t>2</w:t>
      </w:r>
      <w:r>
        <w:fldChar w:fldCharType="end"/>
      </w:r>
      <w:r>
        <w:rPr>
          <w:rStyle w:val="33"/>
        </w:rPr>
        <w:fldChar w:fldCharType="end"/>
      </w:r>
    </w:p>
    <w:p w14:paraId="045DFB25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"_Toc116145043"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</w:t>
      </w:r>
      <w:r>
        <w:rPr>
          <w:rStyle w:val="33"/>
          <w:rFonts w:hint="eastAsia"/>
        </w:rPr>
        <w:t xml:space="preserve"> 测试项目</w:t>
      </w:r>
      <w:r>
        <w:tab/>
      </w:r>
      <w:r>
        <w:fldChar w:fldCharType="begin" w:dirty="true"/>
      </w:r>
      <w:r>
        <w:instrText xml:space="preserve"> PAGEREF _Toc116145043 \h </w:instrText>
      </w:r>
      <w:r>
        <w:fldChar w:fldCharType="separate"/>
      </w:r>
      <w:r>
        <w:t>2</w:t>
      </w:r>
      <w:r>
        <w:fldChar w:fldCharType="end"/>
      </w:r>
      <w:r>
        <w:rPr>
          <w:rStyle w:val="33"/>
        </w:rPr>
        <w:fldChar w:fldCharType="end"/>
      </w:r>
    </w:p>
    <w:p w14:paraId="318D7F7C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"_Toc116145044"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5.1</w:t>
      </w:r>
      <w:r>
        <w:rPr>
          <w:rStyle w:val="33"/>
          <w:rFonts w:hint="eastAsia"/>
        </w:rPr>
        <w:t xml:space="preserve"> 文档审查</w:t>
      </w:r>
      <w:r>
        <w:tab/>
      </w:r>
      <w:r>
        <w:fldChar w:fldCharType="begin" w:dirty="true"/>
      </w:r>
      <w:r>
        <w:instrText xml:space="preserve"> PAGEREF _Toc116145044 \h </w:instrText>
      </w:r>
      <w:r>
        <w:fldChar w:fldCharType="separate"/>
      </w:r>
      <w:r>
        <w:t>3</w:t>
      </w:r>
      <w:r>
        <w:fldChar w:fldCharType="end"/>
      </w:r>
      <w:r>
        <w:rPr>
          <w:rStyle w:val="33"/>
        </w:rPr>
        <w:fldChar w:fldCharType="end"/>
      </w:r>
    </w:p>
    <w:p w14:paraId="230B8F9F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"_Toc116145045"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5.1.1</w:t>
      </w:r>
      <w:r>
        <w:rPr>
          <w:rStyle w:val="33"/>
          <w:rFonts w:hint="eastAsia"/>
        </w:rPr>
        <w:t xml:space="preserve"> 文档齐套性审查</w:t>
      </w:r>
      <w:r>
        <w:tab/>
      </w:r>
      <w:r>
        <w:fldChar w:fldCharType="begin" w:dirty="true"/>
      </w:r>
      <w:r>
        <w:instrText xml:space="preserve"> PAGEREF _Toc116145045 \h </w:instrText>
      </w:r>
      <w:r>
        <w:fldChar w:fldCharType="separate"/>
      </w:r>
      <w:r>
        <w:t>3</w:t>
      </w:r>
      <w:r>
        <w:fldChar w:fldCharType="end"/>
      </w:r>
      <w:r>
        <w:rPr>
          <w:rStyle w:val="33"/>
        </w:rPr>
        <w:fldChar w:fldCharType="end"/>
      </w:r>
    </w:p>
    <w:p w14:paraId="4187611F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"_Toc116145046"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5.1.2</w:t>
      </w:r>
      <w:r>
        <w:rPr>
          <w:rStyle w:val="33"/>
          <w:rFonts w:hint="eastAsia"/>
        </w:rPr>
        <w:t xml:space="preserve"> 文档完整性规范性审查</w:t>
      </w:r>
      <w:r>
        <w:tab/>
      </w:r>
      <w:r>
        <w:fldChar w:fldCharType="begin" w:dirty="true"/>
      </w:r>
      <w:r>
        <w:instrText xml:space="preserve"> PAGEREF _Toc116145046 \h </w:instrText>
      </w:r>
      <w:r>
        <w:fldChar w:fldCharType="separate"/>
      </w:r>
      <w:r>
        <w:t>3</w:t>
      </w:r>
      <w:r>
        <w:fldChar w:fldCharType="end"/>
      </w:r>
      <w:r>
        <w:rPr>
          <w:rStyle w:val="33"/>
        </w:rPr>
        <w:fldChar w:fldCharType="end"/>
      </w:r>
    </w:p>
    <w:p w14:paraId="161AD2A9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"_Toc116145047"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5.2</w:t>
      </w:r>
      <w:r>
        <w:rPr>
          <w:rStyle w:val="33"/>
          <w:rFonts w:hint="eastAsia"/>
        </w:rPr>
        <w:t xml:space="preserve"> 功能测试</w:t>
      </w:r>
      <w:r>
        <w:tab/>
      </w:r>
      <w:r>
        <w:fldChar w:fldCharType="begin" w:dirty="true"/>
      </w:r>
      <w:r>
        <w:instrText xml:space="preserve"> PAGEREF _Toc116145047 \h </w:instrText>
      </w:r>
      <w:r>
        <w:fldChar w:fldCharType="separate"/>
      </w:r>
      <w:r>
        <w:t>3</w:t>
      </w:r>
      <w:r>
        <w:fldChar w:fldCharType="end"/>
      </w:r>
      <w:r>
        <w:rPr>
          <w:rStyle w:val="33"/>
        </w:rPr>
        <w:fldChar w:fldCharType="end"/>
      </w:r>
    </w:p>
    <w:p w14:paraId="0733F9B2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t>5.2.1 登录功能测试	3</w:t>
      </w:r>
    </w:p>
    <w:p>
      <w:pPr>
        <w:pStyle w:val="16"/>
      </w:pPr>
      <w:r>
        <w:t>5.2.2 注册功能测试</w:t>
      </w:r>
    </w:p>
    <w:p w14:paraId="392B745A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"_Toc116145049"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5.3</w:t>
      </w:r>
      <w:r>
        <w:rPr>
          <w:rStyle w:val="33"/>
          <w:rFonts w:hint="eastAsia"/>
        </w:rPr>
        <w:t xml:space="preserve"> 性能测试</w:t>
      </w:r>
      <w:r>
        <w:tab/>
      </w:r>
      <w:r>
        <w:fldChar w:fldCharType="begin" w:dirty="true"/>
      </w:r>
      <w:r>
        <w:instrText xml:space="preserve"> PAGEREF _Toc116145049 \h </w:instrText>
      </w:r>
      <w:r>
        <w:fldChar w:fldCharType="separate"/>
      </w:r>
      <w:r>
        <w:t>3</w:t>
      </w:r>
      <w:r>
        <w:fldChar w:fldCharType="end"/>
      </w:r>
      <w:r>
        <w:rPr>
          <w:rStyle w:val="33"/>
        </w:rPr>
        <w:fldChar w:fldCharType="end"/>
      </w:r>
    </w:p>
    <w:p w14:paraId="7375F9B9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t>5.3.1 密码重置测试	4</w:t>
      </w:r>
    </w:p>
    <w:p w14:paraId="58F94FAD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"_Toc116145051"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5.4</w:t>
      </w:r>
      <w:r>
        <w:rPr>
          <w:rStyle w:val="33"/>
          <w:rFonts w:hint="eastAsia"/>
        </w:rPr>
        <w:t xml:space="preserve"> 典型流程测试</w:t>
      </w:r>
      <w:r>
        <w:tab/>
      </w:r>
      <w:r>
        <w:fldChar w:fldCharType="begin" w:dirty="true"/>
      </w:r>
      <w:r>
        <w:instrText xml:space="preserve"> PAGEREF _Toc116145051 \h </w:instrText>
      </w:r>
      <w:r>
        <w:fldChar w:fldCharType="separate"/>
      </w:r>
      <w:r>
        <w:t>4</w:t>
      </w:r>
      <w:r>
        <w:fldChar w:fldCharType="end"/>
      </w:r>
      <w:r>
        <w:rPr>
          <w:rStyle w:val="33"/>
        </w:rPr>
        <w:fldChar w:fldCharType="end"/>
      </w:r>
    </w:p>
    <w:p w14:paraId="0D6D769B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"_Toc116145053"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5.5</w:t>
      </w:r>
      <w:r>
        <w:rPr>
          <w:rStyle w:val="33"/>
          <w:rFonts w:hint="eastAsia"/>
        </w:rPr>
        <w:t xml:space="preserve"> 接口测试</w:t>
      </w:r>
      <w:r>
        <w:tab/>
      </w:r>
      <w:r>
        <w:fldChar w:fldCharType="begin" w:dirty="true"/>
      </w:r>
      <w:r>
        <w:instrText xml:space="preserve"> PAGEREF _Toc116145053 \h </w:instrText>
      </w:r>
      <w:r>
        <w:fldChar w:fldCharType="separate"/>
      </w:r>
      <w:r>
        <w:t>4</w:t>
      </w:r>
      <w:r>
        <w:fldChar w:fldCharType="end"/>
      </w:r>
      <w:r>
        <w:rPr>
          <w:rStyle w:val="33"/>
        </w:rPr>
        <w:fldChar w:fldCharType="end"/>
      </w:r>
    </w:p>
    <w:p w14:paraId="6A21325B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t>5.5.1 用户登录接口测试	4</w:t>
      </w:r>
    </w:p>
    <w:p>
      <w:pPr>
        <w:pStyle w:val="16"/>
      </w:pPr>
      <w:r>
        <w:t>5.5.2 用户注册接口测试</w:t>
      </w:r>
    </w:p>
    <w:p>
      <w:pPr>
        <w:pStyle w:val="16"/>
      </w:pPr>
      <w:r>
        <w:t>5.5.3 获取用户信息接口测试</w:t>
      </w:r>
    </w:p>
    <w:p w14:paraId="2358F6D5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"_Toc116145055"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5.6</w:t>
      </w:r>
      <w:r>
        <w:rPr>
          <w:rStyle w:val="33"/>
          <w:rFonts w:hint="eastAsia"/>
        </w:rPr>
        <w:t xml:space="preserve"> 边界测试</w:t>
      </w:r>
      <w:r>
        <w:tab/>
      </w:r>
      <w:r>
        <w:fldChar w:fldCharType="begin" w:dirty="true"/>
      </w:r>
      <w:r>
        <w:instrText xml:space="preserve"> PAGEREF _Toc116145055 \h </w:instrText>
      </w:r>
      <w:r>
        <w:fldChar w:fldCharType="separate"/>
      </w:r>
      <w:r>
        <w:t>5</w:t>
      </w:r>
      <w:r>
        <w:fldChar w:fldCharType="end"/>
      </w:r>
      <w:r>
        <w:rPr>
          <w:rStyle w:val="33"/>
        </w:rPr>
        <w:fldChar w:fldCharType="end"/>
      </w:r>
    </w:p>
    <w:p w14:paraId="4C6ED9D2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"_Toc116145057"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6</w:t>
      </w:r>
      <w:r>
        <w:rPr>
          <w:rStyle w:val="33"/>
          <w:rFonts w:hint="eastAsia"/>
        </w:rPr>
        <w:t xml:space="preserve"> 测试环境</w:t>
      </w:r>
      <w:r>
        <w:tab/>
      </w:r>
      <w:r>
        <w:fldChar w:fldCharType="begin" w:dirty="true"/>
      </w:r>
      <w:r>
        <w:instrText xml:space="preserve"> PAGEREF _Toc116145057 \h </w:instrText>
      </w:r>
      <w:r>
        <w:fldChar w:fldCharType="separate"/>
      </w:r>
      <w:r>
        <w:t>5</w:t>
      </w:r>
      <w:r>
        <w:fldChar w:fldCharType="end"/>
      </w:r>
      <w:r>
        <w:rPr>
          <w:rStyle w:val="33"/>
        </w:rPr>
        <w:fldChar w:fldCharType="end"/>
      </w:r>
    </w:p>
    <w:p w14:paraId="0AF350C9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"_Toc116145058"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6.1</w:t>
      </w:r>
      <w:r>
        <w:rPr>
          <w:rStyle w:val="33"/>
          <w:rFonts w:hint="eastAsia"/>
        </w:rPr>
        <w:t xml:space="preserve"> 静态测试环境</w:t>
      </w:r>
      <w:r>
        <w:tab/>
      </w:r>
      <w:r>
        <w:fldChar w:fldCharType="begin" w:dirty="true"/>
      </w:r>
      <w:r>
        <w:instrText xml:space="preserve"> PAGEREF _Toc116145058 \h </w:instrText>
      </w:r>
      <w:r>
        <w:fldChar w:fldCharType="separate"/>
      </w:r>
      <w:r>
        <w:t>5</w:t>
      </w:r>
      <w:r>
        <w:fldChar w:fldCharType="end"/>
      </w:r>
      <w:r>
        <w:rPr>
          <w:rStyle w:val="33"/>
        </w:rPr>
        <w:fldChar w:fldCharType="end"/>
      </w:r>
    </w:p>
    <w:p w14:paraId="283ADA42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"_Toc116145059"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6.2</w:t>
      </w:r>
      <w:r>
        <w:rPr>
          <w:rStyle w:val="33"/>
          <w:rFonts w:hint="eastAsia"/>
        </w:rPr>
        <w:t xml:space="preserve"> 动态测试环境</w:t>
      </w:r>
      <w:r>
        <w:tab/>
      </w:r>
      <w:r>
        <w:fldChar w:fldCharType="begin" w:dirty="true"/>
      </w:r>
      <w:r>
        <w:instrText xml:space="preserve"> PAGEREF _Toc116145059 \h </w:instrText>
      </w:r>
      <w:r>
        <w:fldChar w:fldCharType="separate"/>
      </w:r>
      <w:r>
        <w:t>5</w:t>
      </w:r>
      <w:r>
        <w:fldChar w:fldCharType="end"/>
      </w:r>
      <w:r>
        <w:rPr>
          <w:rStyle w:val="33"/>
        </w:rPr>
        <w:fldChar w:fldCharType="end"/>
      </w:r>
    </w:p>
    <w:p w14:paraId="699E515C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"_Toc116145060"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6.2.1</w:t>
      </w:r>
      <w:r>
        <w:rPr>
          <w:rStyle w:val="33"/>
          <w:rFonts w:hint="eastAsia"/>
        </w:rPr>
        <w:t xml:space="preserve"> 软件项</w:t>
      </w:r>
      <w:r>
        <w:tab/>
      </w:r>
      <w:r>
        <w:fldChar w:fldCharType="begin" w:dirty="true"/>
      </w:r>
      <w:r>
        <w:instrText xml:space="preserve"> PAGEREF _Toc116145060 \h </w:instrText>
      </w:r>
      <w:r>
        <w:fldChar w:fldCharType="separate"/>
      </w:r>
      <w:r>
        <w:t>5</w:t>
      </w:r>
      <w:r>
        <w:fldChar w:fldCharType="end"/>
      </w:r>
      <w:r>
        <w:rPr>
          <w:rStyle w:val="33"/>
        </w:rPr>
        <w:fldChar w:fldCharType="end"/>
      </w:r>
    </w:p>
    <w:p w14:paraId="2808725B">
      <w:pPr>
        <w:pStyle w:val="16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"_Toc116145061"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6.2.2</w:t>
      </w:r>
      <w:r>
        <w:rPr>
          <w:rStyle w:val="33"/>
          <w:rFonts w:hint="eastAsia"/>
        </w:rPr>
        <w:t xml:space="preserve"> 硬件和固件项</w:t>
      </w:r>
      <w:r>
        <w:tab/>
      </w:r>
      <w:r>
        <w:fldChar w:fldCharType="begin" w:dirty="true"/>
      </w:r>
      <w:r>
        <w:instrText xml:space="preserve"> PAGEREF _Toc116145061 \h </w:instrText>
      </w:r>
      <w:r>
        <w:fldChar w:fldCharType="separate"/>
      </w:r>
      <w:r>
        <w:t>6</w:t>
      </w:r>
      <w:r>
        <w:fldChar w:fldCharType="end"/>
      </w:r>
      <w:r>
        <w:rPr>
          <w:rStyle w:val="33"/>
        </w:rPr>
        <w:fldChar w:fldCharType="end"/>
      </w:r>
    </w:p>
    <w:p w14:paraId="28C5E7CB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"_Toc116145062"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7</w:t>
      </w:r>
      <w:r>
        <w:rPr>
          <w:rStyle w:val="33"/>
          <w:rFonts w:hint="eastAsia"/>
        </w:rPr>
        <w:t xml:space="preserve"> 测试组织管理</w:t>
      </w:r>
      <w:r>
        <w:tab/>
      </w:r>
      <w:r>
        <w:fldChar w:fldCharType="begin" w:dirty="true"/>
      </w:r>
      <w:r>
        <w:instrText xml:space="preserve"> PAGEREF _Toc116145062 \h </w:instrText>
      </w:r>
      <w:r>
        <w:fldChar w:fldCharType="separate"/>
      </w:r>
      <w:r>
        <w:t>6</w:t>
      </w:r>
      <w:r>
        <w:fldChar w:fldCharType="end"/>
      </w:r>
      <w:r>
        <w:rPr>
          <w:rStyle w:val="33"/>
        </w:rPr>
        <w:fldChar w:fldCharType="end"/>
      </w:r>
    </w:p>
    <w:p w14:paraId="6CD111C3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"_Toc116145063"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7.1</w:t>
      </w:r>
      <w:r>
        <w:rPr>
          <w:rStyle w:val="33"/>
          <w:rFonts w:hint="eastAsia"/>
        </w:rPr>
        <w:t xml:space="preserve"> 风险管理</w:t>
      </w:r>
      <w:r>
        <w:tab/>
      </w:r>
      <w:r>
        <w:fldChar w:fldCharType="begin" w:dirty="true"/>
      </w:r>
      <w:r>
        <w:instrText xml:space="preserve"> PAGEREF _Toc116145063 \h </w:instrText>
      </w:r>
      <w:r>
        <w:fldChar w:fldCharType="separate"/>
      </w:r>
      <w:r>
        <w:t>6</w:t>
      </w:r>
      <w:r>
        <w:fldChar w:fldCharType="end"/>
      </w:r>
      <w:r>
        <w:rPr>
          <w:rStyle w:val="33"/>
        </w:rPr>
        <w:fldChar w:fldCharType="end"/>
      </w:r>
    </w:p>
    <w:p w14:paraId="77ACA579">
      <w:pPr>
        <w:pStyle w:val="25"/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"_Toc116145064"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7.2</w:t>
      </w:r>
      <w:r>
        <w:rPr>
          <w:rStyle w:val="33"/>
          <w:rFonts w:hint="eastAsia"/>
        </w:rPr>
        <w:t xml:space="preserve"> 进度安排</w:t>
      </w:r>
      <w:r>
        <w:tab/>
      </w:r>
      <w:r>
        <w:fldChar w:fldCharType="begin" w:dirty="true"/>
      </w:r>
      <w:r>
        <w:instrText xml:space="preserve"> PAGEREF _Toc116145064 \h </w:instrText>
      </w:r>
      <w:r>
        <w:fldChar w:fldCharType="separate"/>
      </w:r>
      <w:r>
        <w:t>6</w:t>
      </w:r>
      <w:r>
        <w:fldChar w:fldCharType="end"/>
      </w:r>
      <w:r>
        <w:rPr>
          <w:rStyle w:val="33"/>
        </w:rPr>
        <w:fldChar w:fldCharType="end"/>
      </w:r>
    </w:p>
    <w:p w14:paraId="2E2339F2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"_Toc116145065"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8</w:t>
      </w:r>
      <w:r>
        <w:rPr>
          <w:rStyle w:val="33"/>
          <w:rFonts w:hint="eastAsia"/>
        </w:rPr>
        <w:t xml:space="preserve"> 测试通过准则</w:t>
      </w:r>
      <w:r>
        <w:tab/>
      </w:r>
      <w:r>
        <w:fldChar w:fldCharType="begin" w:dirty="true"/>
      </w:r>
      <w:r>
        <w:instrText xml:space="preserve"> PAGEREF _Toc116145065 \h </w:instrText>
      </w:r>
      <w:r>
        <w:fldChar w:fldCharType="separate"/>
      </w:r>
      <w:r>
        <w:t>6</w:t>
      </w:r>
      <w:r>
        <w:fldChar w:fldCharType="end"/>
      </w:r>
      <w:r>
        <w:rPr>
          <w:rStyle w:val="33"/>
        </w:rPr>
        <w:fldChar w:fldCharType="end"/>
      </w:r>
    </w:p>
    <w:p w14:paraId="491F1CEC">
      <w:pPr>
        <w:pStyle w:val="22"/>
        <w:tabs>
          <w:tab w:val="right" w:leader="dot" w:pos="9627"/>
        </w:tabs>
        <w:ind w:firstLine="480"/>
        <w:rPr>
          <w:rFonts w:ascii="Calibri" w:hAnsi="Calibri"/>
          <w:sz w:val="21"/>
          <w:szCs w:val="22"/>
          <w:lang w:bidi="ar-SA"/>
        </w:rPr>
      </w:pPr>
      <w:r>
        <w:rPr>
          <w:rStyle w:val="33"/>
        </w:rPr>
        <w:fldChar w:fldCharType="begin" w:dirty="true"/>
      </w:r>
      <w:r>
        <w:rPr>
          <w:rStyle w:val="33"/>
        </w:rPr>
        <w:instrText xml:space="preserve"> </w:instrText>
      </w:r>
      <w:r>
        <w:instrText xml:space="preserve">HYPERLINK \l "_Toc116145066"</w:instrText>
      </w:r>
      <w:r>
        <w:rPr>
          <w:rStyle w:val="33"/>
        </w:rPr>
        <w:instrText xml:space="preserve"> </w:instrText>
      </w:r>
      <w:r>
        <w:rPr>
          <w:rStyle w:val="33"/>
        </w:rPr>
        <w:fldChar w:fldCharType="separate"/>
      </w:r>
      <w:r>
        <w:rPr>
          <w:rStyle w:val="33"/>
        </w:rPr>
        <w:t>9</w:t>
      </w:r>
      <w:r>
        <w:rPr>
          <w:rStyle w:val="33"/>
          <w:rFonts w:hint="eastAsia"/>
        </w:rPr>
        <w:t xml:space="preserve"> 测试的可追踪性</w:t>
      </w:r>
      <w:r>
        <w:tab/>
      </w:r>
      <w:r>
        <w:fldChar w:fldCharType="begin" w:dirty="true"/>
      </w:r>
      <w:r>
        <w:instrText xml:space="preserve"> PAGEREF _Toc116145066 \h </w:instrText>
      </w:r>
      <w:r>
        <w:fldChar w:fldCharType="separate"/>
      </w:r>
      <w:r>
        <w:t>7</w:t>
      </w:r>
      <w:r>
        <w:fldChar w:fldCharType="end"/>
      </w:r>
      <w:r>
        <w:rPr>
          <w:rStyle w:val="33"/>
        </w:rPr>
        <w:fldChar w:fldCharType="end"/>
      </w:r>
    </w:p>
    <w:p w14:paraId="559A2D4E">
      <w:pPr>
        <w:ind w:firstLine="480"/>
        <w:jc w:val="center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021" w:right="851" w:bottom="1361" w:left="1418" w:header="851" w:footer="992" w:gutter="0"/>
          <w:cols w:space="720" w:num="1"/>
          <w:docGrid w:type="lines" w:linePitch="312" w:charSpace="0"/>
        </w:sectPr>
      </w:pPr>
      <w:r>
        <w:fldChar w:fldCharType="end"/>
      </w:r>
    </w:p>
    <w:bookmarkEnd w:id="0"/>
    <w:p w14:paraId="42875896">
      <w:pPr>
        <w:pStyle w:val="2"/>
        <w:spacing w:before="156" w:after="156"/>
      </w:pPr>
      <w:bookmarkStart w:id="1" w:name="_Toc82077071"/>
      <w:bookmarkStart w:id="2" w:name="_Toc116145032"/>
      <w:r>
        <w:rPr>
          <w:rFonts w:hint="eastAsia"/>
        </w:rPr>
        <w:t>项目</w:t>
      </w:r>
      <w:r>
        <w:t>情况</w:t>
      </w:r>
      <w:bookmarkEnd w:id="1"/>
      <w:bookmarkEnd w:id="2"/>
    </w:p>
    <w:p w14:paraId="7132D865">
      <w:pPr>
        <w:pStyle w:val="3"/>
      </w:pPr>
      <w:bookmarkStart w:id="3" w:name="_Toc462680157"/>
      <w:bookmarkStart w:id="4" w:name="_Toc26707791"/>
      <w:bookmarkStart w:id="5" w:name="_Toc82077072"/>
      <w:bookmarkStart w:id="6" w:name="_Toc116145033"/>
      <w:bookmarkStart w:id="7" w:name="_Toc27140861"/>
      <w:r>
        <w:rPr>
          <w:rFonts w:hint="eastAsia"/>
        </w:rPr>
        <w:t>标识</w:t>
      </w:r>
      <w:bookmarkEnd w:id="3"/>
      <w:bookmarkEnd w:id="4"/>
      <w:bookmarkEnd w:id="5"/>
      <w:bookmarkEnd w:id="6"/>
      <w:bookmarkEnd w:id="7"/>
    </w:p>
    <w:p w14:paraId="52F3D209">
      <w:pPr>
        <w:ind w:firstLine="480"/>
      </w:pPr>
      <w:r>
        <w:rPr>
          <w:rFonts w:hint="eastAsia"/>
        </w:rPr>
        <w:t>文档标识：</w:t>
      </w:r>
    </w:p>
    <w:p w14:paraId="625403A2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文档名称：</w:t>
      </w:r>
      <w:r>
        <w:rPr>
          <w:rFonts w:hint="eastAsia"/>
        </w:rPr>
        <w:t>XX</w:t>
      </w:r>
      <w:r>
        <w:rPr>
          <w:rFonts w:hint="eastAsia" w:ascii="宋体" w:hAnsi="宋体"/>
        </w:rPr>
        <w:t>测试大纲。</w:t>
      </w:r>
    </w:p>
    <w:p w14:paraId="4DF5C4A1">
      <w:pPr>
        <w:ind w:firstLine="480"/>
        <w:rPr>
          <w:rFonts w:ascii="宋体" w:hAnsi="宋体"/>
        </w:rPr>
      </w:pPr>
      <w:r>
        <w:rPr>
          <w:rFonts w:hint="eastAsia"/>
        </w:rPr>
        <w:t>本文档适用于XX</w:t>
      </w:r>
      <w:r>
        <w:rPr>
          <w:rFonts w:hint="eastAsia" w:ascii="宋体" w:hAnsi="宋体"/>
        </w:rPr>
        <w:t>的项目验收。</w:t>
      </w:r>
    </w:p>
    <w:p w14:paraId="3C73E7EF">
      <w:pPr>
        <w:pStyle w:val="3"/>
      </w:pPr>
      <w:bookmarkStart w:id="8" w:name="_Toc27140862"/>
      <w:bookmarkStart w:id="9" w:name="_Toc26707792"/>
      <w:bookmarkStart w:id="10" w:name="_Toc462680158"/>
      <w:bookmarkStart w:id="11" w:name="_Toc82077073"/>
      <w:bookmarkStart w:id="12" w:name="_Toc116145034"/>
      <w:r>
        <w:rPr>
          <w:rFonts w:hint="eastAsia"/>
        </w:rPr>
        <w:t>项目概述</w:t>
      </w:r>
      <w:bookmarkEnd w:id="8"/>
      <w:bookmarkEnd w:id="9"/>
      <w:bookmarkEnd w:id="10"/>
      <w:bookmarkEnd w:id="11"/>
      <w:bookmarkEnd w:id="12"/>
    </w:p>
    <w:p w14:paraId="3C6C5B2F">
      <w:pPr>
        <w:ind w:firstLine="480"/>
        <w:rPr>
          <w:rFonts w:hint="eastAsia"/>
        </w:rPr>
      </w:pPr>
      <w:r>
        <w:rPr>
          <w:rFonts w:hint="eastAsia"/>
        </w:rPr>
        <w:t>XX。</w:t>
      </w:r>
    </w:p>
    <w:p w14:paraId="696617E7">
      <w:pPr>
        <w:pStyle w:val="3"/>
      </w:pPr>
      <w:bookmarkStart w:id="13" w:name="_Toc304460911"/>
      <w:bookmarkStart w:id="14" w:name="_Toc82077074"/>
      <w:bookmarkStart w:id="15" w:name="_Toc82011350"/>
      <w:bookmarkStart w:id="16" w:name="_Toc157840314"/>
      <w:bookmarkStart w:id="17" w:name="_Toc116145035"/>
      <w:r>
        <w:rPr>
          <w:rFonts w:hint="eastAsia"/>
        </w:rPr>
        <w:t>被测软件简介</w:t>
      </w:r>
      <w:bookmarkEnd w:id="13"/>
      <w:bookmarkEnd w:id="14"/>
      <w:bookmarkEnd w:id="15"/>
      <w:bookmarkEnd w:id="16"/>
      <w:bookmarkEnd w:id="17"/>
    </w:p>
    <w:p w14:paraId="24038FA5">
      <w:pPr>
        <w:pStyle w:val="4"/>
      </w:pPr>
      <w:bookmarkStart w:id="18" w:name="_Toc157333233"/>
      <w:bookmarkStart w:id="19" w:name="_Toc157596245"/>
      <w:bookmarkStart w:id="20" w:name="_Toc157840315"/>
      <w:bookmarkStart w:id="21" w:name="_Toc116145036"/>
      <w:bookmarkStart w:id="22" w:name="_Toc82077075"/>
      <w:bookmarkStart w:id="23" w:name="_Toc82011351"/>
      <w:bookmarkStart w:id="24" w:name="_Toc304460912"/>
      <w:r>
        <w:rPr>
          <w:rFonts w:hint="eastAsia"/>
          <w:lang w:eastAsia="zh-CN"/>
        </w:rPr>
        <w:t>被测软件</w:t>
      </w:r>
      <w:r>
        <w:rPr>
          <w:rFonts w:hint="eastAsia"/>
        </w:rPr>
        <w:t>概述</w:t>
      </w:r>
      <w:bookmarkEnd w:id="18"/>
      <w:bookmarkEnd w:id="19"/>
      <w:bookmarkEnd w:id="20"/>
      <w:bookmarkEnd w:id="21"/>
      <w:bookmarkEnd w:id="22"/>
      <w:bookmarkEnd w:id="23"/>
      <w:bookmarkEnd w:id="24"/>
    </w:p>
    <w:p w14:paraId="5E0B0CB5">
      <w:pPr>
        <w:ind w:firstLineChars="0"/>
        <w:rPr>
          <w:rFonts w:hint="eastAsia"/>
        </w:rPr>
      </w:pPr>
      <w:r>
        <w:rPr>
          <w:rFonts w:hint="eastAsia" w:cs="Calibri"/>
          <w:szCs w:val="20"/>
        </w:rPr>
        <w:t>XX</w:t>
      </w:r>
    </w:p>
    <w:p w14:paraId="09C023A4">
      <w:pPr>
        <w:pStyle w:val="4"/>
      </w:pPr>
      <w:bookmarkStart w:id="25" w:name="_Toc116145037"/>
      <w:bookmarkStart w:id="26" w:name="_Toc82011352"/>
      <w:bookmarkStart w:id="27" w:name="_Toc82077076"/>
      <w:r>
        <w:rPr>
          <w:rFonts w:hint="eastAsia"/>
        </w:rPr>
        <w:t>基本信息</w:t>
      </w:r>
      <w:bookmarkEnd w:id="25"/>
      <w:bookmarkEnd w:id="26"/>
      <w:bookmarkEnd w:id="27"/>
    </w:p>
    <w:p w14:paraId="314C939C">
      <w:pPr>
        <w:pStyle w:val="130"/>
        <w:ind w:firstLine="480"/>
      </w:pPr>
      <w:r>
        <w:rPr>
          <w:rFonts w:hint="eastAsia" w:cs="Calibri"/>
          <w:b w:val="0"/>
          <w:color w:val="auto"/>
          <w:lang w:eastAsia="zh-CN"/>
        </w:rPr>
        <w:t>仿真</w:t>
      </w:r>
      <w:r>
        <w:rPr>
          <w:rFonts w:hint="eastAsia" w:cs="Calibri"/>
          <w:b w:val="0"/>
          <w:color w:val="auto"/>
        </w:rPr>
        <w:t>软件基本信息见下</w:t>
      </w:r>
      <w:r>
        <w:rPr>
          <w:rFonts w:cs="Calibri"/>
          <w:b w:val="0"/>
          <w:color w:val="auto"/>
        </w:rPr>
        <w:fldChar w:fldCharType="begin" w:dirty="true"/>
      </w:r>
      <w:r>
        <w:rPr>
          <w:rFonts w:cs="Calibri"/>
          <w:b w:val="0"/>
          <w:color w:val="auto"/>
        </w:rPr>
        <w:instrText xml:space="preserve"> </w:instrText>
      </w:r>
      <w:r>
        <w:rPr>
          <w:rFonts w:hint="eastAsia" w:cs="Calibri"/>
          <w:b w:val="0"/>
          <w:color w:val="auto"/>
        </w:rPr>
        <w:instrText xml:space="preserve">REF _Ref82076793 \h</w:instrText>
      </w:r>
      <w:r>
        <w:rPr>
          <w:rFonts w:cs="Calibri"/>
          <w:b w:val="0"/>
          <w:color w:val="auto"/>
        </w:rPr>
        <w:instrText xml:space="preserve">  \* MERGEFORMAT </w:instrText>
      </w:r>
      <w:r>
        <w:rPr>
          <w:rFonts w:cs="Calibri"/>
          <w:b w:val="0"/>
          <w:color w:val="auto"/>
        </w:rPr>
        <w:fldChar w:fldCharType="separate"/>
      </w:r>
      <w:r>
        <w:rPr>
          <w:rFonts w:hint="eastAsia" w:ascii="Cambria" w:hAnsi="Cambria"/>
          <w:b w:val="0"/>
          <w:color w:val="auto"/>
          <w:szCs w:val="24"/>
        </w:rPr>
        <w:t>表</w:t>
      </w:r>
      <w:r>
        <w:rPr>
          <w:rFonts w:ascii="Cambria" w:hAnsi="Cambria"/>
          <w:b w:val="0"/>
          <w:color w:val="auto"/>
          <w:szCs w:val="24"/>
        </w:rPr>
        <w:t>1.1</w:t>
      </w:r>
      <w:r>
        <w:rPr>
          <w:rFonts w:cs="Calibri"/>
          <w:b w:val="0"/>
          <w:color w:val="auto"/>
        </w:rPr>
        <w:fldChar w:fldCharType="end"/>
      </w:r>
      <w:r>
        <w:rPr>
          <w:rFonts w:hint="eastAsia" w:cs="Calibri"/>
          <w:b w:val="0"/>
          <w:color w:val="auto"/>
        </w:rPr>
        <w:t>。</w:t>
      </w:r>
    </w:p>
    <w:p w14:paraId="4E95C2E6">
      <w:pPr>
        <w:pStyle w:val="11"/>
        <w:keepNext/>
        <w:ind w:firstLine="480"/>
        <w:jc w:val="center"/>
        <w:rPr>
          <w:sz w:val="24"/>
          <w:szCs w:val="24"/>
        </w:rPr>
      </w:pPr>
      <w:bookmarkStart w:id="28" w:name="_Ref82076793"/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bookmarkEnd w:id="28"/>
      <w:r>
        <w:rPr>
          <w:rFonts w:hint="eastAsia"/>
          <w:sz w:val="24"/>
          <w:szCs w:val="24"/>
        </w:rPr>
        <w:t xml:space="preserve"> 被测软件基本信息</w:t>
      </w:r>
    </w:p>
    <w:tbl>
      <w:tblPr>
        <w:tblStyle w:val="29"/>
        <w:tblW w:w="8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842"/>
        <w:gridCol w:w="1276"/>
        <w:gridCol w:w="4173"/>
      </w:tblGrid>
      <w:tr w14:paraId="602DFC0A">
        <w:trPr>
          <w:trHeight w:val="522" w:hRule="atLeast"/>
        </w:trPr>
        <w:tc>
          <w:tcPr>
            <w:tcW w:w="1101" w:type="dxa"/>
            <w:vMerge w:val="restart"/>
            <w:noWrap w:val="0"/>
            <w:vAlign w:val="center"/>
          </w:tcPr>
          <w:p w14:paraId="3BA2D68C">
            <w:pPr>
              <w:pStyle w:val="128"/>
              <w:jc w:val="center"/>
              <w:rPr>
                <w:rFonts w:eastAsia="黑体"/>
                <w:lang w:val="en-US" w:eastAsia="zh-CN"/>
              </w:rPr>
            </w:pPr>
            <w:bookmarkStart w:id="29" w:name="_Toc379878633"/>
            <w:r>
              <w:rPr>
                <w:rFonts w:hint="eastAsia" w:eastAsia="黑体"/>
                <w:lang w:val="en-US" w:eastAsia="zh-CN"/>
              </w:rPr>
              <w:t>软件等级</w:t>
            </w:r>
          </w:p>
        </w:tc>
        <w:tc>
          <w:tcPr>
            <w:tcW w:w="1842" w:type="dxa"/>
            <w:vMerge w:val="restart"/>
            <w:noWrap w:val="0"/>
            <w:vAlign w:val="center"/>
          </w:tcPr>
          <w:p w14:paraId="7C89DEFC">
            <w:pPr>
              <w:pStyle w:val="128"/>
              <w:ind w:firstLine="480"/>
              <w:jc w:val="center"/>
              <w:rPr>
                <w:lang w:val="en-US" w:eastAsia="zh-CN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1276" w:type="dxa"/>
            <w:noWrap w:val="0"/>
            <w:vAlign w:val="center"/>
          </w:tcPr>
          <w:p w14:paraId="2F7FDC53">
            <w:pPr>
              <w:pStyle w:val="128"/>
              <w:ind w:firstLine="480"/>
              <w:jc w:val="center"/>
              <w:rPr>
                <w:rFonts w:eastAsia="黑体"/>
                <w:lang w:val="en-US" w:eastAsia="zh-CN"/>
              </w:rPr>
            </w:pPr>
            <w:r>
              <w:rPr>
                <w:rFonts w:hint="eastAsia" w:eastAsia="黑体"/>
                <w:lang w:val="en-US" w:eastAsia="zh-CN"/>
              </w:rPr>
              <w:t>类型</w:t>
            </w:r>
          </w:p>
        </w:tc>
        <w:tc>
          <w:tcPr>
            <w:tcW w:w="4173" w:type="dxa"/>
            <w:noWrap w:val="0"/>
            <w:vAlign w:val="center"/>
          </w:tcPr>
          <w:p w14:paraId="75D31B6B">
            <w:pPr>
              <w:pStyle w:val="128"/>
              <w:ind w:firstLine="480"/>
              <w:jc w:val="center"/>
              <w:rPr>
                <w:rFonts w:eastAsia="黑体"/>
                <w:lang w:val="en-US" w:eastAsia="zh-CN"/>
              </w:rPr>
            </w:pPr>
            <w:r>
              <w:rPr>
                <w:color w:val="000000"/>
              </w:rPr>
              <w:t>嵌入式</w:t>
            </w:r>
          </w:p>
        </w:tc>
      </w:tr>
      <w:tr w14:paraId="7BF3F2CC">
        <w:trPr>
          <w:trHeight w:val="522" w:hRule="atLeast"/>
        </w:trPr>
        <w:tc>
          <w:tcPr>
            <w:tcW w:w="1101" w:type="dxa"/>
            <w:vMerge w:val="continue"/>
            <w:noWrap w:val="0"/>
            <w:vAlign w:val="center"/>
          </w:tcPr>
          <w:p w14:paraId="66562D2F">
            <w:pPr>
              <w:pStyle w:val="128"/>
              <w:jc w:val="center"/>
              <w:rPr>
                <w:rFonts w:eastAsia="黑体"/>
                <w:lang w:val="en-US" w:eastAsia="zh-CN"/>
              </w:rPr>
            </w:pPr>
          </w:p>
        </w:tc>
        <w:tc>
          <w:tcPr>
            <w:tcW w:w="1842" w:type="dxa"/>
            <w:vMerge w:val="continue"/>
            <w:noWrap w:val="0"/>
            <w:vAlign w:val="center"/>
          </w:tcPr>
          <w:p w14:paraId="44B1B235">
            <w:pPr>
              <w:pStyle w:val="128"/>
              <w:ind w:firstLine="480"/>
              <w:jc w:val="center"/>
              <w:rPr>
                <w:lang w:val="en-US" w:eastAsia="zh-CN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71B3FD1">
            <w:pPr>
              <w:pStyle w:val="128"/>
              <w:ind w:firstLine="480"/>
              <w:jc w:val="center"/>
              <w:rPr>
                <w:rFonts w:eastAsia="黑体"/>
                <w:lang w:val="en-US" w:eastAsia="zh-CN"/>
              </w:rPr>
            </w:pPr>
            <w:r>
              <w:rPr>
                <w:rFonts w:hint="eastAsia" w:eastAsia="黑体"/>
                <w:lang w:val="en-US" w:eastAsia="zh-CN"/>
              </w:rPr>
              <w:t>行数</w:t>
            </w:r>
          </w:p>
        </w:tc>
        <w:tc>
          <w:tcPr>
            <w:tcW w:w="4173" w:type="dxa"/>
            <w:noWrap w:val="0"/>
            <w:vAlign w:val="center"/>
          </w:tcPr>
          <w:p w14:paraId="7F05A4B5">
            <w:pPr>
              <w:pStyle w:val="130"/>
              <w:spacing w:line="240" w:lineRule="auto"/>
              <w:ind w:firstLine="0" w:firstLineChars="0"/>
              <w:jc w:val="center"/>
              <w:rPr>
                <w:b w:val="0"/>
                <w:color w:val="000000"/>
                <w:kern w:val="2"/>
                <w:sz w:val="21"/>
                <w:szCs w:val="22"/>
                <w:lang w:val="en-US" w:eastAsia="zh-CN"/>
              </w:rPr>
            </w:pPr>
            <w:r>
              <w:rPr>
                <w:color w:val="000000"/>
              </w:rPr>
              <w:t>15000</w:t>
            </w:r>
          </w:p>
        </w:tc>
      </w:tr>
      <w:tr w14:paraId="1050F83B">
        <w:trPr>
          <w:trHeight w:val="522" w:hRule="atLeast"/>
        </w:trPr>
        <w:tc>
          <w:tcPr>
            <w:tcW w:w="1101" w:type="dxa"/>
            <w:vMerge w:val="restart"/>
            <w:noWrap w:val="0"/>
            <w:vAlign w:val="center"/>
          </w:tcPr>
          <w:p w14:paraId="0A591B30">
            <w:pPr>
              <w:pStyle w:val="128"/>
              <w:jc w:val="center"/>
              <w:rPr>
                <w:rFonts w:eastAsia="黑体"/>
                <w:lang w:val="en-US" w:eastAsia="zh-CN"/>
              </w:rPr>
            </w:pPr>
            <w:r>
              <w:rPr>
                <w:rFonts w:hint="eastAsia" w:eastAsia="黑体"/>
                <w:lang w:val="en-US" w:eastAsia="zh-CN"/>
              </w:rPr>
              <w:t>使用中断情况</w:t>
            </w:r>
          </w:p>
        </w:tc>
        <w:tc>
          <w:tcPr>
            <w:tcW w:w="1842" w:type="dxa"/>
            <w:noWrap w:val="0"/>
            <w:vAlign w:val="center"/>
          </w:tcPr>
          <w:p w14:paraId="549317BE">
            <w:pPr>
              <w:pStyle w:val="130"/>
              <w:spacing w:line="240" w:lineRule="auto"/>
              <w:ind w:firstLine="0" w:firstLineChars="0"/>
              <w:jc w:val="center"/>
              <w:rPr>
                <w:rFonts w:eastAsia="黑体"/>
                <w:b w:val="0"/>
                <w:color w:val="000000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eastAsia="黑体"/>
                <w:b w:val="0"/>
                <w:color w:val="000000"/>
                <w:kern w:val="2"/>
                <w:sz w:val="21"/>
                <w:szCs w:val="22"/>
                <w:lang w:val="en-US" w:eastAsia="zh-CN"/>
              </w:rPr>
              <w:t>中断源</w:t>
            </w:r>
          </w:p>
        </w:tc>
        <w:tc>
          <w:tcPr>
            <w:tcW w:w="1276" w:type="dxa"/>
            <w:noWrap w:val="0"/>
            <w:vAlign w:val="center"/>
          </w:tcPr>
          <w:p w14:paraId="4C1ECEC0">
            <w:pPr>
              <w:pStyle w:val="130"/>
              <w:spacing w:line="240" w:lineRule="auto"/>
              <w:ind w:firstLine="0" w:firstLineChars="0"/>
              <w:jc w:val="center"/>
              <w:rPr>
                <w:rFonts w:eastAsia="黑体"/>
                <w:b w:val="0"/>
                <w:color w:val="000000"/>
                <w:kern w:val="2"/>
                <w:sz w:val="21"/>
                <w:szCs w:val="22"/>
                <w:lang w:val="en-US" w:eastAsia="zh-C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73" w:type="dxa"/>
            <w:noWrap w:val="0"/>
            <w:vAlign w:val="center"/>
          </w:tcPr>
          <w:p w14:paraId="5E7AB6CF">
            <w:pPr>
              <w:pStyle w:val="130"/>
              <w:spacing w:line="240" w:lineRule="auto"/>
              <w:ind w:firstLine="0" w:firstLineChars="0"/>
              <w:jc w:val="center"/>
              <w:rPr>
                <w:rFonts w:eastAsia="黑体"/>
                <w:b w:val="0"/>
                <w:color w:val="000000"/>
                <w:kern w:val="2"/>
                <w:sz w:val="21"/>
                <w:szCs w:val="22"/>
                <w:lang w:val="en-US" w:eastAsia="zh-CN"/>
              </w:rPr>
            </w:pPr>
            <w:r>
              <w:rPr>
                <w:rFonts w:hint="eastAsia" w:eastAsia="黑体"/>
                <w:b w:val="0"/>
                <w:color w:val="000000"/>
                <w:kern w:val="2"/>
                <w:sz w:val="21"/>
                <w:szCs w:val="22"/>
                <w:lang w:val="en-US" w:eastAsia="zh-CN"/>
              </w:rPr>
              <w:t>用途</w:t>
            </w:r>
          </w:p>
        </w:tc>
      </w:tr>
      <w:tr w14:paraId="76D4E397">
        <w:tc>
          <w:tcPr>
            <w:tcW w:w="1101" w:type="dxa"/>
            <w:vMerge w:val="continue"/>
            <w:noWrap w:val="0"/>
            <w:vAlign w:val="center"/>
          </w:tcPr>
          <w:p w14:paraId="7AE5EF82">
            <w:pPr>
              <w:pStyle w:val="10"/>
              <w:ind w:firstLine="0" w:firstLineChars="0"/>
              <w:jc w:val="center"/>
              <w:rPr>
                <w:rFonts w:ascii="Calibri" w:hAnsi="Calibri" w:eastAsia="黑体"/>
                <w:lang w:val="en-US" w:eastAsia="zh-CN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0F50A4C2">
            <w:pPr>
              <w:pStyle w:val="128"/>
              <w:ind w:firstLine="48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76" w:type="dxa"/>
            <w:noWrap w:val="0"/>
            <w:vAlign w:val="center"/>
          </w:tcPr>
          <w:p w14:paraId="42894D30">
            <w:pPr>
              <w:pStyle w:val="128"/>
              <w:ind w:firstLine="480"/>
              <w:jc w:val="center"/>
              <w:rPr>
                <w:lang w:val="en-US" w:eastAsia="zh-CN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173" w:type="dxa"/>
            <w:noWrap w:val="0"/>
            <w:vAlign w:val="center"/>
          </w:tcPr>
          <w:p w14:paraId="1C1BEDCE">
            <w:pPr>
              <w:pStyle w:val="128"/>
              <w:ind w:firstLine="48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4595BA10">
        <w:tc>
          <w:tcPr>
            <w:tcW w:w="1101" w:type="dxa"/>
            <w:noWrap w:val="0"/>
            <w:vAlign w:val="center"/>
          </w:tcPr>
          <w:p w14:paraId="78F9C29E">
            <w:pPr>
              <w:pStyle w:val="128"/>
              <w:jc w:val="center"/>
              <w:rPr>
                <w:rFonts w:eastAsia="黑体"/>
                <w:lang w:val="en-US" w:eastAsia="zh-CN"/>
              </w:rPr>
            </w:pPr>
            <w:r>
              <w:rPr>
                <w:rFonts w:hint="eastAsia" w:eastAsia="黑体"/>
                <w:lang w:val="en-US" w:eastAsia="zh-CN"/>
              </w:rPr>
              <w:t>开发环境</w:t>
            </w:r>
          </w:p>
        </w:tc>
        <w:tc>
          <w:tcPr>
            <w:tcW w:w="7291" w:type="dxa"/>
            <w:gridSpan w:val="3"/>
            <w:noWrap w:val="0"/>
            <w:vAlign w:val="center"/>
          </w:tcPr>
          <w:p w14:paraId="75BBA0D1">
            <w:pPr>
              <w:pStyle w:val="128"/>
              <w:ind w:firstLine="480"/>
              <w:jc w:val="center"/>
              <w:rPr>
                <w:lang w:val="en-US" w:eastAsia="zh-CN"/>
              </w:rPr>
            </w:pPr>
            <w:r>
              <w:rPr>
                <w:color w:val="000000"/>
              </w:rPr>
              <w:t>Windows 11 / Visual Studio 2022</w:t>
            </w:r>
          </w:p>
        </w:tc>
      </w:tr>
      <w:tr w14:paraId="7FC518E0">
        <w:tc>
          <w:tcPr>
            <w:tcW w:w="1101" w:type="dxa"/>
            <w:noWrap w:val="0"/>
            <w:vAlign w:val="center"/>
          </w:tcPr>
          <w:p w14:paraId="62118DB4">
            <w:pPr>
              <w:pStyle w:val="128"/>
              <w:jc w:val="center"/>
              <w:rPr>
                <w:rFonts w:eastAsia="黑体"/>
                <w:lang w:val="en-US" w:eastAsia="zh-CN"/>
              </w:rPr>
            </w:pPr>
            <w:r>
              <w:rPr>
                <w:rFonts w:hint="eastAsia" w:eastAsia="黑体"/>
                <w:lang w:val="en-US" w:eastAsia="zh-CN"/>
              </w:rPr>
              <w:t>运行环境</w:t>
            </w:r>
          </w:p>
        </w:tc>
        <w:tc>
          <w:tcPr>
            <w:tcW w:w="7291" w:type="dxa"/>
            <w:gridSpan w:val="3"/>
            <w:noWrap w:val="0"/>
            <w:vAlign w:val="center"/>
          </w:tcPr>
          <w:p w14:paraId="60FF23A6">
            <w:pPr>
              <w:pStyle w:val="128"/>
              <w:ind w:firstLine="480"/>
              <w:jc w:val="center"/>
              <w:rPr>
                <w:lang w:val="en-US" w:eastAsia="zh-CN"/>
              </w:rPr>
            </w:pPr>
            <w:r>
              <w:rPr>
                <w:color w:val="000000"/>
              </w:rPr>
              <w:t>Ubuntu 22.04 LTS / ARM Cortex-A53</w:t>
            </w:r>
          </w:p>
        </w:tc>
      </w:tr>
    </w:tbl>
    <w:p w14:paraId="19B9FD19">
      <w:pPr>
        <w:pStyle w:val="4"/>
      </w:pPr>
      <w:bookmarkStart w:id="30" w:name="_Toc82011353"/>
      <w:bookmarkStart w:id="31" w:name="_Toc82077077"/>
      <w:bookmarkStart w:id="32" w:name="_Toc116145038"/>
      <w:r>
        <w:rPr>
          <w:rFonts w:hint="eastAsia"/>
        </w:rPr>
        <w:t>外部接口</w:t>
      </w:r>
      <w:bookmarkEnd w:id="29"/>
      <w:bookmarkEnd w:id="30"/>
      <w:bookmarkEnd w:id="31"/>
      <w:bookmarkEnd w:id="32"/>
    </w:p>
    <w:p w14:paraId="37202ECD">
      <w:pPr>
        <w:ind w:firstLine="480"/>
        <w:rPr>
          <w:rFonts w:hint="eastAsia" w:cs="Calibri"/>
          <w:szCs w:val="20"/>
        </w:rPr>
      </w:pPr>
      <w:r>
        <w:rPr>
          <w:rFonts w:hint="eastAsia" w:cs="Calibri"/>
          <w:szCs w:val="20"/>
        </w:rPr>
        <w:t>仿真软件系统环境图如</w:t>
      </w:r>
      <w:r>
        <w:rPr>
          <w:rFonts w:cs="Calibri"/>
          <w:szCs w:val="20"/>
        </w:rPr>
        <w:fldChar w:fldCharType="begin" w:dirty="true"/>
      </w:r>
      <w:r>
        <w:rPr>
          <w:rFonts w:cs="Calibri"/>
          <w:szCs w:val="20"/>
        </w:rPr>
        <w:instrText xml:space="preserve"> </w:instrText>
      </w:r>
      <w:r>
        <w:rPr>
          <w:rFonts w:hint="eastAsia" w:cs="Calibri"/>
          <w:szCs w:val="20"/>
        </w:rPr>
        <w:instrText xml:space="preserve">REF _Ref82076817 \h</w:instrText>
      </w:r>
      <w:r>
        <w:rPr>
          <w:rFonts w:cs="Calibri"/>
          <w:szCs w:val="20"/>
        </w:rPr>
        <w:instrText xml:space="preserve"> </w:instrText>
      </w:r>
      <w:r>
        <w:rPr>
          <w:rFonts w:cs="Calibri"/>
          <w:szCs w:val="20"/>
        </w:rPr>
        <w:fldChar w:fldCharType="separate"/>
      </w:r>
      <w:r>
        <w:rPr>
          <w:rFonts w:hint="eastAsia"/>
        </w:rPr>
        <w:t>图</w:t>
      </w:r>
      <w:r>
        <w:t>1</w:t>
      </w:r>
      <w:r>
        <w:noBreakHyphen/>
      </w:r>
      <w:r>
        <w:t>2</w:t>
      </w:r>
      <w:r>
        <w:rPr>
          <w:rFonts w:cs="Calibri"/>
          <w:szCs w:val="20"/>
        </w:rPr>
        <w:fldChar w:fldCharType="end"/>
      </w:r>
      <w:r>
        <w:rPr>
          <w:rFonts w:hint="eastAsia" w:cs="Calibri"/>
          <w:szCs w:val="20"/>
        </w:rPr>
        <w:t>所示。</w:t>
      </w:r>
    </w:p>
    <w:p w14:paraId="02F80D2C">
      <w:pPr>
        <w:keepNext/>
        <w:ind w:firstLine="480"/>
        <w:jc w:val="center"/>
      </w:pPr>
      <w:bookmarkStart w:id="33" w:name="_Ref407279697"/>
    </w:p>
    <w:p w14:paraId="764A367E">
      <w:pPr>
        <w:pStyle w:val="11"/>
        <w:keepNext/>
        <w:ind w:firstLine="480"/>
        <w:jc w:val="center"/>
        <w:rPr>
          <w:rFonts w:hint="eastAsia"/>
          <w:sz w:val="24"/>
          <w:szCs w:val="24"/>
          <w:lang w:eastAsia="zh-CN"/>
        </w:rPr>
      </w:pPr>
      <w:bookmarkStart w:id="34" w:name="_Ref82076817"/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STYLEREF 1 \s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noBreakHyphen/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图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bookmarkEnd w:id="34"/>
      <w:r>
        <w:rPr>
          <w:rFonts w:hint="eastAsia"/>
          <w:sz w:val="24"/>
          <w:szCs w:val="24"/>
          <w:lang w:eastAsia="zh-CN"/>
        </w:rPr>
        <w:t>XX</w:t>
      </w:r>
      <w:r>
        <w:rPr>
          <w:rFonts w:hint="eastAsia"/>
          <w:sz w:val="24"/>
          <w:szCs w:val="24"/>
        </w:rPr>
        <w:t>外部接口图</w:t>
      </w:r>
    </w:p>
    <w:bookmarkEnd w:id="33"/>
    <w:p w14:paraId="79D7643B">
      <w:pPr>
        <w:ind w:firstLine="480"/>
        <w:rPr>
          <w:rFonts w:cs="Calibri"/>
          <w:szCs w:val="20"/>
        </w:rPr>
      </w:pPr>
      <w:r>
        <w:rPr>
          <w:rFonts w:hint="eastAsia" w:cs="Calibri"/>
          <w:szCs w:val="20"/>
        </w:rPr>
        <w:t>接口信息如下</w:t>
      </w:r>
      <w:r>
        <w:fldChar w:fldCharType="begin" w:dirty="true"/>
      </w:r>
      <w:r>
        <w:instrText xml:space="preserve"> REF _Ref407280146  \* MERGEFORMAT </w:instrText>
      </w:r>
      <w:r>
        <w:fldChar w:fldCharType="separate"/>
      </w:r>
      <w:r>
        <w:rPr>
          <w:rFonts w:hint="eastAsia" w:cs="Calibri"/>
          <w:szCs w:val="20"/>
        </w:rPr>
        <w:t>表</w:t>
      </w:r>
      <w:r>
        <w:rPr>
          <w:rFonts w:cs="Calibri"/>
          <w:szCs w:val="20"/>
        </w:rPr>
        <w:t>1.2</w:t>
      </w:r>
      <w:r>
        <w:fldChar w:fldCharType="end"/>
      </w:r>
      <w:r>
        <w:rPr>
          <w:rFonts w:hint="eastAsia" w:cs="Calibri"/>
          <w:szCs w:val="20"/>
        </w:rPr>
        <w:t>。</w:t>
      </w:r>
    </w:p>
    <w:p w14:paraId="77F2A476">
      <w:pPr>
        <w:pStyle w:val="11"/>
        <w:keepNext/>
        <w:ind w:firstLine="480"/>
        <w:jc w:val="center"/>
        <w:rPr>
          <w:sz w:val="24"/>
          <w:szCs w:val="24"/>
        </w:rPr>
      </w:pPr>
      <w:bookmarkStart w:id="35" w:name="_Ref407280146"/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SEQ 表 \* ARABIC \s 1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bookmarkEnd w:id="35"/>
      <w:r>
        <w:rPr>
          <w:rFonts w:hint="eastAsia"/>
          <w:sz w:val="24"/>
          <w:szCs w:val="24"/>
        </w:rPr>
        <w:t xml:space="preserve"> 被测软件接口信息</w:t>
      </w:r>
    </w:p>
    <w:tbl>
      <w:tblPr>
        <w:tblStyle w:val="29"/>
        <w:tblW w:w="8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6"/>
        <w:gridCol w:w="2268"/>
        <w:gridCol w:w="4173"/>
      </w:tblGrid>
      <w:tr w14:paraId="676BF126">
        <w:trPr>
          <w:tblHeader/>
        </w:trPr>
        <w:tc>
          <w:tcPr>
            <w:tcW w:w="675" w:type="dxa"/>
            <w:noWrap w:val="0"/>
            <w:vAlign w:val="top"/>
          </w:tcPr>
          <w:p w14:paraId="73EA3A5C">
            <w:pPr>
              <w:spacing w:line="240" w:lineRule="auto"/>
              <w:ind w:firstLine="0" w:firstLineChars="0"/>
              <w:jc w:val="center"/>
              <w:rPr>
                <w:rFonts w:eastAsia="黑体"/>
                <w:color w:val="000000"/>
                <w:sz w:val="21"/>
                <w:szCs w:val="21"/>
              </w:rPr>
            </w:pPr>
            <w:r>
              <w:rPr>
                <w:rFonts w:hint="eastAsia" w:eastAsia="黑体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276" w:type="dxa"/>
            <w:noWrap w:val="0"/>
            <w:vAlign w:val="top"/>
          </w:tcPr>
          <w:p w14:paraId="6197B4DF">
            <w:pPr>
              <w:spacing w:line="240" w:lineRule="auto"/>
              <w:ind w:firstLine="0" w:firstLineChars="0"/>
              <w:jc w:val="center"/>
              <w:rPr>
                <w:rFonts w:eastAsia="黑体"/>
                <w:color w:val="000000"/>
                <w:sz w:val="21"/>
                <w:szCs w:val="21"/>
              </w:rPr>
            </w:pPr>
            <w:r>
              <w:rPr>
                <w:rFonts w:hint="eastAsia" w:eastAsia="黑体"/>
                <w:color w:val="000000"/>
                <w:sz w:val="21"/>
                <w:szCs w:val="21"/>
              </w:rPr>
              <w:t>接口类型</w:t>
            </w:r>
          </w:p>
        </w:tc>
        <w:tc>
          <w:tcPr>
            <w:tcW w:w="2268" w:type="dxa"/>
            <w:noWrap w:val="0"/>
            <w:vAlign w:val="top"/>
          </w:tcPr>
          <w:p w14:paraId="0EE13C02">
            <w:pPr>
              <w:spacing w:line="240" w:lineRule="auto"/>
              <w:ind w:firstLine="0" w:firstLineChars="0"/>
              <w:jc w:val="center"/>
              <w:rPr>
                <w:rFonts w:eastAsia="黑体"/>
                <w:color w:val="000000"/>
                <w:sz w:val="21"/>
                <w:szCs w:val="21"/>
              </w:rPr>
            </w:pPr>
            <w:r>
              <w:rPr>
                <w:rFonts w:hint="eastAsia" w:eastAsia="黑体"/>
                <w:color w:val="000000"/>
                <w:sz w:val="21"/>
                <w:szCs w:val="21"/>
              </w:rPr>
              <w:t>方向（被测件而言）</w:t>
            </w:r>
          </w:p>
        </w:tc>
        <w:tc>
          <w:tcPr>
            <w:tcW w:w="4173" w:type="dxa"/>
            <w:noWrap w:val="0"/>
            <w:vAlign w:val="top"/>
          </w:tcPr>
          <w:p w14:paraId="35465243">
            <w:pPr>
              <w:spacing w:line="240" w:lineRule="auto"/>
              <w:ind w:firstLine="0" w:firstLineChars="0"/>
              <w:jc w:val="center"/>
              <w:rPr>
                <w:rFonts w:eastAsia="黑体"/>
                <w:color w:val="000000"/>
                <w:sz w:val="21"/>
                <w:szCs w:val="21"/>
              </w:rPr>
            </w:pPr>
            <w:r>
              <w:rPr>
                <w:rFonts w:hint="eastAsia" w:eastAsia="黑体"/>
                <w:color w:val="000000"/>
                <w:sz w:val="21"/>
                <w:szCs w:val="21"/>
              </w:rPr>
              <w:t>说明</w:t>
            </w:r>
          </w:p>
        </w:tc>
      </w:tr>
      <w:tr w14:paraId="6440097B">
        <w:tc>
          <w:tcPr>
            <w:tcW w:w="675" w:type="dxa"/>
            <w:noWrap w:val="0"/>
            <w:vAlign w:val="center"/>
          </w:tcPr>
          <w:p w14:paraId="06C0102E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76" w:type="dxa"/>
            <w:noWrap w:val="0"/>
            <w:vAlign w:val="center"/>
          </w:tcPr>
          <w:p w14:paraId="2FD75262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color w:val="000000"/>
              </w:rPr>
              <w:t>RS485串口</w:t>
            </w:r>
          </w:p>
        </w:tc>
        <w:tc>
          <w:tcPr>
            <w:tcW w:w="2268" w:type="dxa"/>
            <w:noWrap w:val="0"/>
            <w:vAlign w:val="center"/>
          </w:tcPr>
          <w:p w14:paraId="526C2A79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color w:val="000000"/>
              </w:rPr>
              <w:t>输入</w:t>
            </w:r>
          </w:p>
        </w:tc>
        <w:tc>
          <w:tcPr>
            <w:tcW w:w="4173" w:type="dxa"/>
            <w:noWrap w:val="0"/>
            <w:vAlign w:val="center"/>
          </w:tcPr>
          <w:p w14:paraId="1F5EA53A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color w:val="000000"/>
              </w:rPr>
              <w:t>接收控制指令</w:t>
            </w:r>
          </w:p>
        </w:tc>
      </w:tr>
      <w:tr w14:paraId="560ECA1C">
        <w:tc>
          <w:tcPr>
            <w:tcW w:w="675" w:type="dxa"/>
            <w:noWrap w:val="0"/>
            <w:vAlign w:val="center"/>
          </w:tcPr>
          <w:p w14:paraId="4439FB3C">
            <w:pPr>
              <w:spacing w:line="240" w:lineRule="auto"/>
              <w:ind w:firstLine="0" w:firstLineChars="0"/>
              <w:rPr>
                <w:rFonts w:hint="eastAsia"/>
                <w:sz w:val="21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76" w:type="dxa"/>
            <w:noWrap w:val="0"/>
            <w:vAlign w:val="center"/>
          </w:tcPr>
          <w:p w14:paraId="23433585">
            <w:pPr>
              <w:spacing w:line="240" w:lineRule="auto"/>
              <w:ind w:firstLine="0" w:firstLineChars="0"/>
              <w:rPr>
                <w:rFonts w:hint="eastAsia"/>
                <w:sz w:val="21"/>
              </w:rPr>
            </w:pPr>
            <w:r>
              <w:rPr>
                <w:color w:val="000000"/>
              </w:rPr>
              <w:t>以太网</w:t>
            </w:r>
          </w:p>
        </w:tc>
        <w:tc>
          <w:tcPr>
            <w:tcW w:w="2268" w:type="dxa"/>
            <w:noWrap w:val="0"/>
            <w:vAlign w:val="center"/>
          </w:tcPr>
          <w:p w14:paraId="2F07FA17">
            <w:pPr>
              <w:spacing w:line="240" w:lineRule="auto"/>
              <w:ind w:firstLine="0" w:firstLineChars="0"/>
              <w:rPr>
                <w:rFonts w:hint="eastAsia"/>
                <w:sz w:val="21"/>
              </w:rPr>
            </w:pPr>
            <w:r>
              <w:rPr>
                <w:color w:val="000000"/>
              </w:rPr>
              <w:t>输出</w:t>
            </w:r>
          </w:p>
        </w:tc>
        <w:tc>
          <w:tcPr>
            <w:tcW w:w="4173" w:type="dxa"/>
            <w:noWrap w:val="0"/>
            <w:vAlign w:val="center"/>
          </w:tcPr>
          <w:p w14:paraId="3FC8F9D5">
            <w:pPr>
              <w:spacing w:line="240" w:lineRule="auto"/>
              <w:ind w:firstLine="0" w:firstLineChars="0"/>
              <w:rPr>
                <w:rFonts w:hint="eastAsia"/>
                <w:sz w:val="21"/>
              </w:rPr>
            </w:pPr>
            <w:r>
              <w:rPr>
                <w:color w:val="000000"/>
              </w:rPr>
              <w:t>发送状态数据</w:t>
            </w:r>
          </w:p>
        </w:tc>
      </w:tr>
      <w:tr w14:paraId="51F91E8C">
        <w:tc>
          <w:tcPr>
            <w:tcW w:w="675" w:type="dxa"/>
            <w:noWrap w:val="0"/>
            <w:vAlign w:val="center"/>
          </w:tcPr>
          <w:p w14:paraId="273A004A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76" w:type="dxa"/>
            <w:noWrap w:val="0"/>
            <w:vAlign w:val="center"/>
          </w:tcPr>
          <w:p w14:paraId="0253D882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color w:val="000000"/>
              </w:rPr>
              <w:t>CAN总线</w:t>
            </w:r>
          </w:p>
        </w:tc>
        <w:tc>
          <w:tcPr>
            <w:tcW w:w="2268" w:type="dxa"/>
            <w:noWrap w:val="0"/>
            <w:vAlign w:val="center"/>
          </w:tcPr>
          <w:p w14:paraId="0DCB8ADD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color w:val="000000"/>
              </w:rPr>
              <w:t>双向</w:t>
            </w:r>
          </w:p>
        </w:tc>
        <w:tc>
          <w:tcPr>
            <w:tcW w:w="4173" w:type="dxa"/>
            <w:noWrap w:val="0"/>
            <w:vAlign w:val="center"/>
          </w:tcPr>
          <w:p w14:paraId="76A8F25E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color w:val="000000"/>
              </w:rPr>
              <w:t>与外部设备通信</w:t>
            </w:r>
          </w:p>
        </w:tc>
      </w:tr>
    </w:tbl>
    <w:p w14:paraId="246B1B07">
      <w:pPr>
        <w:ind w:firstLine="480"/>
      </w:pPr>
    </w:p>
    <w:p w14:paraId="12064FBE">
      <w:pPr>
        <w:pStyle w:val="2"/>
        <w:spacing w:before="156" w:after="156"/>
      </w:pPr>
      <w:bookmarkStart w:id="36" w:name="_Toc26707796"/>
      <w:bookmarkStart w:id="37" w:name="_Toc82077078"/>
      <w:bookmarkStart w:id="38" w:name="_Toc27140865"/>
      <w:bookmarkStart w:id="39" w:name="_Toc116145039"/>
      <w:bookmarkStart w:id="40" w:name="_Toc462680162"/>
      <w:r>
        <w:rPr>
          <w:rFonts w:hint="eastAsia"/>
        </w:rPr>
        <w:t>测试依据</w:t>
      </w:r>
      <w:bookmarkEnd w:id="36"/>
      <w:bookmarkEnd w:id="37"/>
      <w:bookmarkEnd w:id="38"/>
      <w:bookmarkEnd w:id="39"/>
      <w:bookmarkEnd w:id="40"/>
    </w:p>
    <w:p w14:paraId="78582A0A">
      <w:pPr>
        <w:ind w:firstLine="480"/>
      </w:pPr>
      <w:bookmarkStart w:id="41" w:name="_Toc26707797"/>
      <w:bookmarkStart w:id="42" w:name="_Toc462680163"/>
      <w:r>
        <w:rPr>
          <w:rFonts w:hint="eastAsia"/>
        </w:rPr>
        <w:t>本次测试依据主要包括项目采购合同文档中的技术要求。</w:t>
      </w:r>
    </w:p>
    <w:p w14:paraId="03DCFEFA">
      <w:pPr>
        <w:pStyle w:val="11"/>
        <w:keepNext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文档列表</w:t>
      </w:r>
    </w:p>
    <w:tbl>
      <w:tblPr>
        <w:tblStyle w:val="29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"/>
        <w:gridCol w:w="2763"/>
        <w:gridCol w:w="1911"/>
        <w:gridCol w:w="1984"/>
        <w:gridCol w:w="1268"/>
      </w:tblGrid>
      <w:tr w14:paraId="59E21E93">
        <w:trPr>
          <w:trHeight w:val="268" w:hRule="atLeast"/>
          <w:jc w:val="center"/>
        </w:trPr>
        <w:tc>
          <w:tcPr>
            <w:tcW w:w="367" w:type="pct"/>
            <w:noWrap w:val="0"/>
            <w:vAlign w:val="center"/>
          </w:tcPr>
          <w:p w14:paraId="07461EC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序号</w:t>
            </w:r>
          </w:p>
        </w:tc>
        <w:tc>
          <w:tcPr>
            <w:tcW w:w="1634" w:type="pct"/>
            <w:noWrap w:val="0"/>
            <w:vAlign w:val="center"/>
          </w:tcPr>
          <w:p w14:paraId="3163B6F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文档标题</w:t>
            </w:r>
          </w:p>
        </w:tc>
        <w:tc>
          <w:tcPr>
            <w:tcW w:w="1134" w:type="pct"/>
            <w:noWrap w:val="0"/>
            <w:vAlign w:val="center"/>
          </w:tcPr>
          <w:p w14:paraId="79BAC74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文档标识</w:t>
            </w:r>
          </w:p>
        </w:tc>
        <w:tc>
          <w:tcPr>
            <w:tcW w:w="1177" w:type="pct"/>
            <w:noWrap w:val="0"/>
            <w:vAlign w:val="center"/>
          </w:tcPr>
          <w:p w14:paraId="5729110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编写单位</w:t>
            </w:r>
          </w:p>
        </w:tc>
        <w:tc>
          <w:tcPr>
            <w:tcW w:w="688" w:type="pct"/>
            <w:noWrap w:val="0"/>
            <w:vAlign w:val="center"/>
          </w:tcPr>
          <w:p w14:paraId="6CCB687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日期</w:t>
            </w:r>
          </w:p>
        </w:tc>
      </w:tr>
      <w:tr w14:paraId="0F9389A3">
        <w:trPr>
          <w:trHeight w:val="1109" w:hRule="atLeast"/>
          <w:jc w:val="center"/>
        </w:trPr>
        <w:tc>
          <w:tcPr>
            <w:tcW w:w="367" w:type="pct"/>
            <w:noWrap w:val="0"/>
            <w:vAlign w:val="center"/>
          </w:tcPr>
          <w:p w14:paraId="7E89FCD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1．</w:t>
            </w:r>
          </w:p>
        </w:tc>
        <w:tc>
          <w:tcPr>
            <w:tcW w:w="1634" w:type="pct"/>
            <w:noWrap w:val="0"/>
            <w:vAlign w:val="center"/>
          </w:tcPr>
          <w:p w14:paraId="563B645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《XX术要求</w:t>
            </w:r>
          </w:p>
        </w:tc>
        <w:tc>
          <w:tcPr>
            <w:tcW w:w="1134" w:type="pct"/>
            <w:noWrap w:val="0"/>
            <w:vAlign w:val="center"/>
          </w:tcPr>
          <w:p w14:paraId="32D15FDD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XM2021ZZ4011</w:t>
            </w:r>
          </w:p>
        </w:tc>
        <w:tc>
          <w:tcPr>
            <w:tcW w:w="1177" w:type="pct"/>
            <w:noWrap w:val="0"/>
            <w:vAlign w:val="center"/>
          </w:tcPr>
          <w:p w14:paraId="0A1AAE30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688" w:type="pct"/>
            <w:noWrap w:val="0"/>
            <w:vAlign w:val="center"/>
          </w:tcPr>
          <w:p w14:paraId="3164F892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2021.04.29</w:t>
            </w:r>
          </w:p>
        </w:tc>
      </w:tr>
      <w:bookmarkEnd w:id="41"/>
      <w:bookmarkEnd w:id="42"/>
    </w:tbl>
    <w:p w14:paraId="570FABC4">
      <w:pPr>
        <w:pStyle w:val="2"/>
        <w:spacing w:before="156" w:after="156"/>
      </w:pPr>
      <w:bookmarkStart w:id="43" w:name="_Toc116145040"/>
      <w:bookmarkStart w:id="44" w:name="_Toc82077079"/>
      <w:r>
        <w:rPr>
          <w:rFonts w:hint="eastAsia"/>
        </w:rPr>
        <w:t>测试总体策略</w:t>
      </w:r>
      <w:bookmarkEnd w:id="43"/>
      <w:bookmarkEnd w:id="44"/>
    </w:p>
    <w:p w14:paraId="3FD7A97A">
      <w:pPr>
        <w:ind w:firstLine="480"/>
      </w:pPr>
      <w:r>
        <w:rPr>
          <w:rFonts w:hint="eastAsia"/>
        </w:rPr>
        <w:t>依据XX分解</w:t>
      </w:r>
      <w:r>
        <w:t>细化</w:t>
      </w:r>
      <w:r>
        <w:rPr>
          <w:rFonts w:hint="eastAsia"/>
        </w:rPr>
        <w:t>主要</w:t>
      </w:r>
      <w:r>
        <w:t>研究点及技术指标，</w:t>
      </w:r>
      <w:r>
        <w:rPr>
          <w:rFonts w:hint="eastAsia"/>
        </w:rPr>
        <w:t>测试项目设计覆盖技术指标要求。主要开展文档审查、功能测试、性能测试、典型流程测试。对文档类研究成果开展文档审查，对原型系统主要开展功能、性能测试，针对典型场景，开展典型流程测试。主要测试</w:t>
      </w:r>
      <w:r>
        <w:t>方法如下</w:t>
      </w:r>
      <w:r>
        <w:rPr>
          <w:rFonts w:hint="eastAsia"/>
        </w:rPr>
        <w:t>：</w:t>
      </w:r>
    </w:p>
    <w:p w14:paraId="59CDFE1E">
      <w:pPr>
        <w:ind w:firstLine="480"/>
        <w:rPr>
          <w:rFonts w:ascii="Calibri" w:hAnsi="Calibri"/>
        </w:rPr>
      </w:pPr>
      <w:r>
        <w:rPr>
          <w:rFonts w:hint="eastAsia" w:ascii="Calibri" w:hAnsi="Calibri"/>
        </w:rPr>
        <w:t>功能测试：采用黑盒方法，根据合同要求，使用设计的流程及输入，进行关键或主体功能正确性的检查，异常处理等不在本次测试范围内。</w:t>
      </w:r>
    </w:p>
    <w:p w14:paraId="6E3B5C29">
      <w:pPr>
        <w:ind w:firstLine="480"/>
        <w:rPr>
          <w:rFonts w:ascii="Calibri" w:hAnsi="Calibri"/>
        </w:rPr>
      </w:pPr>
      <w:r>
        <w:rPr>
          <w:rFonts w:hint="eastAsia" w:ascii="Calibri" w:hAnsi="Calibri"/>
        </w:rPr>
        <w:t>性能测试：采用黑盒方法，对合同规定的指标逐一进行验证，每个指标测试</w:t>
      </w:r>
      <w:r>
        <w:rPr>
          <w:rFonts w:ascii="Calibri" w:hAnsi="Calibri"/>
        </w:rPr>
        <w:t>3</w:t>
      </w:r>
      <w:r>
        <w:rPr>
          <w:rFonts w:hint="eastAsia" w:ascii="Calibri" w:hAnsi="Calibri"/>
        </w:rPr>
        <w:t>次，均满足测试要求。</w:t>
      </w:r>
    </w:p>
    <w:p w14:paraId="37611467">
      <w:pPr>
        <w:ind w:firstLine="480"/>
        <w:rPr>
          <w:rFonts w:ascii="Calibri" w:hAnsi="Calibri"/>
        </w:rPr>
      </w:pPr>
      <w:r>
        <w:rPr>
          <w:rFonts w:ascii="Calibri" w:hAnsi="Calibri"/>
        </w:rPr>
        <w:t>典型流程测试：基于系统整体要求，构建一个基于想定的典型测试流程，进行完整的典型流程测试。</w:t>
      </w:r>
    </w:p>
    <w:p w14:paraId="09C796BD">
      <w:pPr>
        <w:ind w:firstLine="480"/>
        <w:rPr>
          <w:rFonts w:ascii="Calibri" w:hAnsi="Calibri"/>
        </w:rPr>
      </w:pPr>
      <w:r>
        <w:rPr>
          <w:rFonts w:hint="eastAsia" w:ascii="Calibri" w:hAnsi="Calibri"/>
        </w:rPr>
        <w:t>文档审查</w:t>
      </w:r>
      <w:r>
        <w:rPr>
          <w:rFonts w:ascii="Calibri" w:hAnsi="Calibri"/>
        </w:rPr>
        <w:t>：</w:t>
      </w:r>
      <w:r>
        <w:rPr>
          <w:rFonts w:hint="eastAsia" w:ascii="Calibri" w:hAnsi="Calibri"/>
        </w:rPr>
        <w:t>主要审查文档的齐套</w:t>
      </w:r>
      <w:r>
        <w:rPr>
          <w:rFonts w:ascii="Calibri" w:hAnsi="Calibri"/>
        </w:rPr>
        <w:t>性、</w:t>
      </w:r>
      <w:r>
        <w:rPr>
          <w:rFonts w:hint="eastAsia" w:ascii="Calibri" w:hAnsi="Calibri"/>
        </w:rPr>
        <w:t>完整性和规范性。</w:t>
      </w:r>
    </w:p>
    <w:p w14:paraId="288B7862">
      <w:pPr>
        <w:pStyle w:val="2"/>
        <w:spacing w:before="156" w:after="156"/>
      </w:pPr>
      <w:bookmarkStart w:id="45" w:name="_Toc82077080"/>
      <w:bookmarkStart w:id="46" w:name="_Toc116145041"/>
      <w:r>
        <w:rPr>
          <w:rFonts w:hint="eastAsia"/>
        </w:rPr>
        <w:t>测试数据</w:t>
      </w:r>
      <w:r>
        <w:t>准备</w:t>
      </w:r>
      <w:bookmarkEnd w:id="45"/>
      <w:bookmarkEnd w:id="46"/>
    </w:p>
    <w:p w14:paraId="2833CDFA">
      <w:pPr>
        <w:pStyle w:val="3"/>
      </w:pPr>
      <w:bookmarkStart w:id="47" w:name="_Toc82077081"/>
      <w:bookmarkStart w:id="48" w:name="_Toc116145042"/>
      <w:r>
        <w:rPr>
          <w:rFonts w:hint="eastAsia"/>
        </w:rPr>
        <w:t>初始数据</w:t>
      </w:r>
      <w:bookmarkEnd w:id="47"/>
      <w:bookmarkEnd w:id="48"/>
    </w:p>
    <w:p w14:paraId="412B7182">
      <w:pPr>
        <w:ind w:firstLine="480"/>
      </w:pPr>
      <w:r>
        <w:rPr>
          <w:rFonts w:hint="eastAsia"/>
        </w:rPr>
        <w:t>本次初始数据主要</w:t>
      </w:r>
      <w:r>
        <w:t>从</w:t>
      </w:r>
      <w:r>
        <w:rPr>
          <w:rFonts w:hint="eastAsia"/>
        </w:rPr>
        <w:t>2</w:t>
      </w:r>
      <w:r>
        <w:t>个方面展开</w:t>
      </w:r>
      <w:r>
        <w:rPr>
          <w:rFonts w:hint="eastAsia"/>
        </w:rPr>
        <w:t>，</w:t>
      </w:r>
      <w:r>
        <w:t>分别是</w:t>
      </w:r>
      <w:r>
        <w:rPr>
          <w:rFonts w:hint="eastAsia"/>
        </w:rPr>
        <w:t>功能</w:t>
      </w:r>
      <w:r>
        <w:t>测试</w:t>
      </w:r>
      <w:r>
        <w:rPr>
          <w:rFonts w:hint="eastAsia"/>
        </w:rPr>
        <w:t>和典型流程</w:t>
      </w:r>
      <w:r>
        <w:t>测试</w:t>
      </w:r>
      <w:r>
        <w:rPr>
          <w:rFonts w:hint="eastAsia"/>
        </w:rPr>
        <w:t>。</w:t>
      </w:r>
      <w:r>
        <w:t>其中</w:t>
      </w:r>
      <w:r>
        <w:rPr>
          <w:rFonts w:hint="eastAsia"/>
        </w:rPr>
        <w:t>部分</w:t>
      </w:r>
      <w:r>
        <w:t>测试项与测试</w:t>
      </w:r>
      <w:r>
        <w:rPr>
          <w:rFonts w:hint="eastAsia"/>
        </w:rPr>
        <w:t>初始数据</w:t>
      </w:r>
      <w:r>
        <w:t>用例的映射关系如</w:t>
      </w:r>
      <w:r>
        <w:fldChar w:fldCharType="begin" w:dirty="true"/>
      </w:r>
      <w:r>
        <w:instrText xml:space="preserve"> REF _Ref82076960 \h </w:instrText>
      </w:r>
      <w:r>
        <w:fldChar w:fldCharType="separate"/>
      </w:r>
      <w:r>
        <w:rPr>
          <w:rFonts w:hint="eastAsia"/>
        </w:rPr>
        <w:t>表</w:t>
      </w:r>
      <w:r>
        <w:t>4.1</w:t>
      </w:r>
      <w:r>
        <w:fldChar w:fldCharType="end"/>
      </w:r>
      <w:r>
        <w:t>所示。</w:t>
      </w:r>
    </w:p>
    <w:p w14:paraId="52B1D760">
      <w:pPr>
        <w:pStyle w:val="11"/>
        <w:keepNext/>
        <w:ind w:firstLine="480"/>
        <w:jc w:val="center"/>
        <w:rPr>
          <w:sz w:val="24"/>
          <w:szCs w:val="24"/>
        </w:rPr>
      </w:pPr>
      <w:bookmarkStart w:id="49" w:name="_Ref82076960"/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bookmarkEnd w:id="49"/>
      <w:r>
        <w:rPr>
          <w:rFonts w:hint="eastAsia"/>
          <w:sz w:val="24"/>
          <w:szCs w:val="24"/>
        </w:rPr>
        <w:t xml:space="preserve"> 测试项与测试用例的映射</w:t>
      </w:r>
    </w:p>
    <w:tbl>
      <w:tblPr>
        <w:tblStyle w:val="29"/>
        <w:tblW w:w="89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2323"/>
        <w:gridCol w:w="4616"/>
      </w:tblGrid>
      <w:tr w14:paraId="039562D8">
        <w:trPr>
          <w:trHeight w:val="240" w:hRule="atLeast"/>
          <w:jc w:val="center"/>
        </w:trPr>
        <w:tc>
          <w:tcPr>
            <w:tcW w:w="198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EC8587E">
            <w:pPr>
              <w:pStyle w:val="71"/>
              <w:ind w:firstLine="480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测试类型</w:t>
            </w:r>
          </w:p>
        </w:tc>
        <w:tc>
          <w:tcPr>
            <w:tcW w:w="2323" w:type="dxa"/>
            <w:noWrap w:val="0"/>
            <w:vAlign w:val="center"/>
          </w:tcPr>
          <w:p w14:paraId="4CE41ACA">
            <w:pPr>
              <w:pStyle w:val="71"/>
              <w:ind w:firstLine="480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</w:t>
            </w:r>
          </w:p>
        </w:tc>
        <w:tc>
          <w:tcPr>
            <w:tcW w:w="4616" w:type="dxa"/>
            <w:noWrap w:val="0"/>
            <w:vAlign w:val="center"/>
          </w:tcPr>
          <w:p w14:paraId="66994C30">
            <w:pPr>
              <w:pStyle w:val="71"/>
              <w:ind w:firstLine="480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测试初始数据用例</w:t>
            </w:r>
          </w:p>
        </w:tc>
      </w:tr>
      <w:tr w14:paraId="09CA9696">
        <w:trPr>
          <w:trHeight w:val="240" w:hRule="atLeast"/>
          <w:jc w:val="center"/>
        </w:trPr>
        <w:tc>
          <w:tcPr>
            <w:tcW w:w="198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3898FA">
            <w:pPr>
              <w:pStyle w:val="71"/>
              <w:ind w:firstLine="480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功能测试</w:t>
            </w:r>
          </w:p>
        </w:tc>
        <w:tc>
          <w:tcPr>
            <w:tcW w:w="2323" w:type="dxa"/>
            <w:noWrap w:val="0"/>
            <w:vAlign w:val="top"/>
          </w:tcPr>
          <w:p w14:paraId="61A6D962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1）</w:t>
            </w: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测试</w:t>
            </w:r>
          </w:p>
        </w:tc>
        <w:tc>
          <w:tcPr>
            <w:tcW w:w="4616" w:type="dxa"/>
            <w:noWrap w:val="0"/>
            <w:vAlign w:val="center"/>
          </w:tcPr>
          <w:p w14:paraId="40306D61">
            <w:pPr>
              <w:pStyle w:val="71"/>
              <w:ind w:firstLine="480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距离XX，高度XX,航路为0，目标速度为XXs，</w:t>
            </w:r>
            <w:r>
              <w:rPr>
                <w:rFonts w:ascii="Calibri" w:hAnsi="Calibri"/>
                <w:lang w:val="en-US" w:eastAsia="zh-CN"/>
              </w:rPr>
              <w:t>RCS为</w:t>
            </w:r>
            <w:r>
              <w:rPr>
                <w:rFonts w:hint="eastAsia" w:ascii="Calibri" w:hAnsi="Calibri"/>
                <w:lang w:val="en-US" w:eastAsia="zh-CN"/>
              </w:rPr>
              <w:t>XX，XX测试用例</w:t>
            </w:r>
          </w:p>
        </w:tc>
      </w:tr>
    </w:tbl>
    <w:p w14:paraId="09725A44">
      <w:pPr>
        <w:pStyle w:val="2"/>
        <w:spacing w:before="156" w:after="156"/>
      </w:pPr>
      <w:bookmarkStart w:id="50" w:name="_Toc116145043"/>
      <w:bookmarkStart w:id="51" w:name="_Toc82077082"/>
      <w:r>
        <w:rPr>
          <w:rFonts w:hint="eastAsia"/>
        </w:rPr>
        <w:t>测试项目</w:t>
      </w:r>
      <w:bookmarkEnd w:id="50"/>
      <w:bookmarkEnd w:id="51"/>
    </w:p>
    <w:p w14:paraId="1A4DC2E5">
      <w:pPr>
        <w:ind w:firstLine="480"/>
      </w:pPr>
      <w:r>
        <w:rPr>
          <w:rFonts w:hint="eastAsia"/>
        </w:rPr>
        <w:t>本次</w:t>
      </w:r>
      <w:r>
        <w:t>测试</w:t>
      </w:r>
      <w:r>
        <w:rPr>
          <w:rFonts w:hint="eastAsia"/>
        </w:rPr>
        <w:t>从功能测试、典型流程测试以及文档审查三方面展开</w:t>
      </w:r>
      <w:r>
        <w:t>，</w:t>
      </w:r>
      <w:r>
        <w:rPr>
          <w:rFonts w:hint="eastAsia"/>
        </w:rPr>
        <w:t>一共涉及67个功能</w:t>
      </w:r>
      <w:r>
        <w:t>测试项</w:t>
      </w:r>
      <w:r>
        <w:rPr>
          <w:rFonts w:hint="eastAsia"/>
        </w:rPr>
        <w:t>，4个性能测试项、4个典型流程测试项、3个接口测试以及2个文档审查项。</w:t>
      </w:r>
      <w:r>
        <w:t>覆盖</w:t>
      </w:r>
      <w:r>
        <w:rPr>
          <w:rFonts w:hint="eastAsia" w:ascii="宋体" w:hAnsi="宋体"/>
          <w:szCs w:val="21"/>
        </w:rPr>
        <w:t>《</w:t>
      </w:r>
      <w:r>
        <w:rPr>
          <w:rFonts w:hint="eastAsia"/>
        </w:rPr>
        <w:t>XX</w:t>
      </w:r>
      <w:r>
        <w:rPr>
          <w:rFonts w:hint="eastAsia" w:ascii="宋体" w:hAnsi="宋体"/>
          <w:szCs w:val="21"/>
        </w:rPr>
        <w:t>》合同书</w:t>
      </w:r>
      <w:r>
        <w:rPr>
          <w:rFonts w:hint="eastAsia"/>
        </w:rPr>
        <w:t>的全部功能指标、性能指标、典型流程。</w:t>
      </w:r>
    </w:p>
    <w:p w14:paraId="78D919D3">
      <w:pPr>
        <w:pStyle w:val="3"/>
      </w:pPr>
      <w:bookmarkStart w:id="52" w:name="_Toc82077083"/>
      <w:bookmarkStart w:id="53" w:name="_Toc116145044"/>
      <w:r>
        <w:rPr>
          <w:rFonts w:hint="eastAsia"/>
        </w:rPr>
        <w:t>文档</w:t>
      </w:r>
      <w:r>
        <w:t>审查</w:t>
      </w:r>
      <w:bookmarkEnd w:id="52"/>
      <w:bookmarkEnd w:id="53"/>
    </w:p>
    <w:p w14:paraId="6EC95546">
      <w:pPr>
        <w:pStyle w:val="49"/>
      </w:pPr>
      <w:bookmarkStart w:id="54" w:name="_Toc82077084"/>
      <w:bookmarkStart w:id="55" w:name="_Toc116145045"/>
      <w:r>
        <w:rPr>
          <w:rFonts w:hint="eastAsia"/>
        </w:rPr>
        <w:t>文档齐套性审查</w:t>
      </w:r>
      <w:bookmarkEnd w:id="54"/>
      <w:bookmarkEnd w:id="55"/>
    </w:p>
    <w:p w14:paraId="75553141">
      <w:pPr>
        <w:pStyle w:val="11"/>
        <w:keepNext/>
        <w:ind w:firstLine="480"/>
        <w:jc w:val="center"/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</w:rPr>
        <w:t xml:space="preserve"> 文档齐套性</w:t>
      </w:r>
      <w:r>
        <w:rPr>
          <w:rFonts w:ascii="黑体" w:hAnsi="黑体"/>
          <w:sz w:val="24"/>
          <w:szCs w:val="24"/>
        </w:rPr>
        <w:t>审查</w:t>
      </w:r>
    </w:p>
    <w:tbl>
      <w:tblPr>
        <w:tblStyle w:val="29"/>
        <w:tblW w:w="8495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2800"/>
        <w:gridCol w:w="771"/>
        <w:gridCol w:w="2841"/>
      </w:tblGrid>
      <w:tr w14:paraId="6B4893E0">
        <w:trPr>
          <w:tblHeader/>
          <w:jc w:val="center"/>
        </w:trPr>
        <w:tc>
          <w:tcPr>
            <w:tcW w:w="2083" w:type="dxa"/>
            <w:noWrap w:val="0"/>
            <w:vAlign w:val="center"/>
          </w:tcPr>
          <w:p w14:paraId="03A75B78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测试项名称</w:t>
            </w:r>
          </w:p>
        </w:tc>
        <w:tc>
          <w:tcPr>
            <w:tcW w:w="2800" w:type="dxa"/>
            <w:noWrap w:val="0"/>
            <w:vAlign w:val="center"/>
          </w:tcPr>
          <w:p w14:paraId="041604D1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文档齐套性</w:t>
            </w:r>
            <w:r>
              <w:rPr>
                <w:rFonts w:ascii="宋体" w:hAnsi="宋体"/>
                <w:sz w:val="21"/>
                <w:szCs w:val="21"/>
              </w:rPr>
              <w:t>审查</w:t>
            </w:r>
          </w:p>
        </w:tc>
        <w:tc>
          <w:tcPr>
            <w:tcW w:w="771" w:type="dxa"/>
            <w:noWrap w:val="0"/>
            <w:vAlign w:val="center"/>
          </w:tcPr>
          <w:p w14:paraId="4BC4450B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标识</w:t>
            </w:r>
          </w:p>
        </w:tc>
        <w:tc>
          <w:tcPr>
            <w:tcW w:w="2841" w:type="dxa"/>
            <w:noWrap w:val="0"/>
            <w:vAlign w:val="center"/>
          </w:tcPr>
          <w:p w14:paraId="0B3FA429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</w:p>
        </w:tc>
      </w:tr>
      <w:tr w14:paraId="384C8BE4">
        <w:trPr>
          <w:jc w:val="center"/>
        </w:trPr>
        <w:tc>
          <w:tcPr>
            <w:tcW w:w="2083" w:type="dxa"/>
            <w:noWrap w:val="0"/>
            <w:vAlign w:val="center"/>
          </w:tcPr>
          <w:p w14:paraId="309A1BB5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测试要求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01C6D756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《XX》技术要求，一份文档进行文档齐套性检查。</w:t>
            </w:r>
          </w:p>
        </w:tc>
      </w:tr>
      <w:tr w14:paraId="5F4961F0">
        <w:trPr>
          <w:jc w:val="center"/>
        </w:trPr>
        <w:tc>
          <w:tcPr>
            <w:tcW w:w="2083" w:type="dxa"/>
            <w:noWrap w:val="0"/>
            <w:vAlign w:val="center"/>
          </w:tcPr>
          <w:p w14:paraId="7A2D4CCE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测试策略与方法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63C33173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检查</w:t>
            </w:r>
            <w:r>
              <w:rPr>
                <w:rFonts w:ascii="宋体" w:hAnsi="宋体"/>
                <w:sz w:val="21"/>
                <w:szCs w:val="21"/>
              </w:rPr>
              <w:t>文档是否齐套</w:t>
            </w:r>
            <w:r>
              <w:rPr>
                <w:rFonts w:hint="eastAsia" w:ascii="宋体" w:hAnsi="宋体"/>
                <w:sz w:val="21"/>
                <w:szCs w:val="21"/>
              </w:rPr>
              <w:t>，内容是否</w:t>
            </w:r>
            <w:r>
              <w:rPr>
                <w:rFonts w:ascii="宋体" w:hAnsi="宋体"/>
                <w:sz w:val="21"/>
                <w:szCs w:val="21"/>
              </w:rPr>
              <w:t>完整、</w:t>
            </w:r>
            <w:r>
              <w:rPr>
                <w:rFonts w:hint="eastAsia" w:ascii="宋体" w:hAnsi="宋体"/>
                <w:sz w:val="21"/>
                <w:szCs w:val="21"/>
              </w:rPr>
              <w:t>规范</w:t>
            </w:r>
            <w:r>
              <w:rPr>
                <w:rFonts w:ascii="宋体" w:hAnsi="宋体"/>
                <w:sz w:val="21"/>
                <w:szCs w:val="21"/>
              </w:rPr>
              <w:t>，是否</w:t>
            </w:r>
            <w:r>
              <w:rPr>
                <w:rFonts w:hint="eastAsia" w:ascii="宋体" w:hAnsi="宋体"/>
                <w:sz w:val="21"/>
                <w:szCs w:val="21"/>
              </w:rPr>
              <w:t>达到合同</w:t>
            </w:r>
            <w:r>
              <w:rPr>
                <w:rFonts w:ascii="宋体" w:hAnsi="宋体"/>
                <w:sz w:val="21"/>
                <w:szCs w:val="21"/>
              </w:rPr>
              <w:t>要求</w:t>
            </w:r>
          </w:p>
        </w:tc>
      </w:tr>
      <w:tr w14:paraId="7BECA42C">
        <w:trPr>
          <w:jc w:val="center"/>
        </w:trPr>
        <w:tc>
          <w:tcPr>
            <w:tcW w:w="2083" w:type="dxa"/>
            <w:noWrap w:val="0"/>
            <w:vAlign w:val="center"/>
          </w:tcPr>
          <w:p w14:paraId="60DE77FD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测试终止条件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00002800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文档齐套，内容完整、规范，达到合同</w:t>
            </w:r>
            <w:r>
              <w:rPr>
                <w:rFonts w:ascii="宋体" w:hAnsi="宋体"/>
                <w:sz w:val="21"/>
                <w:szCs w:val="21"/>
              </w:rPr>
              <w:t>要求</w:t>
            </w:r>
          </w:p>
        </w:tc>
      </w:tr>
      <w:tr w14:paraId="7E630C44">
        <w:trPr>
          <w:jc w:val="center"/>
        </w:trPr>
        <w:tc>
          <w:tcPr>
            <w:tcW w:w="2083" w:type="dxa"/>
            <w:noWrap w:val="0"/>
            <w:vAlign w:val="center"/>
          </w:tcPr>
          <w:p w14:paraId="0D2DE4A5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追踪</w:t>
            </w:r>
            <w:r>
              <w:rPr>
                <w:rFonts w:ascii="宋体" w:hAnsi="宋体"/>
                <w:sz w:val="21"/>
                <w:szCs w:val="21"/>
              </w:rPr>
              <w:t>关系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7538E53D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</w:p>
        </w:tc>
      </w:tr>
    </w:tbl>
    <w:p w14:paraId="7D0EF17C">
      <w:pPr>
        <w:ind w:firstLine="0" w:firstLineChars="0"/>
      </w:pPr>
    </w:p>
    <w:p w14:paraId="4125EC76">
      <w:pPr>
        <w:pStyle w:val="49"/>
      </w:pPr>
      <w:bookmarkStart w:id="56" w:name="_Toc82077085"/>
      <w:bookmarkStart w:id="57" w:name="_Toc116145046"/>
      <w:r>
        <w:rPr>
          <w:rFonts w:hint="eastAsia"/>
        </w:rPr>
        <w:t>文档完整性</w:t>
      </w:r>
      <w:r>
        <w:t>规范</w:t>
      </w:r>
      <w:r>
        <w:rPr>
          <w:rFonts w:hint="eastAsia"/>
        </w:rPr>
        <w:t>性审查</w:t>
      </w:r>
      <w:bookmarkEnd w:id="56"/>
      <w:bookmarkEnd w:id="57"/>
    </w:p>
    <w:p w14:paraId="5E63159E">
      <w:pPr>
        <w:pStyle w:val="11"/>
        <w:keepNext/>
        <w:ind w:firstLine="480"/>
        <w:jc w:val="center"/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</w:rPr>
        <w:t>文档完整性规范性审查</w:t>
      </w:r>
    </w:p>
    <w:tbl>
      <w:tblPr>
        <w:tblStyle w:val="29"/>
        <w:tblW w:w="8495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2800"/>
        <w:gridCol w:w="771"/>
        <w:gridCol w:w="2841"/>
      </w:tblGrid>
      <w:tr w14:paraId="398064DE">
        <w:trPr>
          <w:tblHeader/>
          <w:jc w:val="center"/>
        </w:trPr>
        <w:tc>
          <w:tcPr>
            <w:tcW w:w="2083" w:type="dxa"/>
            <w:noWrap w:val="0"/>
            <w:vAlign w:val="center"/>
          </w:tcPr>
          <w:p w14:paraId="512E03A7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测试项名称</w:t>
            </w:r>
          </w:p>
        </w:tc>
        <w:tc>
          <w:tcPr>
            <w:tcW w:w="2800" w:type="dxa"/>
            <w:noWrap w:val="0"/>
            <w:vAlign w:val="center"/>
          </w:tcPr>
          <w:p w14:paraId="042C6EF0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文档完整性规范性审查</w:t>
            </w:r>
          </w:p>
        </w:tc>
        <w:tc>
          <w:tcPr>
            <w:tcW w:w="771" w:type="dxa"/>
            <w:noWrap w:val="0"/>
            <w:vAlign w:val="center"/>
          </w:tcPr>
          <w:p w14:paraId="5299E397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标识</w:t>
            </w:r>
          </w:p>
        </w:tc>
        <w:tc>
          <w:tcPr>
            <w:tcW w:w="2841" w:type="dxa"/>
            <w:noWrap w:val="0"/>
            <w:vAlign w:val="center"/>
          </w:tcPr>
          <w:p w14:paraId="114221A9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</w:p>
        </w:tc>
      </w:tr>
      <w:tr w14:paraId="316CDC4C">
        <w:trPr>
          <w:jc w:val="center"/>
        </w:trPr>
        <w:tc>
          <w:tcPr>
            <w:tcW w:w="2083" w:type="dxa"/>
            <w:noWrap w:val="0"/>
            <w:vAlign w:val="center"/>
          </w:tcPr>
          <w:p w14:paraId="4B10E44E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测试要求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6BDE1B5B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《XX》技术要求，一份文档进行文档齐套性检查。</w:t>
            </w:r>
          </w:p>
        </w:tc>
      </w:tr>
      <w:tr w14:paraId="51029349">
        <w:trPr>
          <w:jc w:val="center"/>
        </w:trPr>
        <w:tc>
          <w:tcPr>
            <w:tcW w:w="2083" w:type="dxa"/>
            <w:noWrap w:val="0"/>
            <w:vAlign w:val="center"/>
          </w:tcPr>
          <w:p w14:paraId="16F0736E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测试策略与方法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020607A8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检查</w:t>
            </w:r>
            <w:r>
              <w:rPr>
                <w:rFonts w:ascii="宋体" w:hAnsi="宋体"/>
                <w:sz w:val="21"/>
                <w:szCs w:val="21"/>
              </w:rPr>
              <w:t>文档是否齐套</w:t>
            </w:r>
            <w:r>
              <w:rPr>
                <w:rFonts w:hint="eastAsia" w:ascii="宋体" w:hAnsi="宋体"/>
                <w:sz w:val="21"/>
                <w:szCs w:val="21"/>
              </w:rPr>
              <w:t>，内容是否</w:t>
            </w:r>
            <w:r>
              <w:rPr>
                <w:rFonts w:ascii="宋体" w:hAnsi="宋体"/>
                <w:sz w:val="21"/>
                <w:szCs w:val="21"/>
              </w:rPr>
              <w:t>完整、</w:t>
            </w:r>
            <w:r>
              <w:rPr>
                <w:rFonts w:hint="eastAsia" w:ascii="宋体" w:hAnsi="宋体"/>
                <w:sz w:val="21"/>
                <w:szCs w:val="21"/>
              </w:rPr>
              <w:t>规范</w:t>
            </w:r>
            <w:r>
              <w:rPr>
                <w:rFonts w:ascii="宋体" w:hAnsi="宋体"/>
                <w:sz w:val="21"/>
                <w:szCs w:val="21"/>
              </w:rPr>
              <w:t>，是否</w:t>
            </w:r>
            <w:r>
              <w:rPr>
                <w:rFonts w:hint="eastAsia" w:ascii="宋体" w:hAnsi="宋体"/>
                <w:sz w:val="21"/>
                <w:szCs w:val="21"/>
              </w:rPr>
              <w:t>达到合同</w:t>
            </w:r>
            <w:r>
              <w:rPr>
                <w:rFonts w:ascii="宋体" w:hAnsi="宋体"/>
                <w:sz w:val="21"/>
                <w:szCs w:val="21"/>
              </w:rPr>
              <w:t>要求</w:t>
            </w:r>
          </w:p>
        </w:tc>
      </w:tr>
      <w:tr w14:paraId="2D7D95F1">
        <w:trPr>
          <w:jc w:val="center"/>
        </w:trPr>
        <w:tc>
          <w:tcPr>
            <w:tcW w:w="2083" w:type="dxa"/>
            <w:noWrap w:val="0"/>
            <w:vAlign w:val="center"/>
          </w:tcPr>
          <w:p w14:paraId="371D3978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测试终止条件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1B5C9FCA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文档齐套，内容完整、规范，达到合同</w:t>
            </w:r>
            <w:r>
              <w:rPr>
                <w:rFonts w:ascii="宋体" w:hAnsi="宋体"/>
                <w:sz w:val="21"/>
                <w:szCs w:val="21"/>
              </w:rPr>
              <w:t>要求</w:t>
            </w:r>
          </w:p>
        </w:tc>
      </w:tr>
      <w:tr w14:paraId="0D192FEB">
        <w:trPr>
          <w:jc w:val="center"/>
        </w:trPr>
        <w:tc>
          <w:tcPr>
            <w:tcW w:w="2083" w:type="dxa"/>
            <w:noWrap w:val="0"/>
            <w:vAlign w:val="center"/>
          </w:tcPr>
          <w:p w14:paraId="174177BA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追踪</w:t>
            </w:r>
            <w:r>
              <w:rPr>
                <w:rFonts w:ascii="宋体" w:hAnsi="宋体"/>
                <w:sz w:val="21"/>
                <w:szCs w:val="21"/>
              </w:rPr>
              <w:t>关系</w:t>
            </w:r>
          </w:p>
        </w:tc>
        <w:tc>
          <w:tcPr>
            <w:tcW w:w="6412" w:type="dxa"/>
            <w:gridSpan w:val="3"/>
            <w:noWrap w:val="0"/>
            <w:vAlign w:val="top"/>
          </w:tcPr>
          <w:p w14:paraId="41F5C2C3">
            <w:pPr>
              <w:adjustRightInd w:val="0"/>
              <w:snapToGrid w:val="0"/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</w:p>
        </w:tc>
      </w:tr>
    </w:tbl>
    <w:p w14:paraId="322B8E98">
      <w:pPr>
        <w:ind w:firstLine="0" w:firstLineChars="0"/>
      </w:pPr>
    </w:p>
    <w:p w14:paraId="7C5E5177">
      <w:pPr>
        <w:pStyle w:val="3"/>
      </w:pPr>
      <w:bookmarkStart w:id="58" w:name="_Toc116145047"/>
      <w:bookmarkStart w:id="59" w:name="_Toc82077086"/>
      <w:r>
        <w:rPr>
          <w:rFonts w:hint="eastAsia"/>
        </w:rPr>
        <w:t>功能</w:t>
      </w:r>
      <w:r>
        <w:t>测试</w:t>
      </w:r>
      <w:bookmarkEnd w:id="58"/>
      <w:bookmarkEnd w:id="59"/>
    </w:p>
    <w:p w14:paraId="7B56FCFA">
      <w:pPr>
        <w:pStyle w:val="4"/>
        <w:numPr>
          <w:numId w:val="0"/>
        </w:numPr>
      </w:pPr>
      <w:bookmarkStart w:id="60" w:name="_Toc82077087"/>
      <w:bookmarkStart w:id="61" w:name="_Toc116145048"/>
      <w:bookmarkEnd w:id="60"/>
      <w:bookmarkEnd w:id="61"/>
      <w:r>
        <w:rPr>
          <w:rFonts w:ascii="黑体" w:hAnsi="黑体" w:cs="黑体" w:eastAsia="黑体"/>
          <w:sz w:val="20"/>
          <w:b w:val="off"/>
        </w:rPr>
        <w:t xml:space="preserve">5.2.1 </w:t>
      </w:r>
      <w:r>
        <w:rPr>
          <w:rFonts w:ascii="黑体" w:hAnsi="黑体" w:cs="黑体" w:eastAsia="黑体"/>
          <w:sz w:val="24"/>
          <w:b w:val="off"/>
        </w:rPr>
        <w:t>登录功能测试</w:t>
      </w:r>
    </w:p>
    <w:p w14:paraId="6F18F5AA">
      <w:pPr>
        <w:pStyle w:val="11"/>
        <w:keepNext/>
        <w:ind w:firstLine="480"/>
        <w:jc w:val="center"/>
        <w:rPr>
          <w:rFonts w:ascii="黑体" w:hAnsi="黑体"/>
          <w:sz w:val="24"/>
          <w:szCs w:val="24"/>
        </w:rPr>
      </w:pPr>
      <w:r>
        <w:rPr>
          <w:rFonts w:ascii="黑体" w:hAnsi="黑体" w:cs="黑体" w:eastAsia="黑体"/>
          <w:sz w:val="24"/>
          <w:b w:val="off"/>
        </w:rPr>
        <w:t>表5.2.1 登录功能测试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 w14:paraId="6F6B43EA"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 w14:paraId="0CF3DCF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>
            <w:r>
              <w:rPr>
                <w:color w:val="000000"/>
              </w:rPr>
              <w:t>登录功能</w:t>
            </w:r>
          </w:p>
        </w:tc>
        <w:tc>
          <w:tcPr>
            <w:tcW w:w="1117" w:type="dxa"/>
            <w:noWrap w:val="0"/>
            <w:vAlign w:val="center"/>
          </w:tcPr>
          <w:p w14:paraId="612C71D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>
            <w:r>
              <w:rPr>
                <w:color w:val="000000"/>
              </w:rPr>
              <w:t>F001</w:t>
            </w:r>
          </w:p>
        </w:tc>
      </w:tr>
      <w:tr w14:paraId="1E67D3F3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4A7C2C8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验证用户登录功能，包含正常登录、密码错误、账户锁定等场景</w:t>
            </w:r>
          </w:p>
        </w:tc>
      </w:tr>
      <w:tr w14:paraId="14C1A452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3AF009F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输入正确的用户名和密码；2) 输入错误的密码；3) 输入已锁定的账户</w:t>
            </w:r>
          </w:p>
        </w:tc>
      </w:tr>
      <w:tr w14:paraId="28AD4B53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40BA71A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正常登录应跳转到首页；2) 密码错误应提示"密码不正确"；3) 账户锁定应提示"账户已被锁定"</w:t>
            </w:r>
          </w:p>
        </w:tc>
      </w:tr>
      <w:tr w14:paraId="4D6356DD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3DE333A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>
            <w:r>
              <w:rPr>
                <w:color w:val="000000"/>
              </w:rPr>
              <w:t>测试用例执行完成或出现阻塞性缺陷</w:t>
            </w:r>
          </w:p>
        </w:tc>
      </w:tr>
      <w:tr w14:paraId="63404C5E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59E9300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需求文档V1.0</w:t>
            </w:r>
          </w:p>
        </w:tc>
      </w:tr>
      <w:tr w14:paraId="0D1279F5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0727C4E5">
            <w:pPr>
              <w:pStyle w:val="71"/>
              <w:rPr>
                <w:rFonts w:hint="default"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test</w:t>
            </w:r>
            <w:bookmarkStart w:id="152" w:name="_GoBack"/>
            <w:bookmarkEnd w:id="152"/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</w:t>
            </w:r>
          </w:p>
        </w:tc>
      </w:tr>
    </w:tbl>
    <w:p w14:paraId="48F7A270">
      <w:pPr>
        <w:ind w:firstLine="480"/>
        <w:rPr>
          <w:rFonts w:hint="eastAsia"/>
          <w:lang w:bidi="ar-SA"/>
        </w:rPr>
      </w:pPr>
    </w:p>
    <w:p w14:paraId="259B3B86">
      <w:pPr>
        <w:ind w:firstLine="0" w:firstLineChars="0"/>
        <w:rPr>
          <w:rFonts w:hint="eastAsia"/>
        </w:rPr>
      </w:pPr>
    </w:p>
    <w:p>
      <w:pPr>
        <w:pStyle w:val="4"/>
        <w:numPr>
          <w:numId w:val="0"/>
        </w:numPr>
        <w:spacing w:after="120"/>
        <w:jc w:val="left"/>
      </w:pPr>
      <w:r>
        <w:rPr>
          <w:rFonts w:ascii="黑体" w:hAnsi="黑体" w:cs="黑体" w:eastAsia="黑体"/>
          <w:sz w:val="20"/>
          <w:b w:val="off"/>
        </w:rPr>
        <w:t xml:space="preserve">5.2.2 </w:t>
      </w:r>
      <w:r>
        <w:rPr>
          <w:rFonts w:ascii="黑体" w:hAnsi="黑体" w:cs="黑体" w:eastAsia="黑体"/>
          <w:sz w:val="24"/>
          <w:b w:val="off"/>
        </w:rPr>
        <w:t>注册功能测试</w:t>
      </w:r>
    </w:p>
    <w:p>
      <w:pPr>
        <w:pStyle w:val="11"/>
        <w:jc w:val="center"/>
      </w:pPr>
      <w:r>
        <w:rPr>
          <w:rFonts w:ascii="黑体" w:hAnsi="黑体" w:cs="黑体" w:eastAsia="黑体"/>
          <w:sz w:val="24"/>
          <w:b w:val="off"/>
        </w:rPr>
        <w:t>表5.2.2 注册功能测试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>
            <w:r>
              <w:rPr>
                <w:color w:val="000000"/>
              </w:rPr>
              <w:t>注册功能</w:t>
            </w:r>
          </w:p>
        </w:tc>
        <w:tc>
          <w:tcPr>
            <w:tcW w:w="1117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>
            <w:r>
              <w:rPr>
                <w:color w:val="000000"/>
              </w:rPr>
              <w:t>F002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验证用户注册功能，包含正常注册、邮箱重复、密码强度验证等场景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输入有效的邮箱和密码；2) 输入已存在的邮箱；3) 输入弱密码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正常注册应创建账户并发送验证邮件；2) 邮箱重复应提示"该邮箱已被注册"；3) 弱密码应提示"密码强度不足"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>
            <w:r>
              <w:rPr>
                <w:color w:val="000000"/>
              </w:rPr>
              <w:t>测试用例执行完成或出现阻塞性缺陷</w:t>
            </w:r>
          </w:p>
        </w:tc>
      </w:tr>
      <w:tr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需求文档V1.0</w:t>
            </w:r>
          </w:p>
        </w:tc>
      </w:tr>
      <w:tr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hint="default"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test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/>
            </w:r>
          </w:p>
        </w:tc>
      </w:tr>
    </w:tbl>
    <w:p w14:paraId="607539F1">
      <w:pPr>
        <w:ind w:firstLine="0" w:firstLineChars="0"/>
      </w:pPr>
    </w:p>
    <w:p>
      <w:pPr/>
    </w:p>
    <w:p w14:paraId="29314046">
      <w:pPr>
        <w:pStyle w:val="3"/>
      </w:pPr>
      <w:bookmarkStart w:id="62" w:name="_Toc82077154"/>
      <w:bookmarkStart w:id="63" w:name="_Toc116145049"/>
      <w:r>
        <w:rPr>
          <w:rFonts w:hint="eastAsia"/>
        </w:rPr>
        <w:t>性能</w:t>
      </w:r>
      <w:r>
        <w:t>测试</w:t>
      </w:r>
      <w:bookmarkEnd w:id="62"/>
      <w:bookmarkEnd w:id="63"/>
    </w:p>
    <w:p w14:paraId="6305CFF0">
      <w:pPr>
        <w:ind w:firstLine="480"/>
      </w:pPr>
      <w:r>
        <w:t>根据</w:t>
      </w:r>
      <w:r>
        <w:rPr>
          <w:rFonts w:hint="eastAsia"/>
        </w:rPr>
        <w:t>合同规定性能指标，构建测试想定，通过XX等方面对模型进行性能测试。</w:t>
      </w:r>
    </w:p>
    <w:p w14:paraId="4F280F01">
      <w:pPr>
        <w:pStyle w:val="4"/>
        <w:numPr>
          <w:numId w:val="0"/>
        </w:numPr>
      </w:pPr>
      <w:bookmarkStart w:id="64" w:name="_Toc116145050"/>
      <w:bookmarkStart w:id="65" w:name="_Toc82077155"/>
      <w:bookmarkEnd w:id="64"/>
      <w:bookmarkEnd w:id="65"/>
      <w:r>
        <w:rPr>
          <w:rFonts w:ascii="黑体" w:hAnsi="黑体" w:cs="黑体" w:eastAsia="黑体"/>
          <w:sz w:val="20"/>
          <w:b w:val="off"/>
        </w:rPr>
        <w:t xml:space="preserve">5.3.1 </w:t>
      </w:r>
      <w:r>
        <w:rPr>
          <w:rFonts w:ascii="黑体" w:hAnsi="黑体" w:cs="黑体" w:eastAsia="黑体"/>
          <w:sz w:val="24"/>
          <w:b w:val="off"/>
        </w:rPr>
        <w:t>密码重置测试</w:t>
      </w:r>
    </w:p>
    <w:p w14:paraId="24359E9C">
      <w:pPr>
        <w:pStyle w:val="11"/>
        <w:keepNext/>
        <w:ind w:firstLine="480"/>
        <w:jc w:val="center"/>
        <w:rPr>
          <w:rFonts w:ascii="黑体" w:hAnsi="黑体"/>
          <w:sz w:val="24"/>
          <w:szCs w:val="24"/>
        </w:rPr>
      </w:pPr>
      <w:r>
        <w:rPr>
          <w:rFonts w:ascii="黑体" w:hAnsi="黑体" w:cs="黑体" w:eastAsia="黑体"/>
          <w:sz w:val="24"/>
          <w:b w:val="off"/>
        </w:rPr>
        <w:t>表5.3.1 密码重置测试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 w14:paraId="418A4025"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 w14:paraId="52E5EDE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>
            <w:r>
              <w:rPr>
                <w:color w:val="000000"/>
              </w:rPr>
              <w:t>密码重置</w:t>
            </w:r>
          </w:p>
        </w:tc>
        <w:tc>
          <w:tcPr>
            <w:tcW w:w="1117" w:type="dxa"/>
            <w:noWrap w:val="0"/>
            <w:vAlign w:val="center"/>
          </w:tcPr>
          <w:p w14:paraId="1766CD4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>
            <w:r>
              <w:rPr>
                <w:color w:val="000000"/>
              </w:rPr>
              <w:t>F003</w:t>
            </w:r>
          </w:p>
        </w:tc>
      </w:tr>
      <w:tr w14:paraId="7A0712E6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36D37C6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验证用户密码重置功能，包含发送重置邮件、验证重置链接、设置新密码等场景</w:t>
            </w:r>
          </w:p>
        </w:tc>
      </w:tr>
      <w:tr w14:paraId="7E7DC1D1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409925C2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输入已注册的邮箱；2) 点击重置链接；3) 设置新密码</w:t>
            </w:r>
          </w:p>
        </w:tc>
      </w:tr>
      <w:tr w14:paraId="1D0B2537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35358B0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应发送包含重置链接的邮件；2) 重置链接应有效；3) 新密码应成功设置</w:t>
            </w:r>
          </w:p>
        </w:tc>
      </w:tr>
      <w:tr w14:paraId="25E21BCF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5FE4E03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>
            <w:r>
              <w:rPr>
                <w:color w:val="000000"/>
              </w:rPr>
              <w:t>测试用例执行完成或出现阻塞性缺陷</w:t>
            </w:r>
          </w:p>
        </w:tc>
      </w:tr>
      <w:tr w14:paraId="76B00020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756A682D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需求文档V1.0</w:t>
            </w:r>
          </w:p>
        </w:tc>
      </w:tr>
    </w:tbl>
    <w:p w14:paraId="1FF22BF1">
      <w:pPr>
        <w:ind w:firstLine="0" w:firstLineChars="0"/>
        <w:rPr>
          <w:lang w:bidi="ar-SA"/>
        </w:rPr>
      </w:pPr>
    </w:p>
    <w:p w14:paraId="5C677286">
      <w:pPr>
        <w:ind w:firstLine="0" w:firstLineChars="0"/>
      </w:pPr>
    </w:p>
    <w:p w14:paraId="51BCBD2A">
      <w:pPr>
        <w:pStyle w:val="3"/>
      </w:pPr>
      <w:bookmarkStart w:id="66" w:name="_Toc82077159"/>
      <w:bookmarkStart w:id="67" w:name="_Toc116145051"/>
      <w:r>
        <w:rPr>
          <w:rFonts w:hint="eastAsia"/>
        </w:rPr>
        <w:t>典型流程</w:t>
      </w:r>
      <w:r>
        <w:t>测试</w:t>
      </w:r>
      <w:bookmarkEnd w:id="66"/>
      <w:bookmarkEnd w:id="67"/>
    </w:p>
    <w:p w14:paraId="2C481CE8">
      <w:pPr>
        <w:ind w:firstLine="480"/>
      </w:pPr>
      <w:r>
        <w:t>根据想定文件，构建</w:t>
      </w:r>
      <w:r>
        <w:rPr>
          <w:rFonts w:hint="eastAsia"/>
        </w:rPr>
        <w:t>典型测试流程，在不同的阶段利用对应的模型，进行完整的典型流程测试。</w:t>
      </w:r>
    </w:p>
    <w:p w14:paraId="1B713024">
      <w:pPr>
        <w:pStyle w:val="4"/>
      </w:pPr>
      <w:bookmarkStart w:id="68" w:name="_Toc116145052"/>
      <w:bookmarkStart w:id="69" w:name="_Toc82077160"/>
      <w:r>
        <w:rPr>
          <w:rFonts w:hint="eastAsia"/>
        </w:rPr>
        <w:t>典型</w:t>
      </w:r>
      <w:r>
        <w:rPr>
          <w:rFonts w:hint="eastAsia"/>
          <w:lang w:eastAsia="zh-CN"/>
        </w:rPr>
        <w:t>XX</w:t>
      </w:r>
      <w:r>
        <w:rPr>
          <w:rFonts w:hint="eastAsia"/>
        </w:rPr>
        <w:t>流程测试</w:t>
      </w:r>
      <w:bookmarkEnd w:id="68"/>
      <w:bookmarkEnd w:id="69"/>
      <w:r>
        <w:t xml:space="preserve"> </w:t>
      </w:r>
    </w:p>
    <w:p w14:paraId="1F661CB3">
      <w:pPr>
        <w:pStyle w:val="11"/>
        <w:keepNext/>
        <w:ind w:firstLine="480"/>
        <w:jc w:val="center"/>
        <w:rPr>
          <w:rFonts w:ascii="黑体" w:hAnsi="黑体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79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</w:rPr>
        <w:t>典型</w:t>
      </w:r>
      <w:r>
        <w:rPr>
          <w:rFonts w:hint="eastAsia" w:ascii="黑体" w:hAnsi="黑体"/>
          <w:sz w:val="24"/>
          <w:szCs w:val="24"/>
          <w:lang w:eastAsia="zh-CN"/>
        </w:rPr>
        <w:t>XX</w:t>
      </w:r>
      <w:r>
        <w:rPr>
          <w:rFonts w:hint="eastAsia" w:ascii="黑体" w:hAnsi="黑体"/>
          <w:sz w:val="24"/>
          <w:szCs w:val="24"/>
        </w:rPr>
        <w:t>流程测试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 w14:paraId="5A31BF27"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 w14:paraId="7C06FD8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 w14:paraId="333A00B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典型XX流程测试</w:t>
            </w:r>
          </w:p>
        </w:tc>
        <w:tc>
          <w:tcPr>
            <w:tcW w:w="1117" w:type="dxa"/>
            <w:noWrap w:val="0"/>
            <w:vAlign w:val="center"/>
          </w:tcPr>
          <w:p w14:paraId="2ECF8B28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 w14:paraId="7D66E0C3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76131B06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100A691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63B23795">
            <w:pPr>
              <w:pStyle w:val="71"/>
              <w:numPr>
                <w:ilvl w:val="0"/>
                <w:numId w:val="10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59FC3486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17F9B6B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322981C1">
            <w:pPr>
              <w:pStyle w:val="71"/>
              <w:numPr>
                <w:ilvl w:val="0"/>
                <w:numId w:val="11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0FDC9EFB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6E298F1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7BAFDCB3">
            <w:pPr>
              <w:pStyle w:val="71"/>
              <w:numPr>
                <w:ilvl w:val="0"/>
                <w:numId w:val="12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71937B52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070701C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 w14:paraId="4D49FC29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6B60AE6D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1805826D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7C429246">
            <w:pPr>
              <w:pStyle w:val="71"/>
              <w:spacing w:before="240"/>
              <w:rPr>
                <w:rFonts w:ascii="Calibri" w:hAnsi="Calibri"/>
                <w:lang w:val="en" w:eastAsia="zh-CN"/>
              </w:rPr>
            </w:pPr>
          </w:p>
        </w:tc>
      </w:tr>
    </w:tbl>
    <w:p w14:paraId="772270A3">
      <w:pPr>
        <w:pStyle w:val="89"/>
        <w:ind w:left="240" w:right="240"/>
        <w:rPr>
          <w:rFonts w:hint="eastAsia"/>
        </w:rPr>
      </w:pPr>
    </w:p>
    <w:p w14:paraId="7717C028">
      <w:pPr>
        <w:ind w:firstLine="480"/>
        <w:rPr>
          <w:rFonts w:hint="eastAsia"/>
          <w:lang w:bidi="ar-SA"/>
        </w:rPr>
      </w:pPr>
    </w:p>
    <w:p w14:paraId="2CA76F06">
      <w:pPr>
        <w:pStyle w:val="3"/>
        <w:rPr>
          <w:rFonts w:hint="eastAsia"/>
        </w:rPr>
      </w:pPr>
      <w:bookmarkStart w:id="70" w:name="_Toc82077164"/>
      <w:bookmarkStart w:id="71" w:name="_Toc116145053"/>
      <w:bookmarkStart w:id="72" w:name="_Toc27140867"/>
      <w:r>
        <w:rPr>
          <w:rFonts w:hint="eastAsia"/>
        </w:rPr>
        <w:t>接口</w:t>
      </w:r>
      <w:r>
        <w:t>测试</w:t>
      </w:r>
      <w:bookmarkEnd w:id="70"/>
      <w:bookmarkEnd w:id="71"/>
    </w:p>
    <w:p w14:paraId="7A34763E">
      <w:pPr>
        <w:pStyle w:val="4"/>
        <w:numPr>
          <w:numId w:val="0"/>
        </w:numPr>
        <w:rPr>
          <w:rFonts w:hint="eastAsia"/>
        </w:rPr>
      </w:pPr>
      <w:bookmarkStart w:id="73" w:name="_Toc116145054"/>
      <w:bookmarkStart w:id="74" w:name="_Toc82077165"/>
      <w:bookmarkEnd w:id="73"/>
      <w:bookmarkEnd w:id="74"/>
      <w:r>
        <w:rPr>
          <w:rFonts w:ascii="黑体" w:hAnsi="黑体" w:cs="黑体" w:eastAsia="黑体"/>
          <w:sz w:val="20"/>
          <w:b w:val="off"/>
        </w:rPr>
        <w:t xml:space="preserve">5.5.1 </w:t>
      </w:r>
      <w:r>
        <w:rPr>
          <w:rFonts w:ascii="黑体" w:hAnsi="黑体" w:cs="黑体" w:eastAsia="黑体"/>
          <w:sz w:val="24"/>
          <w:b w:val="off"/>
        </w:rPr>
        <w:t>用户登录接口测试</w:t>
      </w:r>
    </w:p>
    <w:p w14:paraId="651C822E">
      <w:pPr>
        <w:pStyle w:val="11"/>
        <w:keepNext/>
        <w:ind w:firstLine="480"/>
        <w:jc w:val="center"/>
        <w:rPr>
          <w:rFonts w:ascii="黑体" w:hAnsi="黑体"/>
          <w:sz w:val="24"/>
          <w:szCs w:val="24"/>
        </w:rPr>
      </w:pPr>
      <w:r>
        <w:rPr>
          <w:rFonts w:ascii="黑体" w:hAnsi="黑体" w:cs="黑体" w:eastAsia="黑体"/>
          <w:sz w:val="24"/>
          <w:b w:val="off"/>
        </w:rPr>
        <w:t>表5.5.1 用户登录接口测试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 w14:paraId="550120D0"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 w14:paraId="6A9E6AD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>
            <w:r>
              <w:rPr>
                <w:color w:val="000000"/>
              </w:rPr>
              <w:t>用户登录接口</w:t>
            </w:r>
          </w:p>
        </w:tc>
        <w:tc>
          <w:tcPr>
            <w:tcW w:w="1117" w:type="dxa"/>
            <w:noWrap w:val="0"/>
            <w:vAlign w:val="center"/>
          </w:tcPr>
          <w:p w14:paraId="2EAD3DF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>
            <w:r>
              <w:rPr>
                <w:color w:val="000000"/>
              </w:rPr>
              <w:t>I001</w:t>
            </w:r>
          </w:p>
        </w:tc>
      </w:tr>
      <w:tr w14:paraId="65F00FF7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0747969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验证用户登录接口，测试正常登录、参数校验、异常处理等场景</w:t>
            </w:r>
          </w:p>
        </w:tc>
      </w:tr>
      <w:tr w14:paraId="7FD59284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0567950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发送POST请求到/login接口；2) 测试各种参数组合；3) 验证返回结果</w:t>
            </w:r>
          </w:p>
        </w:tc>
      </w:tr>
      <w:tr w14:paraId="16254B5B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5884574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正常登录应返回token和用户信息；2) 参数缺失应返回400错误；3) 密码错误应返回401错误</w:t>
            </w:r>
          </w:p>
        </w:tc>
      </w:tr>
      <w:tr w14:paraId="0509E2C1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1795BD3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>
            <w:r>
              <w:rPr>
                <w:color w:val="000000"/>
              </w:rPr>
              <w:t>接口测试执行完成或出现阻塞性缺陷</w:t>
            </w:r>
          </w:p>
        </w:tc>
      </w:tr>
      <w:tr w14:paraId="73C358A4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7EA287D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接口文档A</w:t>
            </w:r>
          </w:p>
        </w:tc>
      </w:tr>
    </w:tbl>
    <w:p w14:paraId="2F272B31">
      <w:pPr>
        <w:pStyle w:val="89"/>
        <w:ind w:left="240" w:right="240"/>
        <w:rPr>
          <w:rFonts w:hint="eastAsia"/>
        </w:rPr>
      </w:pPr>
    </w:p>
    <w:p>
      <w:pPr>
        <w:pStyle w:val="4"/>
        <w:numPr>
          <w:numId w:val="0"/>
        </w:numPr>
        <w:spacing w:after="120"/>
        <w:jc w:val="left"/>
      </w:pPr>
      <w:r>
        <w:rPr>
          <w:rFonts w:ascii="黑体" w:hAnsi="黑体" w:cs="黑体" w:eastAsia="黑体"/>
          <w:sz w:val="20"/>
          <w:b w:val="off"/>
        </w:rPr>
        <w:t xml:space="preserve">5.5.2 </w:t>
      </w:r>
      <w:r>
        <w:rPr>
          <w:rFonts w:ascii="黑体" w:hAnsi="黑体" w:cs="黑体" w:eastAsia="黑体"/>
          <w:sz w:val="24"/>
          <w:b w:val="off"/>
        </w:rPr>
        <w:t>用户注册接口测试</w:t>
      </w:r>
    </w:p>
    <w:p>
      <w:pPr>
        <w:pStyle w:val="11"/>
        <w:jc w:val="center"/>
      </w:pPr>
      <w:r>
        <w:rPr>
          <w:rFonts w:ascii="黑体" w:hAnsi="黑体" w:cs="黑体" w:eastAsia="黑体"/>
          <w:sz w:val="24"/>
          <w:b w:val="off"/>
        </w:rPr>
        <w:t>表5.5.2 用户注册接口测试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>
            <w:r>
              <w:rPr>
                <w:color w:val="000000"/>
              </w:rPr>
              <w:t>用户注册接口</w:t>
            </w:r>
          </w:p>
        </w:tc>
        <w:tc>
          <w:tcPr>
            <w:tcW w:w="1117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>
            <w:r>
              <w:rPr>
                <w:color w:val="000000"/>
              </w:rPr>
              <w:t>I002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验证用户注册接口，测试正常注册、参数校验、数据验证等场景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发送POST请求到/register接口；2) 测试各种参数组合；3) 验证返回结果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正常注册应返回201状态码和用户ID；2) 邮箱格式错误应返回400错误；3) 邮箱重复应返回409错误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>
            <w:r>
              <w:rPr>
                <w:color w:val="000000"/>
              </w:rPr>
              <w:t>接口测试执行完成或出现阻塞性缺陷</w:t>
            </w:r>
          </w:p>
        </w:tc>
      </w:tr>
      <w:tr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接口文档A</w:t>
            </w:r>
          </w:p>
        </w:tc>
      </w:tr>
    </w:tbl>
    <w:p>
      <w:pPr/>
    </w:p>
    <w:p>
      <w:pPr/>
    </w:p>
    <w:p>
      <w:pPr>
        <w:pStyle w:val="4"/>
        <w:numPr>
          <w:numId w:val="0"/>
        </w:numPr>
        <w:spacing w:after="120"/>
        <w:jc w:val="left"/>
      </w:pPr>
      <w:r>
        <w:rPr>
          <w:rFonts w:ascii="黑体" w:hAnsi="黑体" w:cs="黑体" w:eastAsia="黑体"/>
          <w:sz w:val="20"/>
          <w:b w:val="off"/>
        </w:rPr>
        <w:t xml:space="preserve">5.5.3 </w:t>
      </w:r>
      <w:r>
        <w:rPr>
          <w:rFonts w:ascii="黑体" w:hAnsi="黑体" w:cs="黑体" w:eastAsia="黑体"/>
          <w:sz w:val="24"/>
          <w:b w:val="off"/>
        </w:rPr>
        <w:t>获取用户信息接口测试</w:t>
      </w:r>
    </w:p>
    <w:p>
      <w:pPr>
        <w:pStyle w:val="11"/>
        <w:jc w:val="center"/>
      </w:pPr>
      <w:r>
        <w:rPr>
          <w:rFonts w:ascii="黑体" w:hAnsi="黑体" w:cs="黑体" w:eastAsia="黑体"/>
          <w:sz w:val="24"/>
          <w:b w:val="off"/>
        </w:rPr>
        <w:t>表5.5.3 获取用户信息接口测试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>
            <w:r>
              <w:rPr>
                <w:color w:val="000000"/>
              </w:rPr>
              <w:t>获取用户信息接口</w:t>
            </w:r>
          </w:p>
        </w:tc>
        <w:tc>
          <w:tcPr>
            <w:tcW w:w="1117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>
            <w:r>
              <w:rPr>
                <w:color w:val="000000"/>
              </w:rPr>
              <w:t>I003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验证获取用户信息接口，测试正常获取、权限校验、异常处理等场景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发送GET请求到/user/{id}接口；2) 测试不同权限的用户；3) 验证返回结果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1) 正常获取应返回用户详细信息；2) 无权限应返回403错误；3) 用户不存在应返回404错误</w:t>
            </w:r>
          </w:p>
        </w:tc>
      </w:tr>
      <w:tr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>
            <w:r>
              <w:rPr>
                <w:color w:val="000000"/>
              </w:rPr>
              <w:t>接口测试执行完成或出现阻塞性缺陷</w:t>
            </w:r>
          </w:p>
        </w:tc>
      </w:tr>
      <w:tr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>
            <w:r>
              <w:rPr>
                <w:color w:val="000000"/>
              </w:rPr>
              <w:t>接口文档A</w:t>
            </w:r>
          </w:p>
        </w:tc>
      </w:tr>
    </w:tbl>
    <w:p w14:paraId="43A334A7">
      <w:pPr>
        <w:pStyle w:val="3"/>
        <w:rPr>
          <w:rFonts w:hint="eastAsia"/>
        </w:rPr>
      </w:pPr>
      <w:bookmarkStart w:id="75" w:name="_Toc116145055"/>
      <w:bookmarkStart w:id="76" w:name="_Toc82077168"/>
      <w:r>
        <w:rPr>
          <w:rFonts w:hint="eastAsia"/>
        </w:rPr>
        <w:t>边界</w:t>
      </w:r>
      <w:r>
        <w:t>测试</w:t>
      </w:r>
      <w:bookmarkEnd w:id="75"/>
      <w:bookmarkEnd w:id="76"/>
    </w:p>
    <w:p>
      <w:pPr/>
    </w:p>
    <w:p w14:paraId="2C1E0B8F">
      <w:pPr>
        <w:pStyle w:val="4"/>
        <w:rPr>
          <w:rFonts w:hint="eastAsia"/>
        </w:rPr>
      </w:pPr>
      <w:bookmarkStart w:id="77" w:name="_Toc116145056"/>
      <w:bookmarkStart w:id="78" w:name="_Toc82077169"/>
      <w:r>
        <w:rPr>
          <w:rFonts w:hint="eastAsia"/>
          <w:lang w:eastAsia="zh-CN"/>
        </w:rPr>
        <w:t>XX</w:t>
      </w:r>
      <w:r>
        <w:rPr>
          <w:rFonts w:hint="eastAsia"/>
        </w:rPr>
        <w:t>边界测试</w:t>
      </w:r>
      <w:bookmarkEnd w:id="77"/>
      <w:bookmarkEnd w:id="78"/>
    </w:p>
    <w:p w14:paraId="09E50DEA">
      <w:pPr>
        <w:pStyle w:val="11"/>
        <w:keepNext/>
        <w:ind w:firstLine="480"/>
        <w:jc w:val="center"/>
        <w:rPr>
          <w:rFonts w:ascii="黑体" w:hAnsi="黑体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86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  <w:lang w:eastAsia="zh-CN"/>
        </w:rPr>
        <w:t>XX</w:t>
      </w:r>
      <w:r>
        <w:rPr>
          <w:rFonts w:hint="eastAsia" w:ascii="黑体" w:hAnsi="黑体"/>
          <w:sz w:val="24"/>
          <w:szCs w:val="24"/>
        </w:rPr>
        <w:t>边界测试</w:t>
      </w:r>
    </w:p>
    <w:tbl>
      <w:tblPr>
        <w:tblStyle w:val="29"/>
        <w:tblW w:w="9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833"/>
        <w:gridCol w:w="3419"/>
        <w:gridCol w:w="1117"/>
        <w:gridCol w:w="2693"/>
      </w:tblGrid>
      <w:tr w14:paraId="1096C599">
        <w:trPr>
          <w:trHeight w:val="32" w:hRule="atLeast"/>
          <w:tblHeader/>
          <w:jc w:val="center"/>
        </w:trPr>
        <w:tc>
          <w:tcPr>
            <w:tcW w:w="1833" w:type="dxa"/>
            <w:noWrap w:val="0"/>
            <w:vAlign w:val="center"/>
          </w:tcPr>
          <w:p w14:paraId="51A7AB8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测试项名称</w:t>
            </w:r>
          </w:p>
        </w:tc>
        <w:tc>
          <w:tcPr>
            <w:tcW w:w="3419" w:type="dxa"/>
            <w:noWrap w:val="0"/>
            <w:vAlign w:val="center"/>
          </w:tcPr>
          <w:p w14:paraId="58D4213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XX测试</w:t>
            </w:r>
          </w:p>
        </w:tc>
        <w:tc>
          <w:tcPr>
            <w:tcW w:w="1117" w:type="dxa"/>
            <w:noWrap w:val="0"/>
            <w:vAlign w:val="center"/>
          </w:tcPr>
          <w:p w14:paraId="40FFD69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标识</w:t>
            </w:r>
          </w:p>
        </w:tc>
        <w:tc>
          <w:tcPr>
            <w:tcW w:w="2693" w:type="dxa"/>
            <w:noWrap w:val="0"/>
            <w:vAlign w:val="center"/>
          </w:tcPr>
          <w:p w14:paraId="1EDD0EFF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25C4E245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7109108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测试内容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21A87B27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4D04DE29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58B0FB0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测试策略与方法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5BF55B3D">
            <w:pPr>
              <w:pStyle w:val="71"/>
              <w:numPr>
                <w:ilvl w:val="0"/>
                <w:numId w:val="16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728C1CDD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47C8948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判定准则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3A6C48BB">
            <w:pPr>
              <w:pStyle w:val="71"/>
              <w:numPr>
                <w:ilvl w:val="0"/>
                <w:numId w:val="17"/>
              </w:numPr>
              <w:rPr>
                <w:rFonts w:ascii="Calibri" w:hAnsi="Calibri"/>
                <w:lang w:val="en-US" w:eastAsia="zh-CN"/>
              </w:rPr>
            </w:pPr>
          </w:p>
        </w:tc>
      </w:tr>
      <w:tr w14:paraId="4BC11F5C">
        <w:trPr>
          <w:trHeight w:val="18" w:hRule="atLeast"/>
          <w:jc w:val="center"/>
        </w:trPr>
        <w:tc>
          <w:tcPr>
            <w:tcW w:w="1833" w:type="dxa"/>
            <w:noWrap w:val="0"/>
            <w:vAlign w:val="center"/>
          </w:tcPr>
          <w:p w14:paraId="583C243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测试终止条件</w:t>
            </w:r>
          </w:p>
        </w:tc>
        <w:tc>
          <w:tcPr>
            <w:tcW w:w="7229" w:type="dxa"/>
            <w:gridSpan w:val="3"/>
            <w:noWrap w:val="0"/>
            <w:vAlign w:val="center"/>
          </w:tcPr>
          <w:p w14:paraId="3B549202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  <w:tr w14:paraId="71249DE0">
        <w:trPr>
          <w:trHeight w:val="25" w:hRule="atLeast"/>
          <w:jc w:val="center"/>
        </w:trPr>
        <w:tc>
          <w:tcPr>
            <w:tcW w:w="1833" w:type="dxa"/>
            <w:noWrap w:val="0"/>
            <w:vAlign w:val="center"/>
          </w:tcPr>
          <w:p w14:paraId="606FAC3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追踪关系</w:t>
            </w:r>
          </w:p>
        </w:tc>
        <w:tc>
          <w:tcPr>
            <w:tcW w:w="7229" w:type="dxa"/>
            <w:gridSpan w:val="3"/>
            <w:noWrap w:val="0"/>
            <w:vAlign w:val="top"/>
          </w:tcPr>
          <w:p w14:paraId="2AF47757">
            <w:pPr>
              <w:pStyle w:val="71"/>
              <w:rPr>
                <w:rFonts w:ascii="Calibri" w:hAnsi="Calibri"/>
                <w:lang w:val="en" w:eastAsia="zh-CN"/>
              </w:rPr>
            </w:pPr>
          </w:p>
        </w:tc>
      </w:tr>
    </w:tbl>
    <w:p w14:paraId="2A53633E">
      <w:pPr>
        <w:ind w:firstLine="0" w:firstLineChars="0"/>
        <w:rPr>
          <w:rFonts w:hint="eastAsia"/>
          <w:lang w:bidi="ar-SA"/>
        </w:rPr>
      </w:pPr>
    </w:p>
    <w:p w14:paraId="2B62D8EF">
      <w:pPr>
        <w:ind w:firstLine="480"/>
        <w:rPr>
          <w:rFonts w:hint="eastAsia"/>
          <w:lang w:bidi="ar-SA"/>
        </w:rPr>
      </w:pPr>
    </w:p>
    <w:p w14:paraId="461D3CC1">
      <w:pPr>
        <w:ind w:firstLine="480"/>
      </w:pPr>
    </w:p>
    <w:p w14:paraId="262DDDB5">
      <w:pPr>
        <w:pStyle w:val="2"/>
        <w:spacing w:before="156" w:after="156"/>
        <w:rPr>
          <w:rFonts w:hint="eastAsia"/>
          <w:lang w:eastAsia="zh-CN"/>
        </w:rPr>
      </w:pPr>
      <w:bookmarkStart w:id="79" w:name="_Toc82077170"/>
      <w:bookmarkStart w:id="80" w:name="_Toc116145057"/>
      <w:r>
        <w:rPr>
          <w:rFonts w:hint="eastAsia"/>
        </w:rPr>
        <w:t>测试环境</w:t>
      </w:r>
      <w:bookmarkEnd w:id="72"/>
      <w:bookmarkEnd w:id="79"/>
      <w:bookmarkEnd w:id="80"/>
    </w:p>
    <w:p w14:paraId="72E60DA4">
      <w:pPr>
        <w:pStyle w:val="3"/>
      </w:pPr>
      <w:bookmarkStart w:id="81" w:name="_Toc304460921"/>
      <w:bookmarkStart w:id="82" w:name="_Toc82011361"/>
      <w:bookmarkStart w:id="83" w:name="_Toc116145058"/>
      <w:bookmarkStart w:id="84" w:name="_Toc157840324"/>
      <w:r>
        <w:rPr>
          <w:rFonts w:hint="eastAsia"/>
        </w:rPr>
        <w:t>静态测试环境</w:t>
      </w:r>
      <w:bookmarkEnd w:id="81"/>
      <w:bookmarkEnd w:id="82"/>
      <w:bookmarkEnd w:id="83"/>
      <w:bookmarkEnd w:id="84"/>
    </w:p>
    <w:p w14:paraId="36023CAA">
      <w:pPr>
        <w:ind w:firstLine="480"/>
        <w:rPr>
          <w:rFonts w:ascii="Calibri" w:hAnsi="Calibri"/>
        </w:rPr>
      </w:pPr>
      <w:r>
        <w:rPr>
          <w:rFonts w:hint="eastAsia"/>
        </w:rPr>
        <w:t>静态测试文档审查采用人工的方式进行，静态分析采用工具，测试环境如下：</w:t>
      </w:r>
    </w:p>
    <w:p w14:paraId="00AE233A">
      <w:pPr>
        <w:widowControl w:val="0"/>
        <w:numPr>
          <w:ilvl w:val="0"/>
          <w:numId w:val="18"/>
        </w:numPr>
        <w:spacing w:line="360" w:lineRule="auto"/>
        <w:ind w:hanging="240" w:firstLineChars="0"/>
      </w:pPr>
      <w:r>
        <w:rPr>
          <w:rFonts w:hint="eastAsia"/>
        </w:rPr>
        <w:t>硬件环境：；</w:t>
      </w:r>
    </w:p>
    <w:p w14:paraId="4A5FD91F">
      <w:pPr>
        <w:widowControl w:val="0"/>
        <w:numPr>
          <w:ilvl w:val="0"/>
          <w:numId w:val="18"/>
        </w:numPr>
        <w:spacing w:line="360" w:lineRule="auto"/>
        <w:ind w:hanging="240" w:firstLineChars="0"/>
      </w:pPr>
      <w:r>
        <w:rPr>
          <w:rFonts w:hint="eastAsia"/>
        </w:rPr>
        <w:t>软件环境：。</w:t>
      </w:r>
    </w:p>
    <w:p w14:paraId="398DBDE1">
      <w:pPr>
        <w:pStyle w:val="3"/>
        <w:rPr>
          <w:rFonts w:hint="eastAsia"/>
        </w:rPr>
      </w:pPr>
      <w:bookmarkStart w:id="85" w:name="_Toc116145059"/>
      <w:r>
        <w:rPr>
          <w:rFonts w:hint="eastAsia"/>
          <w:lang w:eastAsia="zh-CN"/>
        </w:rPr>
        <w:t>动</w:t>
      </w:r>
      <w:r>
        <w:rPr>
          <w:rFonts w:hint="eastAsia"/>
        </w:rPr>
        <w:t>态测试环境</w:t>
      </w:r>
      <w:bookmarkEnd w:id="85"/>
    </w:p>
    <w:p w14:paraId="2688EB01">
      <w:pPr>
        <w:ind w:firstLine="480"/>
      </w:pPr>
      <w:r>
        <w:rPr>
          <w:rFonts w:hint="eastAsia"/>
        </w:rPr>
        <w:t>动态黑盒测试环境主要由八个节点构成，如下图所示。。</w:t>
      </w:r>
    </w:p>
    <w:p w14:paraId="16728719">
      <w:pPr>
        <w:ind w:firstLine="0" w:firstLineChars="0"/>
        <w:jc w:val="center"/>
        <w:rPr>
          <w:rFonts w:hint="eastAsia"/>
        </w:rPr>
      </w:pPr>
    </w:p>
    <w:p w14:paraId="02507BBE">
      <w:pPr>
        <w:pStyle w:val="97"/>
        <w:ind w:firstLine="480"/>
        <w:rPr>
          <w:rFonts w:hint="eastAsia"/>
        </w:rPr>
      </w:pPr>
      <w:r>
        <w:rPr>
          <w:rFonts w:hint="eastAsia"/>
        </w:rPr>
        <w:t>图</w:t>
      </w:r>
      <w:r>
        <w:fldChar w:fldCharType="begin" w:dirty="true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 w:dirty="true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测试环境结构图</w:t>
      </w:r>
    </w:p>
    <w:p w14:paraId="622D4D52">
      <w:pPr>
        <w:pStyle w:val="4"/>
      </w:pPr>
      <w:bookmarkStart w:id="86" w:name="_Toc27140868"/>
      <w:bookmarkStart w:id="87" w:name="_Toc26707798"/>
      <w:bookmarkStart w:id="88" w:name="_Toc116145060"/>
      <w:bookmarkStart w:id="89" w:name="_Toc82077171"/>
      <w:bookmarkStart w:id="90" w:name="_Toc462680164"/>
      <w:r>
        <w:rPr>
          <w:rFonts w:hint="eastAsia"/>
        </w:rPr>
        <w:t>软件项</w:t>
      </w:r>
      <w:bookmarkEnd w:id="86"/>
      <w:bookmarkEnd w:id="87"/>
      <w:bookmarkEnd w:id="88"/>
      <w:bookmarkEnd w:id="89"/>
      <w:bookmarkEnd w:id="90"/>
    </w:p>
    <w:p w14:paraId="79D64C27">
      <w:pPr>
        <w:pStyle w:val="11"/>
        <w:keepNext/>
        <w:ind w:firstLine="480"/>
        <w:jc w:val="center"/>
        <w:rPr>
          <w:sz w:val="24"/>
          <w:szCs w:val="24"/>
        </w:rPr>
      </w:pPr>
      <w:bookmarkStart w:id="91" w:name="_Toc462680165"/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测试环境软件项</w:t>
      </w:r>
    </w:p>
    <w:tbl>
      <w:tblPr>
        <w:tblStyle w:val="29"/>
        <w:tblW w:w="6653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2693"/>
        <w:gridCol w:w="1559"/>
        <w:gridCol w:w="1418"/>
      </w:tblGrid>
      <w:tr w14:paraId="1EA45A4A">
        <w:trPr>
          <w:trHeight w:val="202" w:hRule="atLeast"/>
          <w:jc w:val="center"/>
        </w:trPr>
        <w:tc>
          <w:tcPr>
            <w:tcW w:w="983" w:type="dxa"/>
            <w:noWrap w:val="0"/>
            <w:vAlign w:val="center"/>
          </w:tcPr>
          <w:p w14:paraId="0519867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序号</w:t>
            </w:r>
          </w:p>
        </w:tc>
        <w:tc>
          <w:tcPr>
            <w:tcW w:w="2693" w:type="dxa"/>
            <w:noWrap w:val="0"/>
            <w:vAlign w:val="center"/>
          </w:tcPr>
          <w:p w14:paraId="3028832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名称</w:t>
            </w:r>
          </w:p>
        </w:tc>
        <w:tc>
          <w:tcPr>
            <w:tcW w:w="1559" w:type="dxa"/>
            <w:tcBorders>
              <w:bottom w:val="single" w:color="auto" w:sz="8" w:space="0"/>
            </w:tcBorders>
            <w:noWrap w:val="0"/>
            <w:vAlign w:val="center"/>
          </w:tcPr>
          <w:p w14:paraId="1DB2BFC2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版本标识</w:t>
            </w:r>
          </w:p>
        </w:tc>
        <w:tc>
          <w:tcPr>
            <w:tcW w:w="1418" w:type="dxa"/>
            <w:noWrap w:val="0"/>
            <w:vAlign w:val="center"/>
          </w:tcPr>
          <w:p w14:paraId="434F9D8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用途</w:t>
            </w:r>
          </w:p>
        </w:tc>
      </w:tr>
      <w:tr w14:paraId="1FD8E18C">
        <w:trPr>
          <w:trHeight w:val="202" w:hRule="atLeast"/>
          <w:jc w:val="center"/>
        </w:trPr>
        <w:tc>
          <w:tcPr>
            <w:tcW w:w="983" w:type="dxa"/>
            <w:shd w:val="clear" w:color="auto" w:fill="auto"/>
            <w:noWrap w:val="0"/>
            <w:vAlign w:val="center"/>
          </w:tcPr>
          <w:p w14:paraId="208C3E3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693" w:type="dxa"/>
            <w:shd w:val="clear" w:color="auto" w:fill="auto"/>
            <w:noWrap w:val="0"/>
            <w:vAlign w:val="center"/>
          </w:tcPr>
          <w:p w14:paraId="353E058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test1</w:t>
            </w:r>
          </w:p>
        </w:tc>
        <w:tc>
          <w:tcPr>
            <w:tcW w:w="1559" w:type="dxa"/>
            <w:tcBorders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40ACC5E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v1.0</w:t>
            </w:r>
          </w:p>
        </w:tc>
        <w:tc>
          <w:tcPr>
            <w:tcW w:w="1418" w:type="dxa"/>
            <w:noWrap w:val="0"/>
            <w:vAlign w:val="center"/>
          </w:tcPr>
          <w:p w14:paraId="0060314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</w:t>
            </w:r>
          </w:p>
        </w:tc>
      </w:tr>
      <w:tr w14:paraId="1AAC3339">
        <w:trPr>
          <w:trHeight w:val="202" w:hRule="atLeast"/>
          <w:jc w:val="center"/>
        </w:trPr>
        <w:tc>
          <w:tcPr>
            <w:tcW w:w="983" w:type="dxa"/>
            <w:shd w:val="clear" w:color="auto" w:fill="auto"/>
            <w:noWrap w:val="0"/>
            <w:vAlign w:val="center"/>
          </w:tcPr>
          <w:p w14:paraId="3A0F1E5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693" w:type="dxa"/>
            <w:shd w:val="clear" w:color="auto" w:fill="auto"/>
            <w:noWrap w:val="0"/>
            <w:vAlign w:val="center"/>
          </w:tcPr>
          <w:p w14:paraId="38DCDBA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test2</w:t>
            </w:r>
          </w:p>
        </w:tc>
        <w:tc>
          <w:tcPr>
            <w:tcW w:w="1559" w:type="dxa"/>
            <w:tcBorders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026D555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v1.1</w:t>
            </w:r>
          </w:p>
        </w:tc>
        <w:tc>
          <w:tcPr>
            <w:tcW w:w="1418" w:type="dxa"/>
            <w:noWrap w:val="0"/>
            <w:vAlign w:val="center"/>
          </w:tcPr>
          <w:p w14:paraId="293000B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</w:t>
            </w:r>
          </w:p>
        </w:tc>
      </w:tr>
      <w:tr w14:paraId="39A0812B">
        <w:trPr>
          <w:trHeight w:val="63" w:hRule="atLeast"/>
          <w:jc w:val="center"/>
        </w:trPr>
        <w:tc>
          <w:tcPr>
            <w:tcW w:w="983" w:type="dxa"/>
            <w:shd w:val="clear" w:color="auto" w:fill="auto"/>
            <w:noWrap w:val="0"/>
            <w:vAlign w:val="center"/>
          </w:tcPr>
          <w:p w14:paraId="4D2A246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693" w:type="dxa"/>
            <w:shd w:val="clear" w:color="auto" w:fill="auto"/>
            <w:noWrap w:val="0"/>
            <w:vAlign w:val="center"/>
          </w:tcPr>
          <w:p w14:paraId="3FC5FCA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test3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 w14:paraId="6FFE534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v1.2</w:t>
            </w:r>
          </w:p>
        </w:tc>
        <w:tc>
          <w:tcPr>
            <w:tcW w:w="1418" w:type="dxa"/>
            <w:noWrap w:val="0"/>
            <w:vAlign w:val="center"/>
          </w:tcPr>
          <w:p w14:paraId="2FDDF5DA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</w:t>
            </w:r>
          </w:p>
        </w:tc>
      </w:tr>
      <w:tr w14:paraId="003D979C">
        <w:trPr>
          <w:trHeight w:val="63" w:hRule="atLeast"/>
          <w:jc w:val="center"/>
        </w:trPr>
        <w:tc>
          <w:tcPr>
            <w:tcW w:w="983" w:type="dxa"/>
            <w:noWrap w:val="0"/>
            <w:vAlign w:val="center"/>
          </w:tcPr>
          <w:p w14:paraId="222EF63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693" w:type="dxa"/>
            <w:noWrap w:val="0"/>
            <w:vAlign w:val="center"/>
          </w:tcPr>
          <w:p w14:paraId="750CF4E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test4</w:t>
            </w:r>
          </w:p>
        </w:tc>
        <w:tc>
          <w:tcPr>
            <w:tcW w:w="1559" w:type="dxa"/>
            <w:noWrap w:val="0"/>
            <w:vAlign w:val="center"/>
          </w:tcPr>
          <w:p w14:paraId="44D5274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v1.3</w:t>
            </w:r>
          </w:p>
        </w:tc>
        <w:tc>
          <w:tcPr>
            <w:tcW w:w="1418" w:type="dxa"/>
            <w:noWrap w:val="0"/>
            <w:vAlign w:val="center"/>
          </w:tcPr>
          <w:p w14:paraId="0F003E6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</w:t>
            </w:r>
          </w:p>
        </w:tc>
      </w:tr>
      <w:tr w14:paraId="47B47F64">
        <w:trPr>
          <w:trHeight w:val="63" w:hRule="atLeast"/>
          <w:jc w:val="center"/>
        </w:trPr>
        <w:tc>
          <w:tcPr>
            <w:tcW w:w="983" w:type="dxa"/>
            <w:noWrap w:val="0"/>
            <w:vAlign w:val="center"/>
          </w:tcPr>
          <w:p w14:paraId="04356BA4">
            <w:pPr>
              <w:pStyle w:val="71"/>
              <w:rPr>
                <w:rFonts w:hint="eastAsia"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5</w:t>
            </w:r>
          </w:p>
        </w:tc>
        <w:tc>
          <w:tcPr>
            <w:tcW w:w="2693" w:type="dxa"/>
            <w:noWrap w:val="0"/>
            <w:vAlign w:val="center"/>
          </w:tcPr>
          <w:p w14:paraId="6434EBAF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16D83829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7A4C17B7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</w:tr>
      <w:tr w14:paraId="3CCB6FF5">
        <w:trPr>
          <w:trHeight w:val="63" w:hRule="atLeast"/>
          <w:jc w:val="center"/>
        </w:trPr>
        <w:tc>
          <w:tcPr>
            <w:tcW w:w="983" w:type="dxa"/>
            <w:noWrap w:val="0"/>
            <w:vAlign w:val="center"/>
          </w:tcPr>
          <w:p w14:paraId="7A38B009">
            <w:pPr>
              <w:pStyle w:val="71"/>
              <w:rPr>
                <w:rFonts w:hint="eastAsia"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6</w:t>
            </w:r>
          </w:p>
        </w:tc>
        <w:tc>
          <w:tcPr>
            <w:tcW w:w="2693" w:type="dxa"/>
            <w:noWrap w:val="0"/>
            <w:vAlign w:val="center"/>
          </w:tcPr>
          <w:p w14:paraId="4C8FB46D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4E81D6D0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39DAFD09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</w:tr>
      <w:tr w14:paraId="6F4EC289">
        <w:trPr>
          <w:trHeight w:val="63" w:hRule="atLeast"/>
          <w:jc w:val="center"/>
        </w:trPr>
        <w:tc>
          <w:tcPr>
            <w:tcW w:w="983" w:type="dxa"/>
            <w:noWrap w:val="0"/>
            <w:vAlign w:val="center"/>
          </w:tcPr>
          <w:p w14:paraId="42D72E9C">
            <w:pPr>
              <w:pStyle w:val="71"/>
              <w:rPr>
                <w:rFonts w:hint="eastAsia"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7</w:t>
            </w:r>
          </w:p>
        </w:tc>
        <w:tc>
          <w:tcPr>
            <w:tcW w:w="2693" w:type="dxa"/>
            <w:noWrap w:val="0"/>
            <w:vAlign w:val="center"/>
          </w:tcPr>
          <w:p w14:paraId="3E3FD4C3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137C3BFD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246A6732">
            <w:pPr>
              <w:pStyle w:val="71"/>
              <w:rPr>
                <w:rFonts w:hint="eastAsia" w:ascii="Calibri" w:hAnsi="Calibri"/>
                <w:lang w:val="en-US" w:eastAsia="zh-CN"/>
              </w:rPr>
            </w:pPr>
          </w:p>
        </w:tc>
      </w:tr>
    </w:tbl>
    <w:p w14:paraId="6976D21C">
      <w:pPr>
        <w:pStyle w:val="71"/>
      </w:pPr>
    </w:p>
    <w:p w14:paraId="35832752">
      <w:pPr>
        <w:pStyle w:val="4"/>
      </w:pPr>
      <w:bookmarkStart w:id="92" w:name="_Toc116145061"/>
      <w:bookmarkStart w:id="93" w:name="_Toc82077172"/>
      <w:bookmarkStart w:id="94" w:name="_Toc27140869"/>
      <w:bookmarkStart w:id="95" w:name="_Toc26707799"/>
      <w:r>
        <w:rPr>
          <w:rFonts w:hint="eastAsia"/>
        </w:rPr>
        <w:t>硬件和固件项</w:t>
      </w:r>
      <w:bookmarkEnd w:id="91"/>
      <w:bookmarkEnd w:id="92"/>
      <w:bookmarkEnd w:id="93"/>
      <w:bookmarkEnd w:id="94"/>
      <w:bookmarkEnd w:id="95"/>
    </w:p>
    <w:p w14:paraId="7CDB8EB9">
      <w:pPr>
        <w:pStyle w:val="11"/>
        <w:keepNext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测试环境硬件和固件项</w:t>
      </w:r>
    </w:p>
    <w:tbl>
      <w:tblPr>
        <w:tblStyle w:val="29"/>
        <w:tblW w:w="358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020"/>
        <w:gridCol w:w="1948"/>
        <w:gridCol w:w="739"/>
        <w:gridCol w:w="1682"/>
      </w:tblGrid>
      <w:tr w14:paraId="5F4D5FD3">
        <w:trPr>
          <w:trHeight w:val="109" w:hRule="atLeast"/>
          <w:jc w:val="center"/>
        </w:trPr>
        <w:tc>
          <w:tcPr>
            <w:tcW w:w="587" w:type="pct"/>
            <w:noWrap w:val="0"/>
            <w:vAlign w:val="center"/>
          </w:tcPr>
          <w:p w14:paraId="2794AC5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序号</w:t>
            </w:r>
          </w:p>
        </w:tc>
        <w:tc>
          <w:tcPr>
            <w:tcW w:w="835" w:type="pct"/>
            <w:noWrap w:val="0"/>
            <w:vAlign w:val="center"/>
          </w:tcPr>
          <w:p w14:paraId="7594076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名称</w:t>
            </w:r>
          </w:p>
        </w:tc>
        <w:tc>
          <w:tcPr>
            <w:tcW w:w="1594" w:type="pct"/>
            <w:noWrap w:val="0"/>
            <w:vAlign w:val="center"/>
          </w:tcPr>
          <w:p w14:paraId="05285C3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型号</w:t>
            </w:r>
          </w:p>
        </w:tc>
        <w:tc>
          <w:tcPr>
            <w:tcW w:w="605" w:type="pct"/>
            <w:noWrap w:val="0"/>
            <w:vAlign w:val="center"/>
          </w:tcPr>
          <w:p w14:paraId="73DE84A8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数量</w:t>
            </w:r>
          </w:p>
        </w:tc>
        <w:tc>
          <w:tcPr>
            <w:tcW w:w="1376" w:type="pct"/>
            <w:noWrap w:val="0"/>
            <w:vAlign w:val="center"/>
          </w:tcPr>
          <w:p w14:paraId="0142129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用途</w:t>
            </w:r>
          </w:p>
        </w:tc>
      </w:tr>
      <w:tr w14:paraId="2A4B8E8B">
        <w:trPr>
          <w:trHeight w:val="46" w:hRule="atLeast"/>
          <w:jc w:val="center"/>
        </w:trPr>
        <w:tc>
          <w:tcPr>
            <w:tcW w:w="587" w:type="pct"/>
            <w:noWrap w:val="0"/>
            <w:vAlign w:val="center"/>
          </w:tcPr>
          <w:p w14:paraId="2A1E7802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5" w:type="pct"/>
            <w:noWrap w:val="0"/>
            <w:vAlign w:val="center"/>
          </w:tcPr>
          <w:p w14:paraId="38F22D9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test1</w:t>
            </w:r>
          </w:p>
        </w:tc>
        <w:tc>
          <w:tcPr>
            <w:tcW w:w="1594" w:type="pct"/>
            <w:noWrap w:val="0"/>
            <w:vAlign w:val="center"/>
          </w:tcPr>
          <w:p w14:paraId="33CEAABA">
            <w:pPr>
              <w:pStyle w:val="71"/>
              <w:ind w:firstLine="105" w:firstLineChars="50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v1.0</w:t>
            </w:r>
          </w:p>
        </w:tc>
        <w:tc>
          <w:tcPr>
            <w:tcW w:w="605" w:type="pct"/>
            <w:noWrap w:val="0"/>
            <w:vAlign w:val="center"/>
          </w:tcPr>
          <w:p w14:paraId="75043C5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376" w:type="pct"/>
            <w:noWrap w:val="0"/>
            <w:vAlign w:val="center"/>
          </w:tcPr>
          <w:p w14:paraId="07CD52A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</w:t>
            </w:r>
          </w:p>
        </w:tc>
      </w:tr>
      <w:tr w14:paraId="2C89706B">
        <w:trPr>
          <w:trHeight w:val="46" w:hRule="atLeast"/>
          <w:jc w:val="center"/>
        </w:trPr>
        <w:tc>
          <w:tcPr>
            <w:tcW w:w="587" w:type="pct"/>
            <w:noWrap w:val="0"/>
            <w:vAlign w:val="center"/>
          </w:tcPr>
          <w:p w14:paraId="07843C0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35" w:type="pct"/>
            <w:noWrap w:val="0"/>
            <w:vAlign w:val="center"/>
          </w:tcPr>
          <w:p w14:paraId="343796D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test2</w:t>
            </w:r>
          </w:p>
        </w:tc>
        <w:tc>
          <w:tcPr>
            <w:tcW w:w="1594" w:type="pct"/>
            <w:noWrap w:val="0"/>
            <w:vAlign w:val="center"/>
          </w:tcPr>
          <w:p w14:paraId="520FBC9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v1.1</w:t>
            </w:r>
          </w:p>
        </w:tc>
        <w:tc>
          <w:tcPr>
            <w:tcW w:w="605" w:type="pct"/>
            <w:noWrap w:val="0"/>
            <w:vAlign w:val="center"/>
          </w:tcPr>
          <w:p w14:paraId="2D7196D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76" w:type="pct"/>
            <w:noWrap w:val="0"/>
            <w:vAlign w:val="center"/>
          </w:tcPr>
          <w:p w14:paraId="52D6010A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</w:t>
            </w:r>
          </w:p>
        </w:tc>
      </w:tr>
      <w:tr w14:paraId="1854B939">
        <w:trPr>
          <w:trHeight w:val="46" w:hRule="atLeast"/>
          <w:jc w:val="center"/>
        </w:trPr>
        <w:tc>
          <w:tcPr>
            <w:tcW w:w="587" w:type="pct"/>
            <w:noWrap w:val="0"/>
            <w:vAlign w:val="center"/>
          </w:tcPr>
          <w:p w14:paraId="4D01A5B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35" w:type="pct"/>
            <w:noWrap w:val="0"/>
            <w:vAlign w:val="center"/>
          </w:tcPr>
          <w:p w14:paraId="2D5B23E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test3</w:t>
            </w:r>
          </w:p>
        </w:tc>
        <w:tc>
          <w:tcPr>
            <w:tcW w:w="1594" w:type="pct"/>
            <w:noWrap w:val="0"/>
            <w:vAlign w:val="center"/>
          </w:tcPr>
          <w:p w14:paraId="2C6F929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v1.2</w:t>
            </w:r>
          </w:p>
        </w:tc>
        <w:tc>
          <w:tcPr>
            <w:tcW w:w="605" w:type="pct"/>
            <w:noWrap w:val="0"/>
            <w:vAlign w:val="center"/>
          </w:tcPr>
          <w:p w14:paraId="3526635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76" w:type="pct"/>
            <w:noWrap w:val="0"/>
            <w:vAlign w:val="center"/>
          </w:tcPr>
          <w:p w14:paraId="4BF51BBA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</w:t>
            </w:r>
          </w:p>
        </w:tc>
      </w:tr>
      <w:tr w14:paraId="5296E770">
        <w:trPr>
          <w:trHeight w:val="46" w:hRule="atLeast"/>
          <w:jc w:val="center"/>
        </w:trPr>
        <w:tc>
          <w:tcPr>
            <w:tcW w:w="587" w:type="pct"/>
            <w:noWrap w:val="0"/>
            <w:vAlign w:val="center"/>
          </w:tcPr>
          <w:p w14:paraId="02BD414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35" w:type="pct"/>
            <w:noWrap w:val="0"/>
            <w:vAlign w:val="center"/>
          </w:tcPr>
          <w:p w14:paraId="61A537F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test4</w:t>
            </w:r>
          </w:p>
        </w:tc>
        <w:tc>
          <w:tcPr>
            <w:tcW w:w="1594" w:type="pct"/>
            <w:noWrap w:val="0"/>
            <w:vAlign w:val="center"/>
          </w:tcPr>
          <w:p w14:paraId="2C7EF37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v1.3</w:t>
            </w:r>
          </w:p>
        </w:tc>
        <w:tc>
          <w:tcPr>
            <w:tcW w:w="605" w:type="pct"/>
            <w:noWrap w:val="0"/>
            <w:vAlign w:val="center"/>
          </w:tcPr>
          <w:p w14:paraId="7F5567DD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376" w:type="pct"/>
            <w:noWrap w:val="0"/>
            <w:vAlign w:val="center"/>
          </w:tcPr>
          <w:p w14:paraId="3F493AE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color w:val="000000"/>
              </w:rPr>
              <w:t>test</w:t>
            </w:r>
          </w:p>
        </w:tc>
      </w:tr>
      <w:tr w14:paraId="19D2FBB6">
        <w:trPr>
          <w:trHeight w:val="46" w:hRule="atLeast"/>
          <w:jc w:val="center"/>
        </w:trPr>
        <w:tc>
          <w:tcPr>
            <w:tcW w:w="587" w:type="pct"/>
            <w:noWrap w:val="0"/>
            <w:vAlign w:val="center"/>
          </w:tcPr>
          <w:p w14:paraId="1A73AD3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5</w:t>
            </w:r>
          </w:p>
        </w:tc>
        <w:tc>
          <w:tcPr>
            <w:tcW w:w="835" w:type="pct"/>
            <w:noWrap w:val="0"/>
            <w:vAlign w:val="center"/>
          </w:tcPr>
          <w:p w14:paraId="4CE0391B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594" w:type="pct"/>
            <w:noWrap w:val="0"/>
            <w:vAlign w:val="center"/>
          </w:tcPr>
          <w:p w14:paraId="58970699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605" w:type="pct"/>
            <w:noWrap w:val="0"/>
            <w:vAlign w:val="center"/>
          </w:tcPr>
          <w:p w14:paraId="54C269FE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1376" w:type="pct"/>
            <w:noWrap w:val="0"/>
            <w:vAlign w:val="center"/>
          </w:tcPr>
          <w:p w14:paraId="5B62C0E5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</w:tr>
    </w:tbl>
    <w:p w14:paraId="387880BE">
      <w:pPr>
        <w:ind w:firstLine="0" w:firstLineChars="0"/>
      </w:pPr>
      <w:r>
        <w:rPr>
          <w:rFonts w:hint="eastAsia"/>
        </w:rPr>
        <w:tab/>
      </w:r>
      <w:r>
        <w:rPr>
          <w:rFonts w:hint="eastAsia"/>
        </w:rPr>
        <w:t>上述配置主机总计8台，用于支撑8个节点，分别用于XX。</w:t>
      </w:r>
    </w:p>
    <w:p w14:paraId="3C7EB891">
      <w:pPr>
        <w:pStyle w:val="2"/>
        <w:spacing w:before="156" w:after="156"/>
      </w:pPr>
      <w:bookmarkStart w:id="96" w:name="_Toc116145062"/>
      <w:bookmarkStart w:id="97" w:name="_Toc82077173"/>
      <w:r>
        <w:rPr>
          <w:rFonts w:hint="eastAsia"/>
        </w:rPr>
        <w:t>测试组织</w:t>
      </w:r>
      <w:r>
        <w:t>管理</w:t>
      </w:r>
      <w:bookmarkEnd w:id="96"/>
      <w:bookmarkEnd w:id="97"/>
    </w:p>
    <w:p w14:paraId="59C19C0D">
      <w:pPr>
        <w:pStyle w:val="3"/>
      </w:pPr>
      <w:bookmarkStart w:id="98" w:name="_Toc27143967"/>
      <w:bookmarkEnd w:id="98"/>
      <w:bookmarkStart w:id="99" w:name="_Toc27143942"/>
      <w:bookmarkEnd w:id="99"/>
      <w:bookmarkStart w:id="100" w:name="_Toc27140979"/>
      <w:bookmarkEnd w:id="100"/>
      <w:bookmarkStart w:id="101" w:name="_Toc27140947"/>
      <w:bookmarkEnd w:id="101"/>
      <w:bookmarkStart w:id="102" w:name="_Toc27140904"/>
      <w:bookmarkEnd w:id="102"/>
      <w:bookmarkStart w:id="103" w:name="_Toc27140873"/>
      <w:bookmarkEnd w:id="103"/>
      <w:bookmarkStart w:id="104" w:name="_Toc27140899"/>
      <w:bookmarkEnd w:id="104"/>
      <w:bookmarkStart w:id="105" w:name="_Toc27143970"/>
      <w:bookmarkEnd w:id="105"/>
      <w:bookmarkStart w:id="106" w:name="_Toc27143968"/>
      <w:bookmarkEnd w:id="106"/>
      <w:bookmarkStart w:id="107" w:name="_Toc27143963"/>
      <w:bookmarkEnd w:id="107"/>
      <w:bookmarkStart w:id="108" w:name="_Toc27143937"/>
      <w:bookmarkEnd w:id="108"/>
      <w:bookmarkStart w:id="109" w:name="_Toc27140875"/>
      <w:bookmarkEnd w:id="109"/>
      <w:bookmarkStart w:id="110" w:name="_Toc27140874"/>
      <w:bookmarkEnd w:id="110"/>
      <w:bookmarkStart w:id="111" w:name="_Toc27140975"/>
      <w:bookmarkEnd w:id="111"/>
      <w:bookmarkStart w:id="112" w:name="_Toc27143940"/>
      <w:bookmarkEnd w:id="112"/>
      <w:bookmarkStart w:id="113" w:name="_Toc27140953"/>
      <w:bookmarkEnd w:id="113"/>
      <w:bookmarkStart w:id="114" w:name="_Toc27143938"/>
      <w:bookmarkEnd w:id="114"/>
      <w:bookmarkStart w:id="115" w:name="_Toc27140878"/>
      <w:bookmarkEnd w:id="115"/>
      <w:bookmarkStart w:id="116" w:name="_Toc27140900"/>
      <w:bookmarkEnd w:id="116"/>
      <w:bookmarkStart w:id="117" w:name="_Toc27143939"/>
      <w:bookmarkEnd w:id="117"/>
      <w:bookmarkStart w:id="118" w:name="_Toc27140946"/>
      <w:bookmarkEnd w:id="118"/>
      <w:bookmarkStart w:id="119" w:name="_Toc27140950"/>
      <w:bookmarkEnd w:id="119"/>
      <w:bookmarkStart w:id="120" w:name="_Toc27140954"/>
      <w:bookmarkEnd w:id="120"/>
      <w:bookmarkStart w:id="121" w:name="_Toc27140976"/>
      <w:bookmarkEnd w:id="121"/>
      <w:bookmarkStart w:id="122" w:name="_Toc27140951"/>
      <w:bookmarkEnd w:id="122"/>
      <w:bookmarkStart w:id="123" w:name="_Toc27143964"/>
      <w:bookmarkEnd w:id="123"/>
      <w:bookmarkStart w:id="124" w:name="_Toc27140870"/>
      <w:bookmarkEnd w:id="124"/>
      <w:bookmarkStart w:id="125" w:name="_Toc27140876"/>
      <w:bookmarkEnd w:id="125"/>
      <w:bookmarkStart w:id="126" w:name="_Toc27140980"/>
      <w:bookmarkEnd w:id="126"/>
      <w:bookmarkStart w:id="127" w:name="_Toc27140877"/>
      <w:bookmarkEnd w:id="127"/>
      <w:bookmarkStart w:id="128" w:name="_Toc27143936"/>
      <w:bookmarkEnd w:id="128"/>
      <w:bookmarkStart w:id="129" w:name="_Toc27140871"/>
      <w:bookmarkEnd w:id="129"/>
      <w:bookmarkStart w:id="130" w:name="_Toc27140903"/>
      <w:bookmarkEnd w:id="130"/>
      <w:bookmarkStart w:id="131" w:name="_Toc27143934"/>
      <w:bookmarkEnd w:id="131"/>
      <w:bookmarkStart w:id="132" w:name="_Toc27140948"/>
      <w:bookmarkEnd w:id="132"/>
      <w:bookmarkStart w:id="133" w:name="_Toc27143941"/>
      <w:bookmarkEnd w:id="133"/>
      <w:bookmarkStart w:id="134" w:name="_Toc27143935"/>
      <w:bookmarkEnd w:id="134"/>
      <w:bookmarkStart w:id="135" w:name="_Toc27140952"/>
      <w:bookmarkEnd w:id="135"/>
      <w:bookmarkStart w:id="136" w:name="_Toc27140872"/>
      <w:bookmarkEnd w:id="136"/>
      <w:bookmarkStart w:id="137" w:name="_Toc27140949"/>
      <w:bookmarkEnd w:id="137"/>
      <w:bookmarkStart w:id="138" w:name="_Toc27143969"/>
      <w:bookmarkEnd w:id="138"/>
      <w:bookmarkStart w:id="139" w:name="_Toc26707809"/>
      <w:bookmarkStart w:id="140" w:name="_Toc116145063"/>
      <w:bookmarkStart w:id="141" w:name="_Toc82077174"/>
      <w:bookmarkStart w:id="142" w:name="_Toc27140906"/>
      <w:r>
        <w:rPr>
          <w:rFonts w:hint="eastAsia"/>
        </w:rPr>
        <w:t>风险管理</w:t>
      </w:r>
      <w:bookmarkEnd w:id="139"/>
      <w:bookmarkEnd w:id="140"/>
      <w:bookmarkEnd w:id="141"/>
      <w:bookmarkEnd w:id="142"/>
    </w:p>
    <w:p w14:paraId="2DFD2F51">
      <w:pPr>
        <w:ind w:firstLine="480"/>
      </w:pPr>
      <w:r>
        <w:rPr>
          <w:rFonts w:hint="eastAsia"/>
        </w:rPr>
        <w:t>已识别出风险及应对措施：</w:t>
      </w:r>
    </w:p>
    <w:p w14:paraId="2E960396">
      <w:pPr>
        <w:ind w:firstLine="480"/>
      </w:pPr>
      <w:r>
        <w:rPr>
          <w:rFonts w:hint="eastAsia"/>
        </w:rPr>
        <w:t>测试时间、人员等资源不充分，按照测试时间节点进行纠正，加派测试人员，确保按时完成测试任务。</w:t>
      </w:r>
    </w:p>
    <w:p w14:paraId="4BACC566">
      <w:pPr>
        <w:ind w:firstLine="480"/>
      </w:pPr>
      <w:r>
        <w:rPr>
          <w:rFonts w:hint="eastAsia"/>
        </w:rPr>
        <w:t>XX</w:t>
      </w:r>
      <w:r>
        <w:t>。</w:t>
      </w:r>
    </w:p>
    <w:p w14:paraId="7F387C84">
      <w:pPr>
        <w:pStyle w:val="3"/>
      </w:pPr>
      <w:bookmarkStart w:id="143" w:name="_Toc116145064"/>
      <w:bookmarkStart w:id="144" w:name="_Toc82077175"/>
      <w:r>
        <w:rPr>
          <w:rFonts w:hint="eastAsia"/>
        </w:rPr>
        <w:t>进度</w:t>
      </w:r>
      <w:r>
        <w:t>安排</w:t>
      </w:r>
      <w:bookmarkEnd w:id="143"/>
      <w:bookmarkEnd w:id="144"/>
    </w:p>
    <w:p w14:paraId="595A62CE">
      <w:pPr>
        <w:ind w:firstLine="480"/>
      </w:pPr>
      <w:bookmarkStart w:id="145" w:name="_Toc26707825"/>
      <w:bookmarkStart w:id="146" w:name="_Toc462680185"/>
      <w:bookmarkStart w:id="147" w:name="_Toc27140931"/>
      <w:r>
        <w:rPr>
          <w:rFonts w:hint="eastAsia"/>
        </w:rPr>
        <w:t>XX型的测试周期初步预计为5天，可以根据甲方要求适当调整研制节奏。进度计划如下图1所示。</w:t>
      </w:r>
    </w:p>
    <w:p w14:paraId="56A5EF98">
      <w:pPr>
        <w:ind w:firstLine="480"/>
      </w:pPr>
    </w:p>
    <w:p w14:paraId="04D5E190">
      <w:pPr>
        <w:pStyle w:val="11"/>
        <w:keepNext/>
        <w:ind w:firstLine="400"/>
        <w:jc w:val="center"/>
        <w:rPr>
          <w:rFonts w:ascii="黑体" w:hAnsi="黑体"/>
          <w:sz w:val="24"/>
          <w:szCs w:val="24"/>
        </w:rPr>
      </w:pPr>
      <w:r>
        <w:rPr>
          <w:rFonts w:hint="eastAsia"/>
        </w:rPr>
        <w:object>
          <v:shape id="_x0000_i1025" o:spt="75" type="#_x0000_t75" style="height:160.25pt;width:414.9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4">
            <o:LockedField>false</o:LockedField>
          </o:OLEObject>
        </w:object>
      </w: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STYLEREF 1 \s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7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noBreakHyphen/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图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 w:ascii="黑体" w:hAnsi="黑体"/>
          <w:sz w:val="24"/>
          <w:szCs w:val="24"/>
        </w:rPr>
        <w:t>测试进度计划</w:t>
      </w:r>
    </w:p>
    <w:p w14:paraId="1B27553E">
      <w:pPr>
        <w:ind w:firstLine="480"/>
      </w:pPr>
    </w:p>
    <w:p w14:paraId="074DE38B">
      <w:pPr>
        <w:pStyle w:val="2"/>
        <w:spacing w:before="156" w:after="156"/>
      </w:pPr>
      <w:bookmarkStart w:id="148" w:name="_Toc82077176"/>
      <w:bookmarkStart w:id="149" w:name="_Toc116145065"/>
      <w:r>
        <w:rPr>
          <w:rFonts w:hint="eastAsia"/>
        </w:rPr>
        <w:t>测试</w:t>
      </w:r>
      <w:bookmarkEnd w:id="145"/>
      <w:bookmarkEnd w:id="146"/>
      <w:bookmarkEnd w:id="147"/>
      <w:r>
        <w:rPr>
          <w:rFonts w:hint="eastAsia"/>
        </w:rPr>
        <w:t>通过准则</w:t>
      </w:r>
      <w:bookmarkEnd w:id="148"/>
      <w:bookmarkEnd w:id="149"/>
    </w:p>
    <w:p w14:paraId="67EDD5F3">
      <w:pPr>
        <w:pStyle w:val="53"/>
        <w:ind w:firstLine="480"/>
      </w:pPr>
      <w:r>
        <w:rPr>
          <w:rFonts w:hint="eastAsia"/>
        </w:rPr>
        <w:t>全部测试用例被执行或因某种原因导致测试无法执行。</w:t>
      </w:r>
    </w:p>
    <w:p w14:paraId="5C51FC73">
      <w:pPr>
        <w:pStyle w:val="53"/>
        <w:ind w:firstLine="480"/>
      </w:pPr>
      <w:r>
        <w:rPr>
          <w:rFonts w:hint="eastAsia"/>
        </w:rPr>
        <w:t>测试通过准则：测试问题报告中1级、2级、3级问题均已</w:t>
      </w:r>
      <w:r>
        <w:t>归零处理</w:t>
      </w:r>
      <w:r>
        <w:rPr>
          <w:rFonts w:hint="eastAsia"/>
        </w:rPr>
        <w:t>，则测试通过，否则测试不通过。</w:t>
      </w:r>
      <w:r>
        <w:t>回归次数不超过两</w:t>
      </w:r>
      <w:r>
        <w:rPr>
          <w:rFonts w:hint="eastAsia"/>
        </w:rPr>
        <w:t>次。</w:t>
      </w:r>
    </w:p>
    <w:p w14:paraId="6A7CACF5">
      <w:pPr>
        <w:pStyle w:val="11"/>
        <w:keepNext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8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缺陷及其描述</w:t>
      </w:r>
    </w:p>
    <w:tbl>
      <w:tblPr>
        <w:tblStyle w:val="29"/>
        <w:tblW w:w="821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7362"/>
      </w:tblGrid>
      <w:tr w14:paraId="313C8F56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7C6F910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缺陷级别</w:t>
            </w: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5F2D14A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描述</w:t>
            </w:r>
          </w:p>
        </w:tc>
      </w:tr>
      <w:tr w14:paraId="07E2E065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6B11A49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1级</w:t>
            </w: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72D833B8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关键问题</w:t>
            </w:r>
          </w:p>
        </w:tc>
      </w:tr>
      <w:tr w14:paraId="468C843E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27A3606A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068E350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程序运行导致系统崩溃。</w:t>
            </w:r>
          </w:p>
          <w:p w14:paraId="41A5C14D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由程序引起的资源严重不足、非法退出等</w:t>
            </w:r>
          </w:p>
          <w:p w14:paraId="5E47125C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严重的关键计算错误。</w:t>
            </w:r>
          </w:p>
          <w:p w14:paraId="46CDBA3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数据库发生死锁，且无法自动恢复。</w:t>
            </w:r>
          </w:p>
          <w:p w14:paraId="678C427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与需求要求差距较大。</w:t>
            </w:r>
          </w:p>
          <w:p w14:paraId="71F829E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系统无响应。</w:t>
            </w:r>
          </w:p>
        </w:tc>
      </w:tr>
      <w:tr w14:paraId="20DC19F3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3E4148F0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2级</w:t>
            </w: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4407E558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重要问题</w:t>
            </w:r>
          </w:p>
        </w:tc>
      </w:tr>
      <w:tr w14:paraId="67AED5FD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5E3189CB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3C0FA78A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因错误操作导致的程序中断。</w:t>
            </w:r>
          </w:p>
          <w:p w14:paraId="04C4BB9B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功能没有实现。</w:t>
            </w:r>
          </w:p>
          <w:p w14:paraId="1DD5C51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正确操作导致的错误结果。</w:t>
            </w:r>
          </w:p>
          <w:p w14:paraId="337B768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与数据库连接错误，无法自动恢复。</w:t>
            </w:r>
          </w:p>
          <w:p w14:paraId="7CF00D04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数据通讯错误，无法自动恢复。</w:t>
            </w:r>
          </w:p>
          <w:p w14:paraId="46BE905A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界面中的信息不能及时刷新，不能正确反映当前数据状态，可能误导用户。</w:t>
            </w:r>
          </w:p>
        </w:tc>
      </w:tr>
      <w:tr w14:paraId="492D31A5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5D81A82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3级</w:t>
            </w: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0A5836E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一般问题</w:t>
            </w:r>
          </w:p>
        </w:tc>
      </w:tr>
      <w:tr w14:paraId="79E37F85">
        <w:trPr>
          <w:trHeight w:val="43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7FA41BD7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61BB68A8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操作界面错误。（包括数据窗口内列名定义、含义是否一致，界面中英文混杂，界面元素参差不齐，文字显示不全）</w:t>
            </w:r>
          </w:p>
          <w:p w14:paraId="763E885D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打印内容、格式错误。</w:t>
            </w:r>
          </w:p>
          <w:p w14:paraId="6839C72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提示信息意文不明或为原始的英文提示。</w:t>
            </w:r>
          </w:p>
          <w:p w14:paraId="0F307BA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辅助说明描述不清楚，有歧义。</w:t>
            </w:r>
          </w:p>
        </w:tc>
      </w:tr>
      <w:tr w14:paraId="746F556B">
        <w:trPr>
          <w:trHeight w:val="47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673D6031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4级</w:t>
            </w: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14C5B7A2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hint="eastAsia" w:ascii="Calibri" w:hAnsi="Calibri"/>
                <w:lang w:val="en-US" w:eastAsia="zh-CN"/>
              </w:rPr>
              <w:t>改进建议</w:t>
            </w:r>
          </w:p>
        </w:tc>
      </w:tr>
      <w:tr w14:paraId="1B80BBC7">
        <w:trPr>
          <w:trHeight w:val="47" w:hRule="atLeast"/>
          <w:jc w:val="center"/>
        </w:trPr>
        <w:tc>
          <w:tcPr>
            <w:tcW w:w="850" w:type="dxa"/>
            <w:tcBorders>
              <w:right w:val="single" w:color="auto" w:sz="4" w:space="0"/>
            </w:tcBorders>
            <w:noWrap w:val="0"/>
            <w:vAlign w:val="center"/>
          </w:tcPr>
          <w:p w14:paraId="39224F70">
            <w:pPr>
              <w:pStyle w:val="71"/>
              <w:rPr>
                <w:rFonts w:ascii="Calibri" w:hAnsi="Calibri"/>
                <w:lang w:val="en-US" w:eastAsia="zh-CN"/>
              </w:rPr>
            </w:pPr>
          </w:p>
        </w:tc>
        <w:tc>
          <w:tcPr>
            <w:tcW w:w="7362" w:type="dxa"/>
            <w:tcBorders>
              <w:left w:val="single" w:color="auto" w:sz="4" w:space="0"/>
            </w:tcBorders>
            <w:noWrap w:val="0"/>
            <w:vAlign w:val="center"/>
          </w:tcPr>
          <w:p w14:paraId="4D7ADE93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辅助说明描述不清楚。</w:t>
            </w:r>
          </w:p>
          <w:p w14:paraId="0B0908F9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输入输出不规范。</w:t>
            </w:r>
          </w:p>
          <w:p w14:paraId="3A1B894A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可输入区域和只读区域没有明显的区分标志。</w:t>
            </w:r>
          </w:p>
          <w:p w14:paraId="37DFF096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某一项功能的冗余操作太多。如：对话框嵌套层次太多，影响用户操作。</w:t>
            </w:r>
          </w:p>
          <w:p w14:paraId="2DA67705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不能记忆用户的设置或操作习惯，用户每次进入系统都需要重新操作初始环境。</w:t>
            </w:r>
          </w:p>
          <w:p w14:paraId="608032C7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不符合用户操作习惯。（快捷键定义不科学、不实用，键位分布不合理、按键太多，甚至没有快捷键）。</w:t>
            </w:r>
          </w:p>
          <w:p w14:paraId="11C33ACF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界面不规范。</w:t>
            </w:r>
          </w:p>
          <w:p w14:paraId="0B4E658E">
            <w:pPr>
              <w:pStyle w:val="71"/>
              <w:rPr>
                <w:rFonts w:ascii="Calibri" w:hAnsi="Calibri"/>
                <w:lang w:val="en-US" w:eastAsia="zh-CN"/>
              </w:rPr>
            </w:pPr>
            <w:r>
              <w:rPr>
                <w:rFonts w:ascii="Calibri" w:hAnsi="Calibri"/>
                <w:lang w:val="en-US" w:eastAsia="zh-CN"/>
              </w:rPr>
              <w:t>提示窗口文字未采用行业术语。</w:t>
            </w:r>
          </w:p>
        </w:tc>
      </w:tr>
    </w:tbl>
    <w:p w14:paraId="5355D101">
      <w:pPr>
        <w:ind w:firstLine="0" w:firstLineChars="0"/>
      </w:pPr>
    </w:p>
    <w:p w14:paraId="6C605864">
      <w:pPr>
        <w:pStyle w:val="2"/>
        <w:spacing w:before="156" w:after="156"/>
      </w:pPr>
      <w:bookmarkStart w:id="150" w:name="_Toc82077177"/>
      <w:bookmarkStart w:id="151" w:name="_Toc116145066"/>
      <w:r>
        <w:rPr>
          <w:rFonts w:hint="eastAsia"/>
        </w:rPr>
        <w:t>测试的可追踪性</w:t>
      </w:r>
      <w:bookmarkEnd w:id="150"/>
      <w:bookmarkEnd w:id="151"/>
    </w:p>
    <w:p w14:paraId="0C2D39C0">
      <w:pPr>
        <w:pStyle w:val="11"/>
        <w:keepNext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STYLEREF 1 \s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9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  <w:r>
        <w:rPr>
          <w:sz w:val="24"/>
          <w:szCs w:val="24"/>
        </w:rPr>
        <w:fldChar w:fldCharType="begin" w:dirty="true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SEQ 表 \* ARABIC \s 1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测试依据到测试项的追踪</w:t>
      </w:r>
    </w:p>
    <w:tbl>
      <w:tblPr>
        <w:tblStyle w:val="29"/>
        <w:tblpPr w:leftFromText="180" w:rightFromText="180" w:vertAnchor="text" w:horzAnchor="page" w:tblpXSpec="center" w:tblpY="312"/>
        <w:tblOverlap w:val="never"/>
        <w:tblW w:w="103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850"/>
        <w:gridCol w:w="4111"/>
        <w:gridCol w:w="4957"/>
      </w:tblGrid>
      <w:tr w14:paraId="35FEBBB0">
        <w:tc>
          <w:tcPr>
            <w:tcW w:w="392" w:type="dxa"/>
            <w:noWrap w:val="0"/>
            <w:vAlign w:val="center"/>
          </w:tcPr>
          <w:p w14:paraId="61B87DDC">
            <w:pPr>
              <w:pStyle w:val="71"/>
              <w:jc w:val="center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序号</w:t>
            </w:r>
          </w:p>
        </w:tc>
        <w:tc>
          <w:tcPr>
            <w:tcW w:w="850" w:type="dxa"/>
            <w:noWrap w:val="0"/>
            <w:vAlign w:val="center"/>
          </w:tcPr>
          <w:p w14:paraId="18F06EAA">
            <w:pPr>
              <w:pStyle w:val="71"/>
              <w:jc w:val="center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合同指标编号</w:t>
            </w:r>
          </w:p>
        </w:tc>
        <w:tc>
          <w:tcPr>
            <w:tcW w:w="4111" w:type="dxa"/>
            <w:noWrap w:val="0"/>
            <w:vAlign w:val="center"/>
          </w:tcPr>
          <w:p w14:paraId="6048882C">
            <w:pPr>
              <w:pStyle w:val="71"/>
              <w:jc w:val="center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合同指标内容</w:t>
            </w:r>
          </w:p>
        </w:tc>
        <w:tc>
          <w:tcPr>
            <w:tcW w:w="4957" w:type="dxa"/>
            <w:noWrap w:val="0"/>
            <w:vAlign w:val="center"/>
          </w:tcPr>
          <w:p w14:paraId="3F899F2D">
            <w:pPr>
              <w:pStyle w:val="71"/>
              <w:jc w:val="center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测试项</w:t>
            </w:r>
          </w:p>
        </w:tc>
      </w:tr>
      <w:tr w14:paraId="6D98B478">
        <w:tc>
          <w:tcPr>
            <w:tcW w:w="392" w:type="dxa"/>
            <w:noWrap w:val="0"/>
            <w:vAlign w:val="center"/>
          </w:tcPr>
          <w:p w14:paraId="5DF7544D">
            <w:pPr>
              <w:pStyle w:val="71"/>
              <w:numPr>
                <w:ilvl w:val="0"/>
                <w:numId w:val="19"/>
              </w:numPr>
              <w:jc w:val="center"/>
              <w:rPr>
                <w:lang w:val="en-US" w:eastAsia="zh-CN"/>
              </w:rPr>
            </w:pPr>
          </w:p>
        </w:tc>
        <w:tc>
          <w:tcPr>
            <w:tcW w:w="850" w:type="dxa"/>
            <w:noWrap w:val="0"/>
            <w:vAlign w:val="center"/>
          </w:tcPr>
          <w:p w14:paraId="095D46EE">
            <w:pPr>
              <w:spacing w:line="240" w:lineRule="auto"/>
              <w:ind w:firstLine="0" w:firstLineChars="0"/>
              <w:jc w:val="center"/>
            </w:pPr>
          </w:p>
        </w:tc>
        <w:tc>
          <w:tcPr>
            <w:tcW w:w="4111" w:type="dxa"/>
            <w:noWrap w:val="0"/>
            <w:vAlign w:val="center"/>
          </w:tcPr>
          <w:p w14:paraId="5B79D992">
            <w:pPr>
              <w:pStyle w:val="71"/>
              <w:jc w:val="both"/>
              <w:rPr>
                <w:lang w:val="en-US" w:eastAsia="zh-CN"/>
              </w:rPr>
            </w:pPr>
          </w:p>
        </w:tc>
        <w:tc>
          <w:tcPr>
            <w:tcW w:w="4957" w:type="dxa"/>
            <w:noWrap w:val="0"/>
            <w:vAlign w:val="center"/>
          </w:tcPr>
          <w:p w14:paraId="360AC2EE">
            <w:pPr>
              <w:pStyle w:val="71"/>
              <w:rPr>
                <w:lang w:val="en-US" w:eastAsia="zh-CN"/>
              </w:rPr>
            </w:pPr>
          </w:p>
        </w:tc>
      </w:tr>
    </w:tbl>
    <w:p w14:paraId="00F2CD24">
      <w:pPr>
        <w:ind w:firstLine="480"/>
      </w:pPr>
    </w:p>
    <w:p w14:paraId="084DFD20">
      <w:pPr>
        <w:ind w:firstLine="480"/>
      </w:pPr>
    </w:p>
    <w:sectPr>
      <w:footerReference r:id="rId11" w:type="default"/>
      <w:footerReference r:id="rId12" w:type="even"/>
      <w:pgSz w:w="11906" w:h="16838"/>
      <w:pgMar w:top="1440" w:right="1797" w:bottom="1440" w:left="1797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仿宋">
    <w:altName w:val="方正仿宋_GBK"/>
    <w:panose1 w:val="02010600040101010101"/>
    <w:charset w:val="00"/>
    <w:family w:val="auto"/>
    <w:pitch w:val="default"/>
    <w:sig w:usb0="00000000" w:usb1="00000000" w:usb2="00000010" w:usb3="00000000" w:csb0="000400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">
    <w:altName w:val="汉仪中等线KW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6640F">
    <w:pPr>
      <w:pStyle w:val="20"/>
      <w:ind w:firstLine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0762A">
    <w:pPr>
      <w:pStyle w:val="20"/>
      <w:ind w:firstLine="360"/>
      <w:jc w:val="center"/>
    </w:pPr>
    <w:r>
      <w:rPr>
        <w:rFonts w:hint="eastAsia"/>
      </w:rPr>
      <w:t>II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E70DC">
    <w:pPr>
      <w:pStyle w:val="2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8AB34">
    <w:pPr>
      <w:pStyle w:val="20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945CB">
    <w:pPr>
      <w:pStyle w:val="20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98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000FF">
    <w:pPr>
      <w:pStyle w:val="21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2D2B5">
    <w:pPr>
      <w:pStyle w:val="2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B09B9">
    <w:pPr>
      <w:pStyle w:val="21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BCF7B"/>
    <w:multiLevelType w:val="multilevel"/>
    <w:tmpl w:val="DAEBCF7B"/>
    <w:lvl w:ilvl="0" w:tentative="0">
      <w:start w:val="1"/>
      <w:numFmt w:val="decimal"/>
      <w:suff w:val="nothing"/>
      <w:lvlText w:val="%1  "/>
      <w:lvlJc w:val="left"/>
      <w:pPr>
        <w:ind w:left="5528" w:hanging="425"/>
      </w:pPr>
      <w:rPr>
        <w:rFonts w:hint="eastAsia" w:cs="Times New Roman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suff w:val="nothing"/>
      <w:lvlText w:val="%1.%2  "/>
      <w:lvlJc w:val="left"/>
      <w:pPr>
        <w:ind w:left="284" w:hanging="284"/>
      </w:pPr>
      <w:rPr>
        <w:rFonts w:hint="eastAsia" w:cs="Times New Roman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suff w:val="nothing"/>
      <w:lvlText w:val="%1.%2.%3  "/>
      <w:lvlJc w:val="left"/>
      <w:pPr>
        <w:ind w:left="5387" w:hanging="5387"/>
      </w:pPr>
      <w:rPr>
        <w:rFonts w:hint="eastAsia"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suff w:val="nothing"/>
      <w:lvlText w:val="%1.%2.%3.%4  "/>
      <w:lvlJc w:val="left"/>
      <w:pPr>
        <w:ind w:left="4962" w:hanging="851"/>
      </w:pPr>
      <w:rPr>
        <w:rFonts w:hint="eastAsia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4" w:tentative="0">
      <w:start w:val="1"/>
      <w:numFmt w:val="decimal"/>
      <w:suff w:val="nothing"/>
      <w:lvlText w:val="%1.%2.%3.%4.%5  "/>
      <w:lvlJc w:val="left"/>
      <w:pPr>
        <w:ind w:left="2268" w:firstLine="0"/>
      </w:pPr>
      <w:rPr>
        <w:rFonts w:hint="default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4"/>
        <w:szCs w:val="2"/>
        <w:u w:val="none" w:color="000000"/>
        <w:shd w:val="clear" w:color="auto" w:fill="auto"/>
        <w:vertAlign w:val="baseline"/>
        <w:lang w:val="zh-CN" w:eastAsia="zh-CN" w:bidi="zh-CN"/>
      </w:rPr>
    </w:lvl>
    <w:lvl w:ilvl="5" w:tentative="0">
      <w:start w:val="1"/>
      <w:numFmt w:val="decimal"/>
      <w:pStyle w:val="7"/>
      <w:suff w:val="nothing"/>
      <w:lvlText w:val="%1.%2.%3.%4.%5.%6  "/>
      <w:lvlJc w:val="left"/>
      <w:pPr>
        <w:ind w:left="1134" w:hanging="1134"/>
      </w:pPr>
      <w:rPr>
        <w:rFonts w:hint="eastAsia"/>
        <w:b w:val="0"/>
      </w:rPr>
    </w:lvl>
    <w:lvl w:ilvl="6" w:tentative="0">
      <w:start w:val="1"/>
      <w:numFmt w:val="decimal"/>
      <w:pStyle w:val="60"/>
      <w:suff w:val="nothing"/>
      <w:lvlText w:val="%1.%2.%3.%4.%5.%6.%7  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59"/>
      <w:suff w:val="nothing"/>
      <w:lvlText w:val="%1.%2.%3.%4.%5.%6.%7.%8  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85"/>
      <w:suff w:val="nothing"/>
      <w:lvlText w:val="%1.%2.%3.%4.%5.%6.%7.%8.%9  "/>
      <w:lvlJc w:val="left"/>
      <w:pPr>
        <w:ind w:left="1559" w:hanging="1559"/>
      </w:pPr>
      <w:rPr>
        <w:rFonts w:hint="eastAsia" w:ascii="黑体" w:eastAsia="黑体"/>
        <w:b w:val="0"/>
        <w:i w:val="0"/>
        <w:sz w:val="24"/>
      </w:rPr>
    </w:lvl>
  </w:abstractNum>
  <w:abstractNum w:abstractNumId="1">
    <w:nsid w:val="08CD54B6"/>
    <w:multiLevelType w:val="multilevel"/>
    <w:tmpl w:val="08CD54B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F855644"/>
    <w:multiLevelType w:val="multilevel"/>
    <w:tmpl w:val="1F85564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27F1072"/>
    <w:multiLevelType w:val="multilevel"/>
    <w:tmpl w:val="227F1072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D1520D"/>
    <w:multiLevelType w:val="multilevel"/>
    <w:tmpl w:val="22D1520D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4D714F8"/>
    <w:multiLevelType w:val="multilevel"/>
    <w:tmpl w:val="24D714F8"/>
    <w:lvl w:ilvl="0" w:tentative="0">
      <w:start w:val="1"/>
      <w:numFmt w:val="decimal"/>
      <w:suff w:val="space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9724008"/>
    <w:multiLevelType w:val="multilevel"/>
    <w:tmpl w:val="29724008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13D1BBF"/>
    <w:multiLevelType w:val="multilevel"/>
    <w:tmpl w:val="313D1BBF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8">
    <w:nsid w:val="38C23C74"/>
    <w:multiLevelType w:val="multilevel"/>
    <w:tmpl w:val="38C23C7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9301927"/>
    <w:multiLevelType w:val="multilevel"/>
    <w:tmpl w:val="39301927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84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39327BC5"/>
    <w:multiLevelType w:val="multilevel"/>
    <w:tmpl w:val="39327BC5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2FB4EFC"/>
    <w:multiLevelType w:val="multilevel"/>
    <w:tmpl w:val="42FB4EFC"/>
    <w:lvl w:ilvl="0" w:tentative="0">
      <w:start w:val="1"/>
      <w:numFmt w:val="upperLetter"/>
      <w:pStyle w:val="69"/>
      <w:lvlText w:val="附录%1  "/>
      <w:lvlJc w:val="center"/>
      <w:pPr>
        <w:ind w:left="420" w:hanging="132"/>
      </w:pPr>
      <w:rPr>
        <w:rFonts w:hint="eastAsia" w:ascii="黑体" w:hAnsi="宋体" w:eastAsia="黑体" w:cs="Times New Roman"/>
        <w:b w:val="0"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E8A4909"/>
    <w:multiLevelType w:val="multilevel"/>
    <w:tmpl w:val="4E8A4909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01B02A2"/>
    <w:multiLevelType w:val="multilevel"/>
    <w:tmpl w:val="701B02A2"/>
    <w:lvl w:ilvl="0" w:tentative="0">
      <w:start w:val="1"/>
      <w:numFmt w:val="lowerLetter"/>
      <w:pStyle w:val="65"/>
      <w:lvlText w:val="%1)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4">
    <w:nsid w:val="72B5613D"/>
    <w:multiLevelType w:val="multilevel"/>
    <w:tmpl w:val="72B5613D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34D27EE"/>
    <w:multiLevelType w:val="multilevel"/>
    <w:tmpl w:val="734D27EE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4AB068B"/>
    <w:multiLevelType w:val="multilevel"/>
    <w:tmpl w:val="74AB068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7345F59"/>
    <w:multiLevelType w:val="multilevel"/>
    <w:tmpl w:val="77345F59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BDC7AFC"/>
    <w:multiLevelType w:val="multilevel"/>
    <w:tmpl w:val="7BDC7AFC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16"/>
  </w:num>
  <w:num w:numId="7">
    <w:abstractNumId w:val="8"/>
  </w:num>
  <w:num w:numId="8">
    <w:abstractNumId w:val="4"/>
  </w:num>
  <w:num w:numId="9">
    <w:abstractNumId w:val="17"/>
  </w:num>
  <w:num w:numId="10">
    <w:abstractNumId w:val="3"/>
  </w:num>
  <w:num w:numId="11">
    <w:abstractNumId w:val="5"/>
  </w:num>
  <w:num w:numId="12">
    <w:abstractNumId w:val="2"/>
  </w:num>
  <w:num w:numId="13">
    <w:abstractNumId w:val="6"/>
  </w:num>
  <w:num w:numId="14">
    <w:abstractNumId w:val="18"/>
  </w:num>
  <w:num w:numId="15">
    <w:abstractNumId w:val="14"/>
  </w:num>
  <w:num w:numId="16">
    <w:abstractNumId w:val="15"/>
  </w:num>
  <w:num w:numId="17">
    <w:abstractNumId w:val="12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updateFields w:val="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FB5"/>
    <w:rsid w:val="000004C6"/>
    <w:rsid w:val="000006CD"/>
    <w:rsid w:val="00001840"/>
    <w:rsid w:val="000019E3"/>
    <w:rsid w:val="00001BF5"/>
    <w:rsid w:val="00001CA9"/>
    <w:rsid w:val="00001EFA"/>
    <w:rsid w:val="00001F21"/>
    <w:rsid w:val="000029BC"/>
    <w:rsid w:val="00002BB8"/>
    <w:rsid w:val="00002DAC"/>
    <w:rsid w:val="000035B0"/>
    <w:rsid w:val="00003895"/>
    <w:rsid w:val="00003BBB"/>
    <w:rsid w:val="00004AB1"/>
    <w:rsid w:val="00004E85"/>
    <w:rsid w:val="00005DE0"/>
    <w:rsid w:val="000062F2"/>
    <w:rsid w:val="0000644B"/>
    <w:rsid w:val="0000769D"/>
    <w:rsid w:val="000105B4"/>
    <w:rsid w:val="000108D6"/>
    <w:rsid w:val="00010A88"/>
    <w:rsid w:val="00010B66"/>
    <w:rsid w:val="00010F43"/>
    <w:rsid w:val="00011806"/>
    <w:rsid w:val="00011828"/>
    <w:rsid w:val="000118E9"/>
    <w:rsid w:val="00012512"/>
    <w:rsid w:val="00012C60"/>
    <w:rsid w:val="00014337"/>
    <w:rsid w:val="000143F2"/>
    <w:rsid w:val="00014880"/>
    <w:rsid w:val="00014FB6"/>
    <w:rsid w:val="00015B19"/>
    <w:rsid w:val="00015B3E"/>
    <w:rsid w:val="000160DE"/>
    <w:rsid w:val="00016393"/>
    <w:rsid w:val="0001711C"/>
    <w:rsid w:val="00017A8E"/>
    <w:rsid w:val="00017E8F"/>
    <w:rsid w:val="000200C2"/>
    <w:rsid w:val="000202AF"/>
    <w:rsid w:val="00020863"/>
    <w:rsid w:val="0002153E"/>
    <w:rsid w:val="000217A4"/>
    <w:rsid w:val="00021AB3"/>
    <w:rsid w:val="00021E79"/>
    <w:rsid w:val="00022E85"/>
    <w:rsid w:val="00022FAC"/>
    <w:rsid w:val="0002300C"/>
    <w:rsid w:val="00023243"/>
    <w:rsid w:val="000233AD"/>
    <w:rsid w:val="00023B5D"/>
    <w:rsid w:val="0002456C"/>
    <w:rsid w:val="00024983"/>
    <w:rsid w:val="000249BD"/>
    <w:rsid w:val="00024A00"/>
    <w:rsid w:val="00024A2A"/>
    <w:rsid w:val="0002529D"/>
    <w:rsid w:val="00025A19"/>
    <w:rsid w:val="00025D22"/>
    <w:rsid w:val="000307F0"/>
    <w:rsid w:val="00030DEF"/>
    <w:rsid w:val="000312AE"/>
    <w:rsid w:val="00031AEC"/>
    <w:rsid w:val="00031B32"/>
    <w:rsid w:val="00032136"/>
    <w:rsid w:val="000325E5"/>
    <w:rsid w:val="00032668"/>
    <w:rsid w:val="000336A4"/>
    <w:rsid w:val="00033913"/>
    <w:rsid w:val="00034162"/>
    <w:rsid w:val="00034399"/>
    <w:rsid w:val="000348DB"/>
    <w:rsid w:val="0003577C"/>
    <w:rsid w:val="00035AD7"/>
    <w:rsid w:val="00035CC9"/>
    <w:rsid w:val="00035DAB"/>
    <w:rsid w:val="00037110"/>
    <w:rsid w:val="000371BB"/>
    <w:rsid w:val="00037CF1"/>
    <w:rsid w:val="00037D5D"/>
    <w:rsid w:val="00040172"/>
    <w:rsid w:val="0004072E"/>
    <w:rsid w:val="000413BC"/>
    <w:rsid w:val="0004180A"/>
    <w:rsid w:val="00043496"/>
    <w:rsid w:val="00043903"/>
    <w:rsid w:val="00043AF1"/>
    <w:rsid w:val="00044BB2"/>
    <w:rsid w:val="00044C51"/>
    <w:rsid w:val="0004542A"/>
    <w:rsid w:val="00045750"/>
    <w:rsid w:val="00045765"/>
    <w:rsid w:val="00045C28"/>
    <w:rsid w:val="000461A7"/>
    <w:rsid w:val="00046299"/>
    <w:rsid w:val="00046331"/>
    <w:rsid w:val="000464D9"/>
    <w:rsid w:val="00046678"/>
    <w:rsid w:val="000467CD"/>
    <w:rsid w:val="000469AC"/>
    <w:rsid w:val="0004711B"/>
    <w:rsid w:val="00047602"/>
    <w:rsid w:val="000476D8"/>
    <w:rsid w:val="00047B89"/>
    <w:rsid w:val="00047EEF"/>
    <w:rsid w:val="00047F43"/>
    <w:rsid w:val="000502CB"/>
    <w:rsid w:val="00050650"/>
    <w:rsid w:val="0005068C"/>
    <w:rsid w:val="00050942"/>
    <w:rsid w:val="00050985"/>
    <w:rsid w:val="0005164D"/>
    <w:rsid w:val="000520EE"/>
    <w:rsid w:val="00052DA0"/>
    <w:rsid w:val="00053D4E"/>
    <w:rsid w:val="00053DE2"/>
    <w:rsid w:val="00053F8A"/>
    <w:rsid w:val="000543F7"/>
    <w:rsid w:val="00054926"/>
    <w:rsid w:val="00055831"/>
    <w:rsid w:val="00055BB1"/>
    <w:rsid w:val="00055E06"/>
    <w:rsid w:val="00055E5C"/>
    <w:rsid w:val="00055F01"/>
    <w:rsid w:val="00056CF8"/>
    <w:rsid w:val="00056D16"/>
    <w:rsid w:val="00056D7F"/>
    <w:rsid w:val="00057622"/>
    <w:rsid w:val="00060C2E"/>
    <w:rsid w:val="0006158F"/>
    <w:rsid w:val="00061AAE"/>
    <w:rsid w:val="00061CB9"/>
    <w:rsid w:val="00061F79"/>
    <w:rsid w:val="000627F7"/>
    <w:rsid w:val="00063036"/>
    <w:rsid w:val="0006378D"/>
    <w:rsid w:val="00063EC7"/>
    <w:rsid w:val="00063F11"/>
    <w:rsid w:val="00064108"/>
    <w:rsid w:val="0006426E"/>
    <w:rsid w:val="000643C7"/>
    <w:rsid w:val="000644BF"/>
    <w:rsid w:val="000645BC"/>
    <w:rsid w:val="00064752"/>
    <w:rsid w:val="00064A95"/>
    <w:rsid w:val="00064B1F"/>
    <w:rsid w:val="00064F74"/>
    <w:rsid w:val="0006595C"/>
    <w:rsid w:val="00065CB8"/>
    <w:rsid w:val="00066802"/>
    <w:rsid w:val="00066EC8"/>
    <w:rsid w:val="00067538"/>
    <w:rsid w:val="0006757E"/>
    <w:rsid w:val="00070C96"/>
    <w:rsid w:val="00070F1B"/>
    <w:rsid w:val="00070F1D"/>
    <w:rsid w:val="0007163B"/>
    <w:rsid w:val="00072772"/>
    <w:rsid w:val="000728E4"/>
    <w:rsid w:val="00073089"/>
    <w:rsid w:val="0007357C"/>
    <w:rsid w:val="00073591"/>
    <w:rsid w:val="00073D2B"/>
    <w:rsid w:val="00073D7F"/>
    <w:rsid w:val="000740A3"/>
    <w:rsid w:val="000742A4"/>
    <w:rsid w:val="000742CF"/>
    <w:rsid w:val="00074718"/>
    <w:rsid w:val="000755DE"/>
    <w:rsid w:val="00076581"/>
    <w:rsid w:val="000767C9"/>
    <w:rsid w:val="000772C1"/>
    <w:rsid w:val="0007739F"/>
    <w:rsid w:val="00080199"/>
    <w:rsid w:val="00080C06"/>
    <w:rsid w:val="00080C32"/>
    <w:rsid w:val="00080DE9"/>
    <w:rsid w:val="000828F5"/>
    <w:rsid w:val="00082FEC"/>
    <w:rsid w:val="0008321E"/>
    <w:rsid w:val="00083655"/>
    <w:rsid w:val="00083E55"/>
    <w:rsid w:val="000844E1"/>
    <w:rsid w:val="00084600"/>
    <w:rsid w:val="00085133"/>
    <w:rsid w:val="00085BE9"/>
    <w:rsid w:val="0008603D"/>
    <w:rsid w:val="000863FA"/>
    <w:rsid w:val="000867D6"/>
    <w:rsid w:val="000868BB"/>
    <w:rsid w:val="00086EE8"/>
    <w:rsid w:val="00087687"/>
    <w:rsid w:val="0008774F"/>
    <w:rsid w:val="00087C79"/>
    <w:rsid w:val="000906A2"/>
    <w:rsid w:val="00090811"/>
    <w:rsid w:val="000916B8"/>
    <w:rsid w:val="00092350"/>
    <w:rsid w:val="00092B00"/>
    <w:rsid w:val="00093CA9"/>
    <w:rsid w:val="00094105"/>
    <w:rsid w:val="00094453"/>
    <w:rsid w:val="000944C6"/>
    <w:rsid w:val="00094A11"/>
    <w:rsid w:val="00094BF1"/>
    <w:rsid w:val="00095542"/>
    <w:rsid w:val="0009588E"/>
    <w:rsid w:val="000958FD"/>
    <w:rsid w:val="0009672C"/>
    <w:rsid w:val="0009674E"/>
    <w:rsid w:val="00096C80"/>
    <w:rsid w:val="000971B8"/>
    <w:rsid w:val="000975B0"/>
    <w:rsid w:val="0009776E"/>
    <w:rsid w:val="00097D05"/>
    <w:rsid w:val="00097FBD"/>
    <w:rsid w:val="000A01AD"/>
    <w:rsid w:val="000A03A2"/>
    <w:rsid w:val="000A0453"/>
    <w:rsid w:val="000A14E9"/>
    <w:rsid w:val="000A1A6B"/>
    <w:rsid w:val="000A1C7F"/>
    <w:rsid w:val="000A1EB4"/>
    <w:rsid w:val="000A2109"/>
    <w:rsid w:val="000A34B4"/>
    <w:rsid w:val="000A3889"/>
    <w:rsid w:val="000A4ADD"/>
    <w:rsid w:val="000A4D42"/>
    <w:rsid w:val="000A4F0C"/>
    <w:rsid w:val="000A52A0"/>
    <w:rsid w:val="000A5F6B"/>
    <w:rsid w:val="000A6197"/>
    <w:rsid w:val="000A691D"/>
    <w:rsid w:val="000A6B59"/>
    <w:rsid w:val="000A6C4D"/>
    <w:rsid w:val="000A75A3"/>
    <w:rsid w:val="000B01BA"/>
    <w:rsid w:val="000B0546"/>
    <w:rsid w:val="000B09D1"/>
    <w:rsid w:val="000B0F0E"/>
    <w:rsid w:val="000B1028"/>
    <w:rsid w:val="000B1130"/>
    <w:rsid w:val="000B1F56"/>
    <w:rsid w:val="000B2A9D"/>
    <w:rsid w:val="000B2CE0"/>
    <w:rsid w:val="000B3292"/>
    <w:rsid w:val="000B4709"/>
    <w:rsid w:val="000B50B0"/>
    <w:rsid w:val="000B52E7"/>
    <w:rsid w:val="000B5677"/>
    <w:rsid w:val="000B590D"/>
    <w:rsid w:val="000B5D71"/>
    <w:rsid w:val="000B6171"/>
    <w:rsid w:val="000B6434"/>
    <w:rsid w:val="000B6F30"/>
    <w:rsid w:val="000B714A"/>
    <w:rsid w:val="000B7A51"/>
    <w:rsid w:val="000C052F"/>
    <w:rsid w:val="000C0FFA"/>
    <w:rsid w:val="000C1618"/>
    <w:rsid w:val="000C20D1"/>
    <w:rsid w:val="000C22E1"/>
    <w:rsid w:val="000C25F9"/>
    <w:rsid w:val="000C29B5"/>
    <w:rsid w:val="000C2A2B"/>
    <w:rsid w:val="000C2D58"/>
    <w:rsid w:val="000C2D93"/>
    <w:rsid w:val="000C2FC6"/>
    <w:rsid w:val="000C35B5"/>
    <w:rsid w:val="000C3A75"/>
    <w:rsid w:val="000C3AB1"/>
    <w:rsid w:val="000C3C32"/>
    <w:rsid w:val="000C47C1"/>
    <w:rsid w:val="000C4827"/>
    <w:rsid w:val="000C49F7"/>
    <w:rsid w:val="000C4A70"/>
    <w:rsid w:val="000C5933"/>
    <w:rsid w:val="000C5B94"/>
    <w:rsid w:val="000C6B29"/>
    <w:rsid w:val="000C7FC1"/>
    <w:rsid w:val="000D120C"/>
    <w:rsid w:val="000D1AE6"/>
    <w:rsid w:val="000D1E6B"/>
    <w:rsid w:val="000D2EE7"/>
    <w:rsid w:val="000D3E57"/>
    <w:rsid w:val="000D4340"/>
    <w:rsid w:val="000D46C2"/>
    <w:rsid w:val="000D4FD5"/>
    <w:rsid w:val="000D51D9"/>
    <w:rsid w:val="000D5C05"/>
    <w:rsid w:val="000D5E72"/>
    <w:rsid w:val="000D674F"/>
    <w:rsid w:val="000D6DAB"/>
    <w:rsid w:val="000D70E4"/>
    <w:rsid w:val="000D76E9"/>
    <w:rsid w:val="000E0E94"/>
    <w:rsid w:val="000E10BA"/>
    <w:rsid w:val="000E1621"/>
    <w:rsid w:val="000E2EF1"/>
    <w:rsid w:val="000E3ABA"/>
    <w:rsid w:val="000E3AD7"/>
    <w:rsid w:val="000E4AF8"/>
    <w:rsid w:val="000E5197"/>
    <w:rsid w:val="000E51DE"/>
    <w:rsid w:val="000E5EBC"/>
    <w:rsid w:val="000E62AC"/>
    <w:rsid w:val="000E6687"/>
    <w:rsid w:val="000E696C"/>
    <w:rsid w:val="000E6A73"/>
    <w:rsid w:val="000E783A"/>
    <w:rsid w:val="000F0996"/>
    <w:rsid w:val="000F1B06"/>
    <w:rsid w:val="000F2A1C"/>
    <w:rsid w:val="000F35CE"/>
    <w:rsid w:val="000F3816"/>
    <w:rsid w:val="000F3BDA"/>
    <w:rsid w:val="000F4054"/>
    <w:rsid w:val="000F4590"/>
    <w:rsid w:val="000F4677"/>
    <w:rsid w:val="000F4C39"/>
    <w:rsid w:val="000F505B"/>
    <w:rsid w:val="000F5829"/>
    <w:rsid w:val="000F5BE7"/>
    <w:rsid w:val="000F613E"/>
    <w:rsid w:val="000F64A8"/>
    <w:rsid w:val="000F6588"/>
    <w:rsid w:val="000F65FE"/>
    <w:rsid w:val="000F6C83"/>
    <w:rsid w:val="000F6F17"/>
    <w:rsid w:val="000F705B"/>
    <w:rsid w:val="000F74EF"/>
    <w:rsid w:val="000F7683"/>
    <w:rsid w:val="001000FD"/>
    <w:rsid w:val="0010024A"/>
    <w:rsid w:val="001004D9"/>
    <w:rsid w:val="001006F7"/>
    <w:rsid w:val="001015D3"/>
    <w:rsid w:val="00101CA5"/>
    <w:rsid w:val="00101FE6"/>
    <w:rsid w:val="001028AD"/>
    <w:rsid w:val="001031F3"/>
    <w:rsid w:val="00103248"/>
    <w:rsid w:val="001034B1"/>
    <w:rsid w:val="0010378F"/>
    <w:rsid w:val="0010408A"/>
    <w:rsid w:val="00104987"/>
    <w:rsid w:val="00104CDA"/>
    <w:rsid w:val="00106624"/>
    <w:rsid w:val="00106A09"/>
    <w:rsid w:val="001070F8"/>
    <w:rsid w:val="00107433"/>
    <w:rsid w:val="00107519"/>
    <w:rsid w:val="001100C1"/>
    <w:rsid w:val="0011079F"/>
    <w:rsid w:val="00110873"/>
    <w:rsid w:val="00110CD7"/>
    <w:rsid w:val="00111621"/>
    <w:rsid w:val="00111721"/>
    <w:rsid w:val="001124AB"/>
    <w:rsid w:val="00112B95"/>
    <w:rsid w:val="00112E94"/>
    <w:rsid w:val="00112F05"/>
    <w:rsid w:val="00112FF2"/>
    <w:rsid w:val="00113955"/>
    <w:rsid w:val="0011409A"/>
    <w:rsid w:val="00114CCF"/>
    <w:rsid w:val="00114EC4"/>
    <w:rsid w:val="00115309"/>
    <w:rsid w:val="001157DD"/>
    <w:rsid w:val="00115CD0"/>
    <w:rsid w:val="0011650F"/>
    <w:rsid w:val="00116635"/>
    <w:rsid w:val="00116F9D"/>
    <w:rsid w:val="00117079"/>
    <w:rsid w:val="0011754E"/>
    <w:rsid w:val="001204BC"/>
    <w:rsid w:val="00120526"/>
    <w:rsid w:val="00120975"/>
    <w:rsid w:val="00121211"/>
    <w:rsid w:val="00121979"/>
    <w:rsid w:val="00121C06"/>
    <w:rsid w:val="00121D52"/>
    <w:rsid w:val="0012264B"/>
    <w:rsid w:val="001232E2"/>
    <w:rsid w:val="0012350A"/>
    <w:rsid w:val="001239F0"/>
    <w:rsid w:val="00123AB1"/>
    <w:rsid w:val="00123E28"/>
    <w:rsid w:val="00124019"/>
    <w:rsid w:val="0012401A"/>
    <w:rsid w:val="00124B94"/>
    <w:rsid w:val="00125505"/>
    <w:rsid w:val="00125825"/>
    <w:rsid w:val="0012598E"/>
    <w:rsid w:val="00125B48"/>
    <w:rsid w:val="00125FD7"/>
    <w:rsid w:val="0012603A"/>
    <w:rsid w:val="0012704A"/>
    <w:rsid w:val="00127425"/>
    <w:rsid w:val="00127965"/>
    <w:rsid w:val="001300D9"/>
    <w:rsid w:val="00130660"/>
    <w:rsid w:val="00131349"/>
    <w:rsid w:val="001317AC"/>
    <w:rsid w:val="001319E4"/>
    <w:rsid w:val="00131BB5"/>
    <w:rsid w:val="00131D75"/>
    <w:rsid w:val="0013297B"/>
    <w:rsid w:val="001332A1"/>
    <w:rsid w:val="00133894"/>
    <w:rsid w:val="0013397F"/>
    <w:rsid w:val="00134975"/>
    <w:rsid w:val="00134A4C"/>
    <w:rsid w:val="00134EE3"/>
    <w:rsid w:val="00134FD2"/>
    <w:rsid w:val="00135498"/>
    <w:rsid w:val="00135733"/>
    <w:rsid w:val="0013670C"/>
    <w:rsid w:val="00136DE8"/>
    <w:rsid w:val="00140043"/>
    <w:rsid w:val="00140435"/>
    <w:rsid w:val="001404A7"/>
    <w:rsid w:val="0014069F"/>
    <w:rsid w:val="0014129E"/>
    <w:rsid w:val="00141529"/>
    <w:rsid w:val="00141D10"/>
    <w:rsid w:val="001422AC"/>
    <w:rsid w:val="001427D5"/>
    <w:rsid w:val="00142A47"/>
    <w:rsid w:val="00142DCD"/>
    <w:rsid w:val="00142DE0"/>
    <w:rsid w:val="00142F5F"/>
    <w:rsid w:val="00143617"/>
    <w:rsid w:val="00144302"/>
    <w:rsid w:val="00144320"/>
    <w:rsid w:val="00144344"/>
    <w:rsid w:val="001450A0"/>
    <w:rsid w:val="001450B7"/>
    <w:rsid w:val="00145D24"/>
    <w:rsid w:val="00146436"/>
    <w:rsid w:val="00147A07"/>
    <w:rsid w:val="00147AE6"/>
    <w:rsid w:val="00147BFF"/>
    <w:rsid w:val="00147C1E"/>
    <w:rsid w:val="00147DC4"/>
    <w:rsid w:val="00147F99"/>
    <w:rsid w:val="001503EE"/>
    <w:rsid w:val="00150635"/>
    <w:rsid w:val="001507A2"/>
    <w:rsid w:val="00150887"/>
    <w:rsid w:val="00150D4F"/>
    <w:rsid w:val="00151B56"/>
    <w:rsid w:val="00152757"/>
    <w:rsid w:val="001527ED"/>
    <w:rsid w:val="00152960"/>
    <w:rsid w:val="0015327A"/>
    <w:rsid w:val="001533D7"/>
    <w:rsid w:val="00153A97"/>
    <w:rsid w:val="00153C85"/>
    <w:rsid w:val="00154607"/>
    <w:rsid w:val="00154E83"/>
    <w:rsid w:val="0015504A"/>
    <w:rsid w:val="0015584C"/>
    <w:rsid w:val="00156344"/>
    <w:rsid w:val="00156551"/>
    <w:rsid w:val="00157335"/>
    <w:rsid w:val="00157BC0"/>
    <w:rsid w:val="00160206"/>
    <w:rsid w:val="001604DE"/>
    <w:rsid w:val="0016096B"/>
    <w:rsid w:val="00160F20"/>
    <w:rsid w:val="001612A9"/>
    <w:rsid w:val="00161314"/>
    <w:rsid w:val="001620E7"/>
    <w:rsid w:val="001626D3"/>
    <w:rsid w:val="001634C8"/>
    <w:rsid w:val="00163709"/>
    <w:rsid w:val="00164238"/>
    <w:rsid w:val="00164501"/>
    <w:rsid w:val="00164733"/>
    <w:rsid w:val="001649B8"/>
    <w:rsid w:val="00164C76"/>
    <w:rsid w:val="00164D59"/>
    <w:rsid w:val="0016517E"/>
    <w:rsid w:val="001657F0"/>
    <w:rsid w:val="0016721B"/>
    <w:rsid w:val="0016731D"/>
    <w:rsid w:val="0016736B"/>
    <w:rsid w:val="00170010"/>
    <w:rsid w:val="00170162"/>
    <w:rsid w:val="00170D58"/>
    <w:rsid w:val="00170F76"/>
    <w:rsid w:val="00171438"/>
    <w:rsid w:val="00171B5D"/>
    <w:rsid w:val="00171C33"/>
    <w:rsid w:val="001724EB"/>
    <w:rsid w:val="00172F06"/>
    <w:rsid w:val="001731DC"/>
    <w:rsid w:val="00173577"/>
    <w:rsid w:val="0017357C"/>
    <w:rsid w:val="001736D5"/>
    <w:rsid w:val="00173BB7"/>
    <w:rsid w:val="00174817"/>
    <w:rsid w:val="00175291"/>
    <w:rsid w:val="0017662B"/>
    <w:rsid w:val="001766F8"/>
    <w:rsid w:val="001770B5"/>
    <w:rsid w:val="001778CB"/>
    <w:rsid w:val="00180A3C"/>
    <w:rsid w:val="001810BB"/>
    <w:rsid w:val="00181186"/>
    <w:rsid w:val="001815F5"/>
    <w:rsid w:val="001819AD"/>
    <w:rsid w:val="00181F09"/>
    <w:rsid w:val="00182B86"/>
    <w:rsid w:val="00182D2A"/>
    <w:rsid w:val="00182DFD"/>
    <w:rsid w:val="00182EF8"/>
    <w:rsid w:val="0018327C"/>
    <w:rsid w:val="001836F6"/>
    <w:rsid w:val="001839C9"/>
    <w:rsid w:val="00183ADD"/>
    <w:rsid w:val="00183F3C"/>
    <w:rsid w:val="00184119"/>
    <w:rsid w:val="001842AC"/>
    <w:rsid w:val="0018436C"/>
    <w:rsid w:val="001846C7"/>
    <w:rsid w:val="00184989"/>
    <w:rsid w:val="001854B9"/>
    <w:rsid w:val="00185B07"/>
    <w:rsid w:val="00185C12"/>
    <w:rsid w:val="0018703D"/>
    <w:rsid w:val="00187A79"/>
    <w:rsid w:val="00187C08"/>
    <w:rsid w:val="00187EE5"/>
    <w:rsid w:val="00190570"/>
    <w:rsid w:val="0019061F"/>
    <w:rsid w:val="001908F2"/>
    <w:rsid w:val="0019164E"/>
    <w:rsid w:val="00191654"/>
    <w:rsid w:val="001917E7"/>
    <w:rsid w:val="00192FD2"/>
    <w:rsid w:val="00193762"/>
    <w:rsid w:val="00194512"/>
    <w:rsid w:val="0019468B"/>
    <w:rsid w:val="001947BA"/>
    <w:rsid w:val="00194954"/>
    <w:rsid w:val="001949C5"/>
    <w:rsid w:val="001950B6"/>
    <w:rsid w:val="00195149"/>
    <w:rsid w:val="001956C6"/>
    <w:rsid w:val="00195CBA"/>
    <w:rsid w:val="00195DFA"/>
    <w:rsid w:val="001968EF"/>
    <w:rsid w:val="00196A42"/>
    <w:rsid w:val="00196B58"/>
    <w:rsid w:val="00196C7D"/>
    <w:rsid w:val="0019742D"/>
    <w:rsid w:val="0019760D"/>
    <w:rsid w:val="001A0142"/>
    <w:rsid w:val="001A027C"/>
    <w:rsid w:val="001A038E"/>
    <w:rsid w:val="001A0477"/>
    <w:rsid w:val="001A14EF"/>
    <w:rsid w:val="001A1B70"/>
    <w:rsid w:val="001A2ED8"/>
    <w:rsid w:val="001A31E7"/>
    <w:rsid w:val="001A351A"/>
    <w:rsid w:val="001A373C"/>
    <w:rsid w:val="001A3C3D"/>
    <w:rsid w:val="001A3E15"/>
    <w:rsid w:val="001A495C"/>
    <w:rsid w:val="001A4F45"/>
    <w:rsid w:val="001A593B"/>
    <w:rsid w:val="001A6C6C"/>
    <w:rsid w:val="001A71C2"/>
    <w:rsid w:val="001A7541"/>
    <w:rsid w:val="001A7881"/>
    <w:rsid w:val="001A78C8"/>
    <w:rsid w:val="001A7EEB"/>
    <w:rsid w:val="001B01D0"/>
    <w:rsid w:val="001B0DE4"/>
    <w:rsid w:val="001B1251"/>
    <w:rsid w:val="001B14E1"/>
    <w:rsid w:val="001B2450"/>
    <w:rsid w:val="001B2BDC"/>
    <w:rsid w:val="001B2D48"/>
    <w:rsid w:val="001B347A"/>
    <w:rsid w:val="001B347E"/>
    <w:rsid w:val="001B377D"/>
    <w:rsid w:val="001B3C9D"/>
    <w:rsid w:val="001B4150"/>
    <w:rsid w:val="001B443A"/>
    <w:rsid w:val="001B4468"/>
    <w:rsid w:val="001B5A3F"/>
    <w:rsid w:val="001B5E2B"/>
    <w:rsid w:val="001B5F79"/>
    <w:rsid w:val="001B64D3"/>
    <w:rsid w:val="001B690B"/>
    <w:rsid w:val="001B6BDB"/>
    <w:rsid w:val="001B6E25"/>
    <w:rsid w:val="001B702B"/>
    <w:rsid w:val="001B7231"/>
    <w:rsid w:val="001B7243"/>
    <w:rsid w:val="001C0064"/>
    <w:rsid w:val="001C0677"/>
    <w:rsid w:val="001C0F0A"/>
    <w:rsid w:val="001C101E"/>
    <w:rsid w:val="001C1BE4"/>
    <w:rsid w:val="001C204D"/>
    <w:rsid w:val="001C33B8"/>
    <w:rsid w:val="001C3645"/>
    <w:rsid w:val="001C3CC7"/>
    <w:rsid w:val="001C410B"/>
    <w:rsid w:val="001C497E"/>
    <w:rsid w:val="001C6CE3"/>
    <w:rsid w:val="001C6EBF"/>
    <w:rsid w:val="001C6ED5"/>
    <w:rsid w:val="001D02EC"/>
    <w:rsid w:val="001D04FD"/>
    <w:rsid w:val="001D0577"/>
    <w:rsid w:val="001D0774"/>
    <w:rsid w:val="001D123F"/>
    <w:rsid w:val="001D1861"/>
    <w:rsid w:val="001D1A07"/>
    <w:rsid w:val="001D2631"/>
    <w:rsid w:val="001D2B0E"/>
    <w:rsid w:val="001D2B8F"/>
    <w:rsid w:val="001D2D1F"/>
    <w:rsid w:val="001D2DA0"/>
    <w:rsid w:val="001D3134"/>
    <w:rsid w:val="001D3750"/>
    <w:rsid w:val="001D37D0"/>
    <w:rsid w:val="001D40BE"/>
    <w:rsid w:val="001D43A4"/>
    <w:rsid w:val="001D4D9C"/>
    <w:rsid w:val="001D4EBD"/>
    <w:rsid w:val="001D518D"/>
    <w:rsid w:val="001D602D"/>
    <w:rsid w:val="001D6332"/>
    <w:rsid w:val="001D6499"/>
    <w:rsid w:val="001D68E9"/>
    <w:rsid w:val="001D762B"/>
    <w:rsid w:val="001D7AB4"/>
    <w:rsid w:val="001D7D87"/>
    <w:rsid w:val="001D7E73"/>
    <w:rsid w:val="001E0176"/>
    <w:rsid w:val="001E10D7"/>
    <w:rsid w:val="001E1ABE"/>
    <w:rsid w:val="001E1D8F"/>
    <w:rsid w:val="001E2718"/>
    <w:rsid w:val="001E2FA6"/>
    <w:rsid w:val="001E3979"/>
    <w:rsid w:val="001E3BA8"/>
    <w:rsid w:val="001E3EB1"/>
    <w:rsid w:val="001E423D"/>
    <w:rsid w:val="001E4243"/>
    <w:rsid w:val="001E487A"/>
    <w:rsid w:val="001E4F7B"/>
    <w:rsid w:val="001E536E"/>
    <w:rsid w:val="001E53C0"/>
    <w:rsid w:val="001E5801"/>
    <w:rsid w:val="001E6368"/>
    <w:rsid w:val="001E6BCA"/>
    <w:rsid w:val="001E720B"/>
    <w:rsid w:val="001E7334"/>
    <w:rsid w:val="001E741F"/>
    <w:rsid w:val="001E781C"/>
    <w:rsid w:val="001E7A30"/>
    <w:rsid w:val="001E7D31"/>
    <w:rsid w:val="001F1446"/>
    <w:rsid w:val="001F20FE"/>
    <w:rsid w:val="001F33E8"/>
    <w:rsid w:val="001F4641"/>
    <w:rsid w:val="001F4A2C"/>
    <w:rsid w:val="001F4B6E"/>
    <w:rsid w:val="001F50EB"/>
    <w:rsid w:val="001F538A"/>
    <w:rsid w:val="001F5684"/>
    <w:rsid w:val="001F5743"/>
    <w:rsid w:val="001F5F27"/>
    <w:rsid w:val="001F64A5"/>
    <w:rsid w:val="001F6985"/>
    <w:rsid w:val="001F6D98"/>
    <w:rsid w:val="001F6F2F"/>
    <w:rsid w:val="001F736E"/>
    <w:rsid w:val="001F7472"/>
    <w:rsid w:val="001F7AFF"/>
    <w:rsid w:val="001F7B91"/>
    <w:rsid w:val="001F7C15"/>
    <w:rsid w:val="001F7CDA"/>
    <w:rsid w:val="00200094"/>
    <w:rsid w:val="0020047F"/>
    <w:rsid w:val="00200792"/>
    <w:rsid w:val="00200CED"/>
    <w:rsid w:val="00200F5E"/>
    <w:rsid w:val="002014D4"/>
    <w:rsid w:val="00201907"/>
    <w:rsid w:val="00201957"/>
    <w:rsid w:val="00201A65"/>
    <w:rsid w:val="00202642"/>
    <w:rsid w:val="002028AD"/>
    <w:rsid w:val="00203273"/>
    <w:rsid w:val="002032ED"/>
    <w:rsid w:val="0020379B"/>
    <w:rsid w:val="002047C6"/>
    <w:rsid w:val="00204F23"/>
    <w:rsid w:val="00205F53"/>
    <w:rsid w:val="002064AA"/>
    <w:rsid w:val="002069EA"/>
    <w:rsid w:val="00206B11"/>
    <w:rsid w:val="00206BA4"/>
    <w:rsid w:val="00206D3A"/>
    <w:rsid w:val="00206E4D"/>
    <w:rsid w:val="00207B20"/>
    <w:rsid w:val="00207EF5"/>
    <w:rsid w:val="002105A5"/>
    <w:rsid w:val="00210C45"/>
    <w:rsid w:val="00211275"/>
    <w:rsid w:val="0021140D"/>
    <w:rsid w:val="00211BB6"/>
    <w:rsid w:val="00212997"/>
    <w:rsid w:val="00213C8E"/>
    <w:rsid w:val="00214326"/>
    <w:rsid w:val="0021457A"/>
    <w:rsid w:val="002156D2"/>
    <w:rsid w:val="00215CA2"/>
    <w:rsid w:val="0021627C"/>
    <w:rsid w:val="00216870"/>
    <w:rsid w:val="00216947"/>
    <w:rsid w:val="00216B0C"/>
    <w:rsid w:val="00217B2F"/>
    <w:rsid w:val="00217B9C"/>
    <w:rsid w:val="00217C41"/>
    <w:rsid w:val="002200D3"/>
    <w:rsid w:val="00220417"/>
    <w:rsid w:val="0022043F"/>
    <w:rsid w:val="00220617"/>
    <w:rsid w:val="00220960"/>
    <w:rsid w:val="00220AF0"/>
    <w:rsid w:val="00220FC1"/>
    <w:rsid w:val="0022172D"/>
    <w:rsid w:val="00221A00"/>
    <w:rsid w:val="00221DD2"/>
    <w:rsid w:val="0022281E"/>
    <w:rsid w:val="00223991"/>
    <w:rsid w:val="00223BBD"/>
    <w:rsid w:val="00223DD5"/>
    <w:rsid w:val="00223F08"/>
    <w:rsid w:val="00223F76"/>
    <w:rsid w:val="0022411C"/>
    <w:rsid w:val="0022447D"/>
    <w:rsid w:val="00225923"/>
    <w:rsid w:val="00225974"/>
    <w:rsid w:val="00226146"/>
    <w:rsid w:val="00226897"/>
    <w:rsid w:val="00226A3A"/>
    <w:rsid w:val="00226B2A"/>
    <w:rsid w:val="00226C0F"/>
    <w:rsid w:val="002300B4"/>
    <w:rsid w:val="0023012C"/>
    <w:rsid w:val="00230993"/>
    <w:rsid w:val="00230BB5"/>
    <w:rsid w:val="00230BD0"/>
    <w:rsid w:val="00230D19"/>
    <w:rsid w:val="00230F5E"/>
    <w:rsid w:val="002313B7"/>
    <w:rsid w:val="002313DC"/>
    <w:rsid w:val="00231E6A"/>
    <w:rsid w:val="002322BD"/>
    <w:rsid w:val="00232598"/>
    <w:rsid w:val="00232FB7"/>
    <w:rsid w:val="00233C01"/>
    <w:rsid w:val="00233E5F"/>
    <w:rsid w:val="00234C89"/>
    <w:rsid w:val="002350F3"/>
    <w:rsid w:val="00235C78"/>
    <w:rsid w:val="0023630D"/>
    <w:rsid w:val="0023651E"/>
    <w:rsid w:val="0023723D"/>
    <w:rsid w:val="00240770"/>
    <w:rsid w:val="002407C6"/>
    <w:rsid w:val="00241327"/>
    <w:rsid w:val="00242738"/>
    <w:rsid w:val="00243785"/>
    <w:rsid w:val="00243DB1"/>
    <w:rsid w:val="00244680"/>
    <w:rsid w:val="0024483C"/>
    <w:rsid w:val="00244974"/>
    <w:rsid w:val="00245159"/>
    <w:rsid w:val="0024561C"/>
    <w:rsid w:val="00245B40"/>
    <w:rsid w:val="00246052"/>
    <w:rsid w:val="002460C6"/>
    <w:rsid w:val="002461C0"/>
    <w:rsid w:val="002468D6"/>
    <w:rsid w:val="00246C9C"/>
    <w:rsid w:val="00247458"/>
    <w:rsid w:val="00250387"/>
    <w:rsid w:val="00251DB6"/>
    <w:rsid w:val="00252278"/>
    <w:rsid w:val="0025227D"/>
    <w:rsid w:val="002525FC"/>
    <w:rsid w:val="002526D9"/>
    <w:rsid w:val="0025288D"/>
    <w:rsid w:val="002538E8"/>
    <w:rsid w:val="00253E02"/>
    <w:rsid w:val="00254543"/>
    <w:rsid w:val="002546CC"/>
    <w:rsid w:val="00254ADA"/>
    <w:rsid w:val="00254BAB"/>
    <w:rsid w:val="002553D2"/>
    <w:rsid w:val="002558BB"/>
    <w:rsid w:val="00255A45"/>
    <w:rsid w:val="00255CA2"/>
    <w:rsid w:val="00255DF2"/>
    <w:rsid w:val="00256189"/>
    <w:rsid w:val="002566AE"/>
    <w:rsid w:val="00257331"/>
    <w:rsid w:val="00257959"/>
    <w:rsid w:val="00257976"/>
    <w:rsid w:val="00257A00"/>
    <w:rsid w:val="00257F57"/>
    <w:rsid w:val="00260639"/>
    <w:rsid w:val="00260BF7"/>
    <w:rsid w:val="00260E1E"/>
    <w:rsid w:val="002617CF"/>
    <w:rsid w:val="00261B5E"/>
    <w:rsid w:val="00262234"/>
    <w:rsid w:val="00262D25"/>
    <w:rsid w:val="00262DD9"/>
    <w:rsid w:val="002632B4"/>
    <w:rsid w:val="0026400C"/>
    <w:rsid w:val="00264ABE"/>
    <w:rsid w:val="00264D16"/>
    <w:rsid w:val="002656A6"/>
    <w:rsid w:val="00265939"/>
    <w:rsid w:val="00265A27"/>
    <w:rsid w:val="00265D46"/>
    <w:rsid w:val="00265D4A"/>
    <w:rsid w:val="002664FC"/>
    <w:rsid w:val="00266DB9"/>
    <w:rsid w:val="00267815"/>
    <w:rsid w:val="002702AB"/>
    <w:rsid w:val="00270923"/>
    <w:rsid w:val="00271F21"/>
    <w:rsid w:val="00272138"/>
    <w:rsid w:val="00274400"/>
    <w:rsid w:val="002747ED"/>
    <w:rsid w:val="00274892"/>
    <w:rsid w:val="0027502E"/>
    <w:rsid w:val="0027504A"/>
    <w:rsid w:val="002750C9"/>
    <w:rsid w:val="00275BD1"/>
    <w:rsid w:val="00275D20"/>
    <w:rsid w:val="0027616C"/>
    <w:rsid w:val="00276AE3"/>
    <w:rsid w:val="00276D65"/>
    <w:rsid w:val="002777B1"/>
    <w:rsid w:val="00277D83"/>
    <w:rsid w:val="00277DAF"/>
    <w:rsid w:val="00277FF9"/>
    <w:rsid w:val="00280030"/>
    <w:rsid w:val="0028070F"/>
    <w:rsid w:val="00280CA0"/>
    <w:rsid w:val="00280E40"/>
    <w:rsid w:val="002815C2"/>
    <w:rsid w:val="002817CD"/>
    <w:rsid w:val="00282839"/>
    <w:rsid w:val="00282893"/>
    <w:rsid w:val="00282D68"/>
    <w:rsid w:val="00283269"/>
    <w:rsid w:val="00283567"/>
    <w:rsid w:val="0028360C"/>
    <w:rsid w:val="00283C92"/>
    <w:rsid w:val="00284FA2"/>
    <w:rsid w:val="002858D4"/>
    <w:rsid w:val="00285BC3"/>
    <w:rsid w:val="00285DC0"/>
    <w:rsid w:val="00286074"/>
    <w:rsid w:val="002864DA"/>
    <w:rsid w:val="002865D6"/>
    <w:rsid w:val="00286A8E"/>
    <w:rsid w:val="0028725C"/>
    <w:rsid w:val="002878D5"/>
    <w:rsid w:val="0029087B"/>
    <w:rsid w:val="00290D9B"/>
    <w:rsid w:val="002918F4"/>
    <w:rsid w:val="002919C8"/>
    <w:rsid w:val="002920F7"/>
    <w:rsid w:val="00292578"/>
    <w:rsid w:val="00292631"/>
    <w:rsid w:val="0029270E"/>
    <w:rsid w:val="00292954"/>
    <w:rsid w:val="00292B71"/>
    <w:rsid w:val="002931B5"/>
    <w:rsid w:val="002945B5"/>
    <w:rsid w:val="002955B0"/>
    <w:rsid w:val="00295998"/>
    <w:rsid w:val="00295A69"/>
    <w:rsid w:val="00295B8B"/>
    <w:rsid w:val="00295BE7"/>
    <w:rsid w:val="0029673C"/>
    <w:rsid w:val="002968AC"/>
    <w:rsid w:val="00296ADB"/>
    <w:rsid w:val="0029708F"/>
    <w:rsid w:val="00297114"/>
    <w:rsid w:val="00297D00"/>
    <w:rsid w:val="002A0B1A"/>
    <w:rsid w:val="002A27A7"/>
    <w:rsid w:val="002A27FF"/>
    <w:rsid w:val="002A2B62"/>
    <w:rsid w:val="002A30AD"/>
    <w:rsid w:val="002A322F"/>
    <w:rsid w:val="002A451C"/>
    <w:rsid w:val="002A4D3F"/>
    <w:rsid w:val="002A5200"/>
    <w:rsid w:val="002A5273"/>
    <w:rsid w:val="002A5331"/>
    <w:rsid w:val="002A5539"/>
    <w:rsid w:val="002A5567"/>
    <w:rsid w:val="002A5E2B"/>
    <w:rsid w:val="002A62D8"/>
    <w:rsid w:val="002A6C39"/>
    <w:rsid w:val="002A70AB"/>
    <w:rsid w:val="002A7731"/>
    <w:rsid w:val="002A7D26"/>
    <w:rsid w:val="002B0471"/>
    <w:rsid w:val="002B0783"/>
    <w:rsid w:val="002B07B2"/>
    <w:rsid w:val="002B0BC9"/>
    <w:rsid w:val="002B11AE"/>
    <w:rsid w:val="002B1862"/>
    <w:rsid w:val="002B1B31"/>
    <w:rsid w:val="002B1D77"/>
    <w:rsid w:val="002B1E15"/>
    <w:rsid w:val="002B502B"/>
    <w:rsid w:val="002B5264"/>
    <w:rsid w:val="002B52B5"/>
    <w:rsid w:val="002B5308"/>
    <w:rsid w:val="002B54FE"/>
    <w:rsid w:val="002B55DC"/>
    <w:rsid w:val="002B58EF"/>
    <w:rsid w:val="002B59B0"/>
    <w:rsid w:val="002B5A77"/>
    <w:rsid w:val="002B6124"/>
    <w:rsid w:val="002B6835"/>
    <w:rsid w:val="002B690E"/>
    <w:rsid w:val="002B718B"/>
    <w:rsid w:val="002B7209"/>
    <w:rsid w:val="002B7425"/>
    <w:rsid w:val="002C0695"/>
    <w:rsid w:val="002C0765"/>
    <w:rsid w:val="002C1E87"/>
    <w:rsid w:val="002C2326"/>
    <w:rsid w:val="002C2E7B"/>
    <w:rsid w:val="002C2FFC"/>
    <w:rsid w:val="002C33E6"/>
    <w:rsid w:val="002C35CB"/>
    <w:rsid w:val="002C3644"/>
    <w:rsid w:val="002C3CA6"/>
    <w:rsid w:val="002C3F54"/>
    <w:rsid w:val="002C4367"/>
    <w:rsid w:val="002C4567"/>
    <w:rsid w:val="002C55C6"/>
    <w:rsid w:val="002C5CBF"/>
    <w:rsid w:val="002C5D0E"/>
    <w:rsid w:val="002C5E45"/>
    <w:rsid w:val="002C622D"/>
    <w:rsid w:val="002C6720"/>
    <w:rsid w:val="002C69C1"/>
    <w:rsid w:val="002C6A95"/>
    <w:rsid w:val="002C6C85"/>
    <w:rsid w:val="002C6D46"/>
    <w:rsid w:val="002C6DCC"/>
    <w:rsid w:val="002C70EF"/>
    <w:rsid w:val="002C766D"/>
    <w:rsid w:val="002C7B1B"/>
    <w:rsid w:val="002C7F53"/>
    <w:rsid w:val="002D02E6"/>
    <w:rsid w:val="002D059E"/>
    <w:rsid w:val="002D05F6"/>
    <w:rsid w:val="002D09AC"/>
    <w:rsid w:val="002D0B4F"/>
    <w:rsid w:val="002D178D"/>
    <w:rsid w:val="002D22BE"/>
    <w:rsid w:val="002D28C0"/>
    <w:rsid w:val="002D32D7"/>
    <w:rsid w:val="002D3567"/>
    <w:rsid w:val="002D3CDA"/>
    <w:rsid w:val="002D4FBF"/>
    <w:rsid w:val="002D5199"/>
    <w:rsid w:val="002D5A35"/>
    <w:rsid w:val="002D655D"/>
    <w:rsid w:val="002E043E"/>
    <w:rsid w:val="002E057C"/>
    <w:rsid w:val="002E08A1"/>
    <w:rsid w:val="002E1226"/>
    <w:rsid w:val="002E1304"/>
    <w:rsid w:val="002E1894"/>
    <w:rsid w:val="002E27AB"/>
    <w:rsid w:val="002E27BF"/>
    <w:rsid w:val="002E2C65"/>
    <w:rsid w:val="002E2DDC"/>
    <w:rsid w:val="002E2E1A"/>
    <w:rsid w:val="002E2E60"/>
    <w:rsid w:val="002E3431"/>
    <w:rsid w:val="002E3862"/>
    <w:rsid w:val="002E4363"/>
    <w:rsid w:val="002E4D6D"/>
    <w:rsid w:val="002E556A"/>
    <w:rsid w:val="002E5C7D"/>
    <w:rsid w:val="002E61D8"/>
    <w:rsid w:val="002E6AD9"/>
    <w:rsid w:val="002E6D90"/>
    <w:rsid w:val="002F0389"/>
    <w:rsid w:val="002F126B"/>
    <w:rsid w:val="002F2985"/>
    <w:rsid w:val="002F29FB"/>
    <w:rsid w:val="002F2C08"/>
    <w:rsid w:val="002F2F65"/>
    <w:rsid w:val="002F309A"/>
    <w:rsid w:val="002F3275"/>
    <w:rsid w:val="002F3379"/>
    <w:rsid w:val="002F33E2"/>
    <w:rsid w:val="002F3AB6"/>
    <w:rsid w:val="002F3B3D"/>
    <w:rsid w:val="002F497E"/>
    <w:rsid w:val="002F49A6"/>
    <w:rsid w:val="002F49AE"/>
    <w:rsid w:val="002F4D81"/>
    <w:rsid w:val="002F536C"/>
    <w:rsid w:val="002F5B14"/>
    <w:rsid w:val="002F66E9"/>
    <w:rsid w:val="002F6779"/>
    <w:rsid w:val="002F72FD"/>
    <w:rsid w:val="002F74DB"/>
    <w:rsid w:val="002F7DC8"/>
    <w:rsid w:val="002F7E1B"/>
    <w:rsid w:val="003001A2"/>
    <w:rsid w:val="00300816"/>
    <w:rsid w:val="00300CD5"/>
    <w:rsid w:val="00300D0C"/>
    <w:rsid w:val="00301413"/>
    <w:rsid w:val="00301CCE"/>
    <w:rsid w:val="003022EF"/>
    <w:rsid w:val="00302C27"/>
    <w:rsid w:val="00302D13"/>
    <w:rsid w:val="00303DEB"/>
    <w:rsid w:val="0030426E"/>
    <w:rsid w:val="00304629"/>
    <w:rsid w:val="003048D3"/>
    <w:rsid w:val="00304A4D"/>
    <w:rsid w:val="0030699A"/>
    <w:rsid w:val="003073ED"/>
    <w:rsid w:val="00310F17"/>
    <w:rsid w:val="003114C2"/>
    <w:rsid w:val="003117A4"/>
    <w:rsid w:val="00311C66"/>
    <w:rsid w:val="00311F2E"/>
    <w:rsid w:val="00312E4B"/>
    <w:rsid w:val="00313637"/>
    <w:rsid w:val="003136D4"/>
    <w:rsid w:val="003137CB"/>
    <w:rsid w:val="00313AD5"/>
    <w:rsid w:val="0031450B"/>
    <w:rsid w:val="003145AC"/>
    <w:rsid w:val="00314A95"/>
    <w:rsid w:val="00314AA0"/>
    <w:rsid w:val="00316170"/>
    <w:rsid w:val="00316594"/>
    <w:rsid w:val="003172A6"/>
    <w:rsid w:val="003202BC"/>
    <w:rsid w:val="003206AC"/>
    <w:rsid w:val="00320B21"/>
    <w:rsid w:val="00321C82"/>
    <w:rsid w:val="003224AD"/>
    <w:rsid w:val="00322692"/>
    <w:rsid w:val="003229BC"/>
    <w:rsid w:val="00322D84"/>
    <w:rsid w:val="00322EDB"/>
    <w:rsid w:val="003235F4"/>
    <w:rsid w:val="00323762"/>
    <w:rsid w:val="00324A8B"/>
    <w:rsid w:val="00324C33"/>
    <w:rsid w:val="003269BA"/>
    <w:rsid w:val="00326BD5"/>
    <w:rsid w:val="00326E3C"/>
    <w:rsid w:val="00327E97"/>
    <w:rsid w:val="00327FAC"/>
    <w:rsid w:val="0033099E"/>
    <w:rsid w:val="0033115F"/>
    <w:rsid w:val="003311B8"/>
    <w:rsid w:val="003313F7"/>
    <w:rsid w:val="00332047"/>
    <w:rsid w:val="003329C3"/>
    <w:rsid w:val="00332F6A"/>
    <w:rsid w:val="0033539F"/>
    <w:rsid w:val="003362D3"/>
    <w:rsid w:val="00336BBC"/>
    <w:rsid w:val="00336DB3"/>
    <w:rsid w:val="00336FC9"/>
    <w:rsid w:val="00337234"/>
    <w:rsid w:val="003374E3"/>
    <w:rsid w:val="0034060C"/>
    <w:rsid w:val="00340D3E"/>
    <w:rsid w:val="00340EB6"/>
    <w:rsid w:val="00340F18"/>
    <w:rsid w:val="00342566"/>
    <w:rsid w:val="00342BA8"/>
    <w:rsid w:val="003435BD"/>
    <w:rsid w:val="003435CB"/>
    <w:rsid w:val="00344100"/>
    <w:rsid w:val="003441B3"/>
    <w:rsid w:val="003441EF"/>
    <w:rsid w:val="00344329"/>
    <w:rsid w:val="003444CC"/>
    <w:rsid w:val="003448A8"/>
    <w:rsid w:val="00344C26"/>
    <w:rsid w:val="003461ED"/>
    <w:rsid w:val="00346248"/>
    <w:rsid w:val="0034625C"/>
    <w:rsid w:val="00347228"/>
    <w:rsid w:val="003474A4"/>
    <w:rsid w:val="003474C6"/>
    <w:rsid w:val="00350187"/>
    <w:rsid w:val="0035024F"/>
    <w:rsid w:val="003508A6"/>
    <w:rsid w:val="00350EF7"/>
    <w:rsid w:val="00351534"/>
    <w:rsid w:val="00351B0D"/>
    <w:rsid w:val="00351D88"/>
    <w:rsid w:val="0035209B"/>
    <w:rsid w:val="00352302"/>
    <w:rsid w:val="00352373"/>
    <w:rsid w:val="00352DB7"/>
    <w:rsid w:val="003531E8"/>
    <w:rsid w:val="00353EC3"/>
    <w:rsid w:val="00354454"/>
    <w:rsid w:val="00354A5B"/>
    <w:rsid w:val="00355048"/>
    <w:rsid w:val="0035563C"/>
    <w:rsid w:val="00356233"/>
    <w:rsid w:val="0035630F"/>
    <w:rsid w:val="00356549"/>
    <w:rsid w:val="003571C3"/>
    <w:rsid w:val="003573F5"/>
    <w:rsid w:val="0035787C"/>
    <w:rsid w:val="00357A34"/>
    <w:rsid w:val="00357AF8"/>
    <w:rsid w:val="00360335"/>
    <w:rsid w:val="00360378"/>
    <w:rsid w:val="003604CA"/>
    <w:rsid w:val="00360573"/>
    <w:rsid w:val="00361424"/>
    <w:rsid w:val="00361D39"/>
    <w:rsid w:val="00361FD0"/>
    <w:rsid w:val="0036226E"/>
    <w:rsid w:val="00362327"/>
    <w:rsid w:val="003623FF"/>
    <w:rsid w:val="003628C1"/>
    <w:rsid w:val="00362CB6"/>
    <w:rsid w:val="003633CB"/>
    <w:rsid w:val="00363853"/>
    <w:rsid w:val="00363B76"/>
    <w:rsid w:val="0036414B"/>
    <w:rsid w:val="00364681"/>
    <w:rsid w:val="003647B9"/>
    <w:rsid w:val="00364EB5"/>
    <w:rsid w:val="00365001"/>
    <w:rsid w:val="0036516D"/>
    <w:rsid w:val="00365220"/>
    <w:rsid w:val="003652B9"/>
    <w:rsid w:val="003659A5"/>
    <w:rsid w:val="00366205"/>
    <w:rsid w:val="00366AE6"/>
    <w:rsid w:val="00367120"/>
    <w:rsid w:val="0036734C"/>
    <w:rsid w:val="003673E5"/>
    <w:rsid w:val="0036776A"/>
    <w:rsid w:val="00367B9A"/>
    <w:rsid w:val="00367CC3"/>
    <w:rsid w:val="003706E2"/>
    <w:rsid w:val="003708B3"/>
    <w:rsid w:val="0037092A"/>
    <w:rsid w:val="00370B43"/>
    <w:rsid w:val="00371ACF"/>
    <w:rsid w:val="00371F16"/>
    <w:rsid w:val="0037253F"/>
    <w:rsid w:val="00373231"/>
    <w:rsid w:val="00373BC8"/>
    <w:rsid w:val="003753E4"/>
    <w:rsid w:val="00375836"/>
    <w:rsid w:val="00375BB0"/>
    <w:rsid w:val="00375ED4"/>
    <w:rsid w:val="003761AD"/>
    <w:rsid w:val="00376887"/>
    <w:rsid w:val="00376E03"/>
    <w:rsid w:val="00376FC7"/>
    <w:rsid w:val="00377926"/>
    <w:rsid w:val="00377B0B"/>
    <w:rsid w:val="00380EFE"/>
    <w:rsid w:val="00380F70"/>
    <w:rsid w:val="00381069"/>
    <w:rsid w:val="00381940"/>
    <w:rsid w:val="00381A1E"/>
    <w:rsid w:val="00381F38"/>
    <w:rsid w:val="0038223C"/>
    <w:rsid w:val="00382CE3"/>
    <w:rsid w:val="00382EBE"/>
    <w:rsid w:val="00383396"/>
    <w:rsid w:val="003833F9"/>
    <w:rsid w:val="0038394F"/>
    <w:rsid w:val="00383B19"/>
    <w:rsid w:val="00384161"/>
    <w:rsid w:val="003846FF"/>
    <w:rsid w:val="00384CA3"/>
    <w:rsid w:val="003851C7"/>
    <w:rsid w:val="00385294"/>
    <w:rsid w:val="00385C5C"/>
    <w:rsid w:val="00385F82"/>
    <w:rsid w:val="003903B3"/>
    <w:rsid w:val="00390563"/>
    <w:rsid w:val="00390885"/>
    <w:rsid w:val="00390BCC"/>
    <w:rsid w:val="00390C77"/>
    <w:rsid w:val="003918B3"/>
    <w:rsid w:val="00391C30"/>
    <w:rsid w:val="00391E71"/>
    <w:rsid w:val="003929A8"/>
    <w:rsid w:val="003934BD"/>
    <w:rsid w:val="003934EB"/>
    <w:rsid w:val="00393671"/>
    <w:rsid w:val="003938BA"/>
    <w:rsid w:val="003938EF"/>
    <w:rsid w:val="00393D4B"/>
    <w:rsid w:val="00393DC5"/>
    <w:rsid w:val="00394376"/>
    <w:rsid w:val="0039464B"/>
    <w:rsid w:val="003948E1"/>
    <w:rsid w:val="00396057"/>
    <w:rsid w:val="00396087"/>
    <w:rsid w:val="00397928"/>
    <w:rsid w:val="00397D1D"/>
    <w:rsid w:val="00397D63"/>
    <w:rsid w:val="003A03DF"/>
    <w:rsid w:val="003A0526"/>
    <w:rsid w:val="003A05B7"/>
    <w:rsid w:val="003A1444"/>
    <w:rsid w:val="003A27CA"/>
    <w:rsid w:val="003A2F39"/>
    <w:rsid w:val="003A2FFA"/>
    <w:rsid w:val="003A3085"/>
    <w:rsid w:val="003A42FE"/>
    <w:rsid w:val="003A669C"/>
    <w:rsid w:val="003A68A9"/>
    <w:rsid w:val="003A743F"/>
    <w:rsid w:val="003A7556"/>
    <w:rsid w:val="003A7BB8"/>
    <w:rsid w:val="003B04D4"/>
    <w:rsid w:val="003B07ED"/>
    <w:rsid w:val="003B0830"/>
    <w:rsid w:val="003B0A94"/>
    <w:rsid w:val="003B15F5"/>
    <w:rsid w:val="003B182C"/>
    <w:rsid w:val="003B194E"/>
    <w:rsid w:val="003B3860"/>
    <w:rsid w:val="003B3FB1"/>
    <w:rsid w:val="003B460A"/>
    <w:rsid w:val="003B4B84"/>
    <w:rsid w:val="003B508A"/>
    <w:rsid w:val="003B53BC"/>
    <w:rsid w:val="003B5DBC"/>
    <w:rsid w:val="003B66E3"/>
    <w:rsid w:val="003B7B8B"/>
    <w:rsid w:val="003C03E0"/>
    <w:rsid w:val="003C0919"/>
    <w:rsid w:val="003C0A89"/>
    <w:rsid w:val="003C1040"/>
    <w:rsid w:val="003C15F0"/>
    <w:rsid w:val="003C1E4B"/>
    <w:rsid w:val="003C2224"/>
    <w:rsid w:val="003C235E"/>
    <w:rsid w:val="003C243E"/>
    <w:rsid w:val="003C2CA6"/>
    <w:rsid w:val="003C2E97"/>
    <w:rsid w:val="003C3D72"/>
    <w:rsid w:val="003C4FF4"/>
    <w:rsid w:val="003C56B6"/>
    <w:rsid w:val="003C578C"/>
    <w:rsid w:val="003C6343"/>
    <w:rsid w:val="003C650D"/>
    <w:rsid w:val="003C6888"/>
    <w:rsid w:val="003C6D22"/>
    <w:rsid w:val="003C71AE"/>
    <w:rsid w:val="003D0421"/>
    <w:rsid w:val="003D0E2C"/>
    <w:rsid w:val="003D0F03"/>
    <w:rsid w:val="003D10D0"/>
    <w:rsid w:val="003D1147"/>
    <w:rsid w:val="003D14AD"/>
    <w:rsid w:val="003D234B"/>
    <w:rsid w:val="003D29D7"/>
    <w:rsid w:val="003D2FE0"/>
    <w:rsid w:val="003D341E"/>
    <w:rsid w:val="003D4B35"/>
    <w:rsid w:val="003D5292"/>
    <w:rsid w:val="003D52E2"/>
    <w:rsid w:val="003D59DA"/>
    <w:rsid w:val="003D5B58"/>
    <w:rsid w:val="003D5C6C"/>
    <w:rsid w:val="003D6720"/>
    <w:rsid w:val="003D6A12"/>
    <w:rsid w:val="003D72CD"/>
    <w:rsid w:val="003D72E1"/>
    <w:rsid w:val="003D7818"/>
    <w:rsid w:val="003D7851"/>
    <w:rsid w:val="003D7936"/>
    <w:rsid w:val="003D7AF8"/>
    <w:rsid w:val="003D7EFA"/>
    <w:rsid w:val="003E0286"/>
    <w:rsid w:val="003E03F0"/>
    <w:rsid w:val="003E06A0"/>
    <w:rsid w:val="003E178F"/>
    <w:rsid w:val="003E18DF"/>
    <w:rsid w:val="003E1A9E"/>
    <w:rsid w:val="003E1ABB"/>
    <w:rsid w:val="003E1AD5"/>
    <w:rsid w:val="003E1B8B"/>
    <w:rsid w:val="003E21E9"/>
    <w:rsid w:val="003E25DB"/>
    <w:rsid w:val="003E2769"/>
    <w:rsid w:val="003E2912"/>
    <w:rsid w:val="003E2CCB"/>
    <w:rsid w:val="003E357D"/>
    <w:rsid w:val="003E3728"/>
    <w:rsid w:val="003E5366"/>
    <w:rsid w:val="003E5571"/>
    <w:rsid w:val="003E5869"/>
    <w:rsid w:val="003E5AD7"/>
    <w:rsid w:val="003E5CF4"/>
    <w:rsid w:val="003E5F5A"/>
    <w:rsid w:val="003E6C19"/>
    <w:rsid w:val="003E739E"/>
    <w:rsid w:val="003E7DAA"/>
    <w:rsid w:val="003F0B1D"/>
    <w:rsid w:val="003F1CA9"/>
    <w:rsid w:val="003F1F98"/>
    <w:rsid w:val="003F207C"/>
    <w:rsid w:val="003F2972"/>
    <w:rsid w:val="003F29D0"/>
    <w:rsid w:val="003F37A4"/>
    <w:rsid w:val="003F3B89"/>
    <w:rsid w:val="003F3BF4"/>
    <w:rsid w:val="003F3DCE"/>
    <w:rsid w:val="003F40E9"/>
    <w:rsid w:val="003F439F"/>
    <w:rsid w:val="003F492C"/>
    <w:rsid w:val="003F4B51"/>
    <w:rsid w:val="003F4D5E"/>
    <w:rsid w:val="003F5E42"/>
    <w:rsid w:val="003F63F0"/>
    <w:rsid w:val="003F6442"/>
    <w:rsid w:val="003F6CC3"/>
    <w:rsid w:val="003F6F34"/>
    <w:rsid w:val="003F71DF"/>
    <w:rsid w:val="00400469"/>
    <w:rsid w:val="0040076A"/>
    <w:rsid w:val="004007DE"/>
    <w:rsid w:val="00400DDD"/>
    <w:rsid w:val="00400E7E"/>
    <w:rsid w:val="00400F26"/>
    <w:rsid w:val="004011E9"/>
    <w:rsid w:val="00401330"/>
    <w:rsid w:val="004028B9"/>
    <w:rsid w:val="00402992"/>
    <w:rsid w:val="004029D4"/>
    <w:rsid w:val="00402A56"/>
    <w:rsid w:val="00403083"/>
    <w:rsid w:val="00403B06"/>
    <w:rsid w:val="00403B10"/>
    <w:rsid w:val="00403F73"/>
    <w:rsid w:val="004043B6"/>
    <w:rsid w:val="004047FD"/>
    <w:rsid w:val="004048D4"/>
    <w:rsid w:val="00404946"/>
    <w:rsid w:val="0040533B"/>
    <w:rsid w:val="00406070"/>
    <w:rsid w:val="004065CA"/>
    <w:rsid w:val="00406D3D"/>
    <w:rsid w:val="0040701A"/>
    <w:rsid w:val="0040748E"/>
    <w:rsid w:val="00410397"/>
    <w:rsid w:val="00412419"/>
    <w:rsid w:val="00412E9E"/>
    <w:rsid w:val="004131DC"/>
    <w:rsid w:val="00413C20"/>
    <w:rsid w:val="00414D7A"/>
    <w:rsid w:val="00414E06"/>
    <w:rsid w:val="00415395"/>
    <w:rsid w:val="004164B8"/>
    <w:rsid w:val="004165A9"/>
    <w:rsid w:val="004167EC"/>
    <w:rsid w:val="00416AEE"/>
    <w:rsid w:val="00417EB5"/>
    <w:rsid w:val="00420613"/>
    <w:rsid w:val="004208CB"/>
    <w:rsid w:val="00420A90"/>
    <w:rsid w:val="0042158E"/>
    <w:rsid w:val="00421C88"/>
    <w:rsid w:val="00422911"/>
    <w:rsid w:val="00422C3D"/>
    <w:rsid w:val="004233C6"/>
    <w:rsid w:val="00423971"/>
    <w:rsid w:val="004240C9"/>
    <w:rsid w:val="004243A5"/>
    <w:rsid w:val="00424998"/>
    <w:rsid w:val="00424F83"/>
    <w:rsid w:val="00425C57"/>
    <w:rsid w:val="00425E2B"/>
    <w:rsid w:val="00425E59"/>
    <w:rsid w:val="0042610B"/>
    <w:rsid w:val="0042641B"/>
    <w:rsid w:val="00426597"/>
    <w:rsid w:val="00426D4F"/>
    <w:rsid w:val="00427620"/>
    <w:rsid w:val="0042771A"/>
    <w:rsid w:val="00427808"/>
    <w:rsid w:val="004302CD"/>
    <w:rsid w:val="00430503"/>
    <w:rsid w:val="00430CBE"/>
    <w:rsid w:val="004314C3"/>
    <w:rsid w:val="004321CD"/>
    <w:rsid w:val="00432688"/>
    <w:rsid w:val="00432FBC"/>
    <w:rsid w:val="004334F9"/>
    <w:rsid w:val="00433AFF"/>
    <w:rsid w:val="00434488"/>
    <w:rsid w:val="00434AA8"/>
    <w:rsid w:val="00435AD3"/>
    <w:rsid w:val="00435BD5"/>
    <w:rsid w:val="00436C13"/>
    <w:rsid w:val="00436E0B"/>
    <w:rsid w:val="004371A6"/>
    <w:rsid w:val="00437246"/>
    <w:rsid w:val="0043740B"/>
    <w:rsid w:val="004378F9"/>
    <w:rsid w:val="00437922"/>
    <w:rsid w:val="00437A32"/>
    <w:rsid w:val="00437AEB"/>
    <w:rsid w:val="00437BFE"/>
    <w:rsid w:val="004405A3"/>
    <w:rsid w:val="00440886"/>
    <w:rsid w:val="004411A9"/>
    <w:rsid w:val="004411E7"/>
    <w:rsid w:val="004413D6"/>
    <w:rsid w:val="004422EB"/>
    <w:rsid w:val="00442900"/>
    <w:rsid w:val="004434F1"/>
    <w:rsid w:val="00443BE3"/>
    <w:rsid w:val="00444059"/>
    <w:rsid w:val="004448B6"/>
    <w:rsid w:val="0044509F"/>
    <w:rsid w:val="00447033"/>
    <w:rsid w:val="00447469"/>
    <w:rsid w:val="0044773D"/>
    <w:rsid w:val="00447BF2"/>
    <w:rsid w:val="00447F71"/>
    <w:rsid w:val="00450135"/>
    <w:rsid w:val="00450A25"/>
    <w:rsid w:val="00450AB9"/>
    <w:rsid w:val="0045125C"/>
    <w:rsid w:val="00453727"/>
    <w:rsid w:val="00453AAB"/>
    <w:rsid w:val="004546A8"/>
    <w:rsid w:val="0045470C"/>
    <w:rsid w:val="00454C81"/>
    <w:rsid w:val="00454F9B"/>
    <w:rsid w:val="004551EC"/>
    <w:rsid w:val="004559A6"/>
    <w:rsid w:val="00455D47"/>
    <w:rsid w:val="00456D9B"/>
    <w:rsid w:val="004573B3"/>
    <w:rsid w:val="004611DD"/>
    <w:rsid w:val="00461681"/>
    <w:rsid w:val="00461780"/>
    <w:rsid w:val="004619F7"/>
    <w:rsid w:val="00461A23"/>
    <w:rsid w:val="00461AAC"/>
    <w:rsid w:val="00461F0F"/>
    <w:rsid w:val="00462D64"/>
    <w:rsid w:val="00462E4E"/>
    <w:rsid w:val="00462F85"/>
    <w:rsid w:val="0046383E"/>
    <w:rsid w:val="004643CD"/>
    <w:rsid w:val="0046470E"/>
    <w:rsid w:val="004649E6"/>
    <w:rsid w:val="00464BF2"/>
    <w:rsid w:val="004656F9"/>
    <w:rsid w:val="00465E03"/>
    <w:rsid w:val="00465F03"/>
    <w:rsid w:val="00466995"/>
    <w:rsid w:val="00466D50"/>
    <w:rsid w:val="004671B2"/>
    <w:rsid w:val="0046722C"/>
    <w:rsid w:val="00467498"/>
    <w:rsid w:val="004677A5"/>
    <w:rsid w:val="004703BD"/>
    <w:rsid w:val="00470470"/>
    <w:rsid w:val="0047050E"/>
    <w:rsid w:val="0047067E"/>
    <w:rsid w:val="00470B59"/>
    <w:rsid w:val="00470FCB"/>
    <w:rsid w:val="004717E4"/>
    <w:rsid w:val="004718C0"/>
    <w:rsid w:val="00472102"/>
    <w:rsid w:val="00472DDF"/>
    <w:rsid w:val="00473271"/>
    <w:rsid w:val="004733C5"/>
    <w:rsid w:val="00473572"/>
    <w:rsid w:val="004740A1"/>
    <w:rsid w:val="00474525"/>
    <w:rsid w:val="00474911"/>
    <w:rsid w:val="00475521"/>
    <w:rsid w:val="004755A3"/>
    <w:rsid w:val="0047592B"/>
    <w:rsid w:val="00475FEF"/>
    <w:rsid w:val="004760EE"/>
    <w:rsid w:val="004761C8"/>
    <w:rsid w:val="00477078"/>
    <w:rsid w:val="004771B6"/>
    <w:rsid w:val="004772A8"/>
    <w:rsid w:val="00477B1A"/>
    <w:rsid w:val="00480281"/>
    <w:rsid w:val="00480B97"/>
    <w:rsid w:val="00481E47"/>
    <w:rsid w:val="00482219"/>
    <w:rsid w:val="00482817"/>
    <w:rsid w:val="00482B59"/>
    <w:rsid w:val="00482D6E"/>
    <w:rsid w:val="00483686"/>
    <w:rsid w:val="00483B22"/>
    <w:rsid w:val="00483B34"/>
    <w:rsid w:val="00483D9E"/>
    <w:rsid w:val="00483FAE"/>
    <w:rsid w:val="0048423E"/>
    <w:rsid w:val="00484504"/>
    <w:rsid w:val="00485006"/>
    <w:rsid w:val="004851DE"/>
    <w:rsid w:val="00485241"/>
    <w:rsid w:val="00485519"/>
    <w:rsid w:val="00485F44"/>
    <w:rsid w:val="00486655"/>
    <w:rsid w:val="00486997"/>
    <w:rsid w:val="00486A34"/>
    <w:rsid w:val="00486F6E"/>
    <w:rsid w:val="0048744D"/>
    <w:rsid w:val="00487F79"/>
    <w:rsid w:val="004913B8"/>
    <w:rsid w:val="00491DB8"/>
    <w:rsid w:val="00492CE8"/>
    <w:rsid w:val="00493884"/>
    <w:rsid w:val="00493C86"/>
    <w:rsid w:val="00493FDC"/>
    <w:rsid w:val="00494053"/>
    <w:rsid w:val="004941B7"/>
    <w:rsid w:val="0049451F"/>
    <w:rsid w:val="00495779"/>
    <w:rsid w:val="004959F6"/>
    <w:rsid w:val="0049624C"/>
    <w:rsid w:val="004968CE"/>
    <w:rsid w:val="00496CB1"/>
    <w:rsid w:val="00497F0E"/>
    <w:rsid w:val="00497F95"/>
    <w:rsid w:val="004A022D"/>
    <w:rsid w:val="004A0623"/>
    <w:rsid w:val="004A0ACC"/>
    <w:rsid w:val="004A0C3D"/>
    <w:rsid w:val="004A1788"/>
    <w:rsid w:val="004A1D4A"/>
    <w:rsid w:val="004A1D7D"/>
    <w:rsid w:val="004A2BFD"/>
    <w:rsid w:val="004A3331"/>
    <w:rsid w:val="004A37D8"/>
    <w:rsid w:val="004A38EF"/>
    <w:rsid w:val="004A39FF"/>
    <w:rsid w:val="004A3E2F"/>
    <w:rsid w:val="004A3FE6"/>
    <w:rsid w:val="004A4277"/>
    <w:rsid w:val="004A4DFA"/>
    <w:rsid w:val="004A533F"/>
    <w:rsid w:val="004A5408"/>
    <w:rsid w:val="004A5A18"/>
    <w:rsid w:val="004A5B7C"/>
    <w:rsid w:val="004A5F3B"/>
    <w:rsid w:val="004A6045"/>
    <w:rsid w:val="004A6383"/>
    <w:rsid w:val="004A6574"/>
    <w:rsid w:val="004A65CD"/>
    <w:rsid w:val="004A69D4"/>
    <w:rsid w:val="004A71DE"/>
    <w:rsid w:val="004A7A0A"/>
    <w:rsid w:val="004B0362"/>
    <w:rsid w:val="004B106F"/>
    <w:rsid w:val="004B1181"/>
    <w:rsid w:val="004B16F0"/>
    <w:rsid w:val="004B214D"/>
    <w:rsid w:val="004B23BB"/>
    <w:rsid w:val="004B2D21"/>
    <w:rsid w:val="004B318B"/>
    <w:rsid w:val="004B31FC"/>
    <w:rsid w:val="004B3889"/>
    <w:rsid w:val="004B3C6E"/>
    <w:rsid w:val="004B3E3B"/>
    <w:rsid w:val="004B3F45"/>
    <w:rsid w:val="004B4027"/>
    <w:rsid w:val="004B4672"/>
    <w:rsid w:val="004B536D"/>
    <w:rsid w:val="004B54A2"/>
    <w:rsid w:val="004B63B9"/>
    <w:rsid w:val="004B689F"/>
    <w:rsid w:val="004B6BD3"/>
    <w:rsid w:val="004B6C3F"/>
    <w:rsid w:val="004B6FE5"/>
    <w:rsid w:val="004B709F"/>
    <w:rsid w:val="004B70E9"/>
    <w:rsid w:val="004C05B2"/>
    <w:rsid w:val="004C0C84"/>
    <w:rsid w:val="004C1BBA"/>
    <w:rsid w:val="004C1DC5"/>
    <w:rsid w:val="004C2040"/>
    <w:rsid w:val="004C217D"/>
    <w:rsid w:val="004C3676"/>
    <w:rsid w:val="004C3EB5"/>
    <w:rsid w:val="004C3FCF"/>
    <w:rsid w:val="004C4560"/>
    <w:rsid w:val="004C48E8"/>
    <w:rsid w:val="004C514D"/>
    <w:rsid w:val="004C5442"/>
    <w:rsid w:val="004C6F64"/>
    <w:rsid w:val="004C6FB1"/>
    <w:rsid w:val="004C71FD"/>
    <w:rsid w:val="004C7329"/>
    <w:rsid w:val="004C7339"/>
    <w:rsid w:val="004C79B4"/>
    <w:rsid w:val="004D05B7"/>
    <w:rsid w:val="004D0A45"/>
    <w:rsid w:val="004D3503"/>
    <w:rsid w:val="004D37FB"/>
    <w:rsid w:val="004D3984"/>
    <w:rsid w:val="004D3FD5"/>
    <w:rsid w:val="004D5493"/>
    <w:rsid w:val="004D594B"/>
    <w:rsid w:val="004D5F94"/>
    <w:rsid w:val="004D6A78"/>
    <w:rsid w:val="004D6B23"/>
    <w:rsid w:val="004D6CD6"/>
    <w:rsid w:val="004D6DC0"/>
    <w:rsid w:val="004D7069"/>
    <w:rsid w:val="004D754C"/>
    <w:rsid w:val="004D7F85"/>
    <w:rsid w:val="004E0240"/>
    <w:rsid w:val="004E0A46"/>
    <w:rsid w:val="004E1236"/>
    <w:rsid w:val="004E154E"/>
    <w:rsid w:val="004E1C0B"/>
    <w:rsid w:val="004E22F1"/>
    <w:rsid w:val="004E2C7C"/>
    <w:rsid w:val="004E2E6B"/>
    <w:rsid w:val="004E3136"/>
    <w:rsid w:val="004E3358"/>
    <w:rsid w:val="004E34A6"/>
    <w:rsid w:val="004E3BA5"/>
    <w:rsid w:val="004E4C2C"/>
    <w:rsid w:val="004E4FDD"/>
    <w:rsid w:val="004E524C"/>
    <w:rsid w:val="004E54E7"/>
    <w:rsid w:val="004E62B9"/>
    <w:rsid w:val="004E692E"/>
    <w:rsid w:val="004E6D59"/>
    <w:rsid w:val="004E709D"/>
    <w:rsid w:val="004E71EA"/>
    <w:rsid w:val="004E7682"/>
    <w:rsid w:val="004F000E"/>
    <w:rsid w:val="004F14D8"/>
    <w:rsid w:val="004F15BF"/>
    <w:rsid w:val="004F1733"/>
    <w:rsid w:val="004F17FB"/>
    <w:rsid w:val="004F1AE5"/>
    <w:rsid w:val="004F2070"/>
    <w:rsid w:val="004F210A"/>
    <w:rsid w:val="004F285F"/>
    <w:rsid w:val="004F2D65"/>
    <w:rsid w:val="004F338B"/>
    <w:rsid w:val="004F343E"/>
    <w:rsid w:val="004F40D4"/>
    <w:rsid w:val="004F66D1"/>
    <w:rsid w:val="004F6B9C"/>
    <w:rsid w:val="004F6CA7"/>
    <w:rsid w:val="004F6E7C"/>
    <w:rsid w:val="004F72AF"/>
    <w:rsid w:val="004F75F2"/>
    <w:rsid w:val="004F7DB6"/>
    <w:rsid w:val="00500B0F"/>
    <w:rsid w:val="00500C6E"/>
    <w:rsid w:val="005013C9"/>
    <w:rsid w:val="00501FCE"/>
    <w:rsid w:val="00501FD3"/>
    <w:rsid w:val="00501FE7"/>
    <w:rsid w:val="00502575"/>
    <w:rsid w:val="00502A67"/>
    <w:rsid w:val="00502F09"/>
    <w:rsid w:val="00502F98"/>
    <w:rsid w:val="00503973"/>
    <w:rsid w:val="00504BE0"/>
    <w:rsid w:val="00506501"/>
    <w:rsid w:val="005068E5"/>
    <w:rsid w:val="00507172"/>
    <w:rsid w:val="005072F9"/>
    <w:rsid w:val="005075F4"/>
    <w:rsid w:val="00507673"/>
    <w:rsid w:val="0050786E"/>
    <w:rsid w:val="00507C08"/>
    <w:rsid w:val="005102EA"/>
    <w:rsid w:val="00510AB0"/>
    <w:rsid w:val="00510F9C"/>
    <w:rsid w:val="00511035"/>
    <w:rsid w:val="005116D7"/>
    <w:rsid w:val="0051183F"/>
    <w:rsid w:val="005118FC"/>
    <w:rsid w:val="005120BB"/>
    <w:rsid w:val="005120EA"/>
    <w:rsid w:val="005120F9"/>
    <w:rsid w:val="005125C7"/>
    <w:rsid w:val="00512746"/>
    <w:rsid w:val="00512CB0"/>
    <w:rsid w:val="00512CFF"/>
    <w:rsid w:val="00512FB7"/>
    <w:rsid w:val="00513064"/>
    <w:rsid w:val="00513A01"/>
    <w:rsid w:val="00513F94"/>
    <w:rsid w:val="005144A7"/>
    <w:rsid w:val="00514504"/>
    <w:rsid w:val="005157CA"/>
    <w:rsid w:val="00515811"/>
    <w:rsid w:val="00515EF3"/>
    <w:rsid w:val="00517D1E"/>
    <w:rsid w:val="00517F44"/>
    <w:rsid w:val="005216C5"/>
    <w:rsid w:val="00522906"/>
    <w:rsid w:val="00522D57"/>
    <w:rsid w:val="00522E62"/>
    <w:rsid w:val="00522E96"/>
    <w:rsid w:val="00522EF7"/>
    <w:rsid w:val="00523658"/>
    <w:rsid w:val="005237C6"/>
    <w:rsid w:val="005238BA"/>
    <w:rsid w:val="00524C55"/>
    <w:rsid w:val="00524C72"/>
    <w:rsid w:val="00525276"/>
    <w:rsid w:val="005252F3"/>
    <w:rsid w:val="0052588D"/>
    <w:rsid w:val="005258D9"/>
    <w:rsid w:val="005259F7"/>
    <w:rsid w:val="00526080"/>
    <w:rsid w:val="005276C5"/>
    <w:rsid w:val="00527774"/>
    <w:rsid w:val="00527ACB"/>
    <w:rsid w:val="00527F76"/>
    <w:rsid w:val="00530C09"/>
    <w:rsid w:val="00531D86"/>
    <w:rsid w:val="00532180"/>
    <w:rsid w:val="005324A2"/>
    <w:rsid w:val="00532AC1"/>
    <w:rsid w:val="00532B87"/>
    <w:rsid w:val="005332B9"/>
    <w:rsid w:val="0053377A"/>
    <w:rsid w:val="00534411"/>
    <w:rsid w:val="005351BB"/>
    <w:rsid w:val="005357AE"/>
    <w:rsid w:val="005360D7"/>
    <w:rsid w:val="00536B09"/>
    <w:rsid w:val="00536B8C"/>
    <w:rsid w:val="00536F53"/>
    <w:rsid w:val="005372F6"/>
    <w:rsid w:val="005373D5"/>
    <w:rsid w:val="005377E1"/>
    <w:rsid w:val="005404ED"/>
    <w:rsid w:val="00540CE6"/>
    <w:rsid w:val="005412DD"/>
    <w:rsid w:val="00541A07"/>
    <w:rsid w:val="00541DEC"/>
    <w:rsid w:val="00541ECC"/>
    <w:rsid w:val="00542043"/>
    <w:rsid w:val="0054252F"/>
    <w:rsid w:val="005426CC"/>
    <w:rsid w:val="0054274F"/>
    <w:rsid w:val="00543E2C"/>
    <w:rsid w:val="00544137"/>
    <w:rsid w:val="005449EC"/>
    <w:rsid w:val="00545361"/>
    <w:rsid w:val="0054578A"/>
    <w:rsid w:val="00545887"/>
    <w:rsid w:val="00545AF6"/>
    <w:rsid w:val="00545B29"/>
    <w:rsid w:val="00546041"/>
    <w:rsid w:val="0054710D"/>
    <w:rsid w:val="0054717A"/>
    <w:rsid w:val="00550230"/>
    <w:rsid w:val="0055054D"/>
    <w:rsid w:val="00551AD2"/>
    <w:rsid w:val="00551E59"/>
    <w:rsid w:val="00552207"/>
    <w:rsid w:val="00553087"/>
    <w:rsid w:val="00555759"/>
    <w:rsid w:val="00555F51"/>
    <w:rsid w:val="00556B5A"/>
    <w:rsid w:val="00557B68"/>
    <w:rsid w:val="00557E39"/>
    <w:rsid w:val="00557F0A"/>
    <w:rsid w:val="00557F52"/>
    <w:rsid w:val="005604FB"/>
    <w:rsid w:val="00560BCB"/>
    <w:rsid w:val="00560D76"/>
    <w:rsid w:val="005611D0"/>
    <w:rsid w:val="005614EB"/>
    <w:rsid w:val="00561D76"/>
    <w:rsid w:val="00561DD7"/>
    <w:rsid w:val="00561EDC"/>
    <w:rsid w:val="00562BDA"/>
    <w:rsid w:val="0056350B"/>
    <w:rsid w:val="00563A46"/>
    <w:rsid w:val="00563C45"/>
    <w:rsid w:val="00563C65"/>
    <w:rsid w:val="00563F21"/>
    <w:rsid w:val="00564D29"/>
    <w:rsid w:val="00564DF2"/>
    <w:rsid w:val="00565817"/>
    <w:rsid w:val="00565E70"/>
    <w:rsid w:val="00566BB4"/>
    <w:rsid w:val="00566DE8"/>
    <w:rsid w:val="0056701F"/>
    <w:rsid w:val="00567821"/>
    <w:rsid w:val="00570833"/>
    <w:rsid w:val="0057114E"/>
    <w:rsid w:val="00571EA0"/>
    <w:rsid w:val="005721E9"/>
    <w:rsid w:val="005723CD"/>
    <w:rsid w:val="00572840"/>
    <w:rsid w:val="00572D99"/>
    <w:rsid w:val="00573C29"/>
    <w:rsid w:val="00574636"/>
    <w:rsid w:val="00574C7A"/>
    <w:rsid w:val="00574E5B"/>
    <w:rsid w:val="0057674C"/>
    <w:rsid w:val="005769F8"/>
    <w:rsid w:val="00576A79"/>
    <w:rsid w:val="005771A4"/>
    <w:rsid w:val="00577446"/>
    <w:rsid w:val="005800D2"/>
    <w:rsid w:val="00580DAA"/>
    <w:rsid w:val="005814FA"/>
    <w:rsid w:val="00581B0D"/>
    <w:rsid w:val="00581B74"/>
    <w:rsid w:val="0058201C"/>
    <w:rsid w:val="00582BCD"/>
    <w:rsid w:val="00582C54"/>
    <w:rsid w:val="00583123"/>
    <w:rsid w:val="005835B6"/>
    <w:rsid w:val="0058393F"/>
    <w:rsid w:val="00583C77"/>
    <w:rsid w:val="005842D6"/>
    <w:rsid w:val="0058471A"/>
    <w:rsid w:val="005848C8"/>
    <w:rsid w:val="00584CD3"/>
    <w:rsid w:val="0058527E"/>
    <w:rsid w:val="00586170"/>
    <w:rsid w:val="00586340"/>
    <w:rsid w:val="0058647B"/>
    <w:rsid w:val="005869D6"/>
    <w:rsid w:val="00587026"/>
    <w:rsid w:val="0058762E"/>
    <w:rsid w:val="00587D04"/>
    <w:rsid w:val="00587D17"/>
    <w:rsid w:val="00587F8A"/>
    <w:rsid w:val="00590395"/>
    <w:rsid w:val="00590D13"/>
    <w:rsid w:val="0059228D"/>
    <w:rsid w:val="005923FF"/>
    <w:rsid w:val="005927C9"/>
    <w:rsid w:val="00592B16"/>
    <w:rsid w:val="0059352B"/>
    <w:rsid w:val="00593FF4"/>
    <w:rsid w:val="005968ED"/>
    <w:rsid w:val="00596E32"/>
    <w:rsid w:val="005A0F30"/>
    <w:rsid w:val="005A119C"/>
    <w:rsid w:val="005A1631"/>
    <w:rsid w:val="005A3096"/>
    <w:rsid w:val="005A3C02"/>
    <w:rsid w:val="005A3DC4"/>
    <w:rsid w:val="005A40B5"/>
    <w:rsid w:val="005A58AC"/>
    <w:rsid w:val="005A5CCB"/>
    <w:rsid w:val="005A610F"/>
    <w:rsid w:val="005A6675"/>
    <w:rsid w:val="005A69ED"/>
    <w:rsid w:val="005A79AF"/>
    <w:rsid w:val="005A7E5B"/>
    <w:rsid w:val="005B07DA"/>
    <w:rsid w:val="005B0CDB"/>
    <w:rsid w:val="005B119D"/>
    <w:rsid w:val="005B1872"/>
    <w:rsid w:val="005B203A"/>
    <w:rsid w:val="005B21D3"/>
    <w:rsid w:val="005B399A"/>
    <w:rsid w:val="005B4633"/>
    <w:rsid w:val="005B4768"/>
    <w:rsid w:val="005B498D"/>
    <w:rsid w:val="005B4EBB"/>
    <w:rsid w:val="005B50A7"/>
    <w:rsid w:val="005B5408"/>
    <w:rsid w:val="005B5499"/>
    <w:rsid w:val="005B5AE3"/>
    <w:rsid w:val="005B5C43"/>
    <w:rsid w:val="005B5F13"/>
    <w:rsid w:val="005B6126"/>
    <w:rsid w:val="005B62AF"/>
    <w:rsid w:val="005B6387"/>
    <w:rsid w:val="005B6BFE"/>
    <w:rsid w:val="005B74D4"/>
    <w:rsid w:val="005B74F4"/>
    <w:rsid w:val="005B76A2"/>
    <w:rsid w:val="005B7E9C"/>
    <w:rsid w:val="005C138A"/>
    <w:rsid w:val="005C1A45"/>
    <w:rsid w:val="005C22F4"/>
    <w:rsid w:val="005C268A"/>
    <w:rsid w:val="005C301A"/>
    <w:rsid w:val="005C3605"/>
    <w:rsid w:val="005C37C7"/>
    <w:rsid w:val="005C3E17"/>
    <w:rsid w:val="005C3EAE"/>
    <w:rsid w:val="005C49EF"/>
    <w:rsid w:val="005C505E"/>
    <w:rsid w:val="005C5149"/>
    <w:rsid w:val="005C56BC"/>
    <w:rsid w:val="005C5ABD"/>
    <w:rsid w:val="005C5F64"/>
    <w:rsid w:val="005C6243"/>
    <w:rsid w:val="005C67AE"/>
    <w:rsid w:val="005C7161"/>
    <w:rsid w:val="005C71C7"/>
    <w:rsid w:val="005C7DFB"/>
    <w:rsid w:val="005D03BE"/>
    <w:rsid w:val="005D0443"/>
    <w:rsid w:val="005D0737"/>
    <w:rsid w:val="005D0B87"/>
    <w:rsid w:val="005D23FC"/>
    <w:rsid w:val="005D2453"/>
    <w:rsid w:val="005D2553"/>
    <w:rsid w:val="005D2609"/>
    <w:rsid w:val="005D2A66"/>
    <w:rsid w:val="005D2FFD"/>
    <w:rsid w:val="005D309F"/>
    <w:rsid w:val="005D381D"/>
    <w:rsid w:val="005D4009"/>
    <w:rsid w:val="005D440C"/>
    <w:rsid w:val="005D4427"/>
    <w:rsid w:val="005D4562"/>
    <w:rsid w:val="005D4A19"/>
    <w:rsid w:val="005D4E81"/>
    <w:rsid w:val="005D52DD"/>
    <w:rsid w:val="005D5CCA"/>
    <w:rsid w:val="005D63A6"/>
    <w:rsid w:val="005D67A2"/>
    <w:rsid w:val="005D6D09"/>
    <w:rsid w:val="005D6F95"/>
    <w:rsid w:val="005D7408"/>
    <w:rsid w:val="005D78BE"/>
    <w:rsid w:val="005D79C6"/>
    <w:rsid w:val="005D7CA1"/>
    <w:rsid w:val="005E0155"/>
    <w:rsid w:val="005E03C7"/>
    <w:rsid w:val="005E0597"/>
    <w:rsid w:val="005E0648"/>
    <w:rsid w:val="005E0BE7"/>
    <w:rsid w:val="005E1699"/>
    <w:rsid w:val="005E1B54"/>
    <w:rsid w:val="005E2754"/>
    <w:rsid w:val="005E2C82"/>
    <w:rsid w:val="005E327A"/>
    <w:rsid w:val="005E3307"/>
    <w:rsid w:val="005E3CBF"/>
    <w:rsid w:val="005E3DE8"/>
    <w:rsid w:val="005E4031"/>
    <w:rsid w:val="005E41A5"/>
    <w:rsid w:val="005E48AD"/>
    <w:rsid w:val="005E490C"/>
    <w:rsid w:val="005E608F"/>
    <w:rsid w:val="005E649D"/>
    <w:rsid w:val="005E79E4"/>
    <w:rsid w:val="005F079B"/>
    <w:rsid w:val="005F08B8"/>
    <w:rsid w:val="005F0FFF"/>
    <w:rsid w:val="005F15A4"/>
    <w:rsid w:val="005F1FC7"/>
    <w:rsid w:val="005F202F"/>
    <w:rsid w:val="005F26BB"/>
    <w:rsid w:val="005F2BCD"/>
    <w:rsid w:val="005F302D"/>
    <w:rsid w:val="005F46EA"/>
    <w:rsid w:val="005F52BF"/>
    <w:rsid w:val="005F5803"/>
    <w:rsid w:val="005F621B"/>
    <w:rsid w:val="005F6485"/>
    <w:rsid w:val="005F65FC"/>
    <w:rsid w:val="005F6FE2"/>
    <w:rsid w:val="005F73D6"/>
    <w:rsid w:val="006013A4"/>
    <w:rsid w:val="0060156E"/>
    <w:rsid w:val="00601F96"/>
    <w:rsid w:val="006020A2"/>
    <w:rsid w:val="00602349"/>
    <w:rsid w:val="00602679"/>
    <w:rsid w:val="006027E8"/>
    <w:rsid w:val="00602C61"/>
    <w:rsid w:val="006033B4"/>
    <w:rsid w:val="006040E6"/>
    <w:rsid w:val="006046DA"/>
    <w:rsid w:val="00604E0A"/>
    <w:rsid w:val="00604F37"/>
    <w:rsid w:val="0060508A"/>
    <w:rsid w:val="00605699"/>
    <w:rsid w:val="006059E5"/>
    <w:rsid w:val="00605BB7"/>
    <w:rsid w:val="00607636"/>
    <w:rsid w:val="00607916"/>
    <w:rsid w:val="00607A00"/>
    <w:rsid w:val="00607BEF"/>
    <w:rsid w:val="00610496"/>
    <w:rsid w:val="00610AC2"/>
    <w:rsid w:val="00611444"/>
    <w:rsid w:val="00611CBC"/>
    <w:rsid w:val="00611D3F"/>
    <w:rsid w:val="0061254C"/>
    <w:rsid w:val="006129BD"/>
    <w:rsid w:val="00612FBE"/>
    <w:rsid w:val="00613013"/>
    <w:rsid w:val="006138AF"/>
    <w:rsid w:val="00614011"/>
    <w:rsid w:val="006143C7"/>
    <w:rsid w:val="0061486F"/>
    <w:rsid w:val="00614922"/>
    <w:rsid w:val="00614BB0"/>
    <w:rsid w:val="00614BB4"/>
    <w:rsid w:val="0061555C"/>
    <w:rsid w:val="006155C3"/>
    <w:rsid w:val="00615B67"/>
    <w:rsid w:val="00616076"/>
    <w:rsid w:val="00616B83"/>
    <w:rsid w:val="00616F0F"/>
    <w:rsid w:val="006174CC"/>
    <w:rsid w:val="00617529"/>
    <w:rsid w:val="006175C5"/>
    <w:rsid w:val="00617930"/>
    <w:rsid w:val="00617FA7"/>
    <w:rsid w:val="006205E8"/>
    <w:rsid w:val="0062063A"/>
    <w:rsid w:val="00620B0D"/>
    <w:rsid w:val="00620DAE"/>
    <w:rsid w:val="00622954"/>
    <w:rsid w:val="00622A7C"/>
    <w:rsid w:val="00623C7B"/>
    <w:rsid w:val="0062423C"/>
    <w:rsid w:val="0062455A"/>
    <w:rsid w:val="0062479A"/>
    <w:rsid w:val="00624CB8"/>
    <w:rsid w:val="0062517E"/>
    <w:rsid w:val="006251BD"/>
    <w:rsid w:val="0062551B"/>
    <w:rsid w:val="00626455"/>
    <w:rsid w:val="0062657C"/>
    <w:rsid w:val="00627A5D"/>
    <w:rsid w:val="00627C59"/>
    <w:rsid w:val="00627CAC"/>
    <w:rsid w:val="00627DAC"/>
    <w:rsid w:val="00627EA5"/>
    <w:rsid w:val="00627EFC"/>
    <w:rsid w:val="006302C3"/>
    <w:rsid w:val="00630329"/>
    <w:rsid w:val="006303D9"/>
    <w:rsid w:val="0063101C"/>
    <w:rsid w:val="00631284"/>
    <w:rsid w:val="006312F0"/>
    <w:rsid w:val="00631D71"/>
    <w:rsid w:val="00632B3F"/>
    <w:rsid w:val="00633110"/>
    <w:rsid w:val="0063330B"/>
    <w:rsid w:val="00634233"/>
    <w:rsid w:val="006343D3"/>
    <w:rsid w:val="00634408"/>
    <w:rsid w:val="00635221"/>
    <w:rsid w:val="006356AF"/>
    <w:rsid w:val="006357C0"/>
    <w:rsid w:val="00635A7B"/>
    <w:rsid w:val="00635EA8"/>
    <w:rsid w:val="00636309"/>
    <w:rsid w:val="0063650A"/>
    <w:rsid w:val="006400E0"/>
    <w:rsid w:val="006406A2"/>
    <w:rsid w:val="00640D01"/>
    <w:rsid w:val="006411B2"/>
    <w:rsid w:val="00641AD5"/>
    <w:rsid w:val="00641EC3"/>
    <w:rsid w:val="00642207"/>
    <w:rsid w:val="006428CF"/>
    <w:rsid w:val="00644736"/>
    <w:rsid w:val="00644D83"/>
    <w:rsid w:val="00645AA8"/>
    <w:rsid w:val="00645DC6"/>
    <w:rsid w:val="00646DAD"/>
    <w:rsid w:val="00646F2A"/>
    <w:rsid w:val="0064707A"/>
    <w:rsid w:val="006473AC"/>
    <w:rsid w:val="00647DAB"/>
    <w:rsid w:val="00650D82"/>
    <w:rsid w:val="0065115F"/>
    <w:rsid w:val="00652B61"/>
    <w:rsid w:val="00652E8E"/>
    <w:rsid w:val="006537EB"/>
    <w:rsid w:val="00653E3F"/>
    <w:rsid w:val="00653F5F"/>
    <w:rsid w:val="006544E8"/>
    <w:rsid w:val="00654545"/>
    <w:rsid w:val="00654E99"/>
    <w:rsid w:val="00655DA2"/>
    <w:rsid w:val="00655DCF"/>
    <w:rsid w:val="00655E41"/>
    <w:rsid w:val="006561A2"/>
    <w:rsid w:val="006565FD"/>
    <w:rsid w:val="006569E0"/>
    <w:rsid w:val="00656ADB"/>
    <w:rsid w:val="00657A52"/>
    <w:rsid w:val="00660025"/>
    <w:rsid w:val="00660418"/>
    <w:rsid w:val="00660664"/>
    <w:rsid w:val="00660AEA"/>
    <w:rsid w:val="0066131B"/>
    <w:rsid w:val="00661AED"/>
    <w:rsid w:val="00662A9D"/>
    <w:rsid w:val="00662D04"/>
    <w:rsid w:val="006635B6"/>
    <w:rsid w:val="0066457B"/>
    <w:rsid w:val="0066483F"/>
    <w:rsid w:val="006649E4"/>
    <w:rsid w:val="00665025"/>
    <w:rsid w:val="0066558F"/>
    <w:rsid w:val="00665957"/>
    <w:rsid w:val="00665996"/>
    <w:rsid w:val="00665BC1"/>
    <w:rsid w:val="00666212"/>
    <w:rsid w:val="006663D6"/>
    <w:rsid w:val="00666B16"/>
    <w:rsid w:val="00666DFF"/>
    <w:rsid w:val="00666F46"/>
    <w:rsid w:val="00667395"/>
    <w:rsid w:val="006675B0"/>
    <w:rsid w:val="00670251"/>
    <w:rsid w:val="0067049E"/>
    <w:rsid w:val="00670596"/>
    <w:rsid w:val="00670C28"/>
    <w:rsid w:val="006716B9"/>
    <w:rsid w:val="0067171B"/>
    <w:rsid w:val="00671C36"/>
    <w:rsid w:val="006722E3"/>
    <w:rsid w:val="00672319"/>
    <w:rsid w:val="00672B43"/>
    <w:rsid w:val="0067333D"/>
    <w:rsid w:val="00673627"/>
    <w:rsid w:val="00673667"/>
    <w:rsid w:val="00673F5D"/>
    <w:rsid w:val="00674018"/>
    <w:rsid w:val="00674143"/>
    <w:rsid w:val="00674463"/>
    <w:rsid w:val="006745E8"/>
    <w:rsid w:val="00674A9F"/>
    <w:rsid w:val="00674F6B"/>
    <w:rsid w:val="00675543"/>
    <w:rsid w:val="006756E7"/>
    <w:rsid w:val="00676992"/>
    <w:rsid w:val="0067774E"/>
    <w:rsid w:val="006778EC"/>
    <w:rsid w:val="006779C3"/>
    <w:rsid w:val="0068000C"/>
    <w:rsid w:val="00680A68"/>
    <w:rsid w:val="00680BA1"/>
    <w:rsid w:val="006820EF"/>
    <w:rsid w:val="0068271A"/>
    <w:rsid w:val="00682E54"/>
    <w:rsid w:val="006836BD"/>
    <w:rsid w:val="00684211"/>
    <w:rsid w:val="00684397"/>
    <w:rsid w:val="006845AD"/>
    <w:rsid w:val="00684BD5"/>
    <w:rsid w:val="0068532C"/>
    <w:rsid w:val="006857A8"/>
    <w:rsid w:val="00686302"/>
    <w:rsid w:val="0068674B"/>
    <w:rsid w:val="00686878"/>
    <w:rsid w:val="00686EF2"/>
    <w:rsid w:val="006872AD"/>
    <w:rsid w:val="006872BD"/>
    <w:rsid w:val="00687AED"/>
    <w:rsid w:val="00690200"/>
    <w:rsid w:val="00690EFF"/>
    <w:rsid w:val="0069109C"/>
    <w:rsid w:val="00691833"/>
    <w:rsid w:val="00691E3F"/>
    <w:rsid w:val="00691FCA"/>
    <w:rsid w:val="00693445"/>
    <w:rsid w:val="00693705"/>
    <w:rsid w:val="006941D2"/>
    <w:rsid w:val="006944AF"/>
    <w:rsid w:val="00694CAD"/>
    <w:rsid w:val="006950FF"/>
    <w:rsid w:val="0069544D"/>
    <w:rsid w:val="0069636E"/>
    <w:rsid w:val="006974C3"/>
    <w:rsid w:val="00697F63"/>
    <w:rsid w:val="00697FC9"/>
    <w:rsid w:val="006A0014"/>
    <w:rsid w:val="006A018A"/>
    <w:rsid w:val="006A07E3"/>
    <w:rsid w:val="006A0935"/>
    <w:rsid w:val="006A2054"/>
    <w:rsid w:val="006A24E6"/>
    <w:rsid w:val="006A2D95"/>
    <w:rsid w:val="006A3347"/>
    <w:rsid w:val="006A335C"/>
    <w:rsid w:val="006A364D"/>
    <w:rsid w:val="006A3DF2"/>
    <w:rsid w:val="006A422F"/>
    <w:rsid w:val="006A45F3"/>
    <w:rsid w:val="006A4BF3"/>
    <w:rsid w:val="006A53C9"/>
    <w:rsid w:val="006A59E4"/>
    <w:rsid w:val="006A5BB9"/>
    <w:rsid w:val="006A5DC3"/>
    <w:rsid w:val="006A60A2"/>
    <w:rsid w:val="006A6D00"/>
    <w:rsid w:val="006A780F"/>
    <w:rsid w:val="006A7B4E"/>
    <w:rsid w:val="006A7DFD"/>
    <w:rsid w:val="006B0234"/>
    <w:rsid w:val="006B05D0"/>
    <w:rsid w:val="006B0C23"/>
    <w:rsid w:val="006B1487"/>
    <w:rsid w:val="006B1514"/>
    <w:rsid w:val="006B1ED2"/>
    <w:rsid w:val="006B2D54"/>
    <w:rsid w:val="006B2F6C"/>
    <w:rsid w:val="006B3E94"/>
    <w:rsid w:val="006B4698"/>
    <w:rsid w:val="006B549A"/>
    <w:rsid w:val="006B5E23"/>
    <w:rsid w:val="006B631B"/>
    <w:rsid w:val="006B6633"/>
    <w:rsid w:val="006B6976"/>
    <w:rsid w:val="006B72F2"/>
    <w:rsid w:val="006B767B"/>
    <w:rsid w:val="006B7B9F"/>
    <w:rsid w:val="006B7BEA"/>
    <w:rsid w:val="006B7CA2"/>
    <w:rsid w:val="006B7FFE"/>
    <w:rsid w:val="006C0106"/>
    <w:rsid w:val="006C0479"/>
    <w:rsid w:val="006C0A50"/>
    <w:rsid w:val="006C0EB5"/>
    <w:rsid w:val="006C13FA"/>
    <w:rsid w:val="006C19CE"/>
    <w:rsid w:val="006C1E5D"/>
    <w:rsid w:val="006C1E80"/>
    <w:rsid w:val="006C247C"/>
    <w:rsid w:val="006C25FB"/>
    <w:rsid w:val="006C28D6"/>
    <w:rsid w:val="006C2E5A"/>
    <w:rsid w:val="006C2FCC"/>
    <w:rsid w:val="006C33B5"/>
    <w:rsid w:val="006C3561"/>
    <w:rsid w:val="006C3584"/>
    <w:rsid w:val="006C3636"/>
    <w:rsid w:val="006C38E8"/>
    <w:rsid w:val="006C3949"/>
    <w:rsid w:val="006C3FFC"/>
    <w:rsid w:val="006C4469"/>
    <w:rsid w:val="006C4607"/>
    <w:rsid w:val="006C4887"/>
    <w:rsid w:val="006C4BC2"/>
    <w:rsid w:val="006C4D66"/>
    <w:rsid w:val="006C5082"/>
    <w:rsid w:val="006C5099"/>
    <w:rsid w:val="006C5C9D"/>
    <w:rsid w:val="006C5F00"/>
    <w:rsid w:val="006C6B04"/>
    <w:rsid w:val="006C6B1C"/>
    <w:rsid w:val="006C785D"/>
    <w:rsid w:val="006C7B84"/>
    <w:rsid w:val="006D03DD"/>
    <w:rsid w:val="006D0C63"/>
    <w:rsid w:val="006D0E9F"/>
    <w:rsid w:val="006D1957"/>
    <w:rsid w:val="006D2E54"/>
    <w:rsid w:val="006D362D"/>
    <w:rsid w:val="006D40D4"/>
    <w:rsid w:val="006D4262"/>
    <w:rsid w:val="006D45FF"/>
    <w:rsid w:val="006D5721"/>
    <w:rsid w:val="006D5ADC"/>
    <w:rsid w:val="006D6567"/>
    <w:rsid w:val="006D6A54"/>
    <w:rsid w:val="006D6A8D"/>
    <w:rsid w:val="006D6B6B"/>
    <w:rsid w:val="006D73A2"/>
    <w:rsid w:val="006D79B3"/>
    <w:rsid w:val="006E0AB9"/>
    <w:rsid w:val="006E0BD0"/>
    <w:rsid w:val="006E1869"/>
    <w:rsid w:val="006E1B4E"/>
    <w:rsid w:val="006E2B60"/>
    <w:rsid w:val="006E3462"/>
    <w:rsid w:val="006E3CDE"/>
    <w:rsid w:val="006E3D1F"/>
    <w:rsid w:val="006E4489"/>
    <w:rsid w:val="006E4B8F"/>
    <w:rsid w:val="006E4BE8"/>
    <w:rsid w:val="006E4F30"/>
    <w:rsid w:val="006E5183"/>
    <w:rsid w:val="006E5442"/>
    <w:rsid w:val="006E5F81"/>
    <w:rsid w:val="006E6398"/>
    <w:rsid w:val="006E7047"/>
    <w:rsid w:val="006F0109"/>
    <w:rsid w:val="006F05B0"/>
    <w:rsid w:val="006F082C"/>
    <w:rsid w:val="006F08C2"/>
    <w:rsid w:val="006F0EC3"/>
    <w:rsid w:val="006F155B"/>
    <w:rsid w:val="006F174E"/>
    <w:rsid w:val="006F1A7A"/>
    <w:rsid w:val="006F258A"/>
    <w:rsid w:val="006F27F7"/>
    <w:rsid w:val="006F2BB2"/>
    <w:rsid w:val="006F2C49"/>
    <w:rsid w:val="006F344C"/>
    <w:rsid w:val="006F3DE7"/>
    <w:rsid w:val="006F4E41"/>
    <w:rsid w:val="006F51DE"/>
    <w:rsid w:val="006F55FA"/>
    <w:rsid w:val="006F58A4"/>
    <w:rsid w:val="006F59B6"/>
    <w:rsid w:val="006F5BCE"/>
    <w:rsid w:val="006F5BE0"/>
    <w:rsid w:val="006F617C"/>
    <w:rsid w:val="006F64A1"/>
    <w:rsid w:val="006F64B3"/>
    <w:rsid w:val="006F6E0B"/>
    <w:rsid w:val="006F7082"/>
    <w:rsid w:val="006F71BE"/>
    <w:rsid w:val="006F7377"/>
    <w:rsid w:val="00700C86"/>
    <w:rsid w:val="00700D13"/>
    <w:rsid w:val="007010C7"/>
    <w:rsid w:val="00701C47"/>
    <w:rsid w:val="00701CD1"/>
    <w:rsid w:val="00701D64"/>
    <w:rsid w:val="0070201C"/>
    <w:rsid w:val="00702353"/>
    <w:rsid w:val="007026F2"/>
    <w:rsid w:val="00702E4B"/>
    <w:rsid w:val="0070395B"/>
    <w:rsid w:val="00703F4E"/>
    <w:rsid w:val="00704C63"/>
    <w:rsid w:val="00704D05"/>
    <w:rsid w:val="00705320"/>
    <w:rsid w:val="007055FC"/>
    <w:rsid w:val="00706353"/>
    <w:rsid w:val="00706395"/>
    <w:rsid w:val="007067A4"/>
    <w:rsid w:val="00707425"/>
    <w:rsid w:val="007074BB"/>
    <w:rsid w:val="007075DB"/>
    <w:rsid w:val="00707B77"/>
    <w:rsid w:val="00710D65"/>
    <w:rsid w:val="00710D9B"/>
    <w:rsid w:val="00711817"/>
    <w:rsid w:val="0071241F"/>
    <w:rsid w:val="007128BA"/>
    <w:rsid w:val="00712A1D"/>
    <w:rsid w:val="00712C6C"/>
    <w:rsid w:val="00712D96"/>
    <w:rsid w:val="0071398C"/>
    <w:rsid w:val="00714912"/>
    <w:rsid w:val="007159E4"/>
    <w:rsid w:val="00715E81"/>
    <w:rsid w:val="00716233"/>
    <w:rsid w:val="00716AA7"/>
    <w:rsid w:val="0071733E"/>
    <w:rsid w:val="0071771A"/>
    <w:rsid w:val="00717FE3"/>
    <w:rsid w:val="00720BBF"/>
    <w:rsid w:val="007219CD"/>
    <w:rsid w:val="007222C6"/>
    <w:rsid w:val="00722827"/>
    <w:rsid w:val="00722BD6"/>
    <w:rsid w:val="00723AAB"/>
    <w:rsid w:val="00723E07"/>
    <w:rsid w:val="0072489B"/>
    <w:rsid w:val="00724C6A"/>
    <w:rsid w:val="00725FE3"/>
    <w:rsid w:val="007264F4"/>
    <w:rsid w:val="00726CE2"/>
    <w:rsid w:val="00726E62"/>
    <w:rsid w:val="0072734F"/>
    <w:rsid w:val="0072765D"/>
    <w:rsid w:val="00727819"/>
    <w:rsid w:val="00727B45"/>
    <w:rsid w:val="00727C2D"/>
    <w:rsid w:val="00727CB6"/>
    <w:rsid w:val="00727FD7"/>
    <w:rsid w:val="0073112B"/>
    <w:rsid w:val="007311D2"/>
    <w:rsid w:val="007313AE"/>
    <w:rsid w:val="007316F2"/>
    <w:rsid w:val="00731B2A"/>
    <w:rsid w:val="007329A3"/>
    <w:rsid w:val="00733152"/>
    <w:rsid w:val="007333DC"/>
    <w:rsid w:val="00733927"/>
    <w:rsid w:val="00733C6C"/>
    <w:rsid w:val="007340E6"/>
    <w:rsid w:val="00734F7A"/>
    <w:rsid w:val="0073548B"/>
    <w:rsid w:val="0073663C"/>
    <w:rsid w:val="00737044"/>
    <w:rsid w:val="007378B0"/>
    <w:rsid w:val="007400B0"/>
    <w:rsid w:val="007406EE"/>
    <w:rsid w:val="00740D12"/>
    <w:rsid w:val="00742BF7"/>
    <w:rsid w:val="007432FF"/>
    <w:rsid w:val="007436C6"/>
    <w:rsid w:val="007438A3"/>
    <w:rsid w:val="007439A5"/>
    <w:rsid w:val="00743EEF"/>
    <w:rsid w:val="00744FF9"/>
    <w:rsid w:val="0074533E"/>
    <w:rsid w:val="007457AF"/>
    <w:rsid w:val="00745CA6"/>
    <w:rsid w:val="007460F2"/>
    <w:rsid w:val="0074619B"/>
    <w:rsid w:val="0074632D"/>
    <w:rsid w:val="007463AA"/>
    <w:rsid w:val="00746890"/>
    <w:rsid w:val="007468E0"/>
    <w:rsid w:val="00746BFA"/>
    <w:rsid w:val="00746DEE"/>
    <w:rsid w:val="00747679"/>
    <w:rsid w:val="00750D11"/>
    <w:rsid w:val="00751356"/>
    <w:rsid w:val="00751B29"/>
    <w:rsid w:val="00752682"/>
    <w:rsid w:val="00753DDF"/>
    <w:rsid w:val="00754AB4"/>
    <w:rsid w:val="007551E6"/>
    <w:rsid w:val="00755364"/>
    <w:rsid w:val="00756C37"/>
    <w:rsid w:val="0075729B"/>
    <w:rsid w:val="00757359"/>
    <w:rsid w:val="00757684"/>
    <w:rsid w:val="0075782B"/>
    <w:rsid w:val="00757EE5"/>
    <w:rsid w:val="00760CDE"/>
    <w:rsid w:val="00760EEF"/>
    <w:rsid w:val="0076108B"/>
    <w:rsid w:val="007620E7"/>
    <w:rsid w:val="00762333"/>
    <w:rsid w:val="007624E3"/>
    <w:rsid w:val="007624FD"/>
    <w:rsid w:val="00762783"/>
    <w:rsid w:val="0076380F"/>
    <w:rsid w:val="00763D1D"/>
    <w:rsid w:val="00765B4B"/>
    <w:rsid w:val="00765E72"/>
    <w:rsid w:val="00765EBD"/>
    <w:rsid w:val="00767555"/>
    <w:rsid w:val="007677CB"/>
    <w:rsid w:val="007705E5"/>
    <w:rsid w:val="007708B1"/>
    <w:rsid w:val="00770A9B"/>
    <w:rsid w:val="00770FD8"/>
    <w:rsid w:val="00771167"/>
    <w:rsid w:val="0077275D"/>
    <w:rsid w:val="0077277F"/>
    <w:rsid w:val="00772966"/>
    <w:rsid w:val="007743E0"/>
    <w:rsid w:val="007745CB"/>
    <w:rsid w:val="007749E4"/>
    <w:rsid w:val="00774BA0"/>
    <w:rsid w:val="00775302"/>
    <w:rsid w:val="00775446"/>
    <w:rsid w:val="00775A75"/>
    <w:rsid w:val="00776935"/>
    <w:rsid w:val="00776CE3"/>
    <w:rsid w:val="00776E3D"/>
    <w:rsid w:val="00777F93"/>
    <w:rsid w:val="00780A60"/>
    <w:rsid w:val="0078122F"/>
    <w:rsid w:val="007815EA"/>
    <w:rsid w:val="0078202A"/>
    <w:rsid w:val="00782A96"/>
    <w:rsid w:val="00782B61"/>
    <w:rsid w:val="007833A5"/>
    <w:rsid w:val="007833CF"/>
    <w:rsid w:val="00783FC9"/>
    <w:rsid w:val="0078406A"/>
    <w:rsid w:val="00784AC3"/>
    <w:rsid w:val="00784EA7"/>
    <w:rsid w:val="007853C1"/>
    <w:rsid w:val="007854BC"/>
    <w:rsid w:val="007857E5"/>
    <w:rsid w:val="00785879"/>
    <w:rsid w:val="00785EF0"/>
    <w:rsid w:val="00786313"/>
    <w:rsid w:val="00786397"/>
    <w:rsid w:val="00786643"/>
    <w:rsid w:val="007905E5"/>
    <w:rsid w:val="00791208"/>
    <w:rsid w:val="00791ABC"/>
    <w:rsid w:val="00791E68"/>
    <w:rsid w:val="0079221C"/>
    <w:rsid w:val="007930DC"/>
    <w:rsid w:val="00795132"/>
    <w:rsid w:val="007976CD"/>
    <w:rsid w:val="007A0DCE"/>
    <w:rsid w:val="007A0EA8"/>
    <w:rsid w:val="007A13AF"/>
    <w:rsid w:val="007A227D"/>
    <w:rsid w:val="007A2613"/>
    <w:rsid w:val="007A2B1A"/>
    <w:rsid w:val="007A2FDB"/>
    <w:rsid w:val="007A3E75"/>
    <w:rsid w:val="007A4062"/>
    <w:rsid w:val="007A43A8"/>
    <w:rsid w:val="007A4C5C"/>
    <w:rsid w:val="007A4CC9"/>
    <w:rsid w:val="007A5255"/>
    <w:rsid w:val="007A549E"/>
    <w:rsid w:val="007A5A56"/>
    <w:rsid w:val="007A66B3"/>
    <w:rsid w:val="007A6709"/>
    <w:rsid w:val="007A67C6"/>
    <w:rsid w:val="007A72DB"/>
    <w:rsid w:val="007A7550"/>
    <w:rsid w:val="007A763A"/>
    <w:rsid w:val="007A7F43"/>
    <w:rsid w:val="007B00D7"/>
    <w:rsid w:val="007B0136"/>
    <w:rsid w:val="007B0350"/>
    <w:rsid w:val="007B0850"/>
    <w:rsid w:val="007B09BD"/>
    <w:rsid w:val="007B0D4C"/>
    <w:rsid w:val="007B0F12"/>
    <w:rsid w:val="007B10F4"/>
    <w:rsid w:val="007B1DFF"/>
    <w:rsid w:val="007B247E"/>
    <w:rsid w:val="007B2F27"/>
    <w:rsid w:val="007B3299"/>
    <w:rsid w:val="007B375D"/>
    <w:rsid w:val="007B3BE1"/>
    <w:rsid w:val="007B4D57"/>
    <w:rsid w:val="007B4EEC"/>
    <w:rsid w:val="007B5C17"/>
    <w:rsid w:val="007B63E4"/>
    <w:rsid w:val="007B6A7E"/>
    <w:rsid w:val="007B6E17"/>
    <w:rsid w:val="007B6E40"/>
    <w:rsid w:val="007B6EDF"/>
    <w:rsid w:val="007B712E"/>
    <w:rsid w:val="007B7BDE"/>
    <w:rsid w:val="007B7C39"/>
    <w:rsid w:val="007C0259"/>
    <w:rsid w:val="007C0329"/>
    <w:rsid w:val="007C0669"/>
    <w:rsid w:val="007C13C1"/>
    <w:rsid w:val="007C1A29"/>
    <w:rsid w:val="007C1A82"/>
    <w:rsid w:val="007C1B7D"/>
    <w:rsid w:val="007C1BDC"/>
    <w:rsid w:val="007C1E8F"/>
    <w:rsid w:val="007C39D3"/>
    <w:rsid w:val="007C431B"/>
    <w:rsid w:val="007C46AB"/>
    <w:rsid w:val="007C6B9C"/>
    <w:rsid w:val="007C6DF7"/>
    <w:rsid w:val="007C7883"/>
    <w:rsid w:val="007C7D91"/>
    <w:rsid w:val="007C7ED1"/>
    <w:rsid w:val="007D04E1"/>
    <w:rsid w:val="007D0CF0"/>
    <w:rsid w:val="007D0DA9"/>
    <w:rsid w:val="007D10E3"/>
    <w:rsid w:val="007D1474"/>
    <w:rsid w:val="007D1552"/>
    <w:rsid w:val="007D175D"/>
    <w:rsid w:val="007D1913"/>
    <w:rsid w:val="007D2CA7"/>
    <w:rsid w:val="007D3282"/>
    <w:rsid w:val="007D32F0"/>
    <w:rsid w:val="007D3700"/>
    <w:rsid w:val="007D43DC"/>
    <w:rsid w:val="007D4518"/>
    <w:rsid w:val="007D4FBD"/>
    <w:rsid w:val="007D52D5"/>
    <w:rsid w:val="007D5F07"/>
    <w:rsid w:val="007D671C"/>
    <w:rsid w:val="007D6F77"/>
    <w:rsid w:val="007D7B82"/>
    <w:rsid w:val="007D7C87"/>
    <w:rsid w:val="007E087A"/>
    <w:rsid w:val="007E1591"/>
    <w:rsid w:val="007E1673"/>
    <w:rsid w:val="007E1CBC"/>
    <w:rsid w:val="007E1E06"/>
    <w:rsid w:val="007E1FD7"/>
    <w:rsid w:val="007E3237"/>
    <w:rsid w:val="007E3BB1"/>
    <w:rsid w:val="007E4D55"/>
    <w:rsid w:val="007E5AD8"/>
    <w:rsid w:val="007E607D"/>
    <w:rsid w:val="007E6705"/>
    <w:rsid w:val="007E6AAF"/>
    <w:rsid w:val="007E6FA4"/>
    <w:rsid w:val="007E72E9"/>
    <w:rsid w:val="007E7531"/>
    <w:rsid w:val="007E75D6"/>
    <w:rsid w:val="007E7AA8"/>
    <w:rsid w:val="007E7CF2"/>
    <w:rsid w:val="007F07C0"/>
    <w:rsid w:val="007F0D8A"/>
    <w:rsid w:val="007F1552"/>
    <w:rsid w:val="007F1702"/>
    <w:rsid w:val="007F1C4E"/>
    <w:rsid w:val="007F238C"/>
    <w:rsid w:val="007F24C4"/>
    <w:rsid w:val="007F2FAC"/>
    <w:rsid w:val="007F39BF"/>
    <w:rsid w:val="007F3EBA"/>
    <w:rsid w:val="007F40FA"/>
    <w:rsid w:val="007F42DC"/>
    <w:rsid w:val="007F5251"/>
    <w:rsid w:val="007F56E9"/>
    <w:rsid w:val="007F5B6C"/>
    <w:rsid w:val="007F5CB5"/>
    <w:rsid w:val="007F5EE6"/>
    <w:rsid w:val="007F6007"/>
    <w:rsid w:val="007F63EA"/>
    <w:rsid w:val="007F666A"/>
    <w:rsid w:val="007F6BDF"/>
    <w:rsid w:val="00800171"/>
    <w:rsid w:val="008008F5"/>
    <w:rsid w:val="00800943"/>
    <w:rsid w:val="008016FF"/>
    <w:rsid w:val="00801FDF"/>
    <w:rsid w:val="00802311"/>
    <w:rsid w:val="0080335C"/>
    <w:rsid w:val="008035A0"/>
    <w:rsid w:val="00803E60"/>
    <w:rsid w:val="008041AD"/>
    <w:rsid w:val="008041EF"/>
    <w:rsid w:val="00804B8E"/>
    <w:rsid w:val="00804E42"/>
    <w:rsid w:val="0080558B"/>
    <w:rsid w:val="00805653"/>
    <w:rsid w:val="00805CB8"/>
    <w:rsid w:val="0080628A"/>
    <w:rsid w:val="008062FD"/>
    <w:rsid w:val="0080675C"/>
    <w:rsid w:val="0080727E"/>
    <w:rsid w:val="008079C1"/>
    <w:rsid w:val="00807E4E"/>
    <w:rsid w:val="0081004B"/>
    <w:rsid w:val="0081047D"/>
    <w:rsid w:val="008104F8"/>
    <w:rsid w:val="00810C0C"/>
    <w:rsid w:val="00810F11"/>
    <w:rsid w:val="00811085"/>
    <w:rsid w:val="008111E5"/>
    <w:rsid w:val="0081184B"/>
    <w:rsid w:val="00811AED"/>
    <w:rsid w:val="00811BB6"/>
    <w:rsid w:val="00812981"/>
    <w:rsid w:val="00812C18"/>
    <w:rsid w:val="00812CCB"/>
    <w:rsid w:val="00813366"/>
    <w:rsid w:val="00814945"/>
    <w:rsid w:val="00815308"/>
    <w:rsid w:val="008160C7"/>
    <w:rsid w:val="008169C8"/>
    <w:rsid w:val="00816ED1"/>
    <w:rsid w:val="00817FAD"/>
    <w:rsid w:val="00820401"/>
    <w:rsid w:val="0082098E"/>
    <w:rsid w:val="00820CB9"/>
    <w:rsid w:val="00820D8E"/>
    <w:rsid w:val="00820EF4"/>
    <w:rsid w:val="008212AE"/>
    <w:rsid w:val="0082193B"/>
    <w:rsid w:val="00821E27"/>
    <w:rsid w:val="008223DE"/>
    <w:rsid w:val="0082264F"/>
    <w:rsid w:val="00822DD0"/>
    <w:rsid w:val="0082389E"/>
    <w:rsid w:val="00823B42"/>
    <w:rsid w:val="008241E8"/>
    <w:rsid w:val="00825846"/>
    <w:rsid w:val="00825E73"/>
    <w:rsid w:val="00826079"/>
    <w:rsid w:val="00826096"/>
    <w:rsid w:val="0082619F"/>
    <w:rsid w:val="00826311"/>
    <w:rsid w:val="00826617"/>
    <w:rsid w:val="008266C2"/>
    <w:rsid w:val="00826F41"/>
    <w:rsid w:val="00827236"/>
    <w:rsid w:val="008273B6"/>
    <w:rsid w:val="00827796"/>
    <w:rsid w:val="00827A47"/>
    <w:rsid w:val="00827EB8"/>
    <w:rsid w:val="008310E8"/>
    <w:rsid w:val="0083128C"/>
    <w:rsid w:val="00831422"/>
    <w:rsid w:val="008325D5"/>
    <w:rsid w:val="008326DA"/>
    <w:rsid w:val="00832A0D"/>
    <w:rsid w:val="00832A7D"/>
    <w:rsid w:val="00832CCD"/>
    <w:rsid w:val="00832E06"/>
    <w:rsid w:val="00833195"/>
    <w:rsid w:val="008333BB"/>
    <w:rsid w:val="00833440"/>
    <w:rsid w:val="00833620"/>
    <w:rsid w:val="00833DA5"/>
    <w:rsid w:val="008345B5"/>
    <w:rsid w:val="00834F3D"/>
    <w:rsid w:val="008353DB"/>
    <w:rsid w:val="00836463"/>
    <w:rsid w:val="00836548"/>
    <w:rsid w:val="008365DB"/>
    <w:rsid w:val="00836CA2"/>
    <w:rsid w:val="0083708F"/>
    <w:rsid w:val="0083759B"/>
    <w:rsid w:val="00837DFF"/>
    <w:rsid w:val="008401EE"/>
    <w:rsid w:val="008409F9"/>
    <w:rsid w:val="00840A1A"/>
    <w:rsid w:val="00841830"/>
    <w:rsid w:val="00842094"/>
    <w:rsid w:val="008425EE"/>
    <w:rsid w:val="00842E56"/>
    <w:rsid w:val="00843038"/>
    <w:rsid w:val="008439E8"/>
    <w:rsid w:val="00843D6E"/>
    <w:rsid w:val="00844441"/>
    <w:rsid w:val="008444BD"/>
    <w:rsid w:val="0084527B"/>
    <w:rsid w:val="0084534F"/>
    <w:rsid w:val="008456C9"/>
    <w:rsid w:val="00845993"/>
    <w:rsid w:val="00845E66"/>
    <w:rsid w:val="00845EAE"/>
    <w:rsid w:val="008460B7"/>
    <w:rsid w:val="0084622B"/>
    <w:rsid w:val="00846574"/>
    <w:rsid w:val="0084713B"/>
    <w:rsid w:val="008472C6"/>
    <w:rsid w:val="008476AD"/>
    <w:rsid w:val="0084798F"/>
    <w:rsid w:val="0085131B"/>
    <w:rsid w:val="00851964"/>
    <w:rsid w:val="00852003"/>
    <w:rsid w:val="00852221"/>
    <w:rsid w:val="008523DC"/>
    <w:rsid w:val="00852494"/>
    <w:rsid w:val="00852934"/>
    <w:rsid w:val="008529FF"/>
    <w:rsid w:val="00853145"/>
    <w:rsid w:val="0085381B"/>
    <w:rsid w:val="00853BC4"/>
    <w:rsid w:val="00854346"/>
    <w:rsid w:val="00854CD8"/>
    <w:rsid w:val="00854D84"/>
    <w:rsid w:val="008552B0"/>
    <w:rsid w:val="0085589B"/>
    <w:rsid w:val="00856886"/>
    <w:rsid w:val="008571C0"/>
    <w:rsid w:val="00857846"/>
    <w:rsid w:val="0086048F"/>
    <w:rsid w:val="008604F6"/>
    <w:rsid w:val="008614F5"/>
    <w:rsid w:val="00861D0B"/>
    <w:rsid w:val="00862249"/>
    <w:rsid w:val="008628FE"/>
    <w:rsid w:val="008635F0"/>
    <w:rsid w:val="00863AB1"/>
    <w:rsid w:val="00863BA4"/>
    <w:rsid w:val="00863BE4"/>
    <w:rsid w:val="00864240"/>
    <w:rsid w:val="00864C05"/>
    <w:rsid w:val="00864E6E"/>
    <w:rsid w:val="0086675C"/>
    <w:rsid w:val="00867484"/>
    <w:rsid w:val="0087012D"/>
    <w:rsid w:val="00870339"/>
    <w:rsid w:val="00870526"/>
    <w:rsid w:val="0087188C"/>
    <w:rsid w:val="008721D6"/>
    <w:rsid w:val="008724F0"/>
    <w:rsid w:val="00872E9A"/>
    <w:rsid w:val="00872EC5"/>
    <w:rsid w:val="0087330D"/>
    <w:rsid w:val="00873980"/>
    <w:rsid w:val="00874195"/>
    <w:rsid w:val="00874574"/>
    <w:rsid w:val="008745B3"/>
    <w:rsid w:val="00874961"/>
    <w:rsid w:val="00874C13"/>
    <w:rsid w:val="00874E7F"/>
    <w:rsid w:val="0087539C"/>
    <w:rsid w:val="0087558F"/>
    <w:rsid w:val="00875BE3"/>
    <w:rsid w:val="00875BEB"/>
    <w:rsid w:val="00876397"/>
    <w:rsid w:val="00876830"/>
    <w:rsid w:val="008768C9"/>
    <w:rsid w:val="0087697E"/>
    <w:rsid w:val="00876D79"/>
    <w:rsid w:val="00877A7C"/>
    <w:rsid w:val="00877AC5"/>
    <w:rsid w:val="00877CB4"/>
    <w:rsid w:val="008800B3"/>
    <w:rsid w:val="0088054F"/>
    <w:rsid w:val="00880F12"/>
    <w:rsid w:val="00881CEA"/>
    <w:rsid w:val="0088230D"/>
    <w:rsid w:val="00882FF5"/>
    <w:rsid w:val="0088331F"/>
    <w:rsid w:val="0088344F"/>
    <w:rsid w:val="00883481"/>
    <w:rsid w:val="008835B0"/>
    <w:rsid w:val="0088370A"/>
    <w:rsid w:val="00883D86"/>
    <w:rsid w:val="00884BB3"/>
    <w:rsid w:val="0088544E"/>
    <w:rsid w:val="00885904"/>
    <w:rsid w:val="00885A1F"/>
    <w:rsid w:val="0088697A"/>
    <w:rsid w:val="00886B5E"/>
    <w:rsid w:val="00886E11"/>
    <w:rsid w:val="008875E7"/>
    <w:rsid w:val="008878C3"/>
    <w:rsid w:val="008900F7"/>
    <w:rsid w:val="00890CA8"/>
    <w:rsid w:val="00891224"/>
    <w:rsid w:val="00891987"/>
    <w:rsid w:val="00891C00"/>
    <w:rsid w:val="00891D8E"/>
    <w:rsid w:val="008922B1"/>
    <w:rsid w:val="0089236D"/>
    <w:rsid w:val="0089241A"/>
    <w:rsid w:val="00892965"/>
    <w:rsid w:val="00892989"/>
    <w:rsid w:val="008938D5"/>
    <w:rsid w:val="0089447C"/>
    <w:rsid w:val="00895028"/>
    <w:rsid w:val="008961CA"/>
    <w:rsid w:val="008961D2"/>
    <w:rsid w:val="0089646F"/>
    <w:rsid w:val="008A0442"/>
    <w:rsid w:val="008A0A73"/>
    <w:rsid w:val="008A0C09"/>
    <w:rsid w:val="008A101B"/>
    <w:rsid w:val="008A104B"/>
    <w:rsid w:val="008A1360"/>
    <w:rsid w:val="008A23AD"/>
    <w:rsid w:val="008A2967"/>
    <w:rsid w:val="008A2DED"/>
    <w:rsid w:val="008A305E"/>
    <w:rsid w:val="008A34EC"/>
    <w:rsid w:val="008A404E"/>
    <w:rsid w:val="008A4BD5"/>
    <w:rsid w:val="008A52D1"/>
    <w:rsid w:val="008A5300"/>
    <w:rsid w:val="008A5624"/>
    <w:rsid w:val="008A6059"/>
    <w:rsid w:val="008A6061"/>
    <w:rsid w:val="008A696A"/>
    <w:rsid w:val="008A6A57"/>
    <w:rsid w:val="008A7898"/>
    <w:rsid w:val="008B1A1C"/>
    <w:rsid w:val="008B1CF1"/>
    <w:rsid w:val="008B21B5"/>
    <w:rsid w:val="008B22BA"/>
    <w:rsid w:val="008B3558"/>
    <w:rsid w:val="008B3634"/>
    <w:rsid w:val="008B36B9"/>
    <w:rsid w:val="008B3C79"/>
    <w:rsid w:val="008B45D9"/>
    <w:rsid w:val="008B46E3"/>
    <w:rsid w:val="008B52F6"/>
    <w:rsid w:val="008B53EE"/>
    <w:rsid w:val="008B5C13"/>
    <w:rsid w:val="008B6C0C"/>
    <w:rsid w:val="008B6FCC"/>
    <w:rsid w:val="008B703A"/>
    <w:rsid w:val="008C02ED"/>
    <w:rsid w:val="008C1557"/>
    <w:rsid w:val="008C1DAA"/>
    <w:rsid w:val="008C274C"/>
    <w:rsid w:val="008C2803"/>
    <w:rsid w:val="008C2B74"/>
    <w:rsid w:val="008C329D"/>
    <w:rsid w:val="008C34E7"/>
    <w:rsid w:val="008C3E4B"/>
    <w:rsid w:val="008C4119"/>
    <w:rsid w:val="008C4157"/>
    <w:rsid w:val="008C4184"/>
    <w:rsid w:val="008C5043"/>
    <w:rsid w:val="008C5161"/>
    <w:rsid w:val="008C519A"/>
    <w:rsid w:val="008C5497"/>
    <w:rsid w:val="008C55A4"/>
    <w:rsid w:val="008C5739"/>
    <w:rsid w:val="008C5859"/>
    <w:rsid w:val="008C5F58"/>
    <w:rsid w:val="008C6C9B"/>
    <w:rsid w:val="008C70EA"/>
    <w:rsid w:val="008C71E2"/>
    <w:rsid w:val="008C7412"/>
    <w:rsid w:val="008C7853"/>
    <w:rsid w:val="008C792C"/>
    <w:rsid w:val="008C7DA0"/>
    <w:rsid w:val="008D1184"/>
    <w:rsid w:val="008D1692"/>
    <w:rsid w:val="008D16E7"/>
    <w:rsid w:val="008D1C19"/>
    <w:rsid w:val="008D211D"/>
    <w:rsid w:val="008D2319"/>
    <w:rsid w:val="008D3261"/>
    <w:rsid w:val="008D3368"/>
    <w:rsid w:val="008D38D3"/>
    <w:rsid w:val="008D40F1"/>
    <w:rsid w:val="008D4273"/>
    <w:rsid w:val="008D445F"/>
    <w:rsid w:val="008D4AF0"/>
    <w:rsid w:val="008D4EA0"/>
    <w:rsid w:val="008D6448"/>
    <w:rsid w:val="008D67A8"/>
    <w:rsid w:val="008D68F0"/>
    <w:rsid w:val="008D718D"/>
    <w:rsid w:val="008D73D9"/>
    <w:rsid w:val="008D756A"/>
    <w:rsid w:val="008D79BD"/>
    <w:rsid w:val="008E087A"/>
    <w:rsid w:val="008E11A7"/>
    <w:rsid w:val="008E11C0"/>
    <w:rsid w:val="008E18FB"/>
    <w:rsid w:val="008E1BE0"/>
    <w:rsid w:val="008E2B1D"/>
    <w:rsid w:val="008E31F3"/>
    <w:rsid w:val="008E33FA"/>
    <w:rsid w:val="008E4160"/>
    <w:rsid w:val="008E521C"/>
    <w:rsid w:val="008E532C"/>
    <w:rsid w:val="008E534A"/>
    <w:rsid w:val="008E629A"/>
    <w:rsid w:val="008E651B"/>
    <w:rsid w:val="008E6951"/>
    <w:rsid w:val="008E758C"/>
    <w:rsid w:val="008F03DA"/>
    <w:rsid w:val="008F0E38"/>
    <w:rsid w:val="008F1F38"/>
    <w:rsid w:val="008F211A"/>
    <w:rsid w:val="008F237A"/>
    <w:rsid w:val="008F2404"/>
    <w:rsid w:val="008F2A04"/>
    <w:rsid w:val="008F4AFA"/>
    <w:rsid w:val="008F4EA5"/>
    <w:rsid w:val="008F4FDF"/>
    <w:rsid w:val="008F52A0"/>
    <w:rsid w:val="008F622C"/>
    <w:rsid w:val="008F691E"/>
    <w:rsid w:val="008F6CD5"/>
    <w:rsid w:val="008F6D96"/>
    <w:rsid w:val="008F6F32"/>
    <w:rsid w:val="008F70FC"/>
    <w:rsid w:val="008F7627"/>
    <w:rsid w:val="008F7726"/>
    <w:rsid w:val="008F7B8E"/>
    <w:rsid w:val="009003ED"/>
    <w:rsid w:val="0090059D"/>
    <w:rsid w:val="00900758"/>
    <w:rsid w:val="00900ACB"/>
    <w:rsid w:val="0090155D"/>
    <w:rsid w:val="00902966"/>
    <w:rsid w:val="00903783"/>
    <w:rsid w:val="009037BE"/>
    <w:rsid w:val="00903DDB"/>
    <w:rsid w:val="009048DA"/>
    <w:rsid w:val="00904D91"/>
    <w:rsid w:val="009053B0"/>
    <w:rsid w:val="00905B2B"/>
    <w:rsid w:val="0090648A"/>
    <w:rsid w:val="009066F0"/>
    <w:rsid w:val="009067D4"/>
    <w:rsid w:val="00906CCB"/>
    <w:rsid w:val="0090799B"/>
    <w:rsid w:val="0091072B"/>
    <w:rsid w:val="00910F1F"/>
    <w:rsid w:val="00911BFE"/>
    <w:rsid w:val="00912099"/>
    <w:rsid w:val="0091219E"/>
    <w:rsid w:val="0091263C"/>
    <w:rsid w:val="0091293D"/>
    <w:rsid w:val="00912C61"/>
    <w:rsid w:val="00912CE8"/>
    <w:rsid w:val="00914557"/>
    <w:rsid w:val="00914564"/>
    <w:rsid w:val="009145A2"/>
    <w:rsid w:val="009151D7"/>
    <w:rsid w:val="009157B9"/>
    <w:rsid w:val="00916231"/>
    <w:rsid w:val="00916256"/>
    <w:rsid w:val="009162E2"/>
    <w:rsid w:val="00916345"/>
    <w:rsid w:val="009165B6"/>
    <w:rsid w:val="00916682"/>
    <w:rsid w:val="00916E78"/>
    <w:rsid w:val="00917192"/>
    <w:rsid w:val="0091730D"/>
    <w:rsid w:val="00917721"/>
    <w:rsid w:val="00917A03"/>
    <w:rsid w:val="00917DFC"/>
    <w:rsid w:val="00920224"/>
    <w:rsid w:val="00920F03"/>
    <w:rsid w:val="0092133A"/>
    <w:rsid w:val="00921431"/>
    <w:rsid w:val="0092162F"/>
    <w:rsid w:val="0092201B"/>
    <w:rsid w:val="009221FE"/>
    <w:rsid w:val="00922353"/>
    <w:rsid w:val="0092276F"/>
    <w:rsid w:val="00922940"/>
    <w:rsid w:val="00922E75"/>
    <w:rsid w:val="00922F22"/>
    <w:rsid w:val="00922F2B"/>
    <w:rsid w:val="00922F9E"/>
    <w:rsid w:val="009234E0"/>
    <w:rsid w:val="00923C0C"/>
    <w:rsid w:val="0092416D"/>
    <w:rsid w:val="00924549"/>
    <w:rsid w:val="0092474F"/>
    <w:rsid w:val="00925705"/>
    <w:rsid w:val="00926B01"/>
    <w:rsid w:val="00926FF1"/>
    <w:rsid w:val="00927222"/>
    <w:rsid w:val="00927697"/>
    <w:rsid w:val="009278A2"/>
    <w:rsid w:val="00927D04"/>
    <w:rsid w:val="00930359"/>
    <w:rsid w:val="00930B26"/>
    <w:rsid w:val="00931000"/>
    <w:rsid w:val="00931429"/>
    <w:rsid w:val="0093143D"/>
    <w:rsid w:val="0093151D"/>
    <w:rsid w:val="00932062"/>
    <w:rsid w:val="009320A2"/>
    <w:rsid w:val="00932A08"/>
    <w:rsid w:val="00932BB0"/>
    <w:rsid w:val="00932DC8"/>
    <w:rsid w:val="00932FC6"/>
    <w:rsid w:val="0093355B"/>
    <w:rsid w:val="009335D2"/>
    <w:rsid w:val="00933E7E"/>
    <w:rsid w:val="0093421C"/>
    <w:rsid w:val="00934364"/>
    <w:rsid w:val="0093438B"/>
    <w:rsid w:val="00934D20"/>
    <w:rsid w:val="009352CA"/>
    <w:rsid w:val="0093533D"/>
    <w:rsid w:val="009354A0"/>
    <w:rsid w:val="00935901"/>
    <w:rsid w:val="0093649B"/>
    <w:rsid w:val="00936DCE"/>
    <w:rsid w:val="009370EB"/>
    <w:rsid w:val="009377D0"/>
    <w:rsid w:val="00937871"/>
    <w:rsid w:val="00937C08"/>
    <w:rsid w:val="009413C6"/>
    <w:rsid w:val="009417F3"/>
    <w:rsid w:val="009419B8"/>
    <w:rsid w:val="00942019"/>
    <w:rsid w:val="009424E8"/>
    <w:rsid w:val="009424EA"/>
    <w:rsid w:val="00942647"/>
    <w:rsid w:val="00943812"/>
    <w:rsid w:val="00943EF4"/>
    <w:rsid w:val="00944032"/>
    <w:rsid w:val="009442FE"/>
    <w:rsid w:val="00944570"/>
    <w:rsid w:val="009450D9"/>
    <w:rsid w:val="00945A3F"/>
    <w:rsid w:val="00945C90"/>
    <w:rsid w:val="00945F80"/>
    <w:rsid w:val="009464CC"/>
    <w:rsid w:val="00947600"/>
    <w:rsid w:val="009477CE"/>
    <w:rsid w:val="009477DC"/>
    <w:rsid w:val="00947981"/>
    <w:rsid w:val="0095010A"/>
    <w:rsid w:val="009501CD"/>
    <w:rsid w:val="00950BC5"/>
    <w:rsid w:val="00951629"/>
    <w:rsid w:val="00951CFE"/>
    <w:rsid w:val="009520C6"/>
    <w:rsid w:val="00952DA6"/>
    <w:rsid w:val="009535FB"/>
    <w:rsid w:val="009537FC"/>
    <w:rsid w:val="0095390E"/>
    <w:rsid w:val="00953B36"/>
    <w:rsid w:val="00953BEC"/>
    <w:rsid w:val="00953FC8"/>
    <w:rsid w:val="00954141"/>
    <w:rsid w:val="00954316"/>
    <w:rsid w:val="0095434A"/>
    <w:rsid w:val="00955A8B"/>
    <w:rsid w:val="00955F7A"/>
    <w:rsid w:val="00956475"/>
    <w:rsid w:val="00956EAF"/>
    <w:rsid w:val="00957C96"/>
    <w:rsid w:val="00960079"/>
    <w:rsid w:val="0096098E"/>
    <w:rsid w:val="0096142B"/>
    <w:rsid w:val="0096281A"/>
    <w:rsid w:val="0096299A"/>
    <w:rsid w:val="00962F89"/>
    <w:rsid w:val="00963093"/>
    <w:rsid w:val="00964C51"/>
    <w:rsid w:val="00964FD8"/>
    <w:rsid w:val="00965062"/>
    <w:rsid w:val="0096547B"/>
    <w:rsid w:val="0096570A"/>
    <w:rsid w:val="009658EF"/>
    <w:rsid w:val="00966278"/>
    <w:rsid w:val="0096627D"/>
    <w:rsid w:val="009667C6"/>
    <w:rsid w:val="00966DB9"/>
    <w:rsid w:val="009673C2"/>
    <w:rsid w:val="00967625"/>
    <w:rsid w:val="009678AA"/>
    <w:rsid w:val="00967BF1"/>
    <w:rsid w:val="00967DAF"/>
    <w:rsid w:val="00967DF5"/>
    <w:rsid w:val="0097001E"/>
    <w:rsid w:val="00970794"/>
    <w:rsid w:val="009707F8"/>
    <w:rsid w:val="00970B16"/>
    <w:rsid w:val="00971D25"/>
    <w:rsid w:val="009735EC"/>
    <w:rsid w:val="00973ABC"/>
    <w:rsid w:val="00973DE6"/>
    <w:rsid w:val="00974683"/>
    <w:rsid w:val="00974686"/>
    <w:rsid w:val="00974D7F"/>
    <w:rsid w:val="00976E3E"/>
    <w:rsid w:val="009774A2"/>
    <w:rsid w:val="009777D1"/>
    <w:rsid w:val="00977828"/>
    <w:rsid w:val="00977AAA"/>
    <w:rsid w:val="00977B30"/>
    <w:rsid w:val="00977DB4"/>
    <w:rsid w:val="00977EEF"/>
    <w:rsid w:val="00981245"/>
    <w:rsid w:val="009817E2"/>
    <w:rsid w:val="00981BE4"/>
    <w:rsid w:val="009824D5"/>
    <w:rsid w:val="009824E8"/>
    <w:rsid w:val="0098253C"/>
    <w:rsid w:val="00982615"/>
    <w:rsid w:val="00983307"/>
    <w:rsid w:val="00983782"/>
    <w:rsid w:val="00983979"/>
    <w:rsid w:val="0098426A"/>
    <w:rsid w:val="0098518C"/>
    <w:rsid w:val="00985308"/>
    <w:rsid w:val="00985883"/>
    <w:rsid w:val="00985FE7"/>
    <w:rsid w:val="009863E1"/>
    <w:rsid w:val="009863E2"/>
    <w:rsid w:val="0098642B"/>
    <w:rsid w:val="00986A60"/>
    <w:rsid w:val="009876C8"/>
    <w:rsid w:val="009879BA"/>
    <w:rsid w:val="00987ADC"/>
    <w:rsid w:val="00987C93"/>
    <w:rsid w:val="00987E9F"/>
    <w:rsid w:val="00990084"/>
    <w:rsid w:val="009902C2"/>
    <w:rsid w:val="009904F7"/>
    <w:rsid w:val="0099059F"/>
    <w:rsid w:val="00990B71"/>
    <w:rsid w:val="0099198A"/>
    <w:rsid w:val="0099218B"/>
    <w:rsid w:val="00994558"/>
    <w:rsid w:val="00994601"/>
    <w:rsid w:val="0099479B"/>
    <w:rsid w:val="00994F53"/>
    <w:rsid w:val="0099505E"/>
    <w:rsid w:val="00995ED6"/>
    <w:rsid w:val="0099655D"/>
    <w:rsid w:val="00996614"/>
    <w:rsid w:val="00996E74"/>
    <w:rsid w:val="00997B78"/>
    <w:rsid w:val="00997BC2"/>
    <w:rsid w:val="009A034D"/>
    <w:rsid w:val="009A050C"/>
    <w:rsid w:val="009A0ADB"/>
    <w:rsid w:val="009A12E3"/>
    <w:rsid w:val="009A1596"/>
    <w:rsid w:val="009A26BF"/>
    <w:rsid w:val="009A270B"/>
    <w:rsid w:val="009A32BF"/>
    <w:rsid w:val="009A3434"/>
    <w:rsid w:val="009A46AD"/>
    <w:rsid w:val="009A4D59"/>
    <w:rsid w:val="009A4EE0"/>
    <w:rsid w:val="009A503C"/>
    <w:rsid w:val="009A5A0A"/>
    <w:rsid w:val="009A5B21"/>
    <w:rsid w:val="009A5E29"/>
    <w:rsid w:val="009A61D4"/>
    <w:rsid w:val="009A64A2"/>
    <w:rsid w:val="009A731E"/>
    <w:rsid w:val="009A7629"/>
    <w:rsid w:val="009B0C85"/>
    <w:rsid w:val="009B0D0C"/>
    <w:rsid w:val="009B196F"/>
    <w:rsid w:val="009B1A38"/>
    <w:rsid w:val="009B1AA7"/>
    <w:rsid w:val="009B2107"/>
    <w:rsid w:val="009B3166"/>
    <w:rsid w:val="009B333A"/>
    <w:rsid w:val="009B4211"/>
    <w:rsid w:val="009B45FF"/>
    <w:rsid w:val="009B4747"/>
    <w:rsid w:val="009B47CC"/>
    <w:rsid w:val="009B48AE"/>
    <w:rsid w:val="009B4F14"/>
    <w:rsid w:val="009B543A"/>
    <w:rsid w:val="009B5792"/>
    <w:rsid w:val="009B5A4F"/>
    <w:rsid w:val="009B5BFB"/>
    <w:rsid w:val="009B5C04"/>
    <w:rsid w:val="009B60A5"/>
    <w:rsid w:val="009B6A68"/>
    <w:rsid w:val="009B7755"/>
    <w:rsid w:val="009B7D5B"/>
    <w:rsid w:val="009C1AA3"/>
    <w:rsid w:val="009C1EAC"/>
    <w:rsid w:val="009C21CC"/>
    <w:rsid w:val="009C27BA"/>
    <w:rsid w:val="009C2BD3"/>
    <w:rsid w:val="009C2F3D"/>
    <w:rsid w:val="009C46CE"/>
    <w:rsid w:val="009C46F9"/>
    <w:rsid w:val="009C4E61"/>
    <w:rsid w:val="009C4EA1"/>
    <w:rsid w:val="009C54BD"/>
    <w:rsid w:val="009C5BA7"/>
    <w:rsid w:val="009C5D9A"/>
    <w:rsid w:val="009C5EC2"/>
    <w:rsid w:val="009C6418"/>
    <w:rsid w:val="009C6669"/>
    <w:rsid w:val="009C6780"/>
    <w:rsid w:val="009C679C"/>
    <w:rsid w:val="009C79FB"/>
    <w:rsid w:val="009C7CBC"/>
    <w:rsid w:val="009C7E10"/>
    <w:rsid w:val="009D0821"/>
    <w:rsid w:val="009D0A5C"/>
    <w:rsid w:val="009D0B3C"/>
    <w:rsid w:val="009D12C1"/>
    <w:rsid w:val="009D177B"/>
    <w:rsid w:val="009D1D77"/>
    <w:rsid w:val="009D1FAD"/>
    <w:rsid w:val="009D21D8"/>
    <w:rsid w:val="009D22F5"/>
    <w:rsid w:val="009D2446"/>
    <w:rsid w:val="009D2505"/>
    <w:rsid w:val="009D2600"/>
    <w:rsid w:val="009D264C"/>
    <w:rsid w:val="009D29FA"/>
    <w:rsid w:val="009D2DC8"/>
    <w:rsid w:val="009D3367"/>
    <w:rsid w:val="009D34BE"/>
    <w:rsid w:val="009D356B"/>
    <w:rsid w:val="009D3676"/>
    <w:rsid w:val="009D36CF"/>
    <w:rsid w:val="009D37B3"/>
    <w:rsid w:val="009D3B9B"/>
    <w:rsid w:val="009D3BF0"/>
    <w:rsid w:val="009D4153"/>
    <w:rsid w:val="009D41CD"/>
    <w:rsid w:val="009D4282"/>
    <w:rsid w:val="009D4707"/>
    <w:rsid w:val="009D4A1D"/>
    <w:rsid w:val="009D50D8"/>
    <w:rsid w:val="009D5B13"/>
    <w:rsid w:val="009D5C10"/>
    <w:rsid w:val="009D614E"/>
    <w:rsid w:val="009D62E8"/>
    <w:rsid w:val="009D6DD5"/>
    <w:rsid w:val="009D7469"/>
    <w:rsid w:val="009D7EAB"/>
    <w:rsid w:val="009E003D"/>
    <w:rsid w:val="009E0B23"/>
    <w:rsid w:val="009E1F9D"/>
    <w:rsid w:val="009E292D"/>
    <w:rsid w:val="009E2A91"/>
    <w:rsid w:val="009E30C2"/>
    <w:rsid w:val="009E3BB3"/>
    <w:rsid w:val="009E3CF9"/>
    <w:rsid w:val="009E46F6"/>
    <w:rsid w:val="009E4749"/>
    <w:rsid w:val="009E4C03"/>
    <w:rsid w:val="009E4CF5"/>
    <w:rsid w:val="009E6123"/>
    <w:rsid w:val="009E66F5"/>
    <w:rsid w:val="009E69F5"/>
    <w:rsid w:val="009E6F1F"/>
    <w:rsid w:val="009F08E3"/>
    <w:rsid w:val="009F1119"/>
    <w:rsid w:val="009F180D"/>
    <w:rsid w:val="009F1AAD"/>
    <w:rsid w:val="009F2023"/>
    <w:rsid w:val="009F2273"/>
    <w:rsid w:val="009F27E1"/>
    <w:rsid w:val="009F3112"/>
    <w:rsid w:val="009F34C5"/>
    <w:rsid w:val="009F443D"/>
    <w:rsid w:val="009F5F3A"/>
    <w:rsid w:val="009F6163"/>
    <w:rsid w:val="009F68DD"/>
    <w:rsid w:val="009F6CC7"/>
    <w:rsid w:val="009F79C2"/>
    <w:rsid w:val="00A001B7"/>
    <w:rsid w:val="00A0031F"/>
    <w:rsid w:val="00A01BF4"/>
    <w:rsid w:val="00A01C3E"/>
    <w:rsid w:val="00A01DF4"/>
    <w:rsid w:val="00A02032"/>
    <w:rsid w:val="00A02EEF"/>
    <w:rsid w:val="00A043CF"/>
    <w:rsid w:val="00A04769"/>
    <w:rsid w:val="00A048F8"/>
    <w:rsid w:val="00A04A19"/>
    <w:rsid w:val="00A04F57"/>
    <w:rsid w:val="00A05005"/>
    <w:rsid w:val="00A05759"/>
    <w:rsid w:val="00A05D06"/>
    <w:rsid w:val="00A05F67"/>
    <w:rsid w:val="00A06568"/>
    <w:rsid w:val="00A06C1B"/>
    <w:rsid w:val="00A06DF1"/>
    <w:rsid w:val="00A073A4"/>
    <w:rsid w:val="00A101F2"/>
    <w:rsid w:val="00A10494"/>
    <w:rsid w:val="00A10AEB"/>
    <w:rsid w:val="00A119F4"/>
    <w:rsid w:val="00A11CEE"/>
    <w:rsid w:val="00A124FF"/>
    <w:rsid w:val="00A129A0"/>
    <w:rsid w:val="00A12B23"/>
    <w:rsid w:val="00A12D23"/>
    <w:rsid w:val="00A135B3"/>
    <w:rsid w:val="00A1374B"/>
    <w:rsid w:val="00A13E48"/>
    <w:rsid w:val="00A14634"/>
    <w:rsid w:val="00A14AC5"/>
    <w:rsid w:val="00A15BF2"/>
    <w:rsid w:val="00A15F40"/>
    <w:rsid w:val="00A17965"/>
    <w:rsid w:val="00A17A60"/>
    <w:rsid w:val="00A17C40"/>
    <w:rsid w:val="00A203AE"/>
    <w:rsid w:val="00A204BF"/>
    <w:rsid w:val="00A20CAC"/>
    <w:rsid w:val="00A214B6"/>
    <w:rsid w:val="00A21813"/>
    <w:rsid w:val="00A219A0"/>
    <w:rsid w:val="00A22533"/>
    <w:rsid w:val="00A226E1"/>
    <w:rsid w:val="00A22C81"/>
    <w:rsid w:val="00A232F2"/>
    <w:rsid w:val="00A23B1F"/>
    <w:rsid w:val="00A23D79"/>
    <w:rsid w:val="00A24201"/>
    <w:rsid w:val="00A24AF2"/>
    <w:rsid w:val="00A251AE"/>
    <w:rsid w:val="00A26016"/>
    <w:rsid w:val="00A26CCF"/>
    <w:rsid w:val="00A30996"/>
    <w:rsid w:val="00A30AED"/>
    <w:rsid w:val="00A30D44"/>
    <w:rsid w:val="00A31162"/>
    <w:rsid w:val="00A315CE"/>
    <w:rsid w:val="00A32B79"/>
    <w:rsid w:val="00A336B6"/>
    <w:rsid w:val="00A34577"/>
    <w:rsid w:val="00A348DC"/>
    <w:rsid w:val="00A34EB5"/>
    <w:rsid w:val="00A35EE7"/>
    <w:rsid w:val="00A36FE9"/>
    <w:rsid w:val="00A37F0C"/>
    <w:rsid w:val="00A40054"/>
    <w:rsid w:val="00A41450"/>
    <w:rsid w:val="00A4155B"/>
    <w:rsid w:val="00A42150"/>
    <w:rsid w:val="00A4235A"/>
    <w:rsid w:val="00A42813"/>
    <w:rsid w:val="00A42949"/>
    <w:rsid w:val="00A43EBA"/>
    <w:rsid w:val="00A443B5"/>
    <w:rsid w:val="00A4472B"/>
    <w:rsid w:val="00A44935"/>
    <w:rsid w:val="00A450ED"/>
    <w:rsid w:val="00A45114"/>
    <w:rsid w:val="00A4536F"/>
    <w:rsid w:val="00A45AF9"/>
    <w:rsid w:val="00A45CED"/>
    <w:rsid w:val="00A45D4F"/>
    <w:rsid w:val="00A45D58"/>
    <w:rsid w:val="00A4622C"/>
    <w:rsid w:val="00A46319"/>
    <w:rsid w:val="00A46341"/>
    <w:rsid w:val="00A46364"/>
    <w:rsid w:val="00A46F15"/>
    <w:rsid w:val="00A47064"/>
    <w:rsid w:val="00A470C5"/>
    <w:rsid w:val="00A4732A"/>
    <w:rsid w:val="00A47C7D"/>
    <w:rsid w:val="00A47D06"/>
    <w:rsid w:val="00A47D8C"/>
    <w:rsid w:val="00A50399"/>
    <w:rsid w:val="00A5070C"/>
    <w:rsid w:val="00A50DCD"/>
    <w:rsid w:val="00A51483"/>
    <w:rsid w:val="00A51C79"/>
    <w:rsid w:val="00A51C99"/>
    <w:rsid w:val="00A5263F"/>
    <w:rsid w:val="00A527A5"/>
    <w:rsid w:val="00A528C1"/>
    <w:rsid w:val="00A53199"/>
    <w:rsid w:val="00A533A6"/>
    <w:rsid w:val="00A533D7"/>
    <w:rsid w:val="00A55039"/>
    <w:rsid w:val="00A55259"/>
    <w:rsid w:val="00A55905"/>
    <w:rsid w:val="00A56CB4"/>
    <w:rsid w:val="00A56DE6"/>
    <w:rsid w:val="00A56F98"/>
    <w:rsid w:val="00A575AC"/>
    <w:rsid w:val="00A5770B"/>
    <w:rsid w:val="00A577EE"/>
    <w:rsid w:val="00A603E1"/>
    <w:rsid w:val="00A608EE"/>
    <w:rsid w:val="00A609D3"/>
    <w:rsid w:val="00A60F16"/>
    <w:rsid w:val="00A60FDD"/>
    <w:rsid w:val="00A610FA"/>
    <w:rsid w:val="00A6135A"/>
    <w:rsid w:val="00A6178F"/>
    <w:rsid w:val="00A62134"/>
    <w:rsid w:val="00A628FD"/>
    <w:rsid w:val="00A62A00"/>
    <w:rsid w:val="00A64E20"/>
    <w:rsid w:val="00A65150"/>
    <w:rsid w:val="00A665F4"/>
    <w:rsid w:val="00A6753D"/>
    <w:rsid w:val="00A67A6C"/>
    <w:rsid w:val="00A67D0F"/>
    <w:rsid w:val="00A70629"/>
    <w:rsid w:val="00A7126D"/>
    <w:rsid w:val="00A7193B"/>
    <w:rsid w:val="00A7203A"/>
    <w:rsid w:val="00A72187"/>
    <w:rsid w:val="00A72DAF"/>
    <w:rsid w:val="00A73433"/>
    <w:rsid w:val="00A73504"/>
    <w:rsid w:val="00A73BAC"/>
    <w:rsid w:val="00A74166"/>
    <w:rsid w:val="00A744D7"/>
    <w:rsid w:val="00A747BF"/>
    <w:rsid w:val="00A74A8A"/>
    <w:rsid w:val="00A7606E"/>
    <w:rsid w:val="00A76323"/>
    <w:rsid w:val="00A766E8"/>
    <w:rsid w:val="00A76C98"/>
    <w:rsid w:val="00A7735A"/>
    <w:rsid w:val="00A80037"/>
    <w:rsid w:val="00A80E6F"/>
    <w:rsid w:val="00A81302"/>
    <w:rsid w:val="00A82DFA"/>
    <w:rsid w:val="00A82E0F"/>
    <w:rsid w:val="00A83AAD"/>
    <w:rsid w:val="00A83C66"/>
    <w:rsid w:val="00A83CFB"/>
    <w:rsid w:val="00A84D69"/>
    <w:rsid w:val="00A84E0C"/>
    <w:rsid w:val="00A84ED0"/>
    <w:rsid w:val="00A85CA0"/>
    <w:rsid w:val="00A86AB1"/>
    <w:rsid w:val="00A87B7E"/>
    <w:rsid w:val="00A87B9D"/>
    <w:rsid w:val="00A90012"/>
    <w:rsid w:val="00A90249"/>
    <w:rsid w:val="00A902BA"/>
    <w:rsid w:val="00A9080C"/>
    <w:rsid w:val="00A908E0"/>
    <w:rsid w:val="00A909AA"/>
    <w:rsid w:val="00A90A2C"/>
    <w:rsid w:val="00A912BB"/>
    <w:rsid w:val="00A91439"/>
    <w:rsid w:val="00A91889"/>
    <w:rsid w:val="00A91A2C"/>
    <w:rsid w:val="00A91B56"/>
    <w:rsid w:val="00A9265E"/>
    <w:rsid w:val="00A926F0"/>
    <w:rsid w:val="00A930DA"/>
    <w:rsid w:val="00A938A1"/>
    <w:rsid w:val="00A93F63"/>
    <w:rsid w:val="00A94F13"/>
    <w:rsid w:val="00A952BE"/>
    <w:rsid w:val="00A9537B"/>
    <w:rsid w:val="00A958AA"/>
    <w:rsid w:val="00A963BF"/>
    <w:rsid w:val="00A96F3A"/>
    <w:rsid w:val="00A96FB6"/>
    <w:rsid w:val="00A97C33"/>
    <w:rsid w:val="00AA0004"/>
    <w:rsid w:val="00AA0C08"/>
    <w:rsid w:val="00AA1162"/>
    <w:rsid w:val="00AA1194"/>
    <w:rsid w:val="00AA1AC7"/>
    <w:rsid w:val="00AA1B2F"/>
    <w:rsid w:val="00AA2E2D"/>
    <w:rsid w:val="00AA2E39"/>
    <w:rsid w:val="00AA310D"/>
    <w:rsid w:val="00AA46E3"/>
    <w:rsid w:val="00AA47EB"/>
    <w:rsid w:val="00AA5731"/>
    <w:rsid w:val="00AA6891"/>
    <w:rsid w:val="00AA6927"/>
    <w:rsid w:val="00AA7215"/>
    <w:rsid w:val="00AB0376"/>
    <w:rsid w:val="00AB0D49"/>
    <w:rsid w:val="00AB1D50"/>
    <w:rsid w:val="00AB2012"/>
    <w:rsid w:val="00AB2E5D"/>
    <w:rsid w:val="00AB335C"/>
    <w:rsid w:val="00AB3B75"/>
    <w:rsid w:val="00AB3E08"/>
    <w:rsid w:val="00AB54AE"/>
    <w:rsid w:val="00AB570B"/>
    <w:rsid w:val="00AB63C9"/>
    <w:rsid w:val="00AB6A52"/>
    <w:rsid w:val="00AB6C63"/>
    <w:rsid w:val="00AB7231"/>
    <w:rsid w:val="00AC0D0C"/>
    <w:rsid w:val="00AC0EFA"/>
    <w:rsid w:val="00AC11D5"/>
    <w:rsid w:val="00AC1318"/>
    <w:rsid w:val="00AC2A42"/>
    <w:rsid w:val="00AC386E"/>
    <w:rsid w:val="00AC3AD8"/>
    <w:rsid w:val="00AC3F6F"/>
    <w:rsid w:val="00AC47BD"/>
    <w:rsid w:val="00AC5966"/>
    <w:rsid w:val="00AC5CCF"/>
    <w:rsid w:val="00AC5FC3"/>
    <w:rsid w:val="00AC60BC"/>
    <w:rsid w:val="00AC73B3"/>
    <w:rsid w:val="00AC78D6"/>
    <w:rsid w:val="00AD05F7"/>
    <w:rsid w:val="00AD0A25"/>
    <w:rsid w:val="00AD0D8A"/>
    <w:rsid w:val="00AD102E"/>
    <w:rsid w:val="00AD12D1"/>
    <w:rsid w:val="00AD1E13"/>
    <w:rsid w:val="00AD2F33"/>
    <w:rsid w:val="00AD397A"/>
    <w:rsid w:val="00AD44AC"/>
    <w:rsid w:val="00AD5509"/>
    <w:rsid w:val="00AD5843"/>
    <w:rsid w:val="00AD6869"/>
    <w:rsid w:val="00AD68EE"/>
    <w:rsid w:val="00AD6E7C"/>
    <w:rsid w:val="00AD7292"/>
    <w:rsid w:val="00AD7885"/>
    <w:rsid w:val="00AE0013"/>
    <w:rsid w:val="00AE0E6F"/>
    <w:rsid w:val="00AE12F6"/>
    <w:rsid w:val="00AE1646"/>
    <w:rsid w:val="00AE1690"/>
    <w:rsid w:val="00AE2C41"/>
    <w:rsid w:val="00AE3500"/>
    <w:rsid w:val="00AE3ED8"/>
    <w:rsid w:val="00AE3F5C"/>
    <w:rsid w:val="00AE416F"/>
    <w:rsid w:val="00AE45F1"/>
    <w:rsid w:val="00AE468E"/>
    <w:rsid w:val="00AE5605"/>
    <w:rsid w:val="00AE62F2"/>
    <w:rsid w:val="00AE6663"/>
    <w:rsid w:val="00AE696E"/>
    <w:rsid w:val="00AE6A03"/>
    <w:rsid w:val="00AE6D07"/>
    <w:rsid w:val="00AE6DCB"/>
    <w:rsid w:val="00AE78E5"/>
    <w:rsid w:val="00AF0B3E"/>
    <w:rsid w:val="00AF0CAF"/>
    <w:rsid w:val="00AF0F26"/>
    <w:rsid w:val="00AF12D7"/>
    <w:rsid w:val="00AF1867"/>
    <w:rsid w:val="00AF2055"/>
    <w:rsid w:val="00AF2957"/>
    <w:rsid w:val="00AF2F26"/>
    <w:rsid w:val="00AF34F7"/>
    <w:rsid w:val="00AF38CF"/>
    <w:rsid w:val="00AF39C9"/>
    <w:rsid w:val="00AF458C"/>
    <w:rsid w:val="00AF4C31"/>
    <w:rsid w:val="00AF4F70"/>
    <w:rsid w:val="00AF520A"/>
    <w:rsid w:val="00AF5258"/>
    <w:rsid w:val="00AF577A"/>
    <w:rsid w:val="00AF57F1"/>
    <w:rsid w:val="00AF60DE"/>
    <w:rsid w:val="00AF676C"/>
    <w:rsid w:val="00AF67F7"/>
    <w:rsid w:val="00AF74A2"/>
    <w:rsid w:val="00B00786"/>
    <w:rsid w:val="00B0086C"/>
    <w:rsid w:val="00B0179B"/>
    <w:rsid w:val="00B01D23"/>
    <w:rsid w:val="00B0224B"/>
    <w:rsid w:val="00B024FC"/>
    <w:rsid w:val="00B028E9"/>
    <w:rsid w:val="00B02DED"/>
    <w:rsid w:val="00B030E4"/>
    <w:rsid w:val="00B03326"/>
    <w:rsid w:val="00B033B3"/>
    <w:rsid w:val="00B03AA7"/>
    <w:rsid w:val="00B03C98"/>
    <w:rsid w:val="00B04530"/>
    <w:rsid w:val="00B04649"/>
    <w:rsid w:val="00B048B4"/>
    <w:rsid w:val="00B04CE9"/>
    <w:rsid w:val="00B0580B"/>
    <w:rsid w:val="00B05831"/>
    <w:rsid w:val="00B05DB3"/>
    <w:rsid w:val="00B05E2F"/>
    <w:rsid w:val="00B06003"/>
    <w:rsid w:val="00B06026"/>
    <w:rsid w:val="00B06CF3"/>
    <w:rsid w:val="00B07779"/>
    <w:rsid w:val="00B1021A"/>
    <w:rsid w:val="00B10DE9"/>
    <w:rsid w:val="00B11133"/>
    <w:rsid w:val="00B117EC"/>
    <w:rsid w:val="00B12041"/>
    <w:rsid w:val="00B134FD"/>
    <w:rsid w:val="00B1396C"/>
    <w:rsid w:val="00B13D52"/>
    <w:rsid w:val="00B142C7"/>
    <w:rsid w:val="00B14824"/>
    <w:rsid w:val="00B148BB"/>
    <w:rsid w:val="00B14996"/>
    <w:rsid w:val="00B14CD4"/>
    <w:rsid w:val="00B15C06"/>
    <w:rsid w:val="00B172AF"/>
    <w:rsid w:val="00B17BD7"/>
    <w:rsid w:val="00B17F45"/>
    <w:rsid w:val="00B2071B"/>
    <w:rsid w:val="00B20EC0"/>
    <w:rsid w:val="00B212AC"/>
    <w:rsid w:val="00B215CE"/>
    <w:rsid w:val="00B21912"/>
    <w:rsid w:val="00B219FC"/>
    <w:rsid w:val="00B21E5F"/>
    <w:rsid w:val="00B220EC"/>
    <w:rsid w:val="00B229DA"/>
    <w:rsid w:val="00B22F0A"/>
    <w:rsid w:val="00B231FF"/>
    <w:rsid w:val="00B23333"/>
    <w:rsid w:val="00B2396E"/>
    <w:rsid w:val="00B23D46"/>
    <w:rsid w:val="00B2493D"/>
    <w:rsid w:val="00B2542F"/>
    <w:rsid w:val="00B255E3"/>
    <w:rsid w:val="00B25CDD"/>
    <w:rsid w:val="00B26553"/>
    <w:rsid w:val="00B26C28"/>
    <w:rsid w:val="00B272E9"/>
    <w:rsid w:val="00B275D2"/>
    <w:rsid w:val="00B2775A"/>
    <w:rsid w:val="00B27D07"/>
    <w:rsid w:val="00B30096"/>
    <w:rsid w:val="00B30766"/>
    <w:rsid w:val="00B30A2B"/>
    <w:rsid w:val="00B3167D"/>
    <w:rsid w:val="00B31A25"/>
    <w:rsid w:val="00B3205D"/>
    <w:rsid w:val="00B33311"/>
    <w:rsid w:val="00B33510"/>
    <w:rsid w:val="00B338A5"/>
    <w:rsid w:val="00B33E3B"/>
    <w:rsid w:val="00B33FF0"/>
    <w:rsid w:val="00B342B6"/>
    <w:rsid w:val="00B345C8"/>
    <w:rsid w:val="00B34D2D"/>
    <w:rsid w:val="00B350A1"/>
    <w:rsid w:val="00B35AD3"/>
    <w:rsid w:val="00B35B5A"/>
    <w:rsid w:val="00B35B93"/>
    <w:rsid w:val="00B365DB"/>
    <w:rsid w:val="00B36C68"/>
    <w:rsid w:val="00B36D8C"/>
    <w:rsid w:val="00B372E7"/>
    <w:rsid w:val="00B37A21"/>
    <w:rsid w:val="00B4048B"/>
    <w:rsid w:val="00B4075D"/>
    <w:rsid w:val="00B40DC1"/>
    <w:rsid w:val="00B412A7"/>
    <w:rsid w:val="00B41532"/>
    <w:rsid w:val="00B4182E"/>
    <w:rsid w:val="00B419A7"/>
    <w:rsid w:val="00B41E4E"/>
    <w:rsid w:val="00B420EE"/>
    <w:rsid w:val="00B42226"/>
    <w:rsid w:val="00B42AC6"/>
    <w:rsid w:val="00B42AF2"/>
    <w:rsid w:val="00B42DD2"/>
    <w:rsid w:val="00B42FA1"/>
    <w:rsid w:val="00B43AF1"/>
    <w:rsid w:val="00B43D71"/>
    <w:rsid w:val="00B4413F"/>
    <w:rsid w:val="00B443FA"/>
    <w:rsid w:val="00B447D8"/>
    <w:rsid w:val="00B45315"/>
    <w:rsid w:val="00B45355"/>
    <w:rsid w:val="00B4557C"/>
    <w:rsid w:val="00B455F0"/>
    <w:rsid w:val="00B45C18"/>
    <w:rsid w:val="00B45DB4"/>
    <w:rsid w:val="00B46245"/>
    <w:rsid w:val="00B465E3"/>
    <w:rsid w:val="00B468DD"/>
    <w:rsid w:val="00B46C89"/>
    <w:rsid w:val="00B471C3"/>
    <w:rsid w:val="00B47650"/>
    <w:rsid w:val="00B476D2"/>
    <w:rsid w:val="00B479E4"/>
    <w:rsid w:val="00B47D77"/>
    <w:rsid w:val="00B47ED3"/>
    <w:rsid w:val="00B501BF"/>
    <w:rsid w:val="00B50741"/>
    <w:rsid w:val="00B50A7A"/>
    <w:rsid w:val="00B50D85"/>
    <w:rsid w:val="00B51860"/>
    <w:rsid w:val="00B5186E"/>
    <w:rsid w:val="00B51F73"/>
    <w:rsid w:val="00B527EE"/>
    <w:rsid w:val="00B52800"/>
    <w:rsid w:val="00B535BF"/>
    <w:rsid w:val="00B536C4"/>
    <w:rsid w:val="00B53805"/>
    <w:rsid w:val="00B53EFB"/>
    <w:rsid w:val="00B5425C"/>
    <w:rsid w:val="00B55550"/>
    <w:rsid w:val="00B55689"/>
    <w:rsid w:val="00B5594A"/>
    <w:rsid w:val="00B55C35"/>
    <w:rsid w:val="00B56A25"/>
    <w:rsid w:val="00B56D75"/>
    <w:rsid w:val="00B571E3"/>
    <w:rsid w:val="00B57596"/>
    <w:rsid w:val="00B6037F"/>
    <w:rsid w:val="00B606BD"/>
    <w:rsid w:val="00B60BAF"/>
    <w:rsid w:val="00B61086"/>
    <w:rsid w:val="00B610F4"/>
    <w:rsid w:val="00B617A1"/>
    <w:rsid w:val="00B61A81"/>
    <w:rsid w:val="00B61DDC"/>
    <w:rsid w:val="00B61E88"/>
    <w:rsid w:val="00B62730"/>
    <w:rsid w:val="00B63055"/>
    <w:rsid w:val="00B63333"/>
    <w:rsid w:val="00B6375A"/>
    <w:rsid w:val="00B6387D"/>
    <w:rsid w:val="00B63E56"/>
    <w:rsid w:val="00B64528"/>
    <w:rsid w:val="00B649A9"/>
    <w:rsid w:val="00B649EE"/>
    <w:rsid w:val="00B65921"/>
    <w:rsid w:val="00B65C2C"/>
    <w:rsid w:val="00B661C4"/>
    <w:rsid w:val="00B66310"/>
    <w:rsid w:val="00B66CFE"/>
    <w:rsid w:val="00B6708C"/>
    <w:rsid w:val="00B67440"/>
    <w:rsid w:val="00B67D1F"/>
    <w:rsid w:val="00B67EAF"/>
    <w:rsid w:val="00B700F1"/>
    <w:rsid w:val="00B701A1"/>
    <w:rsid w:val="00B702C9"/>
    <w:rsid w:val="00B7124E"/>
    <w:rsid w:val="00B72E18"/>
    <w:rsid w:val="00B72E4A"/>
    <w:rsid w:val="00B73B31"/>
    <w:rsid w:val="00B73E11"/>
    <w:rsid w:val="00B740BF"/>
    <w:rsid w:val="00B743AB"/>
    <w:rsid w:val="00B74427"/>
    <w:rsid w:val="00B7460B"/>
    <w:rsid w:val="00B74FD4"/>
    <w:rsid w:val="00B76542"/>
    <w:rsid w:val="00B76594"/>
    <w:rsid w:val="00B76E62"/>
    <w:rsid w:val="00B77383"/>
    <w:rsid w:val="00B77BA9"/>
    <w:rsid w:val="00B77D2F"/>
    <w:rsid w:val="00B77D74"/>
    <w:rsid w:val="00B815BB"/>
    <w:rsid w:val="00B81F45"/>
    <w:rsid w:val="00B82442"/>
    <w:rsid w:val="00B82C92"/>
    <w:rsid w:val="00B82E8F"/>
    <w:rsid w:val="00B831DD"/>
    <w:rsid w:val="00B84197"/>
    <w:rsid w:val="00B84608"/>
    <w:rsid w:val="00B84745"/>
    <w:rsid w:val="00B84AD9"/>
    <w:rsid w:val="00B84B8E"/>
    <w:rsid w:val="00B85421"/>
    <w:rsid w:val="00B854F1"/>
    <w:rsid w:val="00B85743"/>
    <w:rsid w:val="00B861E0"/>
    <w:rsid w:val="00B868AD"/>
    <w:rsid w:val="00B90ED9"/>
    <w:rsid w:val="00B915BD"/>
    <w:rsid w:val="00B92031"/>
    <w:rsid w:val="00B92066"/>
    <w:rsid w:val="00B92BF5"/>
    <w:rsid w:val="00B93011"/>
    <w:rsid w:val="00B93139"/>
    <w:rsid w:val="00B93F0C"/>
    <w:rsid w:val="00B94373"/>
    <w:rsid w:val="00B94774"/>
    <w:rsid w:val="00B94DA2"/>
    <w:rsid w:val="00B9524D"/>
    <w:rsid w:val="00B9580A"/>
    <w:rsid w:val="00B9608D"/>
    <w:rsid w:val="00B96666"/>
    <w:rsid w:val="00B96E56"/>
    <w:rsid w:val="00B96E7F"/>
    <w:rsid w:val="00B96FA5"/>
    <w:rsid w:val="00B9709F"/>
    <w:rsid w:val="00B979A9"/>
    <w:rsid w:val="00B97C9F"/>
    <w:rsid w:val="00B97CB8"/>
    <w:rsid w:val="00B97D59"/>
    <w:rsid w:val="00BA0CD1"/>
    <w:rsid w:val="00BA0F03"/>
    <w:rsid w:val="00BA12D8"/>
    <w:rsid w:val="00BA1833"/>
    <w:rsid w:val="00BA26AB"/>
    <w:rsid w:val="00BA3B4F"/>
    <w:rsid w:val="00BA3E22"/>
    <w:rsid w:val="00BA487A"/>
    <w:rsid w:val="00BA490F"/>
    <w:rsid w:val="00BA4A45"/>
    <w:rsid w:val="00BA4F1D"/>
    <w:rsid w:val="00BA57F2"/>
    <w:rsid w:val="00BA5F77"/>
    <w:rsid w:val="00BA63E8"/>
    <w:rsid w:val="00BA67D3"/>
    <w:rsid w:val="00BA7408"/>
    <w:rsid w:val="00BA7426"/>
    <w:rsid w:val="00BA7438"/>
    <w:rsid w:val="00BA7A4D"/>
    <w:rsid w:val="00BA7DB4"/>
    <w:rsid w:val="00BB0134"/>
    <w:rsid w:val="00BB03DE"/>
    <w:rsid w:val="00BB0EAE"/>
    <w:rsid w:val="00BB0FC3"/>
    <w:rsid w:val="00BB15D2"/>
    <w:rsid w:val="00BB1D27"/>
    <w:rsid w:val="00BB24DE"/>
    <w:rsid w:val="00BB27C7"/>
    <w:rsid w:val="00BB29B0"/>
    <w:rsid w:val="00BB2C48"/>
    <w:rsid w:val="00BB3650"/>
    <w:rsid w:val="00BB3663"/>
    <w:rsid w:val="00BB3ADC"/>
    <w:rsid w:val="00BB3CDA"/>
    <w:rsid w:val="00BB3F0A"/>
    <w:rsid w:val="00BB454F"/>
    <w:rsid w:val="00BB469F"/>
    <w:rsid w:val="00BB46C0"/>
    <w:rsid w:val="00BB471C"/>
    <w:rsid w:val="00BB49A6"/>
    <w:rsid w:val="00BB66FA"/>
    <w:rsid w:val="00BB684E"/>
    <w:rsid w:val="00BB69BD"/>
    <w:rsid w:val="00BB7855"/>
    <w:rsid w:val="00BC0013"/>
    <w:rsid w:val="00BC0BA4"/>
    <w:rsid w:val="00BC0D50"/>
    <w:rsid w:val="00BC0F4A"/>
    <w:rsid w:val="00BC1085"/>
    <w:rsid w:val="00BC10C2"/>
    <w:rsid w:val="00BC15AE"/>
    <w:rsid w:val="00BC194E"/>
    <w:rsid w:val="00BC1AEC"/>
    <w:rsid w:val="00BC2067"/>
    <w:rsid w:val="00BC2647"/>
    <w:rsid w:val="00BC2AA6"/>
    <w:rsid w:val="00BC2F69"/>
    <w:rsid w:val="00BC305B"/>
    <w:rsid w:val="00BC335C"/>
    <w:rsid w:val="00BC3C83"/>
    <w:rsid w:val="00BC3E46"/>
    <w:rsid w:val="00BC4074"/>
    <w:rsid w:val="00BC427D"/>
    <w:rsid w:val="00BC4695"/>
    <w:rsid w:val="00BC471B"/>
    <w:rsid w:val="00BC4D87"/>
    <w:rsid w:val="00BC4F94"/>
    <w:rsid w:val="00BC503D"/>
    <w:rsid w:val="00BC5286"/>
    <w:rsid w:val="00BC628B"/>
    <w:rsid w:val="00BC64D0"/>
    <w:rsid w:val="00BC7A87"/>
    <w:rsid w:val="00BD0646"/>
    <w:rsid w:val="00BD096E"/>
    <w:rsid w:val="00BD0B2D"/>
    <w:rsid w:val="00BD0C17"/>
    <w:rsid w:val="00BD0CA0"/>
    <w:rsid w:val="00BD0FAE"/>
    <w:rsid w:val="00BD15FC"/>
    <w:rsid w:val="00BD2588"/>
    <w:rsid w:val="00BD264C"/>
    <w:rsid w:val="00BD359F"/>
    <w:rsid w:val="00BD3A95"/>
    <w:rsid w:val="00BD4138"/>
    <w:rsid w:val="00BD495D"/>
    <w:rsid w:val="00BD4F34"/>
    <w:rsid w:val="00BD5B3D"/>
    <w:rsid w:val="00BD60F5"/>
    <w:rsid w:val="00BD6150"/>
    <w:rsid w:val="00BD624A"/>
    <w:rsid w:val="00BD649C"/>
    <w:rsid w:val="00BD6665"/>
    <w:rsid w:val="00BD6EB1"/>
    <w:rsid w:val="00BD77DF"/>
    <w:rsid w:val="00BD7F80"/>
    <w:rsid w:val="00BE0817"/>
    <w:rsid w:val="00BE1440"/>
    <w:rsid w:val="00BE33C1"/>
    <w:rsid w:val="00BE3F95"/>
    <w:rsid w:val="00BE4A31"/>
    <w:rsid w:val="00BE4ADE"/>
    <w:rsid w:val="00BE55A0"/>
    <w:rsid w:val="00BE55BC"/>
    <w:rsid w:val="00BE56B9"/>
    <w:rsid w:val="00BE57CB"/>
    <w:rsid w:val="00BE59CF"/>
    <w:rsid w:val="00BE5ADC"/>
    <w:rsid w:val="00BE5B0F"/>
    <w:rsid w:val="00BE5E81"/>
    <w:rsid w:val="00BE6636"/>
    <w:rsid w:val="00BE66E0"/>
    <w:rsid w:val="00BE6DF7"/>
    <w:rsid w:val="00BE7A67"/>
    <w:rsid w:val="00BE7FEA"/>
    <w:rsid w:val="00BE7FF8"/>
    <w:rsid w:val="00BF071F"/>
    <w:rsid w:val="00BF0770"/>
    <w:rsid w:val="00BF0D70"/>
    <w:rsid w:val="00BF0E06"/>
    <w:rsid w:val="00BF15B0"/>
    <w:rsid w:val="00BF1B5E"/>
    <w:rsid w:val="00BF1D38"/>
    <w:rsid w:val="00BF374C"/>
    <w:rsid w:val="00BF4009"/>
    <w:rsid w:val="00BF42AD"/>
    <w:rsid w:val="00BF43F6"/>
    <w:rsid w:val="00BF4969"/>
    <w:rsid w:val="00BF5681"/>
    <w:rsid w:val="00BF63AD"/>
    <w:rsid w:val="00BF663C"/>
    <w:rsid w:val="00BF6DB0"/>
    <w:rsid w:val="00BF7DE1"/>
    <w:rsid w:val="00C00838"/>
    <w:rsid w:val="00C01087"/>
    <w:rsid w:val="00C01D77"/>
    <w:rsid w:val="00C02411"/>
    <w:rsid w:val="00C027D0"/>
    <w:rsid w:val="00C03816"/>
    <w:rsid w:val="00C03B21"/>
    <w:rsid w:val="00C0426F"/>
    <w:rsid w:val="00C04EE3"/>
    <w:rsid w:val="00C04F55"/>
    <w:rsid w:val="00C05434"/>
    <w:rsid w:val="00C062A2"/>
    <w:rsid w:val="00C06751"/>
    <w:rsid w:val="00C06F46"/>
    <w:rsid w:val="00C10510"/>
    <w:rsid w:val="00C10696"/>
    <w:rsid w:val="00C106CD"/>
    <w:rsid w:val="00C10921"/>
    <w:rsid w:val="00C10CCF"/>
    <w:rsid w:val="00C10D0B"/>
    <w:rsid w:val="00C10DA9"/>
    <w:rsid w:val="00C117CB"/>
    <w:rsid w:val="00C13C58"/>
    <w:rsid w:val="00C14181"/>
    <w:rsid w:val="00C14544"/>
    <w:rsid w:val="00C1461A"/>
    <w:rsid w:val="00C1468F"/>
    <w:rsid w:val="00C14AC4"/>
    <w:rsid w:val="00C14C3E"/>
    <w:rsid w:val="00C14CB4"/>
    <w:rsid w:val="00C14DCD"/>
    <w:rsid w:val="00C157A7"/>
    <w:rsid w:val="00C15F37"/>
    <w:rsid w:val="00C16473"/>
    <w:rsid w:val="00C176ED"/>
    <w:rsid w:val="00C17B1B"/>
    <w:rsid w:val="00C200FA"/>
    <w:rsid w:val="00C20C78"/>
    <w:rsid w:val="00C20D1C"/>
    <w:rsid w:val="00C211AB"/>
    <w:rsid w:val="00C217F1"/>
    <w:rsid w:val="00C21CFD"/>
    <w:rsid w:val="00C221B1"/>
    <w:rsid w:val="00C22521"/>
    <w:rsid w:val="00C22614"/>
    <w:rsid w:val="00C22D42"/>
    <w:rsid w:val="00C22FEE"/>
    <w:rsid w:val="00C231C5"/>
    <w:rsid w:val="00C237B7"/>
    <w:rsid w:val="00C23AAD"/>
    <w:rsid w:val="00C23CC7"/>
    <w:rsid w:val="00C245FB"/>
    <w:rsid w:val="00C24F04"/>
    <w:rsid w:val="00C24F56"/>
    <w:rsid w:val="00C25001"/>
    <w:rsid w:val="00C256D6"/>
    <w:rsid w:val="00C260B2"/>
    <w:rsid w:val="00C2623D"/>
    <w:rsid w:val="00C26F9B"/>
    <w:rsid w:val="00C271D2"/>
    <w:rsid w:val="00C27BEF"/>
    <w:rsid w:val="00C27D57"/>
    <w:rsid w:val="00C3003D"/>
    <w:rsid w:val="00C302CF"/>
    <w:rsid w:val="00C3117C"/>
    <w:rsid w:val="00C31FA6"/>
    <w:rsid w:val="00C32070"/>
    <w:rsid w:val="00C3298F"/>
    <w:rsid w:val="00C32D92"/>
    <w:rsid w:val="00C334A8"/>
    <w:rsid w:val="00C33E94"/>
    <w:rsid w:val="00C33F2D"/>
    <w:rsid w:val="00C34162"/>
    <w:rsid w:val="00C3468B"/>
    <w:rsid w:val="00C34B60"/>
    <w:rsid w:val="00C34B9B"/>
    <w:rsid w:val="00C35015"/>
    <w:rsid w:val="00C351AB"/>
    <w:rsid w:val="00C351BA"/>
    <w:rsid w:val="00C35CE3"/>
    <w:rsid w:val="00C35D52"/>
    <w:rsid w:val="00C362D8"/>
    <w:rsid w:val="00C36491"/>
    <w:rsid w:val="00C36A7F"/>
    <w:rsid w:val="00C36DF1"/>
    <w:rsid w:val="00C3723C"/>
    <w:rsid w:val="00C37790"/>
    <w:rsid w:val="00C37A11"/>
    <w:rsid w:val="00C40336"/>
    <w:rsid w:val="00C409BB"/>
    <w:rsid w:val="00C40AF5"/>
    <w:rsid w:val="00C41CAD"/>
    <w:rsid w:val="00C423B3"/>
    <w:rsid w:val="00C43253"/>
    <w:rsid w:val="00C43E1D"/>
    <w:rsid w:val="00C43E2E"/>
    <w:rsid w:val="00C44076"/>
    <w:rsid w:val="00C440A0"/>
    <w:rsid w:val="00C44258"/>
    <w:rsid w:val="00C451C9"/>
    <w:rsid w:val="00C45C22"/>
    <w:rsid w:val="00C45C27"/>
    <w:rsid w:val="00C46A29"/>
    <w:rsid w:val="00C47629"/>
    <w:rsid w:val="00C47EED"/>
    <w:rsid w:val="00C50C61"/>
    <w:rsid w:val="00C511CF"/>
    <w:rsid w:val="00C51238"/>
    <w:rsid w:val="00C517CE"/>
    <w:rsid w:val="00C51A55"/>
    <w:rsid w:val="00C51D44"/>
    <w:rsid w:val="00C5216D"/>
    <w:rsid w:val="00C52C64"/>
    <w:rsid w:val="00C535B9"/>
    <w:rsid w:val="00C541D8"/>
    <w:rsid w:val="00C545FD"/>
    <w:rsid w:val="00C54EC7"/>
    <w:rsid w:val="00C55470"/>
    <w:rsid w:val="00C56017"/>
    <w:rsid w:val="00C56B66"/>
    <w:rsid w:val="00C56FAF"/>
    <w:rsid w:val="00C57E86"/>
    <w:rsid w:val="00C601C0"/>
    <w:rsid w:val="00C60275"/>
    <w:rsid w:val="00C60353"/>
    <w:rsid w:val="00C6079A"/>
    <w:rsid w:val="00C60E05"/>
    <w:rsid w:val="00C61FAB"/>
    <w:rsid w:val="00C62186"/>
    <w:rsid w:val="00C62243"/>
    <w:rsid w:val="00C62999"/>
    <w:rsid w:val="00C630B4"/>
    <w:rsid w:val="00C6341A"/>
    <w:rsid w:val="00C63610"/>
    <w:rsid w:val="00C6436F"/>
    <w:rsid w:val="00C6462C"/>
    <w:rsid w:val="00C64DB2"/>
    <w:rsid w:val="00C650EB"/>
    <w:rsid w:val="00C6548C"/>
    <w:rsid w:val="00C659E3"/>
    <w:rsid w:val="00C659F7"/>
    <w:rsid w:val="00C65B27"/>
    <w:rsid w:val="00C65FDB"/>
    <w:rsid w:val="00C6645A"/>
    <w:rsid w:val="00C664E7"/>
    <w:rsid w:val="00C66620"/>
    <w:rsid w:val="00C66E0E"/>
    <w:rsid w:val="00C6719C"/>
    <w:rsid w:val="00C6786C"/>
    <w:rsid w:val="00C709D8"/>
    <w:rsid w:val="00C709F4"/>
    <w:rsid w:val="00C70DE0"/>
    <w:rsid w:val="00C70FCF"/>
    <w:rsid w:val="00C71560"/>
    <w:rsid w:val="00C71877"/>
    <w:rsid w:val="00C7211C"/>
    <w:rsid w:val="00C7262F"/>
    <w:rsid w:val="00C72799"/>
    <w:rsid w:val="00C72B4D"/>
    <w:rsid w:val="00C72F24"/>
    <w:rsid w:val="00C7342E"/>
    <w:rsid w:val="00C73540"/>
    <w:rsid w:val="00C73679"/>
    <w:rsid w:val="00C737BE"/>
    <w:rsid w:val="00C742B7"/>
    <w:rsid w:val="00C7454C"/>
    <w:rsid w:val="00C745B6"/>
    <w:rsid w:val="00C74BF1"/>
    <w:rsid w:val="00C74F5F"/>
    <w:rsid w:val="00C751A9"/>
    <w:rsid w:val="00C7534D"/>
    <w:rsid w:val="00C75357"/>
    <w:rsid w:val="00C75360"/>
    <w:rsid w:val="00C755C1"/>
    <w:rsid w:val="00C75DA4"/>
    <w:rsid w:val="00C76233"/>
    <w:rsid w:val="00C768F0"/>
    <w:rsid w:val="00C803B2"/>
    <w:rsid w:val="00C80604"/>
    <w:rsid w:val="00C807A3"/>
    <w:rsid w:val="00C80E08"/>
    <w:rsid w:val="00C80F83"/>
    <w:rsid w:val="00C8104C"/>
    <w:rsid w:val="00C81289"/>
    <w:rsid w:val="00C815CF"/>
    <w:rsid w:val="00C824D1"/>
    <w:rsid w:val="00C825C9"/>
    <w:rsid w:val="00C82676"/>
    <w:rsid w:val="00C82D86"/>
    <w:rsid w:val="00C82DE6"/>
    <w:rsid w:val="00C83267"/>
    <w:rsid w:val="00C83311"/>
    <w:rsid w:val="00C83A12"/>
    <w:rsid w:val="00C83B9E"/>
    <w:rsid w:val="00C83F50"/>
    <w:rsid w:val="00C8441D"/>
    <w:rsid w:val="00C845DC"/>
    <w:rsid w:val="00C845FB"/>
    <w:rsid w:val="00C84745"/>
    <w:rsid w:val="00C85045"/>
    <w:rsid w:val="00C854C3"/>
    <w:rsid w:val="00C85759"/>
    <w:rsid w:val="00C85B41"/>
    <w:rsid w:val="00C85DE9"/>
    <w:rsid w:val="00C8633D"/>
    <w:rsid w:val="00C864F2"/>
    <w:rsid w:val="00C877D0"/>
    <w:rsid w:val="00C907AF"/>
    <w:rsid w:val="00C919E6"/>
    <w:rsid w:val="00C91BA1"/>
    <w:rsid w:val="00C9241B"/>
    <w:rsid w:val="00C924D7"/>
    <w:rsid w:val="00C936F9"/>
    <w:rsid w:val="00C94C2A"/>
    <w:rsid w:val="00C94C9F"/>
    <w:rsid w:val="00C94EC6"/>
    <w:rsid w:val="00C9506F"/>
    <w:rsid w:val="00C952A3"/>
    <w:rsid w:val="00C956C3"/>
    <w:rsid w:val="00C95B11"/>
    <w:rsid w:val="00C97BDA"/>
    <w:rsid w:val="00C97DD0"/>
    <w:rsid w:val="00CA02F9"/>
    <w:rsid w:val="00CA0365"/>
    <w:rsid w:val="00CA0715"/>
    <w:rsid w:val="00CA098C"/>
    <w:rsid w:val="00CA10E8"/>
    <w:rsid w:val="00CA1DC3"/>
    <w:rsid w:val="00CA1F7C"/>
    <w:rsid w:val="00CA25D9"/>
    <w:rsid w:val="00CA29C4"/>
    <w:rsid w:val="00CA2B31"/>
    <w:rsid w:val="00CA37DD"/>
    <w:rsid w:val="00CA395E"/>
    <w:rsid w:val="00CA3F50"/>
    <w:rsid w:val="00CA4235"/>
    <w:rsid w:val="00CA453B"/>
    <w:rsid w:val="00CA5013"/>
    <w:rsid w:val="00CA57BC"/>
    <w:rsid w:val="00CA6AB4"/>
    <w:rsid w:val="00CA6C3B"/>
    <w:rsid w:val="00CA6D52"/>
    <w:rsid w:val="00CB0070"/>
    <w:rsid w:val="00CB0694"/>
    <w:rsid w:val="00CB0848"/>
    <w:rsid w:val="00CB1584"/>
    <w:rsid w:val="00CB180C"/>
    <w:rsid w:val="00CB22F6"/>
    <w:rsid w:val="00CB2491"/>
    <w:rsid w:val="00CB24D0"/>
    <w:rsid w:val="00CB2757"/>
    <w:rsid w:val="00CB2B10"/>
    <w:rsid w:val="00CB2E42"/>
    <w:rsid w:val="00CB3B2D"/>
    <w:rsid w:val="00CB440A"/>
    <w:rsid w:val="00CB46FE"/>
    <w:rsid w:val="00CB49F6"/>
    <w:rsid w:val="00CB5572"/>
    <w:rsid w:val="00CB6E8A"/>
    <w:rsid w:val="00CB7343"/>
    <w:rsid w:val="00CB73F9"/>
    <w:rsid w:val="00CB7BA9"/>
    <w:rsid w:val="00CC022C"/>
    <w:rsid w:val="00CC0D18"/>
    <w:rsid w:val="00CC10F3"/>
    <w:rsid w:val="00CC14ED"/>
    <w:rsid w:val="00CC2171"/>
    <w:rsid w:val="00CC26B7"/>
    <w:rsid w:val="00CC281B"/>
    <w:rsid w:val="00CC2926"/>
    <w:rsid w:val="00CC2EB1"/>
    <w:rsid w:val="00CC37EE"/>
    <w:rsid w:val="00CC3AB3"/>
    <w:rsid w:val="00CC44E3"/>
    <w:rsid w:val="00CC4AF4"/>
    <w:rsid w:val="00CC4EE2"/>
    <w:rsid w:val="00CC56DD"/>
    <w:rsid w:val="00CC5D48"/>
    <w:rsid w:val="00CD0B0E"/>
    <w:rsid w:val="00CD1C10"/>
    <w:rsid w:val="00CD1DD4"/>
    <w:rsid w:val="00CD25E9"/>
    <w:rsid w:val="00CD2987"/>
    <w:rsid w:val="00CD2991"/>
    <w:rsid w:val="00CD2B7C"/>
    <w:rsid w:val="00CD2FCC"/>
    <w:rsid w:val="00CD34DD"/>
    <w:rsid w:val="00CD38C3"/>
    <w:rsid w:val="00CD41A1"/>
    <w:rsid w:val="00CD45AC"/>
    <w:rsid w:val="00CD4A65"/>
    <w:rsid w:val="00CD4CB4"/>
    <w:rsid w:val="00CD53F3"/>
    <w:rsid w:val="00CD5BB5"/>
    <w:rsid w:val="00CD618E"/>
    <w:rsid w:val="00CD66FA"/>
    <w:rsid w:val="00CD67DC"/>
    <w:rsid w:val="00CD6D80"/>
    <w:rsid w:val="00CD6FEA"/>
    <w:rsid w:val="00CD79B5"/>
    <w:rsid w:val="00CE009F"/>
    <w:rsid w:val="00CE10CF"/>
    <w:rsid w:val="00CE1330"/>
    <w:rsid w:val="00CE136C"/>
    <w:rsid w:val="00CE2045"/>
    <w:rsid w:val="00CE2393"/>
    <w:rsid w:val="00CE24F0"/>
    <w:rsid w:val="00CE2791"/>
    <w:rsid w:val="00CE2B18"/>
    <w:rsid w:val="00CE3289"/>
    <w:rsid w:val="00CE37BE"/>
    <w:rsid w:val="00CE385E"/>
    <w:rsid w:val="00CE5171"/>
    <w:rsid w:val="00CE6995"/>
    <w:rsid w:val="00CE6C7A"/>
    <w:rsid w:val="00CE770D"/>
    <w:rsid w:val="00CE77F9"/>
    <w:rsid w:val="00CE7C9D"/>
    <w:rsid w:val="00CE7D63"/>
    <w:rsid w:val="00CF005D"/>
    <w:rsid w:val="00CF05CD"/>
    <w:rsid w:val="00CF08D5"/>
    <w:rsid w:val="00CF0F0C"/>
    <w:rsid w:val="00CF1162"/>
    <w:rsid w:val="00CF153C"/>
    <w:rsid w:val="00CF201C"/>
    <w:rsid w:val="00CF21F2"/>
    <w:rsid w:val="00CF3739"/>
    <w:rsid w:val="00CF41C5"/>
    <w:rsid w:val="00CF4711"/>
    <w:rsid w:val="00CF4876"/>
    <w:rsid w:val="00CF5D83"/>
    <w:rsid w:val="00CF5E10"/>
    <w:rsid w:val="00CF6B6E"/>
    <w:rsid w:val="00CF6CFA"/>
    <w:rsid w:val="00CF7484"/>
    <w:rsid w:val="00CF76CD"/>
    <w:rsid w:val="00CF7CC2"/>
    <w:rsid w:val="00CF7D8D"/>
    <w:rsid w:val="00D00094"/>
    <w:rsid w:val="00D002C1"/>
    <w:rsid w:val="00D0133F"/>
    <w:rsid w:val="00D01636"/>
    <w:rsid w:val="00D01DB3"/>
    <w:rsid w:val="00D01DE7"/>
    <w:rsid w:val="00D021C8"/>
    <w:rsid w:val="00D0245E"/>
    <w:rsid w:val="00D02F16"/>
    <w:rsid w:val="00D0367B"/>
    <w:rsid w:val="00D03936"/>
    <w:rsid w:val="00D03B7A"/>
    <w:rsid w:val="00D03C54"/>
    <w:rsid w:val="00D0417C"/>
    <w:rsid w:val="00D044D5"/>
    <w:rsid w:val="00D05039"/>
    <w:rsid w:val="00D05339"/>
    <w:rsid w:val="00D05F78"/>
    <w:rsid w:val="00D0675E"/>
    <w:rsid w:val="00D07634"/>
    <w:rsid w:val="00D07672"/>
    <w:rsid w:val="00D10935"/>
    <w:rsid w:val="00D10FDA"/>
    <w:rsid w:val="00D111B6"/>
    <w:rsid w:val="00D11CE8"/>
    <w:rsid w:val="00D1257F"/>
    <w:rsid w:val="00D12601"/>
    <w:rsid w:val="00D13097"/>
    <w:rsid w:val="00D14B4B"/>
    <w:rsid w:val="00D14B9A"/>
    <w:rsid w:val="00D151F3"/>
    <w:rsid w:val="00D152DC"/>
    <w:rsid w:val="00D15529"/>
    <w:rsid w:val="00D159B9"/>
    <w:rsid w:val="00D159EC"/>
    <w:rsid w:val="00D15E99"/>
    <w:rsid w:val="00D173BF"/>
    <w:rsid w:val="00D17D21"/>
    <w:rsid w:val="00D17EC8"/>
    <w:rsid w:val="00D20B86"/>
    <w:rsid w:val="00D20C91"/>
    <w:rsid w:val="00D224D8"/>
    <w:rsid w:val="00D233AB"/>
    <w:rsid w:val="00D23D99"/>
    <w:rsid w:val="00D24130"/>
    <w:rsid w:val="00D24B21"/>
    <w:rsid w:val="00D25200"/>
    <w:rsid w:val="00D25688"/>
    <w:rsid w:val="00D256C7"/>
    <w:rsid w:val="00D2593E"/>
    <w:rsid w:val="00D25B63"/>
    <w:rsid w:val="00D26FC2"/>
    <w:rsid w:val="00D277EC"/>
    <w:rsid w:val="00D27AD2"/>
    <w:rsid w:val="00D27C59"/>
    <w:rsid w:val="00D30676"/>
    <w:rsid w:val="00D3073A"/>
    <w:rsid w:val="00D308DE"/>
    <w:rsid w:val="00D30CE9"/>
    <w:rsid w:val="00D3118C"/>
    <w:rsid w:val="00D31755"/>
    <w:rsid w:val="00D32087"/>
    <w:rsid w:val="00D32459"/>
    <w:rsid w:val="00D32EC7"/>
    <w:rsid w:val="00D32FCA"/>
    <w:rsid w:val="00D33607"/>
    <w:rsid w:val="00D350BC"/>
    <w:rsid w:val="00D35730"/>
    <w:rsid w:val="00D35B66"/>
    <w:rsid w:val="00D36231"/>
    <w:rsid w:val="00D362C3"/>
    <w:rsid w:val="00D3649A"/>
    <w:rsid w:val="00D37AED"/>
    <w:rsid w:val="00D37DF5"/>
    <w:rsid w:val="00D40025"/>
    <w:rsid w:val="00D403AC"/>
    <w:rsid w:val="00D4073F"/>
    <w:rsid w:val="00D409AD"/>
    <w:rsid w:val="00D40D7C"/>
    <w:rsid w:val="00D40FEF"/>
    <w:rsid w:val="00D41196"/>
    <w:rsid w:val="00D4197E"/>
    <w:rsid w:val="00D42369"/>
    <w:rsid w:val="00D42924"/>
    <w:rsid w:val="00D42C27"/>
    <w:rsid w:val="00D43EAA"/>
    <w:rsid w:val="00D4458C"/>
    <w:rsid w:val="00D44630"/>
    <w:rsid w:val="00D448A2"/>
    <w:rsid w:val="00D449BC"/>
    <w:rsid w:val="00D44EAA"/>
    <w:rsid w:val="00D44EE5"/>
    <w:rsid w:val="00D45347"/>
    <w:rsid w:val="00D45719"/>
    <w:rsid w:val="00D45B6E"/>
    <w:rsid w:val="00D460FE"/>
    <w:rsid w:val="00D46106"/>
    <w:rsid w:val="00D466A5"/>
    <w:rsid w:val="00D4687A"/>
    <w:rsid w:val="00D46D1A"/>
    <w:rsid w:val="00D4719D"/>
    <w:rsid w:val="00D47944"/>
    <w:rsid w:val="00D50374"/>
    <w:rsid w:val="00D50BAA"/>
    <w:rsid w:val="00D51137"/>
    <w:rsid w:val="00D51C45"/>
    <w:rsid w:val="00D51D6A"/>
    <w:rsid w:val="00D51DA1"/>
    <w:rsid w:val="00D51F32"/>
    <w:rsid w:val="00D542FC"/>
    <w:rsid w:val="00D54BAC"/>
    <w:rsid w:val="00D553F5"/>
    <w:rsid w:val="00D55B9B"/>
    <w:rsid w:val="00D560C5"/>
    <w:rsid w:val="00D569CD"/>
    <w:rsid w:val="00D57370"/>
    <w:rsid w:val="00D57DA9"/>
    <w:rsid w:val="00D603C7"/>
    <w:rsid w:val="00D60D07"/>
    <w:rsid w:val="00D61BBD"/>
    <w:rsid w:val="00D62118"/>
    <w:rsid w:val="00D62228"/>
    <w:rsid w:val="00D62389"/>
    <w:rsid w:val="00D628C2"/>
    <w:rsid w:val="00D62B22"/>
    <w:rsid w:val="00D62E0C"/>
    <w:rsid w:val="00D631A5"/>
    <w:rsid w:val="00D63CCC"/>
    <w:rsid w:val="00D641B6"/>
    <w:rsid w:val="00D6486E"/>
    <w:rsid w:val="00D65A91"/>
    <w:rsid w:val="00D65FD7"/>
    <w:rsid w:val="00D668B7"/>
    <w:rsid w:val="00D67411"/>
    <w:rsid w:val="00D67DE9"/>
    <w:rsid w:val="00D70A52"/>
    <w:rsid w:val="00D70B4A"/>
    <w:rsid w:val="00D70C41"/>
    <w:rsid w:val="00D7105E"/>
    <w:rsid w:val="00D719D5"/>
    <w:rsid w:val="00D72DC7"/>
    <w:rsid w:val="00D73061"/>
    <w:rsid w:val="00D73846"/>
    <w:rsid w:val="00D74114"/>
    <w:rsid w:val="00D74436"/>
    <w:rsid w:val="00D74EF8"/>
    <w:rsid w:val="00D7513D"/>
    <w:rsid w:val="00D75AA8"/>
    <w:rsid w:val="00D76281"/>
    <w:rsid w:val="00D76B0A"/>
    <w:rsid w:val="00D76C98"/>
    <w:rsid w:val="00D770F3"/>
    <w:rsid w:val="00D80E5A"/>
    <w:rsid w:val="00D80EBA"/>
    <w:rsid w:val="00D80ED0"/>
    <w:rsid w:val="00D81023"/>
    <w:rsid w:val="00D81131"/>
    <w:rsid w:val="00D8127F"/>
    <w:rsid w:val="00D81281"/>
    <w:rsid w:val="00D81435"/>
    <w:rsid w:val="00D81B0D"/>
    <w:rsid w:val="00D81F57"/>
    <w:rsid w:val="00D81F95"/>
    <w:rsid w:val="00D82065"/>
    <w:rsid w:val="00D8262B"/>
    <w:rsid w:val="00D82D7A"/>
    <w:rsid w:val="00D82D80"/>
    <w:rsid w:val="00D82E44"/>
    <w:rsid w:val="00D82F1A"/>
    <w:rsid w:val="00D83FA2"/>
    <w:rsid w:val="00D84164"/>
    <w:rsid w:val="00D84438"/>
    <w:rsid w:val="00D84809"/>
    <w:rsid w:val="00D84B91"/>
    <w:rsid w:val="00D84CF7"/>
    <w:rsid w:val="00D84E24"/>
    <w:rsid w:val="00D8500B"/>
    <w:rsid w:val="00D858B0"/>
    <w:rsid w:val="00D8670E"/>
    <w:rsid w:val="00D87355"/>
    <w:rsid w:val="00D87835"/>
    <w:rsid w:val="00D87E81"/>
    <w:rsid w:val="00D900F7"/>
    <w:rsid w:val="00D90185"/>
    <w:rsid w:val="00D90F5E"/>
    <w:rsid w:val="00D91205"/>
    <w:rsid w:val="00D91528"/>
    <w:rsid w:val="00D9178B"/>
    <w:rsid w:val="00D91F31"/>
    <w:rsid w:val="00D92065"/>
    <w:rsid w:val="00D92356"/>
    <w:rsid w:val="00D92434"/>
    <w:rsid w:val="00D92C28"/>
    <w:rsid w:val="00D9385F"/>
    <w:rsid w:val="00D93951"/>
    <w:rsid w:val="00D9399C"/>
    <w:rsid w:val="00D93BB3"/>
    <w:rsid w:val="00D93D75"/>
    <w:rsid w:val="00D93E0A"/>
    <w:rsid w:val="00D940DC"/>
    <w:rsid w:val="00D95BE3"/>
    <w:rsid w:val="00D9626B"/>
    <w:rsid w:val="00D9640F"/>
    <w:rsid w:val="00D964F7"/>
    <w:rsid w:val="00D9691C"/>
    <w:rsid w:val="00D9692C"/>
    <w:rsid w:val="00D96A66"/>
    <w:rsid w:val="00D976B0"/>
    <w:rsid w:val="00D9790F"/>
    <w:rsid w:val="00D97C27"/>
    <w:rsid w:val="00DA0404"/>
    <w:rsid w:val="00DA10FC"/>
    <w:rsid w:val="00DA2EBB"/>
    <w:rsid w:val="00DA2F54"/>
    <w:rsid w:val="00DA2F66"/>
    <w:rsid w:val="00DA35DA"/>
    <w:rsid w:val="00DA436E"/>
    <w:rsid w:val="00DA4AFE"/>
    <w:rsid w:val="00DA5E86"/>
    <w:rsid w:val="00DA63B2"/>
    <w:rsid w:val="00DA64BE"/>
    <w:rsid w:val="00DA74EB"/>
    <w:rsid w:val="00DA7867"/>
    <w:rsid w:val="00DA7BFA"/>
    <w:rsid w:val="00DA7C13"/>
    <w:rsid w:val="00DB01BE"/>
    <w:rsid w:val="00DB1363"/>
    <w:rsid w:val="00DB14C9"/>
    <w:rsid w:val="00DB17B7"/>
    <w:rsid w:val="00DB1867"/>
    <w:rsid w:val="00DB1F0C"/>
    <w:rsid w:val="00DB2096"/>
    <w:rsid w:val="00DB22B9"/>
    <w:rsid w:val="00DB2651"/>
    <w:rsid w:val="00DB2F25"/>
    <w:rsid w:val="00DB30E5"/>
    <w:rsid w:val="00DB3159"/>
    <w:rsid w:val="00DB380B"/>
    <w:rsid w:val="00DB3ED1"/>
    <w:rsid w:val="00DB402D"/>
    <w:rsid w:val="00DB407E"/>
    <w:rsid w:val="00DB50F9"/>
    <w:rsid w:val="00DB5734"/>
    <w:rsid w:val="00DB598C"/>
    <w:rsid w:val="00DB5EB0"/>
    <w:rsid w:val="00DB5F96"/>
    <w:rsid w:val="00DB6065"/>
    <w:rsid w:val="00DB6750"/>
    <w:rsid w:val="00DB7D22"/>
    <w:rsid w:val="00DC0227"/>
    <w:rsid w:val="00DC05A5"/>
    <w:rsid w:val="00DC06FD"/>
    <w:rsid w:val="00DC11AE"/>
    <w:rsid w:val="00DC1415"/>
    <w:rsid w:val="00DC1E83"/>
    <w:rsid w:val="00DC1FFE"/>
    <w:rsid w:val="00DC207D"/>
    <w:rsid w:val="00DC20D8"/>
    <w:rsid w:val="00DC25D2"/>
    <w:rsid w:val="00DC3313"/>
    <w:rsid w:val="00DC3D04"/>
    <w:rsid w:val="00DC3FCA"/>
    <w:rsid w:val="00DC40E8"/>
    <w:rsid w:val="00DC4438"/>
    <w:rsid w:val="00DC4693"/>
    <w:rsid w:val="00DC4ADB"/>
    <w:rsid w:val="00DC4BC9"/>
    <w:rsid w:val="00DC4EAE"/>
    <w:rsid w:val="00DC524F"/>
    <w:rsid w:val="00DC5CC1"/>
    <w:rsid w:val="00DC5F95"/>
    <w:rsid w:val="00DC62B5"/>
    <w:rsid w:val="00DD03C3"/>
    <w:rsid w:val="00DD121C"/>
    <w:rsid w:val="00DD2303"/>
    <w:rsid w:val="00DD2313"/>
    <w:rsid w:val="00DD2AB9"/>
    <w:rsid w:val="00DD3418"/>
    <w:rsid w:val="00DD357F"/>
    <w:rsid w:val="00DD382E"/>
    <w:rsid w:val="00DD3831"/>
    <w:rsid w:val="00DD3968"/>
    <w:rsid w:val="00DD3B56"/>
    <w:rsid w:val="00DD3F25"/>
    <w:rsid w:val="00DD4A9F"/>
    <w:rsid w:val="00DD53E7"/>
    <w:rsid w:val="00DD615D"/>
    <w:rsid w:val="00DD66C4"/>
    <w:rsid w:val="00DD6AD2"/>
    <w:rsid w:val="00DD7B86"/>
    <w:rsid w:val="00DD7BAA"/>
    <w:rsid w:val="00DD7BD2"/>
    <w:rsid w:val="00DD7C31"/>
    <w:rsid w:val="00DD7C53"/>
    <w:rsid w:val="00DE0189"/>
    <w:rsid w:val="00DE0360"/>
    <w:rsid w:val="00DE04B0"/>
    <w:rsid w:val="00DE05FE"/>
    <w:rsid w:val="00DE0605"/>
    <w:rsid w:val="00DE0A66"/>
    <w:rsid w:val="00DE240B"/>
    <w:rsid w:val="00DE259B"/>
    <w:rsid w:val="00DE2702"/>
    <w:rsid w:val="00DE27EC"/>
    <w:rsid w:val="00DE2869"/>
    <w:rsid w:val="00DE32B1"/>
    <w:rsid w:val="00DE3A50"/>
    <w:rsid w:val="00DE3C2B"/>
    <w:rsid w:val="00DE3FDA"/>
    <w:rsid w:val="00DE4573"/>
    <w:rsid w:val="00DE4640"/>
    <w:rsid w:val="00DE4827"/>
    <w:rsid w:val="00DE538F"/>
    <w:rsid w:val="00DE5479"/>
    <w:rsid w:val="00DE5734"/>
    <w:rsid w:val="00DE5825"/>
    <w:rsid w:val="00DE5BC6"/>
    <w:rsid w:val="00DE5E37"/>
    <w:rsid w:val="00DE60B7"/>
    <w:rsid w:val="00DE616E"/>
    <w:rsid w:val="00DE6B37"/>
    <w:rsid w:val="00DE70E1"/>
    <w:rsid w:val="00DE7127"/>
    <w:rsid w:val="00DE7817"/>
    <w:rsid w:val="00DE7D63"/>
    <w:rsid w:val="00DE7E1C"/>
    <w:rsid w:val="00DF01FA"/>
    <w:rsid w:val="00DF0726"/>
    <w:rsid w:val="00DF0A13"/>
    <w:rsid w:val="00DF1255"/>
    <w:rsid w:val="00DF1FB1"/>
    <w:rsid w:val="00DF1FEF"/>
    <w:rsid w:val="00DF206D"/>
    <w:rsid w:val="00DF20CE"/>
    <w:rsid w:val="00DF2133"/>
    <w:rsid w:val="00DF3298"/>
    <w:rsid w:val="00DF3660"/>
    <w:rsid w:val="00DF3CBE"/>
    <w:rsid w:val="00DF3FAB"/>
    <w:rsid w:val="00DF444F"/>
    <w:rsid w:val="00DF50DD"/>
    <w:rsid w:val="00DF555B"/>
    <w:rsid w:val="00DF5668"/>
    <w:rsid w:val="00DF56CE"/>
    <w:rsid w:val="00DF5A21"/>
    <w:rsid w:val="00DF5A69"/>
    <w:rsid w:val="00DF5C8E"/>
    <w:rsid w:val="00DF5CAF"/>
    <w:rsid w:val="00DF5D02"/>
    <w:rsid w:val="00DF63DF"/>
    <w:rsid w:val="00DF6ADB"/>
    <w:rsid w:val="00DF6B0A"/>
    <w:rsid w:val="00DF7618"/>
    <w:rsid w:val="00E00933"/>
    <w:rsid w:val="00E009F9"/>
    <w:rsid w:val="00E00BD5"/>
    <w:rsid w:val="00E00E1F"/>
    <w:rsid w:val="00E0124A"/>
    <w:rsid w:val="00E0187D"/>
    <w:rsid w:val="00E01B53"/>
    <w:rsid w:val="00E01D5C"/>
    <w:rsid w:val="00E024B6"/>
    <w:rsid w:val="00E036AC"/>
    <w:rsid w:val="00E037EB"/>
    <w:rsid w:val="00E03B67"/>
    <w:rsid w:val="00E04A91"/>
    <w:rsid w:val="00E04CA9"/>
    <w:rsid w:val="00E04D29"/>
    <w:rsid w:val="00E05D23"/>
    <w:rsid w:val="00E05D27"/>
    <w:rsid w:val="00E05DFD"/>
    <w:rsid w:val="00E0721F"/>
    <w:rsid w:val="00E0794D"/>
    <w:rsid w:val="00E103BB"/>
    <w:rsid w:val="00E1134B"/>
    <w:rsid w:val="00E113CD"/>
    <w:rsid w:val="00E12632"/>
    <w:rsid w:val="00E12716"/>
    <w:rsid w:val="00E12E2D"/>
    <w:rsid w:val="00E1304F"/>
    <w:rsid w:val="00E131E1"/>
    <w:rsid w:val="00E1445D"/>
    <w:rsid w:val="00E145B6"/>
    <w:rsid w:val="00E14A98"/>
    <w:rsid w:val="00E153DE"/>
    <w:rsid w:val="00E16026"/>
    <w:rsid w:val="00E16626"/>
    <w:rsid w:val="00E16779"/>
    <w:rsid w:val="00E1767E"/>
    <w:rsid w:val="00E17841"/>
    <w:rsid w:val="00E179C7"/>
    <w:rsid w:val="00E17DE8"/>
    <w:rsid w:val="00E17E57"/>
    <w:rsid w:val="00E201D1"/>
    <w:rsid w:val="00E2031A"/>
    <w:rsid w:val="00E2047D"/>
    <w:rsid w:val="00E20760"/>
    <w:rsid w:val="00E20B06"/>
    <w:rsid w:val="00E20F0E"/>
    <w:rsid w:val="00E20FB4"/>
    <w:rsid w:val="00E2159F"/>
    <w:rsid w:val="00E21662"/>
    <w:rsid w:val="00E2179F"/>
    <w:rsid w:val="00E217E2"/>
    <w:rsid w:val="00E220A0"/>
    <w:rsid w:val="00E2213E"/>
    <w:rsid w:val="00E221A8"/>
    <w:rsid w:val="00E224BA"/>
    <w:rsid w:val="00E228CD"/>
    <w:rsid w:val="00E2319C"/>
    <w:rsid w:val="00E23F8B"/>
    <w:rsid w:val="00E24004"/>
    <w:rsid w:val="00E24071"/>
    <w:rsid w:val="00E241BB"/>
    <w:rsid w:val="00E2530F"/>
    <w:rsid w:val="00E25A95"/>
    <w:rsid w:val="00E26345"/>
    <w:rsid w:val="00E26BA7"/>
    <w:rsid w:val="00E27045"/>
    <w:rsid w:val="00E27127"/>
    <w:rsid w:val="00E271C3"/>
    <w:rsid w:val="00E2723E"/>
    <w:rsid w:val="00E27607"/>
    <w:rsid w:val="00E3011D"/>
    <w:rsid w:val="00E3022D"/>
    <w:rsid w:val="00E30EF3"/>
    <w:rsid w:val="00E31624"/>
    <w:rsid w:val="00E3165E"/>
    <w:rsid w:val="00E317D2"/>
    <w:rsid w:val="00E31BC1"/>
    <w:rsid w:val="00E32941"/>
    <w:rsid w:val="00E32BA9"/>
    <w:rsid w:val="00E33015"/>
    <w:rsid w:val="00E330B2"/>
    <w:rsid w:val="00E3310A"/>
    <w:rsid w:val="00E33CFC"/>
    <w:rsid w:val="00E34065"/>
    <w:rsid w:val="00E355ED"/>
    <w:rsid w:val="00E35F1E"/>
    <w:rsid w:val="00E363F5"/>
    <w:rsid w:val="00E36524"/>
    <w:rsid w:val="00E36658"/>
    <w:rsid w:val="00E36A19"/>
    <w:rsid w:val="00E36AB4"/>
    <w:rsid w:val="00E36EB2"/>
    <w:rsid w:val="00E36F50"/>
    <w:rsid w:val="00E372CD"/>
    <w:rsid w:val="00E37919"/>
    <w:rsid w:val="00E37AE7"/>
    <w:rsid w:val="00E40A0A"/>
    <w:rsid w:val="00E40EAE"/>
    <w:rsid w:val="00E413EE"/>
    <w:rsid w:val="00E41458"/>
    <w:rsid w:val="00E419E0"/>
    <w:rsid w:val="00E41DD5"/>
    <w:rsid w:val="00E433CE"/>
    <w:rsid w:val="00E434EF"/>
    <w:rsid w:val="00E43821"/>
    <w:rsid w:val="00E44166"/>
    <w:rsid w:val="00E444F8"/>
    <w:rsid w:val="00E44528"/>
    <w:rsid w:val="00E45B45"/>
    <w:rsid w:val="00E468A8"/>
    <w:rsid w:val="00E46A4D"/>
    <w:rsid w:val="00E46E4F"/>
    <w:rsid w:val="00E47433"/>
    <w:rsid w:val="00E477BC"/>
    <w:rsid w:val="00E50120"/>
    <w:rsid w:val="00E516BB"/>
    <w:rsid w:val="00E5176A"/>
    <w:rsid w:val="00E51A6A"/>
    <w:rsid w:val="00E51B5E"/>
    <w:rsid w:val="00E51E36"/>
    <w:rsid w:val="00E5269D"/>
    <w:rsid w:val="00E52CD5"/>
    <w:rsid w:val="00E531CE"/>
    <w:rsid w:val="00E535E9"/>
    <w:rsid w:val="00E536A4"/>
    <w:rsid w:val="00E53B68"/>
    <w:rsid w:val="00E53CDE"/>
    <w:rsid w:val="00E53DB6"/>
    <w:rsid w:val="00E543DB"/>
    <w:rsid w:val="00E549B5"/>
    <w:rsid w:val="00E55429"/>
    <w:rsid w:val="00E5581E"/>
    <w:rsid w:val="00E562A6"/>
    <w:rsid w:val="00E571C3"/>
    <w:rsid w:val="00E572AD"/>
    <w:rsid w:val="00E57E5C"/>
    <w:rsid w:val="00E60437"/>
    <w:rsid w:val="00E604C2"/>
    <w:rsid w:val="00E60572"/>
    <w:rsid w:val="00E608DC"/>
    <w:rsid w:val="00E60A36"/>
    <w:rsid w:val="00E61282"/>
    <w:rsid w:val="00E61E02"/>
    <w:rsid w:val="00E62059"/>
    <w:rsid w:val="00E6208B"/>
    <w:rsid w:val="00E62348"/>
    <w:rsid w:val="00E627D7"/>
    <w:rsid w:val="00E62FDC"/>
    <w:rsid w:val="00E63085"/>
    <w:rsid w:val="00E630F2"/>
    <w:rsid w:val="00E63777"/>
    <w:rsid w:val="00E6382F"/>
    <w:rsid w:val="00E63838"/>
    <w:rsid w:val="00E63E01"/>
    <w:rsid w:val="00E649D6"/>
    <w:rsid w:val="00E64DB3"/>
    <w:rsid w:val="00E65103"/>
    <w:rsid w:val="00E65643"/>
    <w:rsid w:val="00E6565B"/>
    <w:rsid w:val="00E658DE"/>
    <w:rsid w:val="00E66E24"/>
    <w:rsid w:val="00E6745B"/>
    <w:rsid w:val="00E6766D"/>
    <w:rsid w:val="00E70080"/>
    <w:rsid w:val="00E70761"/>
    <w:rsid w:val="00E72048"/>
    <w:rsid w:val="00E7209B"/>
    <w:rsid w:val="00E72B10"/>
    <w:rsid w:val="00E72C65"/>
    <w:rsid w:val="00E73856"/>
    <w:rsid w:val="00E748E3"/>
    <w:rsid w:val="00E757CB"/>
    <w:rsid w:val="00E75950"/>
    <w:rsid w:val="00E75F24"/>
    <w:rsid w:val="00E76682"/>
    <w:rsid w:val="00E76820"/>
    <w:rsid w:val="00E76A8A"/>
    <w:rsid w:val="00E77628"/>
    <w:rsid w:val="00E77875"/>
    <w:rsid w:val="00E804F8"/>
    <w:rsid w:val="00E8085D"/>
    <w:rsid w:val="00E80BA7"/>
    <w:rsid w:val="00E81442"/>
    <w:rsid w:val="00E8157E"/>
    <w:rsid w:val="00E81B47"/>
    <w:rsid w:val="00E81C79"/>
    <w:rsid w:val="00E82574"/>
    <w:rsid w:val="00E82B02"/>
    <w:rsid w:val="00E83915"/>
    <w:rsid w:val="00E84B22"/>
    <w:rsid w:val="00E84E3C"/>
    <w:rsid w:val="00E8579C"/>
    <w:rsid w:val="00E85A6A"/>
    <w:rsid w:val="00E85BC1"/>
    <w:rsid w:val="00E8641B"/>
    <w:rsid w:val="00E86637"/>
    <w:rsid w:val="00E86BF0"/>
    <w:rsid w:val="00E872CF"/>
    <w:rsid w:val="00E90945"/>
    <w:rsid w:val="00E90B67"/>
    <w:rsid w:val="00E913A7"/>
    <w:rsid w:val="00E919EE"/>
    <w:rsid w:val="00E91C99"/>
    <w:rsid w:val="00E921C7"/>
    <w:rsid w:val="00E93BCB"/>
    <w:rsid w:val="00E94076"/>
    <w:rsid w:val="00E94F02"/>
    <w:rsid w:val="00E95011"/>
    <w:rsid w:val="00E95A7C"/>
    <w:rsid w:val="00E95F0D"/>
    <w:rsid w:val="00E95FEF"/>
    <w:rsid w:val="00E96D7D"/>
    <w:rsid w:val="00E976E2"/>
    <w:rsid w:val="00E97AE3"/>
    <w:rsid w:val="00EA005D"/>
    <w:rsid w:val="00EA0731"/>
    <w:rsid w:val="00EA1450"/>
    <w:rsid w:val="00EA153D"/>
    <w:rsid w:val="00EA17B7"/>
    <w:rsid w:val="00EA1E19"/>
    <w:rsid w:val="00EA1F3B"/>
    <w:rsid w:val="00EA1FFE"/>
    <w:rsid w:val="00EA20A1"/>
    <w:rsid w:val="00EA2FDB"/>
    <w:rsid w:val="00EA3F74"/>
    <w:rsid w:val="00EA3F93"/>
    <w:rsid w:val="00EA41CD"/>
    <w:rsid w:val="00EA4240"/>
    <w:rsid w:val="00EA46D4"/>
    <w:rsid w:val="00EA47D8"/>
    <w:rsid w:val="00EA57B8"/>
    <w:rsid w:val="00EA6219"/>
    <w:rsid w:val="00EA6486"/>
    <w:rsid w:val="00EA6640"/>
    <w:rsid w:val="00EA681C"/>
    <w:rsid w:val="00EA6A5B"/>
    <w:rsid w:val="00EA6D7E"/>
    <w:rsid w:val="00EA6E08"/>
    <w:rsid w:val="00EA7725"/>
    <w:rsid w:val="00EA7814"/>
    <w:rsid w:val="00EA7A1A"/>
    <w:rsid w:val="00EA7C10"/>
    <w:rsid w:val="00EB00CE"/>
    <w:rsid w:val="00EB0724"/>
    <w:rsid w:val="00EB14F2"/>
    <w:rsid w:val="00EB1714"/>
    <w:rsid w:val="00EB2373"/>
    <w:rsid w:val="00EB2F42"/>
    <w:rsid w:val="00EB2FB4"/>
    <w:rsid w:val="00EB316E"/>
    <w:rsid w:val="00EB32D5"/>
    <w:rsid w:val="00EB3946"/>
    <w:rsid w:val="00EB3C1D"/>
    <w:rsid w:val="00EB3F96"/>
    <w:rsid w:val="00EB4072"/>
    <w:rsid w:val="00EB4E8F"/>
    <w:rsid w:val="00EB5136"/>
    <w:rsid w:val="00EB5908"/>
    <w:rsid w:val="00EB5F7E"/>
    <w:rsid w:val="00EB6A8E"/>
    <w:rsid w:val="00EB7009"/>
    <w:rsid w:val="00EB7035"/>
    <w:rsid w:val="00EB728C"/>
    <w:rsid w:val="00EB78F5"/>
    <w:rsid w:val="00EB795A"/>
    <w:rsid w:val="00EB7CBF"/>
    <w:rsid w:val="00EB7EEF"/>
    <w:rsid w:val="00EC0914"/>
    <w:rsid w:val="00EC2103"/>
    <w:rsid w:val="00EC2A01"/>
    <w:rsid w:val="00EC321B"/>
    <w:rsid w:val="00EC3263"/>
    <w:rsid w:val="00EC3382"/>
    <w:rsid w:val="00EC33FE"/>
    <w:rsid w:val="00EC3901"/>
    <w:rsid w:val="00EC3933"/>
    <w:rsid w:val="00EC4043"/>
    <w:rsid w:val="00EC4FE0"/>
    <w:rsid w:val="00EC5223"/>
    <w:rsid w:val="00EC79DA"/>
    <w:rsid w:val="00EC7F40"/>
    <w:rsid w:val="00ED085E"/>
    <w:rsid w:val="00ED0876"/>
    <w:rsid w:val="00ED1361"/>
    <w:rsid w:val="00ED1940"/>
    <w:rsid w:val="00ED1A89"/>
    <w:rsid w:val="00ED1FC1"/>
    <w:rsid w:val="00ED2260"/>
    <w:rsid w:val="00ED284D"/>
    <w:rsid w:val="00ED30EF"/>
    <w:rsid w:val="00ED3A72"/>
    <w:rsid w:val="00ED431E"/>
    <w:rsid w:val="00ED44D8"/>
    <w:rsid w:val="00ED4944"/>
    <w:rsid w:val="00ED5780"/>
    <w:rsid w:val="00ED5C92"/>
    <w:rsid w:val="00ED5F41"/>
    <w:rsid w:val="00ED6288"/>
    <w:rsid w:val="00ED6505"/>
    <w:rsid w:val="00ED66FA"/>
    <w:rsid w:val="00ED6F8A"/>
    <w:rsid w:val="00ED749B"/>
    <w:rsid w:val="00ED79B7"/>
    <w:rsid w:val="00ED7A2A"/>
    <w:rsid w:val="00ED7C89"/>
    <w:rsid w:val="00ED7F7F"/>
    <w:rsid w:val="00EE0799"/>
    <w:rsid w:val="00EE0964"/>
    <w:rsid w:val="00EE2DD1"/>
    <w:rsid w:val="00EE3064"/>
    <w:rsid w:val="00EE3E15"/>
    <w:rsid w:val="00EE4D65"/>
    <w:rsid w:val="00EE5A42"/>
    <w:rsid w:val="00EE5CBD"/>
    <w:rsid w:val="00EE5F38"/>
    <w:rsid w:val="00EE6016"/>
    <w:rsid w:val="00EE627B"/>
    <w:rsid w:val="00EE7A6A"/>
    <w:rsid w:val="00EE7E3C"/>
    <w:rsid w:val="00EE7FB5"/>
    <w:rsid w:val="00EF0337"/>
    <w:rsid w:val="00EF045E"/>
    <w:rsid w:val="00EF06ED"/>
    <w:rsid w:val="00EF0D55"/>
    <w:rsid w:val="00EF0ED3"/>
    <w:rsid w:val="00EF33DA"/>
    <w:rsid w:val="00EF3AF2"/>
    <w:rsid w:val="00EF4556"/>
    <w:rsid w:val="00EF4C7E"/>
    <w:rsid w:val="00EF5300"/>
    <w:rsid w:val="00EF577B"/>
    <w:rsid w:val="00EF5B41"/>
    <w:rsid w:val="00EF654E"/>
    <w:rsid w:val="00EF6BC4"/>
    <w:rsid w:val="00EF6FDA"/>
    <w:rsid w:val="00EF715A"/>
    <w:rsid w:val="00EF7937"/>
    <w:rsid w:val="00F001B3"/>
    <w:rsid w:val="00F006D4"/>
    <w:rsid w:val="00F0075E"/>
    <w:rsid w:val="00F00E94"/>
    <w:rsid w:val="00F018A5"/>
    <w:rsid w:val="00F01E67"/>
    <w:rsid w:val="00F02229"/>
    <w:rsid w:val="00F0223B"/>
    <w:rsid w:val="00F02457"/>
    <w:rsid w:val="00F02EB8"/>
    <w:rsid w:val="00F03043"/>
    <w:rsid w:val="00F031F3"/>
    <w:rsid w:val="00F035D7"/>
    <w:rsid w:val="00F050DA"/>
    <w:rsid w:val="00F065D0"/>
    <w:rsid w:val="00F07355"/>
    <w:rsid w:val="00F1057D"/>
    <w:rsid w:val="00F10C7D"/>
    <w:rsid w:val="00F10D56"/>
    <w:rsid w:val="00F1177C"/>
    <w:rsid w:val="00F11C53"/>
    <w:rsid w:val="00F12FB7"/>
    <w:rsid w:val="00F131C5"/>
    <w:rsid w:val="00F13850"/>
    <w:rsid w:val="00F13C01"/>
    <w:rsid w:val="00F1443D"/>
    <w:rsid w:val="00F14450"/>
    <w:rsid w:val="00F1543A"/>
    <w:rsid w:val="00F15D2D"/>
    <w:rsid w:val="00F15D4B"/>
    <w:rsid w:val="00F164E7"/>
    <w:rsid w:val="00F1781B"/>
    <w:rsid w:val="00F1792E"/>
    <w:rsid w:val="00F17EE0"/>
    <w:rsid w:val="00F20DBA"/>
    <w:rsid w:val="00F20FD2"/>
    <w:rsid w:val="00F21BC5"/>
    <w:rsid w:val="00F21D40"/>
    <w:rsid w:val="00F21DBF"/>
    <w:rsid w:val="00F222AF"/>
    <w:rsid w:val="00F22E2F"/>
    <w:rsid w:val="00F23A31"/>
    <w:rsid w:val="00F25617"/>
    <w:rsid w:val="00F25A0A"/>
    <w:rsid w:val="00F261CA"/>
    <w:rsid w:val="00F26725"/>
    <w:rsid w:val="00F26DFD"/>
    <w:rsid w:val="00F270E9"/>
    <w:rsid w:val="00F272B6"/>
    <w:rsid w:val="00F2784F"/>
    <w:rsid w:val="00F27A15"/>
    <w:rsid w:val="00F27D67"/>
    <w:rsid w:val="00F300C1"/>
    <w:rsid w:val="00F3029F"/>
    <w:rsid w:val="00F318B8"/>
    <w:rsid w:val="00F31CA1"/>
    <w:rsid w:val="00F31DD2"/>
    <w:rsid w:val="00F31DEC"/>
    <w:rsid w:val="00F32423"/>
    <w:rsid w:val="00F32BCD"/>
    <w:rsid w:val="00F32FB8"/>
    <w:rsid w:val="00F332D9"/>
    <w:rsid w:val="00F339C5"/>
    <w:rsid w:val="00F33BCE"/>
    <w:rsid w:val="00F33DF0"/>
    <w:rsid w:val="00F34081"/>
    <w:rsid w:val="00F347A3"/>
    <w:rsid w:val="00F35176"/>
    <w:rsid w:val="00F35228"/>
    <w:rsid w:val="00F353C3"/>
    <w:rsid w:val="00F3566D"/>
    <w:rsid w:val="00F35D11"/>
    <w:rsid w:val="00F35EAE"/>
    <w:rsid w:val="00F36329"/>
    <w:rsid w:val="00F3768C"/>
    <w:rsid w:val="00F37E48"/>
    <w:rsid w:val="00F37FB0"/>
    <w:rsid w:val="00F409A9"/>
    <w:rsid w:val="00F41321"/>
    <w:rsid w:val="00F4140B"/>
    <w:rsid w:val="00F418CF"/>
    <w:rsid w:val="00F41ADC"/>
    <w:rsid w:val="00F4247E"/>
    <w:rsid w:val="00F4278E"/>
    <w:rsid w:val="00F42A18"/>
    <w:rsid w:val="00F42AC1"/>
    <w:rsid w:val="00F42BAD"/>
    <w:rsid w:val="00F43954"/>
    <w:rsid w:val="00F45145"/>
    <w:rsid w:val="00F45751"/>
    <w:rsid w:val="00F45B80"/>
    <w:rsid w:val="00F47353"/>
    <w:rsid w:val="00F476A2"/>
    <w:rsid w:val="00F50791"/>
    <w:rsid w:val="00F50C9A"/>
    <w:rsid w:val="00F5111E"/>
    <w:rsid w:val="00F51122"/>
    <w:rsid w:val="00F517CA"/>
    <w:rsid w:val="00F518E6"/>
    <w:rsid w:val="00F5203F"/>
    <w:rsid w:val="00F523E1"/>
    <w:rsid w:val="00F52857"/>
    <w:rsid w:val="00F5295C"/>
    <w:rsid w:val="00F536F3"/>
    <w:rsid w:val="00F54962"/>
    <w:rsid w:val="00F54C14"/>
    <w:rsid w:val="00F54C18"/>
    <w:rsid w:val="00F54D1A"/>
    <w:rsid w:val="00F54DE1"/>
    <w:rsid w:val="00F54E7F"/>
    <w:rsid w:val="00F561ED"/>
    <w:rsid w:val="00F5678C"/>
    <w:rsid w:val="00F5753D"/>
    <w:rsid w:val="00F57852"/>
    <w:rsid w:val="00F57941"/>
    <w:rsid w:val="00F60118"/>
    <w:rsid w:val="00F60CF3"/>
    <w:rsid w:val="00F617D2"/>
    <w:rsid w:val="00F61F25"/>
    <w:rsid w:val="00F628DD"/>
    <w:rsid w:val="00F6362B"/>
    <w:rsid w:val="00F639BA"/>
    <w:rsid w:val="00F64170"/>
    <w:rsid w:val="00F6610B"/>
    <w:rsid w:val="00F669CD"/>
    <w:rsid w:val="00F673DE"/>
    <w:rsid w:val="00F70914"/>
    <w:rsid w:val="00F70CDD"/>
    <w:rsid w:val="00F71CE7"/>
    <w:rsid w:val="00F71FAB"/>
    <w:rsid w:val="00F725AD"/>
    <w:rsid w:val="00F72D24"/>
    <w:rsid w:val="00F72F81"/>
    <w:rsid w:val="00F73732"/>
    <w:rsid w:val="00F73B0A"/>
    <w:rsid w:val="00F74BFB"/>
    <w:rsid w:val="00F75838"/>
    <w:rsid w:val="00F75A94"/>
    <w:rsid w:val="00F75B9F"/>
    <w:rsid w:val="00F76193"/>
    <w:rsid w:val="00F76217"/>
    <w:rsid w:val="00F76A13"/>
    <w:rsid w:val="00F773AC"/>
    <w:rsid w:val="00F776B6"/>
    <w:rsid w:val="00F80122"/>
    <w:rsid w:val="00F80555"/>
    <w:rsid w:val="00F80FF7"/>
    <w:rsid w:val="00F81087"/>
    <w:rsid w:val="00F81102"/>
    <w:rsid w:val="00F81A5D"/>
    <w:rsid w:val="00F8215C"/>
    <w:rsid w:val="00F82550"/>
    <w:rsid w:val="00F8296D"/>
    <w:rsid w:val="00F82D75"/>
    <w:rsid w:val="00F8343C"/>
    <w:rsid w:val="00F8395C"/>
    <w:rsid w:val="00F83E7A"/>
    <w:rsid w:val="00F8409A"/>
    <w:rsid w:val="00F8430C"/>
    <w:rsid w:val="00F84623"/>
    <w:rsid w:val="00F84724"/>
    <w:rsid w:val="00F8527B"/>
    <w:rsid w:val="00F85A69"/>
    <w:rsid w:val="00F85BC7"/>
    <w:rsid w:val="00F860AC"/>
    <w:rsid w:val="00F86916"/>
    <w:rsid w:val="00F870B0"/>
    <w:rsid w:val="00F8739E"/>
    <w:rsid w:val="00F87BD7"/>
    <w:rsid w:val="00F90100"/>
    <w:rsid w:val="00F90949"/>
    <w:rsid w:val="00F90BA2"/>
    <w:rsid w:val="00F90BE0"/>
    <w:rsid w:val="00F915BA"/>
    <w:rsid w:val="00F91625"/>
    <w:rsid w:val="00F91ABE"/>
    <w:rsid w:val="00F923E2"/>
    <w:rsid w:val="00F93355"/>
    <w:rsid w:val="00F94061"/>
    <w:rsid w:val="00F94394"/>
    <w:rsid w:val="00F94A68"/>
    <w:rsid w:val="00F95FAD"/>
    <w:rsid w:val="00F96ACA"/>
    <w:rsid w:val="00F96DD7"/>
    <w:rsid w:val="00F97FCB"/>
    <w:rsid w:val="00FA078D"/>
    <w:rsid w:val="00FA09EE"/>
    <w:rsid w:val="00FA110E"/>
    <w:rsid w:val="00FA20B8"/>
    <w:rsid w:val="00FA25BE"/>
    <w:rsid w:val="00FA368C"/>
    <w:rsid w:val="00FA3B8E"/>
    <w:rsid w:val="00FA3CEE"/>
    <w:rsid w:val="00FA3E8E"/>
    <w:rsid w:val="00FA4B2A"/>
    <w:rsid w:val="00FA4C75"/>
    <w:rsid w:val="00FA4E9F"/>
    <w:rsid w:val="00FA4FB4"/>
    <w:rsid w:val="00FA559C"/>
    <w:rsid w:val="00FA5E21"/>
    <w:rsid w:val="00FA6815"/>
    <w:rsid w:val="00FA751E"/>
    <w:rsid w:val="00FA7721"/>
    <w:rsid w:val="00FA79FE"/>
    <w:rsid w:val="00FB1B91"/>
    <w:rsid w:val="00FB2692"/>
    <w:rsid w:val="00FB328C"/>
    <w:rsid w:val="00FB36D1"/>
    <w:rsid w:val="00FB3945"/>
    <w:rsid w:val="00FB3975"/>
    <w:rsid w:val="00FB4C15"/>
    <w:rsid w:val="00FB4EC3"/>
    <w:rsid w:val="00FB568D"/>
    <w:rsid w:val="00FB5836"/>
    <w:rsid w:val="00FB6662"/>
    <w:rsid w:val="00FB764E"/>
    <w:rsid w:val="00FB7AF6"/>
    <w:rsid w:val="00FB7FE5"/>
    <w:rsid w:val="00FC01E7"/>
    <w:rsid w:val="00FC02F2"/>
    <w:rsid w:val="00FC0426"/>
    <w:rsid w:val="00FC1143"/>
    <w:rsid w:val="00FC13D7"/>
    <w:rsid w:val="00FC15D4"/>
    <w:rsid w:val="00FC1978"/>
    <w:rsid w:val="00FC1CB0"/>
    <w:rsid w:val="00FC2551"/>
    <w:rsid w:val="00FC27DC"/>
    <w:rsid w:val="00FC295D"/>
    <w:rsid w:val="00FC2A55"/>
    <w:rsid w:val="00FC304B"/>
    <w:rsid w:val="00FC39E0"/>
    <w:rsid w:val="00FC3CF6"/>
    <w:rsid w:val="00FC42A5"/>
    <w:rsid w:val="00FC44F4"/>
    <w:rsid w:val="00FC4838"/>
    <w:rsid w:val="00FC491C"/>
    <w:rsid w:val="00FC4967"/>
    <w:rsid w:val="00FC57C7"/>
    <w:rsid w:val="00FC61B2"/>
    <w:rsid w:val="00FC701F"/>
    <w:rsid w:val="00FC742E"/>
    <w:rsid w:val="00FC7D37"/>
    <w:rsid w:val="00FD01A1"/>
    <w:rsid w:val="00FD0254"/>
    <w:rsid w:val="00FD0420"/>
    <w:rsid w:val="00FD087E"/>
    <w:rsid w:val="00FD0BCE"/>
    <w:rsid w:val="00FD0CE8"/>
    <w:rsid w:val="00FD119B"/>
    <w:rsid w:val="00FD11B6"/>
    <w:rsid w:val="00FD16A4"/>
    <w:rsid w:val="00FD1823"/>
    <w:rsid w:val="00FD2259"/>
    <w:rsid w:val="00FD2CEB"/>
    <w:rsid w:val="00FD3F1D"/>
    <w:rsid w:val="00FD4060"/>
    <w:rsid w:val="00FD46CD"/>
    <w:rsid w:val="00FD4C21"/>
    <w:rsid w:val="00FD4E2F"/>
    <w:rsid w:val="00FD5899"/>
    <w:rsid w:val="00FD64E2"/>
    <w:rsid w:val="00FD676A"/>
    <w:rsid w:val="00FD6B25"/>
    <w:rsid w:val="00FD71D0"/>
    <w:rsid w:val="00FD79C6"/>
    <w:rsid w:val="00FE0396"/>
    <w:rsid w:val="00FE0771"/>
    <w:rsid w:val="00FE08DB"/>
    <w:rsid w:val="00FE0A79"/>
    <w:rsid w:val="00FE17C2"/>
    <w:rsid w:val="00FE1A88"/>
    <w:rsid w:val="00FE1F28"/>
    <w:rsid w:val="00FE23F7"/>
    <w:rsid w:val="00FE269D"/>
    <w:rsid w:val="00FE2779"/>
    <w:rsid w:val="00FE284E"/>
    <w:rsid w:val="00FE2CC1"/>
    <w:rsid w:val="00FE2D09"/>
    <w:rsid w:val="00FE2D5C"/>
    <w:rsid w:val="00FE3112"/>
    <w:rsid w:val="00FE31E5"/>
    <w:rsid w:val="00FE32E2"/>
    <w:rsid w:val="00FE342F"/>
    <w:rsid w:val="00FE360F"/>
    <w:rsid w:val="00FE37E0"/>
    <w:rsid w:val="00FE3996"/>
    <w:rsid w:val="00FE3D6C"/>
    <w:rsid w:val="00FE4550"/>
    <w:rsid w:val="00FE4E51"/>
    <w:rsid w:val="00FE56DB"/>
    <w:rsid w:val="00FE5B1B"/>
    <w:rsid w:val="00FE5E7B"/>
    <w:rsid w:val="00FE602E"/>
    <w:rsid w:val="00FE610A"/>
    <w:rsid w:val="00FE6390"/>
    <w:rsid w:val="00FE6933"/>
    <w:rsid w:val="00FE726D"/>
    <w:rsid w:val="00FE76F9"/>
    <w:rsid w:val="00FE788E"/>
    <w:rsid w:val="00FF04EB"/>
    <w:rsid w:val="00FF08CD"/>
    <w:rsid w:val="00FF0A1E"/>
    <w:rsid w:val="00FF106F"/>
    <w:rsid w:val="00FF1325"/>
    <w:rsid w:val="00FF188E"/>
    <w:rsid w:val="00FF258D"/>
    <w:rsid w:val="00FF25FC"/>
    <w:rsid w:val="00FF287B"/>
    <w:rsid w:val="00FF3C78"/>
    <w:rsid w:val="00FF4303"/>
    <w:rsid w:val="00FF4E13"/>
    <w:rsid w:val="00FF4EFC"/>
    <w:rsid w:val="00FF50C6"/>
    <w:rsid w:val="00FF53D3"/>
    <w:rsid w:val="00FF6852"/>
    <w:rsid w:val="00FF6A93"/>
    <w:rsid w:val="00FF7197"/>
    <w:rsid w:val="00FF7AD6"/>
    <w:rsid w:val="00FF7FC2"/>
    <w:rsid w:val="011143CB"/>
    <w:rsid w:val="0195037A"/>
    <w:rsid w:val="02073A8B"/>
    <w:rsid w:val="02290087"/>
    <w:rsid w:val="028C15A1"/>
    <w:rsid w:val="042E2636"/>
    <w:rsid w:val="044007D1"/>
    <w:rsid w:val="04DC2DD9"/>
    <w:rsid w:val="052C2D2E"/>
    <w:rsid w:val="058257EF"/>
    <w:rsid w:val="05AD19D2"/>
    <w:rsid w:val="06C103AF"/>
    <w:rsid w:val="075807F0"/>
    <w:rsid w:val="093C7F9F"/>
    <w:rsid w:val="0A3C2DC0"/>
    <w:rsid w:val="0A5116D5"/>
    <w:rsid w:val="0C500267"/>
    <w:rsid w:val="0F9B0EA0"/>
    <w:rsid w:val="113350F8"/>
    <w:rsid w:val="1249386B"/>
    <w:rsid w:val="12996A55"/>
    <w:rsid w:val="143F0BED"/>
    <w:rsid w:val="1442051F"/>
    <w:rsid w:val="155630A7"/>
    <w:rsid w:val="15AD223C"/>
    <w:rsid w:val="177B0ABC"/>
    <w:rsid w:val="17BA130C"/>
    <w:rsid w:val="18005A5E"/>
    <w:rsid w:val="18343B0F"/>
    <w:rsid w:val="192E4850"/>
    <w:rsid w:val="1B44642F"/>
    <w:rsid w:val="1B9119A4"/>
    <w:rsid w:val="1C477C9E"/>
    <w:rsid w:val="1C8F381E"/>
    <w:rsid w:val="1CAB18D3"/>
    <w:rsid w:val="1CE90C12"/>
    <w:rsid w:val="1ED80361"/>
    <w:rsid w:val="1FD9200D"/>
    <w:rsid w:val="200F4BA5"/>
    <w:rsid w:val="20250B21"/>
    <w:rsid w:val="204F3442"/>
    <w:rsid w:val="210B2AF5"/>
    <w:rsid w:val="216B14E7"/>
    <w:rsid w:val="21771AD0"/>
    <w:rsid w:val="218B5908"/>
    <w:rsid w:val="220A7118"/>
    <w:rsid w:val="22384FD3"/>
    <w:rsid w:val="22563A3B"/>
    <w:rsid w:val="226A3ACE"/>
    <w:rsid w:val="23CD1F89"/>
    <w:rsid w:val="25566634"/>
    <w:rsid w:val="25773B0B"/>
    <w:rsid w:val="27820CF8"/>
    <w:rsid w:val="281977AE"/>
    <w:rsid w:val="291A6B7A"/>
    <w:rsid w:val="29A773D6"/>
    <w:rsid w:val="29A82962"/>
    <w:rsid w:val="2A117824"/>
    <w:rsid w:val="2A8F374C"/>
    <w:rsid w:val="2B457C5F"/>
    <w:rsid w:val="2B492FFC"/>
    <w:rsid w:val="2C1D2CC7"/>
    <w:rsid w:val="2CB33CCF"/>
    <w:rsid w:val="2D8059D7"/>
    <w:rsid w:val="2E9E53E9"/>
    <w:rsid w:val="300D0D93"/>
    <w:rsid w:val="307414A7"/>
    <w:rsid w:val="30FA68A5"/>
    <w:rsid w:val="3159721D"/>
    <w:rsid w:val="319A001A"/>
    <w:rsid w:val="31CE70E7"/>
    <w:rsid w:val="3355407E"/>
    <w:rsid w:val="338E6CF9"/>
    <w:rsid w:val="33AC3936"/>
    <w:rsid w:val="34210AF1"/>
    <w:rsid w:val="3436500A"/>
    <w:rsid w:val="3438797F"/>
    <w:rsid w:val="35121EB2"/>
    <w:rsid w:val="351600A1"/>
    <w:rsid w:val="354359FA"/>
    <w:rsid w:val="354D41E8"/>
    <w:rsid w:val="36FE4D88"/>
    <w:rsid w:val="387B4C23"/>
    <w:rsid w:val="38FD15AD"/>
    <w:rsid w:val="39830D76"/>
    <w:rsid w:val="3A6D2301"/>
    <w:rsid w:val="3A8A7182"/>
    <w:rsid w:val="3AA71B73"/>
    <w:rsid w:val="3B4D4460"/>
    <w:rsid w:val="3B7E0AD2"/>
    <w:rsid w:val="3C2F091A"/>
    <w:rsid w:val="3C762FFA"/>
    <w:rsid w:val="3D2225E4"/>
    <w:rsid w:val="3EAD2330"/>
    <w:rsid w:val="3F0140D0"/>
    <w:rsid w:val="3F473F12"/>
    <w:rsid w:val="3FB00E80"/>
    <w:rsid w:val="40F3590D"/>
    <w:rsid w:val="412962D2"/>
    <w:rsid w:val="41BC70BC"/>
    <w:rsid w:val="43F94977"/>
    <w:rsid w:val="44C3711C"/>
    <w:rsid w:val="46DE2ABE"/>
    <w:rsid w:val="47D5101D"/>
    <w:rsid w:val="483B5AFE"/>
    <w:rsid w:val="48650F24"/>
    <w:rsid w:val="48ED4684"/>
    <w:rsid w:val="497A2A31"/>
    <w:rsid w:val="49A36C83"/>
    <w:rsid w:val="49EE2FB6"/>
    <w:rsid w:val="49F278A3"/>
    <w:rsid w:val="4AB31F5E"/>
    <w:rsid w:val="4AF42F32"/>
    <w:rsid w:val="4B204F19"/>
    <w:rsid w:val="4B220EE6"/>
    <w:rsid w:val="4BBA6054"/>
    <w:rsid w:val="4C2F378C"/>
    <w:rsid w:val="4CD21E9A"/>
    <w:rsid w:val="4E1E75DD"/>
    <w:rsid w:val="4EDE3E92"/>
    <w:rsid w:val="4F000704"/>
    <w:rsid w:val="511122A8"/>
    <w:rsid w:val="51607E9A"/>
    <w:rsid w:val="550120F5"/>
    <w:rsid w:val="553673FD"/>
    <w:rsid w:val="55CC650B"/>
    <w:rsid w:val="56010EE2"/>
    <w:rsid w:val="562851C5"/>
    <w:rsid w:val="57BD4929"/>
    <w:rsid w:val="580F4740"/>
    <w:rsid w:val="581C6A11"/>
    <w:rsid w:val="59672304"/>
    <w:rsid w:val="59D36419"/>
    <w:rsid w:val="5A0A7996"/>
    <w:rsid w:val="5A730F29"/>
    <w:rsid w:val="5ADA0FBC"/>
    <w:rsid w:val="5AE225BC"/>
    <w:rsid w:val="5B015D78"/>
    <w:rsid w:val="5BCB6DCE"/>
    <w:rsid w:val="5C6E0CEB"/>
    <w:rsid w:val="5CB40A13"/>
    <w:rsid w:val="5D2C1538"/>
    <w:rsid w:val="5D4F3115"/>
    <w:rsid w:val="5DE6004B"/>
    <w:rsid w:val="5DFE11A1"/>
    <w:rsid w:val="5E503EC4"/>
    <w:rsid w:val="5F79472C"/>
    <w:rsid w:val="600B0E3C"/>
    <w:rsid w:val="60223F80"/>
    <w:rsid w:val="602657C0"/>
    <w:rsid w:val="60E84B9E"/>
    <w:rsid w:val="62242C95"/>
    <w:rsid w:val="62BA7E5B"/>
    <w:rsid w:val="63DE4140"/>
    <w:rsid w:val="6417357A"/>
    <w:rsid w:val="64566E21"/>
    <w:rsid w:val="647C4F01"/>
    <w:rsid w:val="64966FDE"/>
    <w:rsid w:val="64B200E9"/>
    <w:rsid w:val="65C4142C"/>
    <w:rsid w:val="665375A3"/>
    <w:rsid w:val="66DF45C9"/>
    <w:rsid w:val="66EE4292"/>
    <w:rsid w:val="67F10A6B"/>
    <w:rsid w:val="69BE27AD"/>
    <w:rsid w:val="6A331FC5"/>
    <w:rsid w:val="6AAB2B23"/>
    <w:rsid w:val="6B7E6133"/>
    <w:rsid w:val="6D475A2F"/>
    <w:rsid w:val="6DA466CE"/>
    <w:rsid w:val="6DD05012"/>
    <w:rsid w:val="6E42549F"/>
    <w:rsid w:val="6E6C5F93"/>
    <w:rsid w:val="6F2D6B9C"/>
    <w:rsid w:val="6F5D2828"/>
    <w:rsid w:val="715B2125"/>
    <w:rsid w:val="716D6DD3"/>
    <w:rsid w:val="71DF57C5"/>
    <w:rsid w:val="728040AD"/>
    <w:rsid w:val="728B295D"/>
    <w:rsid w:val="731F05E4"/>
    <w:rsid w:val="74B513EA"/>
    <w:rsid w:val="74EB4F1F"/>
    <w:rsid w:val="77C20C0E"/>
    <w:rsid w:val="78906602"/>
    <w:rsid w:val="795B71EB"/>
    <w:rsid w:val="79605C06"/>
    <w:rsid w:val="7988150D"/>
    <w:rsid w:val="7AE92339"/>
    <w:rsid w:val="7B4D3169"/>
    <w:rsid w:val="7B975CA8"/>
    <w:rsid w:val="7C1A2A0A"/>
    <w:rsid w:val="7D083281"/>
    <w:rsid w:val="7D2C3983"/>
    <w:rsid w:val="7EE00E15"/>
    <w:rsid w:val="DEBDCA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qFormat="1"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DZ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="50" w:beforeLines="50" w:after="50" w:afterLines="50"/>
      <w:ind w:firstLineChars="0"/>
      <w:outlineLvl w:val="0"/>
    </w:pPr>
    <w:rPr>
      <w:rFonts w:ascii="黑体" w:eastAsia="黑体"/>
      <w:bCs/>
      <w:kern w:val="44"/>
    </w:rPr>
  </w:style>
  <w:style w:type="paragraph" w:styleId="3">
    <w:name w:val="heading 2"/>
    <w:basedOn w:val="1"/>
    <w:next w:val="1"/>
    <w:link w:val="36"/>
    <w:qFormat/>
    <w:uiPriority w:val="0"/>
    <w:pPr>
      <w:keepNext/>
      <w:keepLines/>
      <w:numPr>
        <w:ilvl w:val="1"/>
        <w:numId w:val="1"/>
      </w:numPr>
      <w:adjustRightInd w:val="0"/>
      <w:snapToGrid w:val="0"/>
      <w:ind w:firstLineChars="0"/>
      <w:outlineLvl w:val="1"/>
    </w:pPr>
    <w:rPr>
      <w:rFonts w:ascii="黑体" w:hAnsi="Cambria" w:eastAsia="黑体"/>
      <w:bCs/>
    </w:rPr>
  </w:style>
  <w:style w:type="paragraph" w:styleId="4">
    <w:name w:val="heading 3"/>
    <w:basedOn w:val="1"/>
    <w:next w:val="1"/>
    <w:link w:val="37"/>
    <w:qFormat/>
    <w:uiPriority w:val="0"/>
    <w:pPr>
      <w:keepNext/>
      <w:keepLines/>
      <w:numPr>
        <w:ilvl w:val="2"/>
        <w:numId w:val="1"/>
      </w:numPr>
      <w:adjustRightInd w:val="0"/>
      <w:snapToGrid w:val="0"/>
      <w:ind w:firstLineChars="0"/>
      <w:outlineLvl w:val="2"/>
    </w:pPr>
    <w:rPr>
      <w:rFonts w:ascii="黑体" w:hAnsi="Calibri" w:eastAsia="黑体"/>
      <w:bCs/>
      <w:lang w:bidi="ar-SA"/>
    </w:rPr>
  </w:style>
  <w:style w:type="paragraph" w:styleId="5">
    <w:name w:val="heading 4"/>
    <w:basedOn w:val="4"/>
    <w:next w:val="1"/>
    <w:link w:val="38"/>
    <w:qFormat/>
    <w:uiPriority w:val="0"/>
    <w:pPr>
      <w:numPr>
        <w:ilvl w:val="3"/>
        <w:numId w:val="1"/>
      </w:numPr>
      <w:outlineLvl w:val="3"/>
    </w:pPr>
  </w:style>
  <w:style w:type="paragraph" w:styleId="6">
    <w:name w:val="heading 5"/>
    <w:basedOn w:val="1"/>
    <w:next w:val="1"/>
    <w:link w:val="39"/>
    <w:qFormat/>
    <w:uiPriority w:val="0"/>
    <w:pPr>
      <w:keepNext/>
      <w:keepLines/>
      <w:numPr>
        <w:ilvl w:val="4"/>
        <w:numId w:val="1"/>
      </w:numPr>
      <w:tabs>
        <w:tab w:val="left" w:pos="0"/>
        <w:tab w:val="left" w:pos="2268"/>
      </w:tabs>
      <w:spacing w:before="280" w:after="290" w:line="377" w:lineRule="auto"/>
      <w:ind w:firstLineChars="0"/>
      <w:outlineLvl w:val="4"/>
    </w:pPr>
    <w:rPr>
      <w:bCs/>
      <w:szCs w:val="28"/>
    </w:rPr>
  </w:style>
  <w:style w:type="paragraph" w:styleId="7">
    <w:name w:val="heading 6"/>
    <w:basedOn w:val="1"/>
    <w:next w:val="1"/>
    <w:link w:val="40"/>
    <w:qFormat/>
    <w:uiPriority w:val="0"/>
    <w:pPr>
      <w:keepNext/>
      <w:keepLines/>
      <w:numPr>
        <w:ilvl w:val="5"/>
        <w:numId w:val="2"/>
      </w:numPr>
      <w:spacing w:before="240" w:after="64" w:line="320" w:lineRule="auto"/>
      <w:ind w:firstLineChars="0"/>
      <w:outlineLvl w:val="5"/>
    </w:pPr>
    <w:rPr>
      <w:rFonts w:ascii="Cambria" w:hAnsi="Cambria"/>
      <w:b/>
      <w:bCs/>
    </w:rPr>
  </w:style>
  <w:style w:type="paragraph" w:styleId="8">
    <w:name w:val="heading 7"/>
    <w:basedOn w:val="1"/>
    <w:next w:val="1"/>
    <w:link w:val="41"/>
    <w:qFormat/>
    <w:uiPriority w:val="0"/>
    <w:pPr>
      <w:keepNext/>
      <w:keepLines/>
      <w:spacing w:before="240" w:after="64" w:line="320" w:lineRule="auto"/>
      <w:outlineLvl w:val="6"/>
    </w:pPr>
    <w:rPr>
      <w:b/>
      <w:bCs/>
    </w:rPr>
  </w:style>
  <w:style w:type="character" w:default="1" w:styleId="31">
    <w:name w:val="Default Paragraph Font"/>
    <w:unhideWhenUsed/>
    <w:uiPriority w:val="1"/>
  </w:style>
  <w:style w:type="table" w:default="1" w:styleId="2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1"/>
    <w:next w:val="1"/>
    <w:unhideWhenUsed/>
    <w:uiPriority w:val="39"/>
    <w:pPr>
      <w:widowControl w:val="0"/>
      <w:spacing w:line="240" w:lineRule="auto"/>
      <w:ind w:left="2520" w:leftChars="1200" w:firstLine="0" w:firstLineChars="0"/>
    </w:pPr>
    <w:rPr>
      <w:rFonts w:ascii="Calibri" w:hAnsi="Calibri" w:eastAsia="宋体" w:cs="Times New Roman"/>
      <w:sz w:val="21"/>
      <w:szCs w:val="22"/>
      <w:lang w:bidi="ar-SA"/>
    </w:rPr>
  </w:style>
  <w:style w:type="paragraph" w:styleId="10">
    <w:name w:val="Normal Indent"/>
    <w:basedOn w:val="1"/>
    <w:link w:val="132"/>
    <w:qFormat/>
    <w:uiPriority w:val="0"/>
    <w:pPr>
      <w:ind w:firstLine="420"/>
    </w:pPr>
  </w:style>
  <w:style w:type="paragraph" w:styleId="11">
    <w:name w:val="caption"/>
    <w:basedOn w:val="1"/>
    <w:next w:val="1"/>
    <w:link w:val="116"/>
    <w:qFormat/>
    <w:uiPriority w:val="99"/>
    <w:rPr>
      <w:rFonts w:ascii="Cambria" w:hAnsi="Cambria" w:eastAsia="黑体"/>
      <w:sz w:val="20"/>
      <w:szCs w:val="20"/>
    </w:rPr>
  </w:style>
  <w:style w:type="paragraph" w:styleId="12">
    <w:name w:val="Document Map"/>
    <w:basedOn w:val="1"/>
    <w:link w:val="127"/>
    <w:semiHidden/>
    <w:unhideWhenUsed/>
    <w:uiPriority w:val="99"/>
    <w:rPr>
      <w:rFonts w:ascii="宋体"/>
      <w:sz w:val="18"/>
      <w:szCs w:val="18"/>
    </w:rPr>
  </w:style>
  <w:style w:type="paragraph" w:styleId="13">
    <w:name w:val="annotation text"/>
    <w:basedOn w:val="1"/>
    <w:link w:val="42"/>
    <w:qFormat/>
    <w:uiPriority w:val="0"/>
    <w:rPr>
      <w:sz w:val="21"/>
    </w:rPr>
  </w:style>
  <w:style w:type="paragraph" w:styleId="14">
    <w:name w:val="Body Text"/>
    <w:basedOn w:val="1"/>
    <w:link w:val="43"/>
    <w:qFormat/>
    <w:uiPriority w:val="0"/>
    <w:pPr>
      <w:widowControl w:val="0"/>
      <w:ind w:right="567"/>
    </w:pPr>
    <w:rPr>
      <w:rFonts w:ascii="宋体"/>
      <w:szCs w:val="20"/>
      <w:lang w:bidi="ar-SA"/>
    </w:rPr>
  </w:style>
  <w:style w:type="paragraph" w:styleId="15">
    <w:name w:val="toc 5"/>
    <w:basedOn w:val="1"/>
    <w:next w:val="1"/>
    <w:unhideWhenUsed/>
    <w:uiPriority w:val="39"/>
    <w:pPr>
      <w:widowControl w:val="0"/>
      <w:spacing w:line="240" w:lineRule="auto"/>
      <w:ind w:left="1680" w:leftChars="800" w:firstLine="0" w:firstLineChars="0"/>
    </w:pPr>
    <w:rPr>
      <w:rFonts w:ascii="Calibri" w:hAnsi="Calibri" w:eastAsia="宋体" w:cs="Times New Roman"/>
      <w:sz w:val="21"/>
      <w:szCs w:val="22"/>
      <w:lang w:bidi="ar-SA"/>
    </w:rPr>
  </w:style>
  <w:style w:type="paragraph" w:styleId="16">
    <w:name w:val="toc 3"/>
    <w:basedOn w:val="1"/>
    <w:next w:val="1"/>
    <w:qFormat/>
    <w:uiPriority w:val="39"/>
  </w:style>
  <w:style w:type="paragraph" w:styleId="17">
    <w:name w:val="toc 8"/>
    <w:basedOn w:val="1"/>
    <w:next w:val="1"/>
    <w:unhideWhenUsed/>
    <w:uiPriority w:val="39"/>
    <w:pPr>
      <w:widowControl w:val="0"/>
      <w:spacing w:line="240" w:lineRule="auto"/>
      <w:ind w:left="2940" w:leftChars="1400" w:firstLine="0" w:firstLineChars="0"/>
    </w:pPr>
    <w:rPr>
      <w:rFonts w:ascii="Calibri" w:hAnsi="Calibri" w:eastAsia="宋体" w:cs="Times New Roman"/>
      <w:sz w:val="21"/>
      <w:szCs w:val="22"/>
      <w:lang w:bidi="ar-SA"/>
    </w:rPr>
  </w:style>
  <w:style w:type="paragraph" w:styleId="18">
    <w:name w:val="Date"/>
    <w:basedOn w:val="1"/>
    <w:next w:val="1"/>
    <w:link w:val="124"/>
    <w:semiHidden/>
    <w:unhideWhenUsed/>
    <w:qFormat/>
    <w:uiPriority w:val="99"/>
    <w:pPr>
      <w:ind w:left="100" w:leftChars="2500"/>
    </w:pPr>
  </w:style>
  <w:style w:type="paragraph" w:styleId="19">
    <w:name w:val="Balloon Text"/>
    <w:basedOn w:val="1"/>
    <w:link w:val="44"/>
    <w:qFormat/>
    <w:uiPriority w:val="0"/>
    <w:rPr>
      <w:sz w:val="18"/>
      <w:szCs w:val="18"/>
    </w:rPr>
  </w:style>
  <w:style w:type="paragraph" w:styleId="20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1">
    <w:name w:val="header"/>
    <w:basedOn w:val="1"/>
    <w:link w:val="4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</w:style>
  <w:style w:type="paragraph" w:styleId="23">
    <w:name w:val="toc 4"/>
    <w:basedOn w:val="1"/>
    <w:next w:val="1"/>
    <w:unhideWhenUsed/>
    <w:qFormat/>
    <w:uiPriority w:val="39"/>
    <w:pPr>
      <w:ind w:left="200" w:leftChars="200"/>
    </w:pPr>
  </w:style>
  <w:style w:type="paragraph" w:styleId="24">
    <w:name w:val="toc 6"/>
    <w:basedOn w:val="1"/>
    <w:next w:val="1"/>
    <w:unhideWhenUsed/>
    <w:uiPriority w:val="39"/>
    <w:pPr>
      <w:widowControl w:val="0"/>
      <w:spacing w:line="240" w:lineRule="auto"/>
      <w:ind w:left="2100" w:leftChars="1000" w:firstLine="0" w:firstLineChars="0"/>
    </w:pPr>
    <w:rPr>
      <w:rFonts w:ascii="Calibri" w:hAnsi="Calibri" w:eastAsia="宋体" w:cs="Times New Roman"/>
      <w:sz w:val="21"/>
      <w:szCs w:val="22"/>
      <w:lang w:bidi="ar-SA"/>
    </w:rPr>
  </w:style>
  <w:style w:type="paragraph" w:styleId="25">
    <w:name w:val="toc 2"/>
    <w:basedOn w:val="1"/>
    <w:next w:val="1"/>
    <w:qFormat/>
    <w:uiPriority w:val="39"/>
    <w:pPr>
      <w:tabs>
        <w:tab w:val="right" w:leader="dot" w:pos="9627"/>
      </w:tabs>
    </w:pPr>
  </w:style>
  <w:style w:type="paragraph" w:styleId="26">
    <w:name w:val="toc 9"/>
    <w:basedOn w:val="1"/>
    <w:next w:val="1"/>
    <w:unhideWhenUsed/>
    <w:uiPriority w:val="39"/>
    <w:pPr>
      <w:widowControl w:val="0"/>
      <w:spacing w:line="240" w:lineRule="auto"/>
      <w:ind w:left="3360" w:leftChars="1600" w:firstLine="0" w:firstLineChars="0"/>
    </w:pPr>
    <w:rPr>
      <w:rFonts w:ascii="Calibri" w:hAnsi="Calibri" w:eastAsia="宋体" w:cs="Times New Roman"/>
      <w:sz w:val="21"/>
      <w:szCs w:val="22"/>
      <w:lang w:bidi="ar-SA"/>
    </w:rPr>
  </w:style>
  <w:style w:type="paragraph" w:styleId="27">
    <w:name w:val="Normal (Web)"/>
    <w:basedOn w:val="1"/>
    <w:qFormat/>
    <w:uiPriority w:val="0"/>
    <w:pPr>
      <w:spacing w:before="100" w:beforeAutospacing="1" w:after="142" w:line="288" w:lineRule="auto"/>
    </w:pPr>
    <w:rPr>
      <w:kern w:val="0"/>
      <w:lang w:bidi="ar-SA"/>
    </w:rPr>
  </w:style>
  <w:style w:type="paragraph" w:styleId="28">
    <w:name w:val="annotation subject"/>
    <w:basedOn w:val="13"/>
    <w:next w:val="13"/>
    <w:link w:val="47"/>
    <w:qFormat/>
    <w:uiPriority w:val="0"/>
    <w:rPr>
      <w:b/>
      <w:bCs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qFormat/>
    <w:uiPriority w:val="0"/>
    <w:rPr>
      <w:rFonts w:cs="Times New Roman"/>
    </w:rPr>
  </w:style>
  <w:style w:type="character" w:styleId="33">
    <w:name w:val="Hyperlink"/>
    <w:unhideWhenUsed/>
    <w:qFormat/>
    <w:uiPriority w:val="99"/>
    <w:rPr>
      <w:color w:val="0000FF"/>
      <w:u w:val="single"/>
    </w:rPr>
  </w:style>
  <w:style w:type="character" w:styleId="34">
    <w:name w:val="annotation reference"/>
    <w:qFormat/>
    <w:uiPriority w:val="0"/>
    <w:rPr>
      <w:sz w:val="21"/>
      <w:szCs w:val="21"/>
    </w:rPr>
  </w:style>
  <w:style w:type="character" w:customStyle="1" w:styleId="35">
    <w:name w:val="标题 1 Char"/>
    <w:link w:val="2"/>
    <w:qFormat/>
    <w:uiPriority w:val="0"/>
    <w:rPr>
      <w:rFonts w:ascii="黑体" w:eastAsia="黑体"/>
      <w:bCs/>
      <w:kern w:val="44"/>
      <w:sz w:val="24"/>
      <w:szCs w:val="24"/>
      <w:lang w:bidi="ar-DZ"/>
    </w:rPr>
  </w:style>
  <w:style w:type="character" w:customStyle="1" w:styleId="36">
    <w:name w:val="标题 2 Char"/>
    <w:link w:val="3"/>
    <w:qFormat/>
    <w:uiPriority w:val="0"/>
    <w:rPr>
      <w:rFonts w:ascii="黑体" w:hAnsi="Cambria" w:eastAsia="黑体"/>
      <w:bCs/>
      <w:kern w:val="2"/>
      <w:sz w:val="24"/>
      <w:szCs w:val="24"/>
      <w:lang w:bidi="ar-DZ"/>
    </w:rPr>
  </w:style>
  <w:style w:type="character" w:customStyle="1" w:styleId="37">
    <w:name w:val="标题 3 Char"/>
    <w:link w:val="4"/>
    <w:qFormat/>
    <w:uiPriority w:val="0"/>
    <w:rPr>
      <w:rFonts w:ascii="黑体" w:hAnsi="Calibri" w:eastAsia="黑体"/>
      <w:bCs/>
      <w:kern w:val="2"/>
      <w:sz w:val="24"/>
      <w:szCs w:val="24"/>
    </w:rPr>
  </w:style>
  <w:style w:type="character" w:customStyle="1" w:styleId="38">
    <w:name w:val="标题 4 Char"/>
    <w:link w:val="5"/>
    <w:qFormat/>
    <w:uiPriority w:val="0"/>
    <w:rPr>
      <w:rFonts w:ascii="黑体" w:hAnsi="Calibri" w:eastAsia="黑体"/>
      <w:bCs/>
      <w:kern w:val="2"/>
      <w:sz w:val="24"/>
      <w:szCs w:val="24"/>
    </w:rPr>
  </w:style>
  <w:style w:type="character" w:customStyle="1" w:styleId="39">
    <w:name w:val="标题 5 Char"/>
    <w:link w:val="6"/>
    <w:qFormat/>
    <w:uiPriority w:val="0"/>
    <w:rPr>
      <w:bCs/>
      <w:kern w:val="2"/>
      <w:sz w:val="24"/>
      <w:szCs w:val="28"/>
      <w:lang w:bidi="ar-DZ"/>
    </w:rPr>
  </w:style>
  <w:style w:type="character" w:customStyle="1" w:styleId="40">
    <w:name w:val="标题 6 Char"/>
    <w:link w:val="7"/>
    <w:qFormat/>
    <w:uiPriority w:val="0"/>
    <w:rPr>
      <w:rFonts w:ascii="Cambria" w:hAnsi="Cambria"/>
      <w:b/>
      <w:bCs/>
      <w:kern w:val="2"/>
      <w:sz w:val="24"/>
      <w:szCs w:val="24"/>
      <w:lang w:bidi="ar-DZ"/>
    </w:rPr>
  </w:style>
  <w:style w:type="character" w:customStyle="1" w:styleId="41">
    <w:name w:val="标题 7 Char"/>
    <w:link w:val="8"/>
    <w:qFormat/>
    <w:uiPriority w:val="0"/>
    <w:rPr>
      <w:rFonts w:ascii="Times New Roman" w:hAnsi="Times New Roman"/>
      <w:b/>
      <w:bCs/>
      <w:kern w:val="2"/>
      <w:sz w:val="24"/>
      <w:szCs w:val="24"/>
      <w:lang w:bidi="ar-DZ"/>
    </w:rPr>
  </w:style>
  <w:style w:type="character" w:customStyle="1" w:styleId="42">
    <w:name w:val="批注文字 Char"/>
    <w:link w:val="13"/>
    <w:qFormat/>
    <w:uiPriority w:val="0"/>
    <w:rPr>
      <w:rFonts w:ascii="Times New Roman" w:hAnsi="Times New Roman"/>
      <w:kern w:val="2"/>
      <w:sz w:val="21"/>
      <w:szCs w:val="24"/>
      <w:lang w:bidi="ar-DZ"/>
    </w:rPr>
  </w:style>
  <w:style w:type="character" w:customStyle="1" w:styleId="43">
    <w:name w:val="正文文本 Char"/>
    <w:link w:val="14"/>
    <w:qFormat/>
    <w:uiPriority w:val="0"/>
    <w:rPr>
      <w:rFonts w:ascii="宋体" w:hAnsi="Times New Roman"/>
      <w:kern w:val="2"/>
      <w:sz w:val="24"/>
    </w:rPr>
  </w:style>
  <w:style w:type="character" w:customStyle="1" w:styleId="44">
    <w:name w:val="批注框文本 Char"/>
    <w:link w:val="19"/>
    <w:qFormat/>
    <w:uiPriority w:val="0"/>
    <w:rPr>
      <w:rFonts w:ascii="Times New Roman" w:hAnsi="Times New Roman"/>
      <w:kern w:val="2"/>
      <w:sz w:val="18"/>
      <w:szCs w:val="18"/>
      <w:lang w:bidi="ar-DZ"/>
    </w:rPr>
  </w:style>
  <w:style w:type="character" w:customStyle="1" w:styleId="45">
    <w:name w:val="页脚 Char"/>
    <w:link w:val="20"/>
    <w:qFormat/>
    <w:uiPriority w:val="99"/>
    <w:rPr>
      <w:rFonts w:ascii="Times New Roman" w:hAnsi="Times New Roman"/>
      <w:kern w:val="2"/>
      <w:sz w:val="18"/>
      <w:szCs w:val="18"/>
      <w:lang w:bidi="ar-DZ"/>
    </w:rPr>
  </w:style>
  <w:style w:type="character" w:customStyle="1" w:styleId="46">
    <w:name w:val="页眉 Char"/>
    <w:link w:val="21"/>
    <w:qFormat/>
    <w:uiPriority w:val="0"/>
    <w:rPr>
      <w:rFonts w:ascii="Times New Roman" w:hAnsi="Times New Roman"/>
      <w:kern w:val="2"/>
      <w:sz w:val="18"/>
      <w:szCs w:val="18"/>
      <w:lang w:bidi="ar-DZ"/>
    </w:rPr>
  </w:style>
  <w:style w:type="character" w:customStyle="1" w:styleId="47">
    <w:name w:val="批注主题 Char"/>
    <w:link w:val="28"/>
    <w:qFormat/>
    <w:uiPriority w:val="0"/>
    <w:rPr>
      <w:rFonts w:ascii="Times New Roman" w:hAnsi="Times New Roman"/>
      <w:b/>
      <w:bCs/>
      <w:kern w:val="2"/>
      <w:sz w:val="21"/>
      <w:szCs w:val="24"/>
      <w:lang w:bidi="ar-DZ"/>
    </w:rPr>
  </w:style>
  <w:style w:type="character" w:customStyle="1" w:styleId="48">
    <w:name w:val="程序标题 3 Char"/>
    <w:link w:val="49"/>
    <w:qFormat/>
    <w:uiPriority w:val="0"/>
    <w:rPr>
      <w:rFonts w:ascii="黑体" w:hAnsi="Calibri" w:eastAsia="黑体"/>
      <w:bCs/>
      <w:kern w:val="2"/>
      <w:sz w:val="24"/>
      <w:szCs w:val="24"/>
    </w:rPr>
  </w:style>
  <w:style w:type="paragraph" w:customStyle="1" w:styleId="49">
    <w:name w:val="程序标题 3"/>
    <w:basedOn w:val="4"/>
    <w:link w:val="48"/>
    <w:qFormat/>
    <w:uiPriority w:val="0"/>
  </w:style>
  <w:style w:type="character" w:customStyle="1" w:styleId="50">
    <w:name w:val="扉页标题 Char"/>
    <w:link w:val="51"/>
    <w:qFormat/>
    <w:uiPriority w:val="0"/>
    <w:rPr>
      <w:rFonts w:ascii="黑体" w:hAnsi="宋体" w:eastAsia="黑体"/>
      <w:kern w:val="2"/>
      <w:sz w:val="32"/>
      <w:szCs w:val="32"/>
    </w:rPr>
  </w:style>
  <w:style w:type="paragraph" w:customStyle="1" w:styleId="51">
    <w:name w:val="扉页标题"/>
    <w:basedOn w:val="1"/>
    <w:link w:val="50"/>
    <w:qFormat/>
    <w:uiPriority w:val="0"/>
    <w:pPr>
      <w:adjustRightInd w:val="0"/>
      <w:snapToGrid w:val="0"/>
      <w:ind w:hanging="709" w:hangingChars="338"/>
      <w:jc w:val="center"/>
      <w:outlineLvl w:val="0"/>
    </w:pPr>
    <w:rPr>
      <w:rFonts w:ascii="黑体" w:hAnsi="宋体" w:eastAsia="黑体"/>
      <w:sz w:val="32"/>
      <w:szCs w:val="32"/>
      <w:lang w:bidi="ar-SA"/>
    </w:rPr>
  </w:style>
  <w:style w:type="character" w:customStyle="1" w:styleId="52">
    <w:name w:val="程序段落 Char"/>
    <w:link w:val="53"/>
    <w:qFormat/>
    <w:uiPriority w:val="0"/>
    <w:rPr>
      <w:kern w:val="2"/>
      <w:sz w:val="24"/>
      <w:szCs w:val="24"/>
      <w:lang w:bidi="ar-DZ"/>
    </w:rPr>
  </w:style>
  <w:style w:type="paragraph" w:customStyle="1" w:styleId="53">
    <w:name w:val="程序段落"/>
    <w:basedOn w:val="1"/>
    <w:link w:val="52"/>
    <w:qFormat/>
    <w:uiPriority w:val="0"/>
    <w:pPr>
      <w:adjustRightInd w:val="0"/>
      <w:snapToGrid w:val="0"/>
    </w:pPr>
  </w:style>
  <w:style w:type="character" w:customStyle="1" w:styleId="54">
    <w:name w:val="正文段落 Char"/>
    <w:link w:val="55"/>
    <w:qFormat/>
    <w:uiPriority w:val="0"/>
    <w:rPr>
      <w:rFonts w:ascii="宋体" w:hAnsi="宋体"/>
      <w:kern w:val="2"/>
      <w:sz w:val="24"/>
      <w:szCs w:val="24"/>
    </w:rPr>
  </w:style>
  <w:style w:type="paragraph" w:customStyle="1" w:styleId="55">
    <w:name w:val="正文段落"/>
    <w:basedOn w:val="1"/>
    <w:link w:val="54"/>
    <w:qFormat/>
    <w:uiPriority w:val="0"/>
    <w:pPr>
      <w:adjustRightInd w:val="0"/>
      <w:snapToGrid w:val="0"/>
      <w:ind w:firstLine="480"/>
    </w:pPr>
    <w:rPr>
      <w:rFonts w:ascii="宋体" w:hAnsi="宋体"/>
      <w:lang w:bidi="ar-SA"/>
    </w:rPr>
  </w:style>
  <w:style w:type="character" w:customStyle="1" w:styleId="56">
    <w:name w:val="附录1 Char"/>
    <w:link w:val="57"/>
    <w:qFormat/>
    <w:uiPriority w:val="0"/>
    <w:rPr>
      <w:rFonts w:ascii="黑体" w:hAnsi="宋体" w:eastAsia="黑体"/>
      <w:kern w:val="2"/>
      <w:sz w:val="24"/>
      <w:szCs w:val="24"/>
      <w:lang w:bidi="ar-DZ"/>
    </w:rPr>
  </w:style>
  <w:style w:type="paragraph" w:customStyle="1" w:styleId="57">
    <w:name w:val="附录1"/>
    <w:basedOn w:val="53"/>
    <w:link w:val="56"/>
    <w:qFormat/>
    <w:uiPriority w:val="0"/>
    <w:pPr>
      <w:ind w:firstLine="480"/>
      <w:outlineLvl w:val="0"/>
    </w:pPr>
    <w:rPr>
      <w:rFonts w:ascii="黑体" w:hAnsi="宋体" w:eastAsia="黑体"/>
    </w:rPr>
  </w:style>
  <w:style w:type="character" w:customStyle="1" w:styleId="58">
    <w:name w:val="程序标题8 Char"/>
    <w:link w:val="59"/>
    <w:qFormat/>
    <w:uiPriority w:val="0"/>
    <w:rPr>
      <w:rFonts w:ascii="Calibri" w:hAnsi="Calibri"/>
      <w:bCs/>
    </w:rPr>
  </w:style>
  <w:style w:type="paragraph" w:customStyle="1" w:styleId="59">
    <w:name w:val="程序标题8"/>
    <w:basedOn w:val="60"/>
    <w:link w:val="58"/>
    <w:qFormat/>
    <w:uiPriority w:val="0"/>
    <w:pPr>
      <w:numPr>
        <w:ilvl w:val="7"/>
        <w:numId w:val="2"/>
      </w:numPr>
      <w:outlineLvl w:val="7"/>
    </w:pPr>
    <w:rPr>
      <w:bCs/>
    </w:rPr>
  </w:style>
  <w:style w:type="paragraph" w:customStyle="1" w:styleId="60">
    <w:name w:val="程序标题7"/>
    <w:basedOn w:val="61"/>
    <w:link w:val="62"/>
    <w:qFormat/>
    <w:uiPriority w:val="0"/>
    <w:pPr>
      <w:numPr>
        <w:ilvl w:val="6"/>
        <w:numId w:val="2"/>
      </w:numPr>
      <w:outlineLvl w:val="6"/>
    </w:pPr>
    <w:rPr>
      <w:rFonts w:ascii="Calibri" w:hAnsi="Calibri" w:eastAsia="宋体"/>
      <w:bCs w:val="0"/>
      <w:kern w:val="0"/>
      <w:sz w:val="20"/>
      <w:szCs w:val="20"/>
      <w:lang w:bidi="ar-SA"/>
    </w:rPr>
  </w:style>
  <w:style w:type="paragraph" w:customStyle="1" w:styleId="61">
    <w:name w:val="程序标题6"/>
    <w:basedOn w:val="7"/>
    <w:link w:val="63"/>
    <w:qFormat/>
    <w:uiPriority w:val="0"/>
    <w:pPr>
      <w:numPr>
        <w:ilvl w:val="0"/>
        <w:numId w:val="0"/>
      </w:numPr>
      <w:spacing w:before="10" w:after="10" w:line="400" w:lineRule="atLeast"/>
    </w:pPr>
    <w:rPr>
      <w:rFonts w:ascii="黑体" w:hAnsi="黑体" w:eastAsia="黑体"/>
      <w:b w:val="0"/>
    </w:rPr>
  </w:style>
  <w:style w:type="character" w:customStyle="1" w:styleId="62">
    <w:name w:val="程序标题7 Char"/>
    <w:link w:val="60"/>
    <w:qFormat/>
    <w:uiPriority w:val="0"/>
    <w:rPr>
      <w:rFonts w:ascii="Calibri" w:hAnsi="Calibri"/>
    </w:rPr>
  </w:style>
  <w:style w:type="character" w:customStyle="1" w:styleId="63">
    <w:name w:val="程序标题6 Char"/>
    <w:link w:val="61"/>
    <w:qFormat/>
    <w:uiPriority w:val="0"/>
    <w:rPr>
      <w:rFonts w:ascii="黑体" w:hAnsi="黑体" w:eastAsia="黑体"/>
      <w:bCs/>
      <w:kern w:val="2"/>
      <w:sz w:val="24"/>
      <w:szCs w:val="24"/>
      <w:lang w:bidi="ar-DZ"/>
    </w:rPr>
  </w:style>
  <w:style w:type="character" w:customStyle="1" w:styleId="64">
    <w:name w:val="程序条目 1 Char"/>
    <w:link w:val="65"/>
    <w:qFormat/>
    <w:uiPriority w:val="0"/>
    <w:rPr>
      <w:rFonts w:ascii="Calibri" w:hAnsi="Calibri"/>
    </w:rPr>
  </w:style>
  <w:style w:type="paragraph" w:customStyle="1" w:styleId="65">
    <w:name w:val="程序条目 1"/>
    <w:basedOn w:val="53"/>
    <w:link w:val="64"/>
    <w:qFormat/>
    <w:uiPriority w:val="0"/>
    <w:pPr>
      <w:numPr>
        <w:ilvl w:val="0"/>
        <w:numId w:val="3"/>
      </w:numPr>
      <w:spacing w:before="156" w:beforeLines="50" w:after="156" w:afterLines="50"/>
      <w:ind w:left="902" w:firstLine="0" w:firstLineChars="0"/>
    </w:pPr>
    <w:rPr>
      <w:rFonts w:ascii="Calibri" w:hAnsi="Calibri"/>
      <w:kern w:val="0"/>
      <w:sz w:val="20"/>
      <w:szCs w:val="20"/>
      <w:lang w:bidi="ar-SA"/>
    </w:rPr>
  </w:style>
  <w:style w:type="character" w:customStyle="1" w:styleId="66">
    <w:name w:val="7级 Char"/>
    <w:link w:val="67"/>
    <w:qFormat/>
    <w:uiPriority w:val="0"/>
    <w:rPr>
      <w:rFonts w:ascii="黑体" w:hAnsi="Cambria" w:eastAsia="黑体"/>
      <w:bCs/>
      <w:kern w:val="2"/>
      <w:sz w:val="24"/>
      <w:szCs w:val="24"/>
      <w:lang w:bidi="ar-DZ"/>
    </w:rPr>
  </w:style>
  <w:style w:type="paragraph" w:customStyle="1" w:styleId="67">
    <w:name w:val="7级"/>
    <w:basedOn w:val="7"/>
    <w:link w:val="66"/>
    <w:qFormat/>
    <w:uiPriority w:val="0"/>
    <w:pPr>
      <w:numPr>
        <w:ilvl w:val="0"/>
        <w:numId w:val="0"/>
      </w:numPr>
      <w:spacing w:before="0" w:after="0" w:line="400" w:lineRule="exact"/>
      <w:ind w:left="1276" w:hanging="1276"/>
    </w:pPr>
    <w:rPr>
      <w:rFonts w:ascii="黑体" w:eastAsia="黑体"/>
      <w:b w:val="0"/>
    </w:rPr>
  </w:style>
  <w:style w:type="character" w:customStyle="1" w:styleId="68">
    <w:name w:val="标题 附录 Char"/>
    <w:link w:val="69"/>
    <w:qFormat/>
    <w:uiPriority w:val="0"/>
    <w:rPr>
      <w:rFonts w:ascii="黑体" w:hAnsi="Calibri" w:eastAsia="黑体"/>
      <w:kern w:val="2"/>
      <w:sz w:val="24"/>
      <w:szCs w:val="24"/>
      <w:lang w:bidi="ar-DZ"/>
    </w:rPr>
  </w:style>
  <w:style w:type="paragraph" w:customStyle="1" w:styleId="69">
    <w:name w:val="标题 附录"/>
    <w:basedOn w:val="1"/>
    <w:link w:val="68"/>
    <w:qFormat/>
    <w:uiPriority w:val="0"/>
    <w:pPr>
      <w:numPr>
        <w:ilvl w:val="0"/>
        <w:numId w:val="4"/>
      </w:numPr>
      <w:adjustRightInd w:val="0"/>
      <w:snapToGrid w:val="0"/>
      <w:spacing w:before="156" w:beforeLines="50" w:line="360" w:lineRule="auto"/>
      <w:jc w:val="center"/>
    </w:pPr>
    <w:rPr>
      <w:rFonts w:ascii="黑体" w:hAnsi="Calibri" w:eastAsia="黑体"/>
    </w:rPr>
  </w:style>
  <w:style w:type="character" w:customStyle="1" w:styleId="70">
    <w:name w:val="图表文字 Char"/>
    <w:link w:val="71"/>
    <w:qFormat/>
    <w:uiPriority w:val="0"/>
    <w:rPr>
      <w:rFonts w:eastAsia="宋体"/>
      <w:kern w:val="2"/>
      <w:sz w:val="21"/>
      <w:szCs w:val="21"/>
      <w:lang w:bidi="ar-DZ"/>
    </w:rPr>
  </w:style>
  <w:style w:type="paragraph" w:customStyle="1" w:styleId="71">
    <w:name w:val="图表文字"/>
    <w:basedOn w:val="1"/>
    <w:link w:val="70"/>
    <w:qFormat/>
    <w:uiPriority w:val="0"/>
    <w:pPr>
      <w:spacing w:line="240" w:lineRule="auto"/>
      <w:ind w:firstLine="0" w:firstLineChars="0"/>
      <w:jc w:val="left"/>
    </w:pPr>
    <w:rPr>
      <w:sz w:val="21"/>
      <w:szCs w:val="21"/>
    </w:rPr>
  </w:style>
  <w:style w:type="character" w:customStyle="1" w:styleId="72">
    <w:name w:val="077-表格文字 Char"/>
    <w:link w:val="73"/>
    <w:qFormat/>
    <w:uiPriority w:val="0"/>
    <w:rPr>
      <w:rFonts w:ascii="宋体"/>
      <w:kern w:val="2"/>
      <w:sz w:val="21"/>
      <w:szCs w:val="21"/>
    </w:rPr>
  </w:style>
  <w:style w:type="paragraph" w:customStyle="1" w:styleId="73">
    <w:name w:val="077-表格文字"/>
    <w:basedOn w:val="1"/>
    <w:link w:val="72"/>
    <w:qFormat/>
    <w:uiPriority w:val="0"/>
    <w:pPr>
      <w:widowControl w:val="0"/>
      <w:adjustRightInd w:val="0"/>
      <w:snapToGrid w:val="0"/>
      <w:ind w:left="100" w:leftChars="100" w:right="100" w:rightChars="100"/>
    </w:pPr>
    <w:rPr>
      <w:rFonts w:ascii="宋体"/>
      <w:sz w:val="21"/>
      <w:szCs w:val="21"/>
      <w:lang w:bidi="ar-SA"/>
    </w:rPr>
  </w:style>
  <w:style w:type="character" w:customStyle="1" w:styleId="74">
    <w:name w:val="程序标题5 Char"/>
    <w:link w:val="75"/>
    <w:qFormat/>
    <w:uiPriority w:val="0"/>
    <w:rPr>
      <w:rFonts w:ascii="黑体" w:hAnsi="Calibri" w:eastAsia="黑体"/>
      <w:b/>
      <w:bCs/>
      <w:kern w:val="2"/>
      <w:sz w:val="24"/>
      <w:szCs w:val="28"/>
      <w:lang w:bidi="ar-DZ"/>
    </w:rPr>
  </w:style>
  <w:style w:type="paragraph" w:customStyle="1" w:styleId="75">
    <w:name w:val="程序标题5"/>
    <w:basedOn w:val="6"/>
    <w:link w:val="74"/>
    <w:qFormat/>
    <w:uiPriority w:val="0"/>
    <w:pPr>
      <w:spacing w:before="0" w:after="0" w:line="400" w:lineRule="atLeast"/>
    </w:pPr>
    <w:rPr>
      <w:rFonts w:ascii="黑体" w:hAnsi="Calibri" w:eastAsia="黑体"/>
      <w:b/>
    </w:rPr>
  </w:style>
  <w:style w:type="character" w:customStyle="1" w:styleId="76">
    <w:name w:val="程序条目 2 Char"/>
    <w:link w:val="77"/>
    <w:qFormat/>
    <w:uiPriority w:val="0"/>
    <w:rPr>
      <w:kern w:val="2"/>
      <w:sz w:val="24"/>
      <w:szCs w:val="24"/>
      <w:lang w:bidi="ar-DZ"/>
    </w:rPr>
  </w:style>
  <w:style w:type="paragraph" w:customStyle="1" w:styleId="77">
    <w:name w:val="程序条目 2"/>
    <w:basedOn w:val="65"/>
    <w:link w:val="76"/>
    <w:qFormat/>
    <w:uiPriority w:val="0"/>
    <w:pPr>
      <w:numPr>
        <w:numId w:val="0"/>
      </w:numPr>
      <w:ind w:left="902"/>
    </w:pPr>
    <w:rPr>
      <w:rFonts w:ascii="Times New Roman" w:hAnsi="Times New Roman"/>
      <w:kern w:val="2"/>
      <w:sz w:val="24"/>
      <w:szCs w:val="24"/>
      <w:lang w:bidi="ar-DZ"/>
    </w:rPr>
  </w:style>
  <w:style w:type="character" w:customStyle="1" w:styleId="78">
    <w:name w:val="程序标题 4 Char"/>
    <w:link w:val="79"/>
    <w:qFormat/>
    <w:uiPriority w:val="0"/>
    <w:rPr>
      <w:rFonts w:ascii="黑体" w:hAnsi="Calibri" w:eastAsia="黑体"/>
      <w:bCs/>
      <w:kern w:val="2"/>
      <w:sz w:val="24"/>
      <w:szCs w:val="24"/>
    </w:rPr>
  </w:style>
  <w:style w:type="paragraph" w:customStyle="1" w:styleId="79">
    <w:name w:val="程序标题 4"/>
    <w:basedOn w:val="5"/>
    <w:link w:val="78"/>
    <w:qFormat/>
    <w:uiPriority w:val="0"/>
    <w:pPr>
      <w:ind w:left="1560"/>
    </w:pPr>
  </w:style>
  <w:style w:type="character" w:customStyle="1" w:styleId="80">
    <w:name w:val="标题7，程序标题7 Char"/>
    <w:link w:val="81"/>
    <w:qFormat/>
    <w:uiPriority w:val="0"/>
    <w:rPr>
      <w:rFonts w:ascii="宋体" w:hAnsi="宋体" w:eastAsia="黑体"/>
      <w:kern w:val="2"/>
      <w:sz w:val="28"/>
      <w:szCs w:val="24"/>
      <w:lang w:bidi="ar-DZ"/>
    </w:rPr>
  </w:style>
  <w:style w:type="paragraph" w:customStyle="1" w:styleId="81">
    <w:name w:val="标题7，程序标题7"/>
    <w:basedOn w:val="1"/>
    <w:next w:val="1"/>
    <w:link w:val="80"/>
    <w:qFormat/>
    <w:uiPriority w:val="0"/>
    <w:pPr>
      <w:ind w:firstLine="482"/>
    </w:pPr>
    <w:rPr>
      <w:rFonts w:ascii="宋体" w:hAnsi="宋体" w:eastAsia="黑体"/>
      <w:sz w:val="28"/>
    </w:rPr>
  </w:style>
  <w:style w:type="character" w:customStyle="1" w:styleId="82">
    <w:name w:val="程序段落 2 Char"/>
    <w:link w:val="83"/>
    <w:qFormat/>
    <w:uiPriority w:val="0"/>
    <w:rPr>
      <w:rFonts w:ascii="宋体" w:hAnsi="宋体"/>
      <w:bCs/>
      <w:kern w:val="2"/>
      <w:sz w:val="24"/>
      <w:szCs w:val="24"/>
      <w:lang w:bidi="ar-DZ"/>
    </w:rPr>
  </w:style>
  <w:style w:type="paragraph" w:customStyle="1" w:styleId="83">
    <w:name w:val="程序段落 2"/>
    <w:basedOn w:val="3"/>
    <w:link w:val="82"/>
    <w:qFormat/>
    <w:uiPriority w:val="0"/>
    <w:pPr>
      <w:ind w:left="480" w:hanging="480" w:hangingChars="200"/>
    </w:pPr>
    <w:rPr>
      <w:rFonts w:ascii="宋体" w:hAnsi="宋体" w:eastAsia="宋体"/>
    </w:rPr>
  </w:style>
  <w:style w:type="character" w:customStyle="1" w:styleId="84">
    <w:name w:val="程序标题9 Char"/>
    <w:link w:val="85"/>
    <w:qFormat/>
    <w:uiPriority w:val="0"/>
    <w:rPr>
      <w:rFonts w:ascii="黑体" w:hAnsi="黑体" w:eastAsia="黑体"/>
      <w:bCs/>
      <w:kern w:val="2"/>
      <w:sz w:val="24"/>
      <w:szCs w:val="24"/>
      <w:lang w:bidi="ar-DZ"/>
    </w:rPr>
  </w:style>
  <w:style w:type="paragraph" w:customStyle="1" w:styleId="85">
    <w:name w:val="程序标题9"/>
    <w:basedOn w:val="59"/>
    <w:link w:val="84"/>
    <w:qFormat/>
    <w:uiPriority w:val="0"/>
    <w:pPr>
      <w:numPr>
        <w:ilvl w:val="8"/>
        <w:numId w:val="2"/>
      </w:numPr>
      <w:outlineLvl w:val="8"/>
    </w:pPr>
    <w:rPr>
      <w:rFonts w:ascii="黑体" w:hAnsi="黑体" w:eastAsia="黑体"/>
      <w:kern w:val="2"/>
      <w:sz w:val="24"/>
      <w:szCs w:val="24"/>
      <w:lang w:bidi="ar-DZ"/>
    </w:rPr>
  </w:style>
  <w:style w:type="character" w:customStyle="1" w:styleId="86">
    <w:name w:val="5 Char"/>
    <w:link w:val="87"/>
    <w:qFormat/>
    <w:uiPriority w:val="0"/>
    <w:rPr>
      <w:rFonts w:ascii="Calibri" w:hAnsi="Calibri" w:eastAsia="黑体"/>
      <w:b/>
      <w:bCs/>
      <w:kern w:val="2"/>
      <w:sz w:val="24"/>
      <w:szCs w:val="28"/>
      <w:lang w:bidi="ar-DZ"/>
    </w:rPr>
  </w:style>
  <w:style w:type="paragraph" w:customStyle="1" w:styleId="87">
    <w:name w:val="5"/>
    <w:basedOn w:val="6"/>
    <w:link w:val="86"/>
    <w:qFormat/>
    <w:uiPriority w:val="0"/>
    <w:pPr>
      <w:spacing w:before="156" w:beforeLines="50" w:after="156" w:afterLines="50" w:line="360" w:lineRule="auto"/>
      <w:ind w:left="1133" w:hanging="1133" w:hangingChars="472"/>
    </w:pPr>
    <w:rPr>
      <w:rFonts w:ascii="Calibri" w:hAnsi="Calibri" w:eastAsia="黑体"/>
      <w:b/>
    </w:rPr>
  </w:style>
  <w:style w:type="character" w:customStyle="1" w:styleId="88">
    <w:name w:val="077-正文格式 Char1"/>
    <w:link w:val="89"/>
    <w:qFormat/>
    <w:uiPriority w:val="0"/>
    <w:rPr>
      <w:rFonts w:ascii="宋体" w:cs="宋体"/>
      <w:kern w:val="2"/>
      <w:sz w:val="24"/>
    </w:rPr>
  </w:style>
  <w:style w:type="paragraph" w:customStyle="1" w:styleId="89">
    <w:name w:val="077-正文格式"/>
    <w:basedOn w:val="1"/>
    <w:link w:val="88"/>
    <w:qFormat/>
    <w:uiPriority w:val="0"/>
    <w:pPr>
      <w:widowControl w:val="0"/>
      <w:adjustRightInd w:val="0"/>
      <w:snapToGrid w:val="0"/>
      <w:spacing w:line="360" w:lineRule="auto"/>
      <w:ind w:left="100" w:leftChars="100" w:right="100" w:rightChars="100" w:firstLine="480"/>
    </w:pPr>
    <w:rPr>
      <w:rFonts w:ascii="宋体"/>
      <w:szCs w:val="20"/>
      <w:lang w:bidi="ar-SA"/>
    </w:rPr>
  </w:style>
  <w:style w:type="character" w:customStyle="1" w:styleId="90">
    <w:name w:val="标准正文 Char"/>
    <w:link w:val="91"/>
    <w:qFormat/>
    <w:uiPriority w:val="0"/>
    <w:rPr>
      <w:kern w:val="2"/>
      <w:sz w:val="24"/>
    </w:rPr>
  </w:style>
  <w:style w:type="paragraph" w:customStyle="1" w:styleId="91">
    <w:name w:val="标准正文"/>
    <w:basedOn w:val="1"/>
    <w:link w:val="90"/>
    <w:qFormat/>
    <w:uiPriority w:val="0"/>
    <w:pPr>
      <w:ind w:firstLine="480"/>
    </w:pPr>
    <w:rPr>
      <w:szCs w:val="20"/>
      <w:lang w:bidi="ar-SA"/>
    </w:rPr>
  </w:style>
  <w:style w:type="character" w:customStyle="1" w:styleId="92">
    <w:name w:val="斜体正文 Char"/>
    <w:link w:val="93"/>
    <w:qFormat/>
    <w:uiPriority w:val="0"/>
    <w:rPr>
      <w:i/>
      <w:kern w:val="2"/>
      <w:sz w:val="24"/>
    </w:rPr>
  </w:style>
  <w:style w:type="paragraph" w:customStyle="1" w:styleId="93">
    <w:name w:val="斜体正文"/>
    <w:basedOn w:val="1"/>
    <w:link w:val="92"/>
    <w:qFormat/>
    <w:uiPriority w:val="0"/>
    <w:pPr>
      <w:ind w:left="240" w:right="240" w:firstLine="420"/>
    </w:pPr>
    <w:rPr>
      <w:i/>
      <w:szCs w:val="20"/>
      <w:lang w:bidi="ar-SA"/>
    </w:rPr>
  </w:style>
  <w:style w:type="character" w:customStyle="1" w:styleId="94">
    <w:name w:val="文本首行缩进 Char"/>
    <w:link w:val="95"/>
    <w:qFormat/>
    <w:uiPriority w:val="0"/>
    <w:rPr>
      <w:kern w:val="2"/>
      <w:sz w:val="24"/>
    </w:rPr>
  </w:style>
  <w:style w:type="paragraph" w:customStyle="1" w:styleId="95">
    <w:name w:val="文本首行缩进"/>
    <w:basedOn w:val="1"/>
    <w:link w:val="94"/>
    <w:qFormat/>
    <w:uiPriority w:val="0"/>
    <w:rPr>
      <w:szCs w:val="20"/>
      <w:lang w:bidi="ar-SA"/>
    </w:rPr>
  </w:style>
  <w:style w:type="paragraph" w:styleId="96">
    <w:name w:val="List Paragraph"/>
    <w:basedOn w:val="1"/>
    <w:qFormat/>
    <w:uiPriority w:val="34"/>
    <w:pPr>
      <w:ind w:firstLine="420"/>
    </w:pPr>
    <w:rPr>
      <w:rFonts w:ascii="Calibri" w:hAnsi="Calibri"/>
      <w:szCs w:val="22"/>
      <w:lang w:bidi="ar-SA"/>
    </w:rPr>
  </w:style>
  <w:style w:type="paragraph" w:customStyle="1" w:styleId="97">
    <w:name w:val="077-图表名"/>
    <w:basedOn w:val="1"/>
    <w:qFormat/>
    <w:uiPriority w:val="0"/>
    <w:pPr>
      <w:widowControl w:val="0"/>
      <w:adjustRightInd w:val="0"/>
      <w:snapToGrid w:val="0"/>
      <w:spacing w:line="360" w:lineRule="auto"/>
      <w:jc w:val="center"/>
    </w:pPr>
    <w:rPr>
      <w:rFonts w:ascii="黑体" w:eastAsia="黑体"/>
      <w:lang w:bidi="ar-SA"/>
    </w:rPr>
  </w:style>
  <w:style w:type="paragraph" w:customStyle="1" w:styleId="98">
    <w:name w:val="zw"/>
    <w:basedOn w:val="1"/>
    <w:qFormat/>
    <w:uiPriority w:val="0"/>
    <w:pPr>
      <w:spacing w:line="440" w:lineRule="exact"/>
      <w:ind w:firstLine="425"/>
    </w:pPr>
    <w:rPr>
      <w:color w:val="008000"/>
      <w:szCs w:val="20"/>
    </w:rPr>
  </w:style>
  <w:style w:type="paragraph" w:customStyle="1" w:styleId="99">
    <w:name w:val="正文缩进cq"/>
    <w:basedOn w:val="10"/>
    <w:qFormat/>
    <w:uiPriority w:val="0"/>
    <w:pPr>
      <w:ind w:left="100" w:leftChars="100" w:right="100" w:rightChars="100" w:firstLine="510" w:firstLineChars="0"/>
    </w:pPr>
    <w:rPr>
      <w:rFonts w:ascii="宋体" w:hAnsi="宋体"/>
      <w:szCs w:val="20"/>
      <w:lang w:bidi="ar-SA"/>
    </w:rPr>
  </w:style>
  <w:style w:type="paragraph" w:customStyle="1" w:styleId="100">
    <w:name w:val="正文格式"/>
    <w:basedOn w:val="1"/>
    <w:link w:val="133"/>
    <w:qFormat/>
    <w:uiPriority w:val="0"/>
    <w:pPr>
      <w:adjustRightInd w:val="0"/>
      <w:snapToGrid w:val="0"/>
      <w:spacing w:line="360" w:lineRule="atLeast"/>
      <w:ind w:firstLine="482"/>
      <w:textAlignment w:val="baseline"/>
    </w:pPr>
    <w:rPr>
      <w:kern w:val="0"/>
      <w:szCs w:val="21"/>
    </w:rPr>
  </w:style>
  <w:style w:type="paragraph" w:customStyle="1" w:styleId="101">
    <w:name w:val="封2_系统文件名"/>
    <w:basedOn w:val="1"/>
    <w:qFormat/>
    <w:uiPriority w:val="0"/>
    <w:pPr>
      <w:jc w:val="center"/>
    </w:pPr>
    <w:rPr>
      <w:rFonts w:ascii="黑体" w:hAnsi="宋体" w:eastAsia="黑体" w:cs="宋体"/>
      <w:sz w:val="32"/>
      <w:szCs w:val="20"/>
      <w:lang w:bidi="ar-SA"/>
    </w:rPr>
  </w:style>
  <w:style w:type="paragraph" w:customStyle="1" w:styleId="102">
    <w:name w:val="程序正文"/>
    <w:basedOn w:val="1"/>
    <w:qFormat/>
    <w:uiPriority w:val="0"/>
    <w:rPr>
      <w:rFonts w:ascii="宋体" w:hAnsi="宋体"/>
    </w:rPr>
  </w:style>
  <w:style w:type="paragraph" w:customStyle="1" w:styleId="103">
    <w:name w:val="6"/>
    <w:basedOn w:val="7"/>
    <w:qFormat/>
    <w:uiPriority w:val="0"/>
    <w:pPr>
      <w:spacing w:line="319" w:lineRule="auto"/>
      <w:ind w:left="0" w:hanging="540" w:hangingChars="540"/>
    </w:pPr>
    <w:rPr>
      <w:rFonts w:ascii="Times New Roman" w:hAnsi="Times New Roman"/>
      <w:b w:val="0"/>
    </w:rPr>
  </w:style>
  <w:style w:type="paragraph" w:customStyle="1" w:styleId="104">
    <w:name w:val="编号密级"/>
    <w:basedOn w:val="1"/>
    <w:qFormat/>
    <w:uiPriority w:val="0"/>
    <w:pPr>
      <w:adjustRightInd w:val="0"/>
      <w:snapToGrid w:val="0"/>
      <w:spacing w:before="200" w:after="240" w:line="480" w:lineRule="auto"/>
      <w:jc w:val="center"/>
      <w:textAlignment w:val="baseline"/>
    </w:pPr>
    <w:rPr>
      <w:rFonts w:ascii="黑体" w:eastAsia="黑体" w:cs="黑体"/>
      <w:spacing w:val="6"/>
      <w:kern w:val="0"/>
      <w:sz w:val="28"/>
      <w:szCs w:val="28"/>
    </w:rPr>
  </w:style>
  <w:style w:type="paragraph" w:customStyle="1" w:styleId="105">
    <w:name w:val="文头字"/>
    <w:basedOn w:val="1"/>
    <w:qFormat/>
    <w:uiPriority w:val="0"/>
    <w:pPr>
      <w:adjustRightInd w:val="0"/>
      <w:snapToGrid w:val="0"/>
      <w:spacing w:before="200" w:line="360" w:lineRule="auto"/>
      <w:jc w:val="center"/>
      <w:textAlignment w:val="baseline"/>
    </w:pPr>
    <w:rPr>
      <w:rFonts w:ascii="宋体" w:cs="宋体"/>
      <w:b/>
      <w:bCs/>
      <w:color w:val="FF0000"/>
      <w:spacing w:val="100"/>
      <w:kern w:val="0"/>
      <w:sz w:val="48"/>
      <w:szCs w:val="48"/>
    </w:rPr>
  </w:style>
  <w:style w:type="paragraph" w:customStyle="1" w:styleId="106">
    <w:name w:val="文件名称"/>
    <w:basedOn w:val="1"/>
    <w:qFormat/>
    <w:uiPriority w:val="0"/>
    <w:pPr>
      <w:adjustRightInd w:val="0"/>
      <w:snapToGrid w:val="0"/>
      <w:spacing w:line="360" w:lineRule="auto"/>
      <w:jc w:val="center"/>
      <w:textAlignment w:val="baseline"/>
    </w:pPr>
    <w:rPr>
      <w:rFonts w:eastAsia="黑体"/>
      <w:spacing w:val="20"/>
      <w:kern w:val="0"/>
      <w:sz w:val="44"/>
      <w:szCs w:val="44"/>
    </w:rPr>
  </w:style>
  <w:style w:type="paragraph" w:customStyle="1" w:styleId="107">
    <w:name w:val="签署页"/>
    <w:basedOn w:val="1"/>
    <w:qFormat/>
    <w:uiPriority w:val="0"/>
    <w:pPr>
      <w:adjustRightInd w:val="0"/>
      <w:snapToGrid w:val="0"/>
      <w:spacing w:line="480" w:lineRule="auto"/>
      <w:ind w:left="2438" w:hanging="1701"/>
      <w:textAlignment w:val="baseline"/>
    </w:pPr>
    <w:rPr>
      <w:rFonts w:ascii="宋体" w:cs="宋体"/>
      <w:spacing w:val="6"/>
      <w:kern w:val="0"/>
      <w:sz w:val="32"/>
      <w:szCs w:val="32"/>
    </w:rPr>
  </w:style>
  <w:style w:type="character" w:customStyle="1" w:styleId="108">
    <w:name w:val="font41"/>
    <w:qFormat/>
    <w:uiPriority w:val="0"/>
    <w:rPr>
      <w:rFonts w:hint="default" w:ascii="华文仿宋" w:hAnsi="华文仿宋" w:eastAsia="华文仿宋" w:cs="华文仿宋"/>
      <w:color w:val="000000"/>
      <w:sz w:val="20"/>
      <w:szCs w:val="20"/>
      <w:u w:val="none"/>
    </w:rPr>
  </w:style>
  <w:style w:type="character" w:customStyle="1" w:styleId="109">
    <w:name w:val="font11"/>
    <w:qFormat/>
    <w:uiPriority w:val="0"/>
    <w:rPr>
      <w:rFonts w:hint="default" w:ascii="华文仿宋" w:hAnsi="华文仿宋" w:eastAsia="华文仿宋" w:cs="华文仿宋"/>
      <w:color w:val="FF0000"/>
      <w:sz w:val="20"/>
      <w:szCs w:val="20"/>
      <w:u w:val="none"/>
    </w:rPr>
  </w:style>
  <w:style w:type="paragraph" w:styleId="110">
    <w:name w:val="Quote"/>
    <w:basedOn w:val="1"/>
    <w:next w:val="1"/>
    <w:link w:val="111"/>
    <w:qFormat/>
    <w:uiPriority w:val="99"/>
    <w:pPr>
      <w:spacing w:before="200" w:after="160"/>
      <w:ind w:left="864" w:right="864"/>
      <w:jc w:val="center"/>
    </w:pPr>
    <w:rPr>
      <w:i/>
      <w:iCs/>
      <w:color w:val="404040"/>
      <w:sz w:val="21"/>
    </w:rPr>
  </w:style>
  <w:style w:type="character" w:customStyle="1" w:styleId="111">
    <w:name w:val="引用 Char1"/>
    <w:link w:val="110"/>
    <w:qFormat/>
    <w:uiPriority w:val="99"/>
    <w:rPr>
      <w:i/>
      <w:iCs/>
      <w:color w:val="404040"/>
      <w:kern w:val="2"/>
      <w:sz w:val="21"/>
      <w:szCs w:val="24"/>
      <w:lang w:bidi="ar-DZ"/>
    </w:rPr>
  </w:style>
  <w:style w:type="paragraph" w:customStyle="1" w:styleId="112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13">
    <w:name w:val="正文2"/>
    <w:qFormat/>
    <w:uiPriority w:val="0"/>
    <w:pPr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114">
    <w:name w:val="表头"/>
    <w:basedOn w:val="11"/>
    <w:link w:val="117"/>
    <w:qFormat/>
    <w:uiPriority w:val="0"/>
    <w:pPr>
      <w:jc w:val="center"/>
    </w:pPr>
    <w:rPr>
      <w:sz w:val="24"/>
    </w:rPr>
  </w:style>
  <w:style w:type="paragraph" w:customStyle="1" w:styleId="115">
    <w:name w:val="表头1"/>
    <w:basedOn w:val="114"/>
    <w:link w:val="118"/>
    <w:qFormat/>
    <w:uiPriority w:val="0"/>
  </w:style>
  <w:style w:type="character" w:customStyle="1" w:styleId="116">
    <w:name w:val="题注 Char"/>
    <w:link w:val="11"/>
    <w:qFormat/>
    <w:uiPriority w:val="99"/>
    <w:rPr>
      <w:rFonts w:ascii="Cambria" w:hAnsi="Cambria" w:eastAsia="黑体"/>
      <w:kern w:val="2"/>
      <w:lang w:bidi="ar-DZ"/>
    </w:rPr>
  </w:style>
  <w:style w:type="character" w:customStyle="1" w:styleId="117">
    <w:name w:val="表头 字符"/>
    <w:link w:val="114"/>
    <w:qFormat/>
    <w:uiPriority w:val="0"/>
    <w:rPr>
      <w:rFonts w:ascii="Cambria" w:hAnsi="Cambria" w:eastAsia="黑体"/>
      <w:kern w:val="2"/>
      <w:sz w:val="24"/>
      <w:lang w:bidi="ar-DZ"/>
    </w:rPr>
  </w:style>
  <w:style w:type="character" w:customStyle="1" w:styleId="118">
    <w:name w:val="表头1 字符"/>
    <w:link w:val="115"/>
    <w:qFormat/>
    <w:uiPriority w:val="0"/>
    <w:rPr>
      <w:rFonts w:ascii="Cambria" w:hAnsi="Cambria" w:eastAsia="黑体"/>
      <w:kern w:val="2"/>
      <w:sz w:val="24"/>
      <w:lang w:bidi="ar-DZ"/>
    </w:rPr>
  </w:style>
  <w:style w:type="paragraph" w:customStyle="1" w:styleId="119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DZ"/>
    </w:rPr>
  </w:style>
  <w:style w:type="paragraph" w:customStyle="1" w:styleId="120">
    <w:name w:val="TOC 标题1"/>
    <w:basedOn w:val="2"/>
    <w:next w:val="1"/>
    <w:unhideWhenUsed/>
    <w:qFormat/>
    <w:uiPriority w:val="39"/>
    <w:pPr>
      <w:numPr>
        <w:numId w:val="0"/>
      </w:numPr>
      <w:adjustRightInd/>
      <w:snapToGrid/>
      <w:spacing w:before="240" w:beforeLines="0" w:after="0" w:afterLines="0" w:line="259" w:lineRule="auto"/>
      <w:outlineLvl w:val="9"/>
    </w:pPr>
    <w:rPr>
      <w:rFonts w:ascii="Cambria" w:hAnsi="Cambria" w:eastAsia="宋体" w:cs="Times New Roman"/>
      <w:bCs w:val="0"/>
      <w:color w:val="365F91"/>
      <w:kern w:val="0"/>
      <w:sz w:val="32"/>
      <w:szCs w:val="32"/>
      <w:lang w:bidi="ar-SA"/>
    </w:rPr>
  </w:style>
  <w:style w:type="character" w:customStyle="1" w:styleId="121">
    <w:name w:val="fontstyle01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table" w:customStyle="1" w:styleId="122">
    <w:name w:val="网格型1"/>
    <w:basedOn w:val="2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3">
    <w:name w:val="网格型2"/>
    <w:basedOn w:val="2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4">
    <w:name w:val="日期 Char"/>
    <w:link w:val="18"/>
    <w:semiHidden/>
    <w:qFormat/>
    <w:uiPriority w:val="99"/>
    <w:rPr>
      <w:rFonts w:ascii="Times New Roman" w:hAnsi="Times New Roman"/>
      <w:kern w:val="2"/>
      <w:sz w:val="24"/>
      <w:szCs w:val="24"/>
      <w:lang w:bidi="ar-DZ"/>
    </w:rPr>
  </w:style>
  <w:style w:type="paragraph" w:customStyle="1" w:styleId="125">
    <w:name w:val="引用1"/>
    <w:basedOn w:val="1"/>
    <w:next w:val="1"/>
    <w:link w:val="126"/>
    <w:qFormat/>
    <w:uiPriority w:val="99"/>
    <w:pPr>
      <w:spacing w:before="200" w:after="160"/>
      <w:ind w:left="864" w:right="864"/>
      <w:jc w:val="center"/>
    </w:pPr>
    <w:rPr>
      <w:rFonts w:ascii="Calibri" w:hAnsi="Calibri"/>
      <w:i/>
      <w:iCs/>
      <w:color w:val="404040"/>
      <w:lang w:bidi="ar-SA"/>
    </w:rPr>
  </w:style>
  <w:style w:type="character" w:customStyle="1" w:styleId="126">
    <w:name w:val="引用 Char"/>
    <w:link w:val="125"/>
    <w:qFormat/>
    <w:uiPriority w:val="99"/>
    <w:rPr>
      <w:rFonts w:ascii="Calibri" w:hAnsi="Calibri"/>
      <w:i/>
      <w:iCs/>
      <w:color w:val="404040"/>
      <w:kern w:val="2"/>
      <w:sz w:val="24"/>
      <w:szCs w:val="24"/>
    </w:rPr>
  </w:style>
  <w:style w:type="character" w:customStyle="1" w:styleId="127">
    <w:name w:val="文档结构图 Char"/>
    <w:link w:val="12"/>
    <w:semiHidden/>
    <w:uiPriority w:val="99"/>
    <w:rPr>
      <w:rFonts w:ascii="宋体"/>
      <w:kern w:val="2"/>
      <w:sz w:val="18"/>
      <w:szCs w:val="18"/>
      <w:lang w:bidi="ar-DZ"/>
    </w:rPr>
  </w:style>
  <w:style w:type="paragraph" w:customStyle="1" w:styleId="128">
    <w:name w:val="RCTABLE"/>
    <w:basedOn w:val="1"/>
    <w:link w:val="129"/>
    <w:qFormat/>
    <w:uiPriority w:val="0"/>
    <w:pPr>
      <w:widowControl w:val="0"/>
      <w:spacing w:line="240" w:lineRule="auto"/>
      <w:ind w:firstLine="0" w:firstLineChars="0"/>
    </w:pPr>
    <w:rPr>
      <w:rFonts w:ascii="Calibri" w:hAnsi="Calibri"/>
      <w:sz w:val="21"/>
      <w:szCs w:val="22"/>
      <w:lang w:bidi="ar-SA"/>
    </w:rPr>
  </w:style>
  <w:style w:type="character" w:customStyle="1" w:styleId="129">
    <w:name w:val="RCTABLE Char"/>
    <w:link w:val="128"/>
    <w:uiPriority w:val="0"/>
    <w:rPr>
      <w:rFonts w:ascii="Calibri" w:hAnsi="Calibri"/>
      <w:kern w:val="2"/>
      <w:sz w:val="21"/>
      <w:szCs w:val="22"/>
    </w:rPr>
  </w:style>
  <w:style w:type="paragraph" w:customStyle="1" w:styleId="130">
    <w:name w:val="正文(删除)"/>
    <w:basedOn w:val="1"/>
    <w:link w:val="131"/>
    <w:qFormat/>
    <w:uiPriority w:val="0"/>
    <w:pPr>
      <w:widowControl w:val="0"/>
      <w:spacing w:line="360" w:lineRule="auto"/>
      <w:ind w:firstLine="482"/>
    </w:pPr>
    <w:rPr>
      <w:rFonts w:ascii="Calibri" w:hAnsi="Calibri"/>
      <w:b/>
      <w:color w:val="E36C0A"/>
      <w:kern w:val="0"/>
      <w:szCs w:val="20"/>
      <w:lang w:bidi="ar-SA"/>
    </w:rPr>
  </w:style>
  <w:style w:type="character" w:customStyle="1" w:styleId="131">
    <w:name w:val="正文(删除) Char"/>
    <w:link w:val="130"/>
    <w:uiPriority w:val="0"/>
    <w:rPr>
      <w:rFonts w:ascii="Calibri" w:hAnsi="Calibri"/>
      <w:b/>
      <w:color w:val="E36C0A"/>
      <w:sz w:val="24"/>
    </w:rPr>
  </w:style>
  <w:style w:type="character" w:customStyle="1" w:styleId="132">
    <w:name w:val="正文缩进 Char1"/>
    <w:link w:val="10"/>
    <w:uiPriority w:val="0"/>
    <w:rPr>
      <w:kern w:val="2"/>
      <w:sz w:val="24"/>
      <w:szCs w:val="24"/>
      <w:lang w:bidi="ar-DZ"/>
    </w:rPr>
  </w:style>
  <w:style w:type="character" w:customStyle="1" w:styleId="133">
    <w:name w:val="正文格式 Char"/>
    <w:link w:val="100"/>
    <w:uiPriority w:val="0"/>
    <w:rPr>
      <w:sz w:val="24"/>
      <w:szCs w:val="21"/>
      <w:lang w:bidi="ar-DZ"/>
    </w:rPr>
  </w:style>
  <w:style w:type="character" w:customStyle="1" w:styleId="134">
    <w:name w:val="题注 Char1"/>
    <w:locked/>
    <w:uiPriority w:val="0"/>
    <w:rPr>
      <w:rFonts w:ascii="Cambria" w:hAnsi="Cambria" w:eastAsia="黑体"/>
      <w:kern w:val="2"/>
      <w:sz w:val="21"/>
    </w:rPr>
  </w:style>
  <w:style w:type="paragraph" w:customStyle="1" w:styleId="135">
    <w:name w:val="样式 四号 加粗 居中"/>
    <w:basedOn w:val="14"/>
    <w:next w:val="14"/>
    <w:uiPriority w:val="0"/>
    <w:pPr>
      <w:spacing w:line="360" w:lineRule="auto"/>
      <w:ind w:right="0"/>
      <w:jc w:val="center"/>
    </w:pPr>
    <w:rPr>
      <w:rFonts w:ascii="Times New Roman" w:cs="宋体"/>
      <w:b/>
      <w:bCs/>
      <w:sz w:val="28"/>
      <w:lang w:val="en-US" w:eastAsia="zh-CN"/>
    </w:rPr>
  </w:style>
  <w:style w:type="paragraph" w:customStyle="1" w:styleId="136">
    <w:name w:val="_Style 135"/>
    <w:basedOn w:val="2"/>
    <w:next w:val="1"/>
    <w:semiHidden/>
    <w:unhideWhenUsed/>
    <w:qFormat/>
    <w:uiPriority w:val="39"/>
    <w:pPr>
      <w:numPr>
        <w:ilvl w:val="0"/>
        <w:numId w:val="0"/>
      </w:numPr>
      <w:adjustRightInd/>
      <w:snapToGrid/>
      <w:spacing w:before="480" w:beforeLines="0" w:after="0" w:afterLines="0" w:line="276" w:lineRule="auto"/>
      <w:jc w:val="left"/>
      <w:outlineLvl w:val="9"/>
    </w:pPr>
    <w:rPr>
      <w:rFonts w:ascii="Cambria" w:hAnsi="Cambria" w:eastAsia="宋体" w:cs="Times New Roman"/>
      <w:b/>
      <w:color w:val="365F91"/>
      <w:kern w:val="0"/>
      <w:sz w:val="28"/>
      <w:szCs w:val="28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oter3.xml" Type="http://schemas.openxmlformats.org/officeDocument/2006/relationships/footer"/><Relationship Id="rId11" Target="footer4.xml" Type="http://schemas.openxmlformats.org/officeDocument/2006/relationships/footer"/><Relationship Id="rId12" Target="footer5.xml" Type="http://schemas.openxmlformats.org/officeDocument/2006/relationships/footer"/><Relationship Id="rId13" Target="theme/theme1.xml" Type="http://schemas.openxmlformats.org/officeDocument/2006/relationships/theme"/><Relationship Id="rId14" Target="embeddings/oleObject1.bin" Type="http://schemas.openxmlformats.org/officeDocument/2006/relationships/oleObject"/><Relationship Id="rId15" Target="media/image1.emf" Type="http://schemas.openxmlformats.org/officeDocument/2006/relationships/image"/><Relationship Id="rId16" Target="../customXml/item1.xml" Type="http://schemas.openxmlformats.org/officeDocument/2006/relationships/customXml"/><Relationship Id="rId17" Target="numbering.xml" Type="http://schemas.openxmlformats.org/officeDocument/2006/relationships/numbering"/><Relationship Id="rId18" Target="fontTable.xml" Type="http://schemas.openxmlformats.org/officeDocument/2006/relationships/fontTable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header1.xml" Type="http://schemas.openxmlformats.org/officeDocument/2006/relationships/header"/><Relationship Id="rId6" Target="header2.xml" Type="http://schemas.openxmlformats.org/officeDocument/2006/relationships/header"/><Relationship Id="rId7" Target="header3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995</Words>
  <Characters>5672</Characters>
  <Lines>47</Lines>
  <Paragraphs>13</Paragraphs>
  <TotalTime>0</TotalTime>
  <ScaleCrop>false</ScaleCrop>
  <LinksUpToDate>false</LinksUpToDate>
  <CharactersWithSpaces>6654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2021-09-09T18:28:00Z</dcterms:created>
  <dc:creator>金 太狼</dc:creator>
  <cp:lastModifiedBy>WPS_1655436701</cp:lastModifiedBy>
  <cp:lastPrinted>2021-09-15T22:39:00Z</cp:lastPrinted>
  <dcterms:modified xsi:type="dcterms:W3CDTF">2025-12-16T18:27:59Z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4294391325321B59A6E03869324B74FB_42</vt:lpwstr>
  </property>
</Properties>
</file>