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72392" w14:textId="77777777" w:rsidR="00515A88" w:rsidRPr="00DC557C" w:rsidRDefault="005A52FC" w:rsidP="00987643">
      <w:pPr>
        <w:jc w:val="center"/>
        <w:rPr>
          <w:rFonts w:ascii="微软雅黑" w:eastAsia="微软雅黑" w:hAnsi="微软雅黑" w:hint="eastAsia"/>
          <w:b/>
          <w:sz w:val="36"/>
          <w:szCs w:val="36"/>
        </w:rPr>
      </w:pPr>
      <w:r>
        <w:rPr>
          <w:rFonts w:ascii="微软雅黑" w:eastAsia="微软雅黑" w:hAnsi="微软雅黑" w:hint="eastAsia"/>
          <w:b/>
          <w:sz w:val="36"/>
          <w:szCs w:val="36"/>
        </w:rPr>
        <w:t>朱琪琪</w:t>
      </w:r>
    </w:p>
    <w:p w14:paraId="019C959F" w14:textId="77777777" w:rsidR="00B158F2" w:rsidRPr="00C44EB2" w:rsidRDefault="005762FD" w:rsidP="00987643">
      <w:pPr>
        <w:spacing w:line="360" w:lineRule="exact"/>
        <w:jc w:val="center"/>
        <w:rPr>
          <w:rFonts w:ascii="微软雅黑" w:eastAsia="微软雅黑" w:hAnsi="微软雅黑" w:hint="eastAsia"/>
        </w:rPr>
      </w:pPr>
      <w:r>
        <w:rPr>
          <w:rFonts w:ascii="微软雅黑" w:eastAsia="微软雅黑" w:hAnsi="微软雅黑"/>
        </w:rPr>
        <w:t>29</w:t>
      </w:r>
      <w:r w:rsidR="00C44EB2">
        <w:rPr>
          <w:rFonts w:ascii="微软雅黑" w:eastAsia="微软雅黑" w:hAnsi="微软雅黑" w:hint="eastAsia"/>
        </w:rPr>
        <w:t xml:space="preserve">岁 </w:t>
      </w:r>
      <w:r w:rsidR="00C44EB2">
        <w:rPr>
          <w:rFonts w:ascii="微软雅黑" w:eastAsia="微软雅黑" w:hAnsi="微软雅黑"/>
        </w:rPr>
        <w:t xml:space="preserve"> </w:t>
      </w:r>
      <w:r w:rsidR="00C44EB2">
        <w:rPr>
          <w:rFonts w:ascii="微软雅黑" w:eastAsia="微软雅黑" w:hAnsi="微软雅黑" w:hint="eastAsia"/>
        </w:rPr>
        <w:t xml:space="preserve"> </w:t>
      </w:r>
      <w:r w:rsidR="00C44EB2">
        <w:rPr>
          <w:rFonts w:ascii="微软雅黑" w:eastAsia="微软雅黑" w:hAnsi="微软雅黑"/>
        </w:rPr>
        <w:t xml:space="preserve">|   </w:t>
      </w:r>
      <w:r w:rsidR="00C44EB2">
        <w:rPr>
          <w:rFonts w:ascii="微软雅黑" w:eastAsia="微软雅黑" w:hAnsi="微软雅黑" w:hint="eastAsia"/>
        </w:rPr>
        <w:t xml:space="preserve">男 </w:t>
      </w:r>
      <w:r w:rsidR="00C44EB2">
        <w:rPr>
          <w:rFonts w:ascii="微软雅黑" w:eastAsia="微软雅黑" w:hAnsi="微软雅黑"/>
        </w:rPr>
        <w:t xml:space="preserve"> |   </w:t>
      </w:r>
      <w:r>
        <w:rPr>
          <w:rFonts w:ascii="微软雅黑" w:eastAsia="微软雅黑" w:hAnsi="微软雅黑"/>
        </w:rPr>
        <w:t>1878</w:t>
      </w:r>
      <w:r w:rsidR="005A52FC">
        <w:rPr>
          <w:rFonts w:ascii="微软雅黑" w:eastAsia="微软雅黑" w:hAnsi="微软雅黑" w:hint="eastAsia"/>
        </w:rPr>
        <w:t>2177403</w:t>
      </w:r>
      <w:r w:rsidR="00C44EB2">
        <w:rPr>
          <w:rFonts w:ascii="微软雅黑" w:eastAsia="微软雅黑" w:hAnsi="微软雅黑"/>
        </w:rPr>
        <w:t xml:space="preserve">   |   </w:t>
      </w:r>
      <w:hyperlink r:id="rId8" w:history="1">
        <w:r w:rsidR="006E65C4" w:rsidRPr="00456813">
          <w:rPr>
            <w:rStyle w:val="a3"/>
            <w:rFonts w:hint="eastAsia"/>
          </w:rPr>
          <w:t>2660996862@</w:t>
        </w:r>
        <w:r w:rsidR="006E65C4" w:rsidRPr="00456813">
          <w:rPr>
            <w:rStyle w:val="a3"/>
          </w:rPr>
          <w:t>qq</w:t>
        </w:r>
        <w:r w:rsidR="006E65C4" w:rsidRPr="00456813">
          <w:rPr>
            <w:rStyle w:val="a3"/>
            <w:rFonts w:hint="eastAsia"/>
          </w:rPr>
          <w:t>.com</w:t>
        </w:r>
      </w:hyperlink>
      <w:r w:rsidR="006E65C4">
        <w:rPr>
          <w:rFonts w:hint="eastAsia"/>
        </w:rPr>
        <w:t xml:space="preserve">  </w:t>
      </w:r>
      <w:r>
        <w:t xml:space="preserve">|  </w:t>
      </w:r>
      <w:r w:rsidR="00E90AC9">
        <w:rPr>
          <w:rFonts w:hint="eastAsia"/>
        </w:rPr>
        <w:t>GO</w:t>
      </w:r>
      <w:r w:rsidR="00E90AC9">
        <w:rPr>
          <w:rFonts w:hint="eastAsia"/>
        </w:rPr>
        <w:t>、云原生开发</w:t>
      </w:r>
    </w:p>
    <w:p w14:paraId="6F24B8B8" w14:textId="77777777" w:rsidR="002B673E" w:rsidRPr="002B673E" w:rsidRDefault="002B673E" w:rsidP="00223F2F">
      <w:pPr>
        <w:spacing w:line="360" w:lineRule="exact"/>
        <w:jc w:val="right"/>
        <w:rPr>
          <w:rFonts w:ascii="Times New Roman" w:hAnsi="Times New Roman"/>
          <w:color w:val="000000"/>
          <w:sz w:val="22"/>
          <w:shd w:val="clear" w:color="auto" w:fill="FFFFFF"/>
        </w:rPr>
      </w:pPr>
    </w:p>
    <w:p w14:paraId="6ECF6161" w14:textId="1F5B6C34" w:rsidR="008818E0" w:rsidRPr="00142CC9" w:rsidRDefault="009A2630" w:rsidP="00945B3C">
      <w:pPr>
        <w:pStyle w:val="aa"/>
        <w:pBdr>
          <w:bottom w:val="single" w:sz="4" w:space="1" w:color="2E74B5"/>
        </w:pBdr>
        <w:spacing w:line="440" w:lineRule="exact"/>
        <w:ind w:firstLineChars="0" w:firstLine="0"/>
        <w:rPr>
          <w:rFonts w:ascii="微软雅黑" w:eastAsia="微软雅黑" w:hAnsi="微软雅黑" w:hint="eastAsia"/>
          <w:b/>
          <w:color w:val="0070C0"/>
          <w:sz w:val="28"/>
          <w:szCs w:val="28"/>
        </w:rPr>
      </w:pPr>
      <w:r>
        <w:rPr>
          <w:rFonts w:ascii="Times New Roman" w:hAnsi="Times New Roman"/>
          <w:b/>
          <w:bCs/>
          <w:noProof/>
          <w:color w:val="000000"/>
          <w:sz w:val="10"/>
          <w:szCs w:val="10"/>
        </w:rPr>
        <mc:AlternateContent>
          <mc:Choice Requires="wps">
            <w:drawing>
              <wp:anchor distT="0" distB="0" distL="114300" distR="114300" simplePos="0" relativeHeight="251657216" behindDoc="0" locked="0" layoutInCell="1" allowOverlap="1" wp14:anchorId="6BF611D6" wp14:editId="49AD7B2E">
                <wp:simplePos x="0" y="0"/>
                <wp:positionH relativeFrom="column">
                  <wp:posOffset>-19050</wp:posOffset>
                </wp:positionH>
                <wp:positionV relativeFrom="paragraph">
                  <wp:posOffset>286385</wp:posOffset>
                </wp:positionV>
                <wp:extent cx="7205345" cy="0"/>
                <wp:effectExtent l="9525" t="6350" r="14605" b="12700"/>
                <wp:wrapNone/>
                <wp:docPr id="192160517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5345" cy="0"/>
                        </a:xfrm>
                        <a:prstGeom prst="straightConnector1">
                          <a:avLst/>
                        </a:prstGeom>
                        <a:noFill/>
                        <a:ln w="12700">
                          <a:solidFill>
                            <a:srgbClr val="4472C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32A9EB" id="_x0000_t32" coordsize="21600,21600" o:spt="32" o:oned="t" path="m,l21600,21600e" filled="f">
                <v:path arrowok="t" fillok="f" o:connecttype="none"/>
                <o:lock v:ext="edit" shapetype="t"/>
              </v:shapetype>
              <v:shape id="AutoShape 4" o:spid="_x0000_s1026" type="#_x0000_t32" style="position:absolute;margin-left:-1.5pt;margin-top:22.55pt;width:567.3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" strokecolor="#4472c4" strokeweight="1pt"/>
            </w:pict>
          </mc:Fallback>
        </mc:AlternateContent>
      </w:r>
      <w:r w:rsidR="00515A88">
        <w:rPr>
          <w:rFonts w:ascii="微软雅黑" w:eastAsia="微软雅黑" w:hAnsi="微软雅黑" w:hint="eastAsia"/>
          <w:b/>
          <w:color w:val="0070C0"/>
          <w:sz w:val="28"/>
          <w:szCs w:val="28"/>
        </w:rPr>
        <w:t>教育背景</w:t>
      </w:r>
      <w:r w:rsidR="008818E0" w:rsidRPr="00142CC9">
        <w:rPr>
          <w:rFonts w:ascii="微软雅黑" w:eastAsia="微软雅黑" w:hAnsi="微软雅黑" w:hint="eastAsia"/>
          <w:b/>
          <w:color w:val="0070C0"/>
          <w:sz w:val="28"/>
          <w:szCs w:val="28"/>
        </w:rPr>
        <w:t xml:space="preserve"> </w:t>
      </w:r>
    </w:p>
    <w:p w14:paraId="24D7B941" w14:textId="77777777" w:rsidR="00895C60" w:rsidRDefault="005762FD" w:rsidP="0051341E">
      <w:pPr>
        <w:spacing w:line="360" w:lineRule="exact"/>
        <w:jc w:val="left"/>
        <w:rPr>
          <w:rFonts w:ascii="微软雅黑" w:eastAsia="微软雅黑" w:hAnsi="微软雅黑" w:hint="eastAsia"/>
          <w:color w:val="000000"/>
        </w:rPr>
      </w:pPr>
      <w:r>
        <w:rPr>
          <w:rFonts w:ascii="微软雅黑" w:eastAsia="微软雅黑" w:hAnsi="微软雅黑" w:hint="eastAsia"/>
          <w:b/>
          <w:bCs/>
          <w:color w:val="000000"/>
          <w:szCs w:val="21"/>
          <w:shd w:val="clear" w:color="auto" w:fill="FFFFFF"/>
        </w:rPr>
        <w:t>成都信息工程</w:t>
      </w:r>
      <w:r w:rsidR="0051341E" w:rsidRPr="008D104F">
        <w:rPr>
          <w:rFonts w:ascii="微软雅黑" w:eastAsia="微软雅黑" w:hAnsi="微软雅黑"/>
          <w:b/>
          <w:bCs/>
          <w:color w:val="000000"/>
          <w:szCs w:val="21"/>
          <w:shd w:val="clear" w:color="auto" w:fill="FFFFFF"/>
        </w:rPr>
        <w:t>大学</w:t>
      </w:r>
      <w:r w:rsidR="0051341E">
        <w:rPr>
          <w:rFonts w:ascii="微软雅黑" w:eastAsia="微软雅黑" w:hAnsi="微软雅黑" w:hint="eastAsia"/>
          <w:b/>
          <w:bCs/>
          <w:color w:val="000000"/>
          <w:szCs w:val="21"/>
          <w:shd w:val="clear" w:color="auto" w:fill="FFFFFF"/>
        </w:rPr>
        <w:t xml:space="preserve"> </w:t>
      </w:r>
      <w:r w:rsidR="008D104F">
        <w:rPr>
          <w:rFonts w:ascii="微软雅黑" w:eastAsia="微软雅黑" w:hAnsi="微软雅黑"/>
          <w:color w:val="000000"/>
        </w:rPr>
        <w:t xml:space="preserve">   </w:t>
      </w:r>
      <w:r w:rsidR="008D104F">
        <w:rPr>
          <w:rFonts w:ascii="微软雅黑" w:eastAsia="微软雅黑" w:hAnsi="微软雅黑"/>
          <w:color w:val="000000"/>
        </w:rPr>
        <w:tab/>
      </w:r>
      <w:r>
        <w:rPr>
          <w:rFonts w:ascii="微软雅黑" w:eastAsia="微软雅黑" w:hAnsi="微软雅黑" w:hint="eastAsia"/>
          <w:color w:val="000000"/>
        </w:rPr>
        <w:t>计算机科学与技术</w:t>
      </w:r>
      <w:r w:rsidR="0051341E">
        <w:rPr>
          <w:rFonts w:ascii="微软雅黑" w:eastAsia="微软雅黑" w:hAnsi="微软雅黑" w:hint="eastAsia"/>
          <w:color w:val="000000"/>
        </w:rPr>
        <w:t xml:space="preserve"> </w:t>
      </w:r>
      <w:r w:rsidR="0051341E">
        <w:rPr>
          <w:rFonts w:ascii="微软雅黑" w:eastAsia="微软雅黑" w:hAnsi="微软雅黑"/>
          <w:color w:val="000000"/>
        </w:rPr>
        <w:t xml:space="preserve"> </w:t>
      </w:r>
      <w:r w:rsidR="0051341E">
        <w:rPr>
          <w:rFonts w:ascii="微软雅黑" w:eastAsia="微软雅黑" w:hAnsi="微软雅黑"/>
          <w:color w:val="000000"/>
        </w:rPr>
        <w:tab/>
      </w:r>
      <w:r w:rsidR="0051341E">
        <w:rPr>
          <w:rFonts w:ascii="微软雅黑" w:eastAsia="微软雅黑" w:hAnsi="微软雅黑"/>
          <w:color w:val="000000"/>
        </w:rPr>
        <w:tab/>
        <w:t xml:space="preserve">      </w:t>
      </w:r>
      <w:r w:rsidR="0051341E" w:rsidRPr="0051341E">
        <w:rPr>
          <w:rFonts w:ascii="微软雅黑" w:eastAsia="微软雅黑" w:hAnsi="微软雅黑" w:hint="eastAsia"/>
          <w:color w:val="000000"/>
        </w:rPr>
        <w:t>本科</w:t>
      </w:r>
      <w:r w:rsidR="0051341E">
        <w:rPr>
          <w:rFonts w:ascii="微软雅黑" w:eastAsia="微软雅黑" w:hAnsi="微软雅黑"/>
          <w:color w:val="000000"/>
        </w:rPr>
        <w:t xml:space="preserve"> </w:t>
      </w:r>
      <w:r w:rsidR="00087180">
        <w:rPr>
          <w:rFonts w:ascii="微软雅黑" w:eastAsia="微软雅黑" w:hAnsi="微软雅黑" w:hint="eastAsia"/>
          <w:color w:val="000000"/>
        </w:rPr>
        <w:t xml:space="preserve"> </w:t>
      </w:r>
      <w:r w:rsidR="00087180">
        <w:rPr>
          <w:rFonts w:ascii="微软雅黑" w:eastAsia="微软雅黑" w:hAnsi="微软雅黑"/>
          <w:color w:val="000000"/>
        </w:rPr>
        <w:t xml:space="preserve">        </w:t>
      </w:r>
      <w:r>
        <w:rPr>
          <w:rFonts w:ascii="微软雅黑" w:eastAsia="微软雅黑" w:hAnsi="微软雅黑"/>
          <w:color w:val="000000"/>
        </w:rPr>
        <w:tab/>
      </w:r>
      <w:r>
        <w:rPr>
          <w:rFonts w:ascii="微软雅黑" w:eastAsia="微软雅黑" w:hAnsi="微软雅黑"/>
          <w:color w:val="000000"/>
        </w:rPr>
        <w:tab/>
      </w:r>
      <w:r w:rsidR="0051341E">
        <w:rPr>
          <w:rFonts w:ascii="微软雅黑" w:eastAsia="微软雅黑" w:hAnsi="微软雅黑"/>
          <w:color w:val="000000"/>
        </w:rPr>
        <w:tab/>
      </w:r>
      <w:r w:rsidR="0051341E">
        <w:rPr>
          <w:rFonts w:ascii="微软雅黑" w:eastAsia="微软雅黑" w:hAnsi="微软雅黑"/>
          <w:color w:val="000000"/>
        </w:rPr>
        <w:tab/>
        <w:t xml:space="preserve">   </w:t>
      </w:r>
      <w:r w:rsidR="0051341E">
        <w:rPr>
          <w:rFonts w:ascii="微软雅黑" w:eastAsia="微软雅黑" w:hAnsi="微软雅黑" w:hint="eastAsia"/>
          <w:color w:val="000000"/>
        </w:rPr>
        <w:t>2</w:t>
      </w:r>
      <w:r>
        <w:rPr>
          <w:rFonts w:ascii="微软雅黑" w:eastAsia="微软雅黑" w:hAnsi="微软雅黑"/>
          <w:color w:val="000000"/>
        </w:rPr>
        <w:t>015.09~2019.06</w:t>
      </w:r>
    </w:p>
    <w:p w14:paraId="02EAC590" w14:textId="77777777" w:rsidR="003324BE" w:rsidRPr="00087180" w:rsidRDefault="003324BE" w:rsidP="005762FD">
      <w:pPr>
        <w:spacing w:line="360" w:lineRule="exact"/>
        <w:jc w:val="left"/>
        <w:rPr>
          <w:rFonts w:ascii="微软雅黑" w:eastAsia="微软雅黑" w:hAnsi="微软雅黑" w:hint="eastAsia"/>
          <w:color w:val="000000"/>
        </w:rPr>
      </w:pPr>
    </w:p>
    <w:p w14:paraId="03A9DBB7" w14:textId="77777777" w:rsidR="00D66B14" w:rsidRPr="001452AB" w:rsidRDefault="005762FD" w:rsidP="00945B3C">
      <w:pPr>
        <w:pStyle w:val="aa"/>
        <w:pBdr>
          <w:bottom w:val="single" w:sz="4" w:space="1" w:color="2E74B5"/>
        </w:pBdr>
        <w:spacing w:line="440" w:lineRule="exact"/>
        <w:ind w:firstLineChars="0" w:firstLine="0"/>
        <w:rPr>
          <w:rFonts w:ascii="微软雅黑" w:eastAsia="微软雅黑" w:hAnsi="微软雅黑" w:hint="eastAsia"/>
          <w:b/>
          <w:color w:val="0070C0"/>
          <w:sz w:val="28"/>
          <w:szCs w:val="28"/>
        </w:rPr>
      </w:pPr>
      <w:r>
        <w:rPr>
          <w:rFonts w:ascii="微软雅黑" w:eastAsia="微软雅黑" w:hAnsi="微软雅黑" w:hint="eastAsia"/>
          <w:b/>
          <w:color w:val="0070C0"/>
          <w:sz w:val="28"/>
          <w:szCs w:val="28"/>
        </w:rPr>
        <w:t>工作</w:t>
      </w:r>
      <w:r w:rsidR="00ED5418" w:rsidRPr="00D66B14">
        <w:rPr>
          <w:rFonts w:ascii="微软雅黑" w:eastAsia="微软雅黑" w:hAnsi="微软雅黑" w:hint="eastAsia"/>
          <w:b/>
          <w:color w:val="0070C0"/>
          <w:sz w:val="28"/>
          <w:szCs w:val="28"/>
        </w:rPr>
        <w:t>经历</w:t>
      </w:r>
    </w:p>
    <w:p w14:paraId="265EAA04" w14:textId="51067610" w:rsidR="004A0A81" w:rsidRDefault="009A2630" w:rsidP="00945B3C">
      <w:pPr>
        <w:pBdr>
          <w:bottom w:val="single" w:sz="4" w:space="1" w:color="2E74B5"/>
        </w:pBdr>
        <w:spacing w:line="400" w:lineRule="exact"/>
        <w:rPr>
          <w:rFonts w:ascii="微软雅黑" w:eastAsia="微软雅黑" w:hAnsi="微软雅黑" w:hint="eastAsia"/>
          <w:color w:val="000000"/>
        </w:rPr>
      </w:pPr>
      <w:r w:rsidRPr="00087180">
        <w:rPr>
          <w:rFonts w:ascii="微软雅黑" w:eastAsia="微软雅黑" w:hAnsi="微软雅黑"/>
          <w:b/>
          <w:bCs/>
          <w:noProof/>
          <w:color w:val="000000"/>
          <w:sz w:val="10"/>
          <w:szCs w:val="10"/>
        </w:rPr>
        <mc:AlternateContent>
          <mc:Choice Requires="wps">
            <w:drawing>
              <wp:anchor distT="0" distB="0" distL="114300" distR="114300" simplePos="0" relativeHeight="251656192" behindDoc="0" locked="0" layoutInCell="1" allowOverlap="1" wp14:anchorId="5A172997" wp14:editId="3B7D4D2C">
                <wp:simplePos x="0" y="0"/>
                <wp:positionH relativeFrom="column">
                  <wp:posOffset>-12065</wp:posOffset>
                </wp:positionH>
                <wp:positionV relativeFrom="paragraph">
                  <wp:posOffset>29845</wp:posOffset>
                </wp:positionV>
                <wp:extent cx="7168515" cy="635"/>
                <wp:effectExtent l="16510" t="13335" r="15875" b="14605"/>
                <wp:wrapNone/>
                <wp:docPr id="135486302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8515" cy="635"/>
                        </a:xfrm>
                        <a:prstGeom prst="straightConnector1">
                          <a:avLst/>
                        </a:prstGeom>
                        <a:noFill/>
                        <a:ln w="19050">
                          <a:solidFill>
                            <a:srgbClr val="4472C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28253E" id="AutoShape 3" o:spid="_x0000_s1026" type="#_x0000_t32" style="position:absolute;margin-left:-.95pt;margin-top:2.35pt;width:564.45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" strokecolor="#4472c4" strokeweight="1.5pt"/>
            </w:pict>
          </mc:Fallback>
        </mc:AlternateContent>
      </w:r>
      <w:r w:rsidR="005762FD">
        <w:rPr>
          <w:rFonts w:ascii="微软雅黑" w:eastAsia="微软雅黑" w:hAnsi="微软雅黑" w:hint="eastAsia"/>
          <w:b/>
          <w:bCs/>
          <w:color w:val="000000"/>
          <w:sz w:val="24"/>
          <w:szCs w:val="24"/>
          <w:shd w:val="clear" w:color="auto" w:fill="FFFFFF"/>
        </w:rPr>
        <w:t>成都天空卫士网络安全技术</w:t>
      </w:r>
      <w:r w:rsidR="00E73AF3" w:rsidRPr="00087180">
        <w:rPr>
          <w:rFonts w:ascii="微软雅黑" w:eastAsia="微软雅黑" w:hAnsi="微软雅黑" w:hint="eastAsia"/>
          <w:b/>
          <w:bCs/>
          <w:color w:val="000000"/>
          <w:sz w:val="24"/>
          <w:szCs w:val="24"/>
          <w:shd w:val="clear" w:color="auto" w:fill="FFFFFF"/>
        </w:rPr>
        <w:t>有限公司</w:t>
      </w:r>
      <w:r w:rsidR="005762FD">
        <w:rPr>
          <w:rFonts w:ascii="微软雅黑" w:eastAsia="微软雅黑" w:hAnsi="微软雅黑" w:hint="eastAsia"/>
          <w:b/>
          <w:bCs/>
          <w:color w:val="000000"/>
          <w:sz w:val="24"/>
          <w:szCs w:val="24"/>
          <w:shd w:val="clear" w:color="auto" w:fill="FFFFFF"/>
        </w:rPr>
        <w:t xml:space="preserve"> </w:t>
      </w:r>
      <w:r w:rsidR="005762FD">
        <w:rPr>
          <w:rFonts w:ascii="微软雅黑" w:eastAsia="微软雅黑" w:hAnsi="微软雅黑"/>
          <w:b/>
          <w:bCs/>
          <w:color w:val="000000"/>
          <w:sz w:val="24"/>
          <w:szCs w:val="24"/>
          <w:shd w:val="clear" w:color="auto" w:fill="FFFFFF"/>
        </w:rPr>
        <w:t xml:space="preserve">  </w:t>
      </w:r>
      <w:r w:rsidR="00E73AF3">
        <w:rPr>
          <w:rFonts w:ascii="微软雅黑" w:eastAsia="微软雅黑" w:hAnsi="微软雅黑" w:hint="eastAsia"/>
          <w:color w:val="000000"/>
        </w:rPr>
        <w:t xml:space="preserve"> </w:t>
      </w:r>
      <w:r w:rsidR="00103D49">
        <w:rPr>
          <w:rFonts w:ascii="微软雅黑" w:eastAsia="微软雅黑" w:hAnsi="微软雅黑"/>
          <w:color w:val="000000"/>
        </w:rPr>
        <w:t xml:space="preserve"> </w:t>
      </w:r>
      <w:r w:rsidR="005762FD" w:rsidRPr="005762FD">
        <w:rPr>
          <w:rFonts w:ascii="微软雅黑" w:eastAsia="微软雅黑" w:hAnsi="微软雅黑" w:hint="eastAsia"/>
          <w:color w:val="000000"/>
        </w:rPr>
        <w:t>Go开发工程师</w:t>
      </w:r>
      <w:r w:rsidR="00656882">
        <w:rPr>
          <w:rFonts w:ascii="微软雅黑" w:eastAsia="微软雅黑" w:hAnsi="微软雅黑" w:hint="eastAsia"/>
          <w:color w:val="000000"/>
        </w:rPr>
        <w:t xml:space="preserve"> </w:t>
      </w:r>
      <w:r w:rsidR="00656882">
        <w:rPr>
          <w:rFonts w:ascii="微软雅黑" w:eastAsia="微软雅黑" w:hAnsi="微软雅黑"/>
          <w:color w:val="000000"/>
        </w:rPr>
        <w:t xml:space="preserve">     </w:t>
      </w:r>
      <w:r w:rsidR="00103D49">
        <w:rPr>
          <w:rFonts w:ascii="微软雅黑" w:eastAsia="微软雅黑" w:hAnsi="微软雅黑"/>
          <w:color w:val="000000"/>
        </w:rPr>
        <w:t xml:space="preserve"> </w:t>
      </w:r>
      <w:r w:rsidR="00656882">
        <w:rPr>
          <w:rFonts w:ascii="微软雅黑" w:eastAsia="微软雅黑" w:hAnsi="微软雅黑"/>
          <w:color w:val="000000"/>
        </w:rPr>
        <w:t xml:space="preserve">          </w:t>
      </w:r>
      <w:r w:rsidR="00E73AF3">
        <w:rPr>
          <w:rFonts w:ascii="微软雅黑" w:eastAsia="微软雅黑" w:hAnsi="微软雅黑"/>
          <w:color w:val="000000"/>
        </w:rPr>
        <w:t xml:space="preserve">           </w:t>
      </w:r>
      <w:r w:rsidR="005262BA">
        <w:rPr>
          <w:rFonts w:ascii="微软雅黑" w:eastAsia="微软雅黑" w:hAnsi="微软雅黑" w:hint="eastAsia"/>
          <w:color w:val="000000"/>
        </w:rPr>
        <w:t xml:space="preserve">    </w:t>
      </w:r>
      <w:r w:rsidR="00E73AF3" w:rsidRPr="00485F94">
        <w:rPr>
          <w:rFonts w:ascii="微软雅黑" w:eastAsia="微软雅黑" w:hAnsi="微软雅黑"/>
          <w:color w:val="000000"/>
        </w:rPr>
        <w:t>202</w:t>
      </w:r>
      <w:r w:rsidR="00AA6F61">
        <w:rPr>
          <w:rFonts w:ascii="微软雅黑" w:eastAsia="微软雅黑" w:hAnsi="微软雅黑" w:hint="eastAsia"/>
          <w:color w:val="000000"/>
        </w:rPr>
        <w:t>1</w:t>
      </w:r>
      <w:r w:rsidR="005762FD">
        <w:rPr>
          <w:rFonts w:ascii="微软雅黑" w:eastAsia="微软雅黑" w:hAnsi="微软雅黑"/>
          <w:color w:val="000000"/>
        </w:rPr>
        <w:t>.</w:t>
      </w:r>
      <w:r w:rsidR="00AA6F61">
        <w:rPr>
          <w:rFonts w:ascii="微软雅黑" w:eastAsia="微软雅黑" w:hAnsi="微软雅黑" w:hint="eastAsia"/>
          <w:color w:val="000000"/>
        </w:rPr>
        <w:t>04</w:t>
      </w:r>
      <w:r w:rsidR="002E037D">
        <w:rPr>
          <w:rFonts w:ascii="微软雅黑" w:eastAsia="微软雅黑" w:hAnsi="微软雅黑"/>
          <w:color w:val="000000"/>
        </w:rPr>
        <w:t>~</w:t>
      </w:r>
      <w:r w:rsidR="005762FD">
        <w:rPr>
          <w:rFonts w:ascii="微软雅黑" w:eastAsia="微软雅黑" w:hAnsi="微软雅黑" w:hint="eastAsia"/>
          <w:color w:val="000000"/>
        </w:rPr>
        <w:t>至今</w:t>
      </w:r>
    </w:p>
    <w:p w14:paraId="18AD1E35" w14:textId="77777777" w:rsidR="00103D49" w:rsidRDefault="0069321D" w:rsidP="00945B3C">
      <w:pPr>
        <w:pBdr>
          <w:bottom w:val="single" w:sz="4" w:space="1" w:color="2E74B5"/>
        </w:pBdr>
        <w:spacing w:line="400" w:lineRule="exact"/>
        <w:rPr>
          <w:rFonts w:ascii="微软雅黑" w:eastAsia="微软雅黑" w:hAnsi="微软雅黑" w:hint="eastAsia"/>
          <w:color w:val="000000"/>
        </w:rPr>
      </w:pPr>
      <w:r>
        <w:rPr>
          <w:rFonts w:ascii="微软雅黑" w:eastAsia="微软雅黑" w:hAnsi="微软雅黑" w:hint="eastAsia"/>
          <w:b/>
          <w:bCs/>
          <w:color w:val="000000"/>
          <w:sz w:val="24"/>
          <w:szCs w:val="24"/>
          <w:shd w:val="clear" w:color="auto" w:fill="FFFFFF"/>
        </w:rPr>
        <w:t>北京华宇信息技术</w:t>
      </w:r>
      <w:r w:rsidR="00103D49" w:rsidRPr="00103D49">
        <w:rPr>
          <w:rFonts w:ascii="微软雅黑" w:eastAsia="微软雅黑" w:hAnsi="微软雅黑" w:hint="eastAsia"/>
          <w:b/>
          <w:bCs/>
          <w:color w:val="000000"/>
          <w:sz w:val="24"/>
          <w:szCs w:val="24"/>
          <w:shd w:val="clear" w:color="auto" w:fill="FFFFFF"/>
        </w:rPr>
        <w:t>有限公司</w:t>
      </w:r>
      <w:r w:rsidR="00103D49">
        <w:rPr>
          <w:rFonts w:ascii="微软雅黑" w:eastAsia="微软雅黑" w:hAnsi="微软雅黑" w:hint="eastAsia"/>
          <w:b/>
          <w:bCs/>
          <w:color w:val="000000"/>
          <w:sz w:val="24"/>
          <w:szCs w:val="24"/>
          <w:shd w:val="clear" w:color="auto" w:fill="FFFFFF"/>
        </w:rPr>
        <w:t xml:space="preserve"> </w:t>
      </w:r>
      <w:r w:rsidR="00103D49">
        <w:rPr>
          <w:rFonts w:ascii="微软雅黑" w:eastAsia="微软雅黑" w:hAnsi="微软雅黑"/>
          <w:b/>
          <w:bCs/>
          <w:color w:val="000000"/>
          <w:sz w:val="24"/>
          <w:szCs w:val="24"/>
          <w:shd w:val="clear" w:color="auto" w:fill="FFFFFF"/>
        </w:rPr>
        <w:t xml:space="preserve">            </w:t>
      </w:r>
      <w:r w:rsidR="00103D49">
        <w:rPr>
          <w:rFonts w:ascii="微软雅黑" w:eastAsia="微软雅黑" w:hAnsi="微软雅黑"/>
          <w:color w:val="000000"/>
        </w:rPr>
        <w:t>JA</w:t>
      </w:r>
      <w:r w:rsidR="00103D49" w:rsidRPr="00103D49">
        <w:rPr>
          <w:rFonts w:ascii="微软雅黑" w:eastAsia="微软雅黑" w:hAnsi="微软雅黑" w:hint="eastAsia"/>
          <w:color w:val="000000"/>
        </w:rPr>
        <w:t>VA开发工程师</w:t>
      </w:r>
      <w:r w:rsidR="003B17C1">
        <w:rPr>
          <w:rFonts w:ascii="微软雅黑" w:eastAsia="微软雅黑" w:hAnsi="微软雅黑" w:hint="eastAsia"/>
          <w:color w:val="000000"/>
        </w:rPr>
        <w:t xml:space="preserve"> </w:t>
      </w:r>
      <w:r w:rsidR="00103D49">
        <w:rPr>
          <w:rFonts w:ascii="微软雅黑" w:eastAsia="微软雅黑" w:hAnsi="微软雅黑"/>
          <w:color w:val="000000"/>
        </w:rPr>
        <w:t xml:space="preserve">                             2019.0</w:t>
      </w:r>
      <w:r w:rsidR="007C09E1">
        <w:rPr>
          <w:rFonts w:ascii="微软雅黑" w:eastAsia="微软雅黑" w:hAnsi="微软雅黑" w:hint="eastAsia"/>
          <w:color w:val="000000"/>
        </w:rPr>
        <w:t>6</w:t>
      </w:r>
      <w:r w:rsidR="002E037D">
        <w:rPr>
          <w:rFonts w:ascii="微软雅黑" w:eastAsia="微软雅黑" w:hAnsi="微软雅黑"/>
          <w:color w:val="000000"/>
        </w:rPr>
        <w:t>~</w:t>
      </w:r>
      <w:r w:rsidR="00103D49" w:rsidRPr="00103D49">
        <w:rPr>
          <w:rFonts w:ascii="微软雅黑" w:eastAsia="微软雅黑" w:hAnsi="微软雅黑"/>
          <w:color w:val="000000"/>
        </w:rPr>
        <w:t>202</w:t>
      </w:r>
      <w:r w:rsidR="00FE6813">
        <w:rPr>
          <w:rFonts w:ascii="微软雅黑" w:eastAsia="微软雅黑" w:hAnsi="微软雅黑" w:hint="eastAsia"/>
          <w:color w:val="000000"/>
        </w:rPr>
        <w:t>1</w:t>
      </w:r>
      <w:r w:rsidR="00103D49" w:rsidRPr="00103D49">
        <w:rPr>
          <w:rFonts w:ascii="微软雅黑" w:eastAsia="微软雅黑" w:hAnsi="微软雅黑"/>
          <w:color w:val="000000"/>
        </w:rPr>
        <w:t>.</w:t>
      </w:r>
      <w:r w:rsidR="00FE6813">
        <w:rPr>
          <w:rFonts w:ascii="微软雅黑" w:eastAsia="微软雅黑" w:hAnsi="微软雅黑" w:hint="eastAsia"/>
          <w:color w:val="000000"/>
        </w:rPr>
        <w:t>04</w:t>
      </w:r>
    </w:p>
    <w:p w14:paraId="446C9BC7" w14:textId="77777777" w:rsidR="00C5494F" w:rsidRPr="00103D49" w:rsidRDefault="00C5494F" w:rsidP="00945B3C">
      <w:pPr>
        <w:pBdr>
          <w:bottom w:val="single" w:sz="4" w:space="1" w:color="2E74B5"/>
        </w:pBdr>
        <w:spacing w:line="400" w:lineRule="exact"/>
        <w:rPr>
          <w:rFonts w:ascii="微软雅黑" w:eastAsia="微软雅黑" w:hAnsi="微软雅黑" w:hint="eastAsia"/>
          <w:color w:val="000000"/>
        </w:rPr>
      </w:pPr>
    </w:p>
    <w:p w14:paraId="15A0EC30" w14:textId="2F712820" w:rsidR="00515A88" w:rsidRPr="00347D60" w:rsidRDefault="009A2630" w:rsidP="00945B3C">
      <w:pPr>
        <w:pBdr>
          <w:bottom w:val="single" w:sz="4" w:space="1" w:color="2E74B5"/>
        </w:pBdr>
        <w:spacing w:line="440" w:lineRule="exact"/>
        <w:rPr>
          <w:rFonts w:ascii="微软雅黑" w:eastAsia="微软雅黑" w:hAnsi="微软雅黑" w:hint="eastAsia"/>
          <w:b/>
          <w:color w:val="0070C0"/>
          <w:sz w:val="28"/>
          <w:szCs w:val="24"/>
        </w:rPr>
      </w:pPr>
      <w:r>
        <w:rPr>
          <w:rFonts w:ascii="Times New Roman" w:hAnsi="Times New Roman"/>
          <w:b/>
          <w:bCs/>
          <w:noProof/>
          <w:color w:val="000000"/>
          <w:sz w:val="10"/>
          <w:szCs w:val="10"/>
        </w:rPr>
        <mc:AlternateContent>
          <mc:Choice Requires="wps">
            <w:drawing>
              <wp:anchor distT="0" distB="0" distL="114300" distR="114300" simplePos="0" relativeHeight="251658240" behindDoc="0" locked="0" layoutInCell="1" allowOverlap="1" wp14:anchorId="45A36098" wp14:editId="1BCA0010">
                <wp:simplePos x="0" y="0"/>
                <wp:positionH relativeFrom="column">
                  <wp:posOffset>-12065</wp:posOffset>
                </wp:positionH>
                <wp:positionV relativeFrom="paragraph">
                  <wp:posOffset>299720</wp:posOffset>
                </wp:positionV>
                <wp:extent cx="7186930" cy="3810"/>
                <wp:effectExtent l="6985" t="6985" r="6985" b="8255"/>
                <wp:wrapNone/>
                <wp:docPr id="125448308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86930" cy="3810"/>
                        </a:xfrm>
                        <a:prstGeom prst="straightConnector1">
                          <a:avLst/>
                        </a:prstGeom>
                        <a:noFill/>
                        <a:ln w="12700">
                          <a:solidFill>
                            <a:srgbClr val="4472C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2D8BDB" id="AutoShape 5" o:spid="_x0000_s1026" type="#_x0000_t32" style="position:absolute;margin-left:-.95pt;margin-top:23.6pt;width:565.9pt;height:.3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" strokecolor="#4472c4" strokeweight="1pt"/>
            </w:pict>
          </mc:Fallback>
        </mc:AlternateContent>
      </w:r>
      <w:r w:rsidR="000F29A5" w:rsidRPr="00347D60">
        <w:rPr>
          <w:rFonts w:ascii="微软雅黑" w:eastAsia="微软雅黑" w:hAnsi="微软雅黑" w:hint="eastAsia"/>
          <w:b/>
          <w:color w:val="0070C0"/>
          <w:sz w:val="28"/>
          <w:szCs w:val="24"/>
        </w:rPr>
        <w:t>项目经历</w:t>
      </w:r>
    </w:p>
    <w:p w14:paraId="5991A2C9" w14:textId="77777777" w:rsidR="00175872" w:rsidRDefault="00B02D5E" w:rsidP="00175872">
      <w:pPr>
        <w:spacing w:line="360" w:lineRule="exact"/>
        <w:jc w:val="left"/>
        <w:rPr>
          <w:rFonts w:ascii="微软雅黑" w:eastAsia="微软雅黑" w:hAnsi="微软雅黑" w:hint="eastAsia"/>
          <w:b/>
          <w:color w:val="767171"/>
        </w:rPr>
      </w:pPr>
      <w:r>
        <w:rPr>
          <w:rFonts w:ascii="微软雅黑" w:eastAsia="微软雅黑" w:hAnsi="微软雅黑" w:hint="eastAsia"/>
          <w:b/>
          <w:bCs/>
          <w:color w:val="000000"/>
          <w:sz w:val="24"/>
          <w:szCs w:val="24"/>
          <w:shd w:val="clear" w:color="auto" w:fill="FFFFFF"/>
        </w:rPr>
        <w:t>GatorCloud云平台</w:t>
      </w:r>
      <w:r w:rsidR="00175872" w:rsidRPr="005E31DB">
        <w:rPr>
          <w:rFonts w:ascii="微软雅黑" w:eastAsia="微软雅黑" w:hAnsi="微软雅黑" w:hint="eastAsia"/>
          <w:color w:val="000000"/>
          <w:sz w:val="24"/>
          <w:szCs w:val="24"/>
        </w:rPr>
        <w:t xml:space="preserve"> </w:t>
      </w:r>
      <w:r w:rsidR="00175872">
        <w:rPr>
          <w:rFonts w:ascii="微软雅黑" w:eastAsia="微软雅黑" w:hAnsi="微软雅黑" w:hint="eastAsia"/>
          <w:color w:val="000000"/>
        </w:rPr>
        <w:t xml:space="preserve">   </w:t>
      </w:r>
      <w:r w:rsidR="00175872">
        <w:rPr>
          <w:rFonts w:ascii="微软雅黑" w:eastAsia="微软雅黑" w:hAnsi="微软雅黑"/>
          <w:color w:val="000000"/>
        </w:rPr>
        <w:t xml:space="preserve">  </w:t>
      </w:r>
      <w:r w:rsidR="00175872">
        <w:rPr>
          <w:rFonts w:ascii="微软雅黑" w:eastAsia="微软雅黑" w:hAnsi="微软雅黑" w:hint="eastAsia"/>
          <w:color w:val="000000"/>
        </w:rPr>
        <w:t xml:space="preserve"> </w:t>
      </w:r>
      <w:r w:rsidR="00175872">
        <w:rPr>
          <w:rFonts w:ascii="微软雅黑" w:eastAsia="微软雅黑" w:hAnsi="微软雅黑"/>
          <w:color w:val="000000"/>
        </w:rPr>
        <w:t xml:space="preserve">        </w:t>
      </w:r>
      <w:r w:rsidR="00DC242C">
        <w:rPr>
          <w:rFonts w:ascii="微软雅黑" w:eastAsia="微软雅黑" w:hAnsi="微软雅黑"/>
          <w:color w:val="000000"/>
        </w:rPr>
        <w:t xml:space="preserve"> </w:t>
      </w:r>
      <w:r w:rsidR="00656882">
        <w:rPr>
          <w:rFonts w:ascii="微软雅黑" w:eastAsia="微软雅黑" w:hAnsi="微软雅黑"/>
          <w:color w:val="000000"/>
        </w:rPr>
        <w:t xml:space="preserve"> </w:t>
      </w:r>
      <w:r w:rsidR="00175872">
        <w:rPr>
          <w:rFonts w:ascii="微软雅黑" w:eastAsia="微软雅黑" w:hAnsi="微软雅黑"/>
          <w:color w:val="000000"/>
        </w:rPr>
        <w:t xml:space="preserve">           </w:t>
      </w:r>
      <w:r w:rsidR="00656882">
        <w:rPr>
          <w:rFonts w:ascii="微软雅黑" w:eastAsia="微软雅黑" w:hAnsi="微软雅黑"/>
          <w:color w:val="000000"/>
        </w:rPr>
        <w:t xml:space="preserve">                              </w:t>
      </w:r>
      <w:r w:rsidR="00895C60">
        <w:rPr>
          <w:rFonts w:ascii="微软雅黑" w:eastAsia="微软雅黑" w:hAnsi="微软雅黑"/>
          <w:color w:val="000000"/>
        </w:rPr>
        <w:t xml:space="preserve">   </w:t>
      </w:r>
      <w:r w:rsidR="00656882">
        <w:rPr>
          <w:rFonts w:ascii="微软雅黑" w:eastAsia="微软雅黑" w:hAnsi="微软雅黑"/>
          <w:color w:val="000000"/>
        </w:rPr>
        <w:t xml:space="preserve"> </w:t>
      </w:r>
      <w:r w:rsidR="00175872">
        <w:rPr>
          <w:rFonts w:ascii="微软雅黑" w:eastAsia="微软雅黑" w:hAnsi="微软雅黑"/>
          <w:color w:val="000000"/>
        </w:rPr>
        <w:t xml:space="preserve">  </w:t>
      </w:r>
      <w:r w:rsidR="003866FD">
        <w:rPr>
          <w:rFonts w:ascii="微软雅黑" w:eastAsia="微软雅黑" w:hAnsi="微软雅黑"/>
          <w:color w:val="000000"/>
        </w:rPr>
        <w:t xml:space="preserve"> </w:t>
      </w:r>
      <w:r w:rsidR="00103D49">
        <w:rPr>
          <w:rFonts w:ascii="微软雅黑" w:eastAsia="微软雅黑" w:hAnsi="微软雅黑"/>
          <w:color w:val="000000"/>
        </w:rPr>
        <w:t xml:space="preserve">  </w:t>
      </w:r>
      <w:r w:rsidR="002E037D">
        <w:rPr>
          <w:rFonts w:ascii="微软雅黑" w:eastAsia="微软雅黑" w:hAnsi="微软雅黑"/>
          <w:color w:val="000000"/>
        </w:rPr>
        <w:t>202</w:t>
      </w:r>
      <w:r w:rsidR="006D0293">
        <w:rPr>
          <w:rFonts w:ascii="微软雅黑" w:eastAsia="微软雅黑" w:hAnsi="微软雅黑" w:hint="eastAsia"/>
          <w:color w:val="000000"/>
        </w:rPr>
        <w:t>1</w:t>
      </w:r>
      <w:r w:rsidR="002E037D">
        <w:rPr>
          <w:rFonts w:ascii="微软雅黑" w:eastAsia="微软雅黑" w:hAnsi="微软雅黑"/>
          <w:color w:val="000000"/>
        </w:rPr>
        <w:t>.</w:t>
      </w:r>
      <w:r w:rsidR="00A45851">
        <w:rPr>
          <w:rFonts w:ascii="微软雅黑" w:eastAsia="微软雅黑" w:hAnsi="微软雅黑" w:hint="eastAsia"/>
          <w:color w:val="000000"/>
        </w:rPr>
        <w:t>08</w:t>
      </w:r>
      <w:r w:rsidR="002E037D">
        <w:rPr>
          <w:rFonts w:ascii="微软雅黑" w:eastAsia="微软雅黑" w:hAnsi="微软雅黑"/>
          <w:color w:val="000000"/>
        </w:rPr>
        <w:t>~</w:t>
      </w:r>
      <w:r w:rsidR="00103D49" w:rsidRPr="00103D49">
        <w:rPr>
          <w:rFonts w:ascii="微软雅黑" w:eastAsia="微软雅黑" w:hAnsi="微软雅黑"/>
          <w:color w:val="000000"/>
        </w:rPr>
        <w:t>2025.</w:t>
      </w:r>
      <w:r w:rsidR="006D0293">
        <w:rPr>
          <w:rFonts w:ascii="微软雅黑" w:eastAsia="微软雅黑" w:hAnsi="微软雅黑" w:hint="eastAsia"/>
          <w:color w:val="000000"/>
        </w:rPr>
        <w:t>10</w:t>
      </w:r>
    </w:p>
    <w:p w14:paraId="431EDF72" w14:textId="702815D7" w:rsidR="00E14D15" w:rsidRPr="00990BE4" w:rsidRDefault="00E14D15" w:rsidP="00103D49">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技术栈</w:t>
      </w:r>
      <w:r w:rsidRPr="00990BE4">
        <w:rPr>
          <w:rFonts w:ascii="微软雅黑" w:eastAsia="微软雅黑" w:hAnsi="微软雅黑" w:hint="eastAsia"/>
        </w:rPr>
        <w:t xml:space="preserve">： </w:t>
      </w:r>
      <w:r w:rsidRPr="00990BE4">
        <w:rPr>
          <w:rFonts w:ascii="微软雅黑" w:eastAsia="微软雅黑" w:hAnsi="微软雅黑"/>
        </w:rPr>
        <w:t xml:space="preserve"> </w:t>
      </w:r>
      <w:r w:rsidR="001D0316">
        <w:rPr>
          <w:rFonts w:ascii="微软雅黑" w:eastAsia="微软雅黑" w:hAnsi="微软雅黑" w:hint="eastAsia"/>
        </w:rPr>
        <w:t>K</w:t>
      </w:r>
      <w:r w:rsidR="003E0D3D">
        <w:rPr>
          <w:rFonts w:ascii="微软雅黑" w:eastAsia="微软雅黑" w:hAnsi="微软雅黑" w:hint="eastAsia"/>
        </w:rPr>
        <w:t>8</w:t>
      </w:r>
      <w:r w:rsidR="005F68EE">
        <w:rPr>
          <w:rFonts w:ascii="微软雅黑" w:eastAsia="微软雅黑" w:hAnsi="微软雅黑" w:hint="eastAsia"/>
        </w:rPr>
        <w:t>S</w:t>
      </w:r>
      <w:r w:rsidR="001D0316">
        <w:rPr>
          <w:rFonts w:ascii="微软雅黑" w:eastAsia="微软雅黑" w:hAnsi="微软雅黑" w:hint="eastAsia"/>
        </w:rPr>
        <w:t>、</w:t>
      </w:r>
      <w:r w:rsidR="001D6AA5">
        <w:rPr>
          <w:rFonts w:ascii="微软雅黑" w:eastAsia="微软雅黑" w:hAnsi="微软雅黑" w:hint="eastAsia"/>
        </w:rPr>
        <w:t>Kratos</w:t>
      </w:r>
      <w:r w:rsidR="001D0316">
        <w:rPr>
          <w:rFonts w:ascii="微软雅黑" w:eastAsia="微软雅黑" w:hAnsi="微软雅黑" w:hint="eastAsia"/>
        </w:rPr>
        <w:t>、Gorm、Wire、</w:t>
      </w:r>
      <w:r w:rsidR="001F523D">
        <w:rPr>
          <w:rFonts w:ascii="微软雅黑" w:eastAsia="微软雅黑" w:hAnsi="微软雅黑" w:hint="eastAsia"/>
        </w:rPr>
        <w:t>gRPC</w:t>
      </w:r>
      <w:r w:rsidR="00780BD2">
        <w:rPr>
          <w:rFonts w:ascii="微软雅黑" w:eastAsia="微软雅黑" w:hAnsi="微软雅黑" w:hint="eastAsia"/>
        </w:rPr>
        <w:t>、</w:t>
      </w:r>
      <w:r w:rsidR="001D0316">
        <w:rPr>
          <w:rFonts w:ascii="微软雅黑" w:eastAsia="微软雅黑" w:hAnsi="微软雅黑" w:hint="eastAsia"/>
        </w:rPr>
        <w:t>Client-go、</w:t>
      </w:r>
      <w:r w:rsidR="00843EC6">
        <w:rPr>
          <w:rFonts w:ascii="微软雅黑" w:eastAsia="微软雅黑" w:hAnsi="微软雅黑" w:hint="eastAsia"/>
        </w:rPr>
        <w:t>R</w:t>
      </w:r>
      <w:r w:rsidR="009235CD" w:rsidRPr="009235CD">
        <w:rPr>
          <w:rFonts w:ascii="微软雅黑" w:eastAsia="微软雅黑" w:hAnsi="微软雅黑"/>
        </w:rPr>
        <w:t>edis</w:t>
      </w:r>
      <w:r w:rsidR="001D0316">
        <w:rPr>
          <w:rFonts w:ascii="微软雅黑" w:eastAsia="微软雅黑" w:hAnsi="微软雅黑" w:hint="eastAsia"/>
        </w:rPr>
        <w:t>、</w:t>
      </w:r>
      <w:r w:rsidR="00CF4483">
        <w:rPr>
          <w:rFonts w:ascii="微软雅黑" w:eastAsia="微软雅黑" w:hAnsi="微软雅黑" w:hint="eastAsia"/>
        </w:rPr>
        <w:t>Postgresql</w:t>
      </w:r>
      <w:r w:rsidR="00780BD2">
        <w:rPr>
          <w:rFonts w:ascii="微软雅黑" w:eastAsia="微软雅黑" w:hAnsi="微软雅黑" w:hint="eastAsia"/>
        </w:rPr>
        <w:t>、</w:t>
      </w:r>
      <w:r w:rsidR="00780BD2" w:rsidRPr="00780BD2">
        <w:rPr>
          <w:rFonts w:ascii="微软雅黑" w:eastAsia="微软雅黑" w:hAnsi="微软雅黑" w:hint="eastAsia"/>
        </w:rPr>
        <w:t>Prometheus</w:t>
      </w:r>
      <w:r w:rsidR="00780BD2">
        <w:rPr>
          <w:rFonts w:ascii="微软雅黑" w:eastAsia="微软雅黑" w:hAnsi="微软雅黑" w:hint="eastAsia"/>
        </w:rPr>
        <w:t>、</w:t>
      </w:r>
      <w:r w:rsidR="00780BD2" w:rsidRPr="00780BD2">
        <w:rPr>
          <w:rFonts w:ascii="微软雅黑" w:eastAsia="微软雅黑" w:hAnsi="微软雅黑" w:hint="eastAsia"/>
        </w:rPr>
        <w:t>Grafana</w:t>
      </w:r>
      <w:r w:rsidR="0082033B">
        <w:rPr>
          <w:rFonts w:ascii="微软雅黑" w:eastAsia="微软雅黑" w:hAnsi="微软雅黑" w:hint="eastAsia"/>
        </w:rPr>
        <w:t>、</w:t>
      </w:r>
      <w:r w:rsidR="00FA2C16">
        <w:rPr>
          <w:rFonts w:ascii="微软雅黑" w:eastAsia="微软雅黑" w:hAnsi="微软雅黑" w:hint="eastAsia"/>
        </w:rPr>
        <w:t>EFK</w:t>
      </w:r>
      <w:r w:rsidR="003D79F9">
        <w:rPr>
          <w:rFonts w:ascii="微软雅黑" w:eastAsia="微软雅黑" w:hAnsi="微软雅黑" w:hint="eastAsia"/>
        </w:rPr>
        <w:t>。</w:t>
      </w:r>
    </w:p>
    <w:p w14:paraId="126EFDDF" w14:textId="7C1A8743" w:rsidR="00E14D15" w:rsidRPr="00990BE4" w:rsidRDefault="003851BD" w:rsidP="00103D49">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项目简介</w:t>
      </w:r>
      <w:r w:rsidR="00E14D15" w:rsidRPr="00990BE4">
        <w:rPr>
          <w:rFonts w:ascii="微软雅黑" w:eastAsia="微软雅黑" w:hAnsi="微软雅黑" w:hint="eastAsia"/>
        </w:rPr>
        <w:t>：</w:t>
      </w:r>
      <w:r w:rsidR="008B1A76" w:rsidRPr="008B1A76">
        <w:rPr>
          <w:rFonts w:ascii="微软雅黑" w:eastAsia="微软雅黑" w:hAnsi="微软雅黑" w:hint="eastAsia"/>
        </w:rPr>
        <w:t>GatorCloud旨在将天空卫士的核心DLP（数据防泄漏）产品从传统的物理设备模式，彻底重构为基于云的多租户SaaS服务。该项目解决了从大型企业到中小企业的客户对数据安全防护的迫切需求，通过利用云的弹性、可扩展性和按需付费模式，显著降低了客户使用顶尖DLP技术的门槛和成本。</w:t>
      </w:r>
      <w:r w:rsidR="00FC2897">
        <w:rPr>
          <w:rFonts w:ascii="微软雅黑" w:eastAsia="微软雅黑" w:hAnsi="微软雅黑" w:hint="eastAsia"/>
        </w:rPr>
        <w:t>云平台负责统一管理租户信息</w:t>
      </w:r>
      <w:r w:rsidR="00962735">
        <w:rPr>
          <w:rFonts w:ascii="微软雅黑" w:eastAsia="微软雅黑" w:hAnsi="微软雅黑" w:hint="eastAsia"/>
        </w:rPr>
        <w:t>、</w:t>
      </w:r>
      <w:r w:rsidR="008B6617">
        <w:rPr>
          <w:rFonts w:ascii="微软雅黑" w:eastAsia="微软雅黑" w:hAnsi="微软雅黑" w:hint="eastAsia"/>
        </w:rPr>
        <w:t>DLP</w:t>
      </w:r>
      <w:r w:rsidR="00FC2897">
        <w:rPr>
          <w:rFonts w:ascii="微软雅黑" w:eastAsia="微软雅黑" w:hAnsi="微软雅黑" w:hint="eastAsia"/>
        </w:rPr>
        <w:t>安全服务、K8S集群等信息。</w:t>
      </w:r>
      <w:r w:rsidR="00C10A95" w:rsidRPr="00990BE4">
        <w:rPr>
          <w:rFonts w:ascii="微软雅黑" w:eastAsia="微软雅黑" w:hAnsi="微软雅黑"/>
        </w:rPr>
        <w:t xml:space="preserve"> </w:t>
      </w:r>
    </w:p>
    <w:p w14:paraId="470E053D" w14:textId="77777777" w:rsidR="00103D49" w:rsidRDefault="00E14D15" w:rsidP="00103D49">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功能</w:t>
      </w:r>
      <w:r w:rsidR="00AF5A0E">
        <w:rPr>
          <w:rFonts w:ascii="微软雅黑" w:eastAsia="微软雅黑" w:hAnsi="微软雅黑" w:hint="eastAsia"/>
          <w:b/>
        </w:rPr>
        <w:t>与技术实现</w:t>
      </w:r>
      <w:r w:rsidRPr="00990BE4">
        <w:rPr>
          <w:rFonts w:ascii="微软雅黑" w:eastAsia="微软雅黑" w:hAnsi="微软雅黑" w:hint="eastAsia"/>
        </w:rPr>
        <w:t>：</w:t>
      </w:r>
    </w:p>
    <w:p w14:paraId="7FEBDBF5" w14:textId="77777777" w:rsidR="00E14D15" w:rsidRPr="00990BE4" w:rsidRDefault="00BC7B12" w:rsidP="00103D49">
      <w:pPr>
        <w:spacing w:line="360" w:lineRule="exact"/>
        <w:ind w:left="420"/>
        <w:jc w:val="left"/>
        <w:rPr>
          <w:rFonts w:ascii="微软雅黑" w:eastAsia="微软雅黑" w:hAnsi="微软雅黑" w:hint="eastAsia"/>
        </w:rPr>
      </w:pPr>
      <w:r w:rsidRPr="00990BE4">
        <w:rPr>
          <w:rFonts w:ascii="微软雅黑" w:eastAsia="微软雅黑" w:hAnsi="微软雅黑" w:hint="eastAsia"/>
        </w:rPr>
        <w:t>1.</w:t>
      </w:r>
      <w:r w:rsidR="00103D49" w:rsidRPr="00103D49">
        <w:rPr>
          <w:rFonts w:hint="eastAsia"/>
        </w:rPr>
        <w:t xml:space="preserve"> </w:t>
      </w:r>
      <w:r w:rsidR="0082033B">
        <w:rPr>
          <w:rFonts w:ascii="微软雅黑" w:eastAsia="微软雅黑" w:hAnsi="微软雅黑" w:hint="eastAsia"/>
        </w:rPr>
        <w:t>多集群管理：包括集群注册、</w:t>
      </w:r>
      <w:r w:rsidR="00FD6833">
        <w:rPr>
          <w:rFonts w:ascii="微软雅黑" w:eastAsia="微软雅黑" w:hAnsi="微软雅黑" w:hint="eastAsia"/>
        </w:rPr>
        <w:t>使用</w:t>
      </w:r>
      <w:r w:rsidR="00514047">
        <w:rPr>
          <w:rFonts w:ascii="微软雅黑" w:eastAsia="微软雅黑" w:hAnsi="微软雅黑" w:hint="eastAsia"/>
        </w:rPr>
        <w:t>P</w:t>
      </w:r>
      <w:r w:rsidR="00FD6833">
        <w:rPr>
          <w:rFonts w:ascii="微软雅黑" w:eastAsia="微软雅黑" w:hAnsi="微软雅黑" w:hint="eastAsia"/>
        </w:rPr>
        <w:t>opCode实现</w:t>
      </w:r>
      <w:r w:rsidR="0082033B">
        <w:rPr>
          <w:rFonts w:ascii="微软雅黑" w:eastAsia="微软雅黑" w:hAnsi="微软雅黑" w:hint="eastAsia"/>
        </w:rPr>
        <w:t>跨集群认证、</w:t>
      </w:r>
      <w:r w:rsidR="00FD6833">
        <w:rPr>
          <w:rFonts w:ascii="微软雅黑" w:eastAsia="微软雅黑" w:hAnsi="微软雅黑" w:hint="eastAsia"/>
        </w:rPr>
        <w:t>基于EFK完成</w:t>
      </w:r>
      <w:r w:rsidR="0082033B">
        <w:rPr>
          <w:rFonts w:ascii="微软雅黑" w:eastAsia="微软雅黑" w:hAnsi="微软雅黑" w:hint="eastAsia"/>
        </w:rPr>
        <w:t>集群的日志</w:t>
      </w:r>
      <w:r w:rsidR="00FD6833">
        <w:rPr>
          <w:rFonts w:ascii="微软雅黑" w:eastAsia="微软雅黑" w:hAnsi="微软雅黑" w:hint="eastAsia"/>
        </w:rPr>
        <w:t>配置与</w:t>
      </w:r>
      <w:r w:rsidR="0082033B">
        <w:rPr>
          <w:rFonts w:ascii="微软雅黑" w:eastAsia="微软雅黑" w:hAnsi="微软雅黑" w:hint="eastAsia"/>
        </w:rPr>
        <w:t>收集、</w:t>
      </w:r>
      <w:r w:rsidR="00081CC4">
        <w:rPr>
          <w:rFonts w:ascii="微软雅黑" w:eastAsia="微软雅黑" w:hAnsi="微软雅黑" w:hint="eastAsia"/>
        </w:rPr>
        <w:t>资源监控、Web终端、K8S常</w:t>
      </w:r>
      <w:r w:rsidR="006D50C5">
        <w:rPr>
          <w:rFonts w:ascii="微软雅黑" w:eastAsia="微软雅黑" w:hAnsi="微软雅黑" w:hint="eastAsia"/>
        </w:rPr>
        <w:t>见</w:t>
      </w:r>
      <w:r w:rsidR="008D621A">
        <w:rPr>
          <w:rFonts w:ascii="微软雅黑" w:eastAsia="微软雅黑" w:hAnsi="微软雅黑" w:hint="eastAsia"/>
        </w:rPr>
        <w:t>W</w:t>
      </w:r>
      <w:r w:rsidR="00081CC4">
        <w:rPr>
          <w:rFonts w:ascii="微软雅黑" w:eastAsia="微软雅黑" w:hAnsi="微软雅黑" w:hint="eastAsia"/>
        </w:rPr>
        <w:t>orkload信息展示</w:t>
      </w:r>
      <w:r w:rsidR="0082033B">
        <w:rPr>
          <w:rFonts w:ascii="微软雅黑" w:eastAsia="微软雅黑" w:hAnsi="微软雅黑" w:hint="eastAsia"/>
        </w:rPr>
        <w:t>等功能。</w:t>
      </w:r>
    </w:p>
    <w:p w14:paraId="16624E4D" w14:textId="77777777" w:rsidR="00B55883" w:rsidRDefault="00BC7B12" w:rsidP="00DB640C">
      <w:pPr>
        <w:spacing w:line="360" w:lineRule="exact"/>
        <w:ind w:left="420"/>
        <w:jc w:val="left"/>
        <w:rPr>
          <w:rFonts w:ascii="微软雅黑" w:eastAsia="微软雅黑" w:hAnsi="微软雅黑" w:hint="eastAsia"/>
        </w:rPr>
      </w:pPr>
      <w:r w:rsidRPr="00990BE4">
        <w:rPr>
          <w:rFonts w:ascii="微软雅黑" w:eastAsia="微软雅黑" w:hAnsi="微软雅黑" w:hint="eastAsia"/>
        </w:rPr>
        <w:t>2.</w:t>
      </w:r>
      <w:r w:rsidR="00103D49" w:rsidRPr="00103D49">
        <w:rPr>
          <w:rFonts w:hint="eastAsia"/>
        </w:rPr>
        <w:t xml:space="preserve"> </w:t>
      </w:r>
      <w:r w:rsidR="006E1B22" w:rsidRPr="006E1B22">
        <w:rPr>
          <w:rFonts w:ascii="微软雅黑" w:eastAsia="微软雅黑" w:hAnsi="微软雅黑" w:hint="eastAsia"/>
        </w:rPr>
        <w:t>多租户管理：</w:t>
      </w:r>
      <w:r w:rsidR="006E1B22">
        <w:rPr>
          <w:rFonts w:ascii="微软雅黑" w:eastAsia="微软雅黑" w:hAnsi="微软雅黑" w:hint="eastAsia"/>
        </w:rPr>
        <w:t>包括租户信息同步与展示、安全服务的组件构成与运行状态</w:t>
      </w:r>
      <w:r w:rsidR="00FD6833">
        <w:rPr>
          <w:rFonts w:ascii="微软雅黑" w:eastAsia="微软雅黑" w:hAnsi="微软雅黑" w:hint="eastAsia"/>
        </w:rPr>
        <w:t>等</w:t>
      </w:r>
      <w:r w:rsidR="005070B6">
        <w:rPr>
          <w:rFonts w:ascii="微软雅黑" w:eastAsia="微软雅黑" w:hAnsi="微软雅黑" w:hint="eastAsia"/>
        </w:rPr>
        <w:t>功能</w:t>
      </w:r>
      <w:r w:rsidR="00DB640C">
        <w:rPr>
          <w:rFonts w:ascii="微软雅黑" w:eastAsia="微软雅黑" w:hAnsi="微软雅黑" w:hint="eastAsia"/>
        </w:rPr>
        <w:t>；基于Client-go获取数据并聚合展示。</w:t>
      </w:r>
    </w:p>
    <w:p w14:paraId="5462A308" w14:textId="77777777" w:rsidR="00103D49" w:rsidRDefault="00B55883" w:rsidP="001B4B01">
      <w:pPr>
        <w:spacing w:line="360" w:lineRule="exact"/>
        <w:ind w:firstLineChars="200" w:firstLine="420"/>
        <w:jc w:val="left"/>
        <w:rPr>
          <w:rFonts w:ascii="微软雅黑" w:eastAsia="微软雅黑" w:hAnsi="微软雅黑" w:hint="eastAsia"/>
        </w:rPr>
      </w:pPr>
      <w:r>
        <w:rPr>
          <w:rFonts w:ascii="微软雅黑" w:eastAsia="微软雅黑" w:hAnsi="微软雅黑" w:hint="eastAsia"/>
        </w:rPr>
        <w:t xml:space="preserve">3. </w:t>
      </w:r>
      <w:r w:rsidR="006E1B22">
        <w:rPr>
          <w:rFonts w:ascii="微软雅黑" w:eastAsia="微软雅黑" w:hAnsi="微软雅黑" w:hint="eastAsia"/>
        </w:rPr>
        <w:t>安全服务管理</w:t>
      </w:r>
      <w:r w:rsidR="00FD6833">
        <w:rPr>
          <w:rFonts w:ascii="微软雅黑" w:eastAsia="微软雅黑" w:hAnsi="微软雅黑" w:hint="eastAsia"/>
        </w:rPr>
        <w:t>：安全服务资源定义的维护、版本控制、接口测试</w:t>
      </w:r>
      <w:r w:rsidR="005070B6">
        <w:rPr>
          <w:rFonts w:ascii="微软雅黑" w:eastAsia="微软雅黑" w:hAnsi="微软雅黑" w:hint="eastAsia"/>
        </w:rPr>
        <w:t>、租户独立升降级安全产品等功能</w:t>
      </w:r>
      <w:r w:rsidR="00864787">
        <w:rPr>
          <w:rFonts w:ascii="微软雅黑" w:eastAsia="微软雅黑" w:hAnsi="微软雅黑" w:hint="eastAsia"/>
        </w:rPr>
        <w:t>。</w:t>
      </w:r>
      <w:r w:rsidR="00BC7B12" w:rsidRPr="00990BE4">
        <w:rPr>
          <w:rFonts w:ascii="微软雅黑" w:eastAsia="微软雅黑" w:hAnsi="微软雅黑"/>
        </w:rPr>
        <w:t xml:space="preserve"> </w:t>
      </w:r>
    </w:p>
    <w:p w14:paraId="6715598C" w14:textId="77777777" w:rsidR="00517854" w:rsidRDefault="00517854" w:rsidP="00517854">
      <w:pPr>
        <w:spacing w:line="360" w:lineRule="exact"/>
        <w:ind w:left="420"/>
        <w:jc w:val="left"/>
        <w:rPr>
          <w:rFonts w:ascii="微软雅黑" w:eastAsia="微软雅黑" w:hAnsi="微软雅黑" w:hint="eastAsia"/>
        </w:rPr>
      </w:pPr>
      <w:r>
        <w:rPr>
          <w:rFonts w:ascii="微软雅黑" w:eastAsia="微软雅黑" w:hAnsi="微软雅黑" w:hint="eastAsia"/>
        </w:rPr>
        <w:t>4. 基于zap并结合业务需求定制化开发日志包，统一项目日志规范；定义统一错误处理ErrorX，包含HTTP/gRPC状态码、业务错误码</w:t>
      </w:r>
      <w:r w:rsidR="006D7325">
        <w:rPr>
          <w:rFonts w:ascii="微软雅黑" w:eastAsia="微软雅黑" w:hAnsi="微软雅黑" w:hint="eastAsia"/>
        </w:rPr>
        <w:t>、错误信息等</w:t>
      </w:r>
      <w:r>
        <w:rPr>
          <w:rFonts w:ascii="微软雅黑" w:eastAsia="微软雅黑" w:hAnsi="微软雅黑" w:hint="eastAsia"/>
        </w:rPr>
        <w:t>。</w:t>
      </w:r>
    </w:p>
    <w:p w14:paraId="3919426D" w14:textId="69B6E4AB" w:rsidR="00713E69" w:rsidRDefault="00713E69" w:rsidP="00517854">
      <w:pPr>
        <w:spacing w:line="360" w:lineRule="exact"/>
        <w:ind w:left="420"/>
        <w:jc w:val="left"/>
        <w:rPr>
          <w:rFonts w:ascii="微软雅黑" w:eastAsia="微软雅黑" w:hAnsi="微软雅黑" w:hint="eastAsia"/>
        </w:rPr>
      </w:pPr>
      <w:r>
        <w:rPr>
          <w:rFonts w:ascii="微软雅黑" w:eastAsia="微软雅黑" w:hAnsi="微软雅黑" w:hint="eastAsia"/>
        </w:rPr>
        <w:t>5. 在多集群全局配置更新时，使用</w:t>
      </w:r>
      <w:r w:rsidR="00225B21">
        <w:rPr>
          <w:rFonts w:ascii="微软雅黑" w:eastAsia="微软雅黑" w:hAnsi="微软雅黑" w:hint="eastAsia"/>
        </w:rPr>
        <w:t>基于</w:t>
      </w:r>
      <w:r>
        <w:rPr>
          <w:rFonts w:ascii="微软雅黑" w:eastAsia="微软雅黑" w:hAnsi="微软雅黑" w:hint="eastAsia"/>
        </w:rPr>
        <w:t>ETCD</w:t>
      </w:r>
      <w:r w:rsidR="00225B21">
        <w:rPr>
          <w:rFonts w:ascii="微软雅黑" w:eastAsia="微软雅黑" w:hAnsi="微软雅黑" w:hint="eastAsia"/>
        </w:rPr>
        <w:t>的</w:t>
      </w:r>
      <w:r>
        <w:rPr>
          <w:rFonts w:ascii="微软雅黑" w:eastAsia="微软雅黑" w:hAnsi="微软雅黑" w:hint="eastAsia"/>
        </w:rPr>
        <w:t>分布式锁确保</w:t>
      </w:r>
      <w:r w:rsidR="00225B21">
        <w:rPr>
          <w:rFonts w:ascii="微软雅黑" w:eastAsia="微软雅黑" w:hAnsi="微软雅黑" w:hint="eastAsia"/>
        </w:rPr>
        <w:t>更新的原子性</w:t>
      </w:r>
      <w:r w:rsidR="00BA002E">
        <w:rPr>
          <w:rFonts w:ascii="微软雅黑" w:eastAsia="微软雅黑" w:hAnsi="微软雅黑" w:hint="eastAsia"/>
        </w:rPr>
        <w:t>；</w:t>
      </w:r>
      <w:r w:rsidR="00310E0F">
        <w:rPr>
          <w:rFonts w:ascii="微软雅黑" w:eastAsia="微软雅黑" w:hAnsi="微软雅黑" w:hint="eastAsia"/>
        </w:rPr>
        <w:t>采用</w:t>
      </w:r>
      <w:r w:rsidR="00310E0F" w:rsidRPr="00310E0F">
        <w:rPr>
          <w:rFonts w:ascii="微软雅黑" w:eastAsia="微软雅黑" w:hAnsi="微软雅黑"/>
        </w:rPr>
        <w:t>推拉结合的</w:t>
      </w:r>
      <w:r w:rsidR="003E2845">
        <w:rPr>
          <w:rFonts w:ascii="微软雅黑" w:eastAsia="微软雅黑" w:hAnsi="微软雅黑" w:hint="eastAsia"/>
        </w:rPr>
        <w:t>限速队列</w:t>
      </w:r>
      <w:r w:rsidR="00310E0F" w:rsidRPr="00310E0F">
        <w:rPr>
          <w:rFonts w:ascii="微软雅黑" w:eastAsia="微软雅黑" w:hAnsi="微软雅黑"/>
        </w:rPr>
        <w:t>机制，并用数据版本号作为逻辑时钟，解决了双写冲突和乱序到达的问题，确保了缓存数据的一致性</w:t>
      </w:r>
      <w:r w:rsidR="006A2422">
        <w:rPr>
          <w:rFonts w:ascii="微软雅黑" w:eastAsia="微软雅黑" w:hAnsi="微软雅黑" w:hint="eastAsia"/>
        </w:rPr>
        <w:t>。</w:t>
      </w:r>
    </w:p>
    <w:p w14:paraId="00B0F157" w14:textId="6F5A7781" w:rsidR="00560320" w:rsidRDefault="00A62406" w:rsidP="00217EBD">
      <w:pPr>
        <w:spacing w:line="360" w:lineRule="exact"/>
        <w:ind w:firstLineChars="200" w:firstLine="420"/>
        <w:jc w:val="left"/>
        <w:rPr>
          <w:rFonts w:ascii="微软雅黑" w:eastAsia="微软雅黑" w:hAnsi="微软雅黑" w:hint="eastAsia"/>
        </w:rPr>
      </w:pPr>
      <w:r>
        <w:rPr>
          <w:rFonts w:ascii="微软雅黑" w:eastAsia="微软雅黑" w:hAnsi="微软雅黑" w:hint="eastAsia"/>
        </w:rPr>
        <w:t>6</w:t>
      </w:r>
      <w:r w:rsidR="00793A08">
        <w:rPr>
          <w:rFonts w:ascii="微软雅黑" w:eastAsia="微软雅黑" w:hAnsi="微软雅黑" w:hint="eastAsia"/>
        </w:rPr>
        <w:t xml:space="preserve">. </w:t>
      </w:r>
      <w:r w:rsidR="00793A08" w:rsidRPr="00793A08">
        <w:rPr>
          <w:rFonts w:ascii="微软雅黑" w:eastAsia="微软雅黑" w:hAnsi="微软雅黑" w:hint="eastAsia"/>
        </w:rPr>
        <w:t>利用pprof定位</w:t>
      </w:r>
      <w:r w:rsidR="009A5E84">
        <w:rPr>
          <w:rFonts w:ascii="微软雅黑" w:eastAsia="微软雅黑" w:hAnsi="微软雅黑" w:hint="eastAsia"/>
        </w:rPr>
        <w:t>频繁</w:t>
      </w:r>
      <w:r w:rsidR="0082033B">
        <w:rPr>
          <w:rFonts w:ascii="微软雅黑" w:eastAsia="微软雅黑" w:hAnsi="微软雅黑" w:hint="eastAsia"/>
        </w:rPr>
        <w:t>内存分配、</w:t>
      </w:r>
      <w:r w:rsidR="009A5E84">
        <w:rPr>
          <w:rFonts w:ascii="微软雅黑" w:eastAsia="微软雅黑" w:hAnsi="微软雅黑" w:hint="eastAsia"/>
        </w:rPr>
        <w:t>协程泄露</w:t>
      </w:r>
      <w:r w:rsidR="004F681E">
        <w:rPr>
          <w:rFonts w:ascii="微软雅黑" w:eastAsia="微软雅黑" w:hAnsi="微软雅黑" w:hint="eastAsia"/>
        </w:rPr>
        <w:t>问题</w:t>
      </w:r>
      <w:r w:rsidR="00793A08" w:rsidRPr="00793A08">
        <w:rPr>
          <w:rFonts w:ascii="微软雅黑" w:eastAsia="微软雅黑" w:hAnsi="微软雅黑" w:hint="eastAsia"/>
        </w:rPr>
        <w:t>，通过</w:t>
      </w:r>
      <w:r w:rsidR="00A539E1">
        <w:rPr>
          <w:rFonts w:ascii="微软雅黑" w:eastAsia="微软雅黑" w:hAnsi="微软雅黑" w:hint="eastAsia"/>
        </w:rPr>
        <w:t>协程</w:t>
      </w:r>
      <w:r w:rsidR="00793A08" w:rsidRPr="00793A08">
        <w:rPr>
          <w:rFonts w:ascii="微软雅黑" w:eastAsia="微软雅黑" w:hAnsi="微软雅黑" w:hint="eastAsia"/>
        </w:rPr>
        <w:t>池技术和sync.Pool</w:t>
      </w:r>
      <w:r w:rsidR="00A539E1">
        <w:rPr>
          <w:rFonts w:ascii="微软雅黑" w:eastAsia="微软雅黑" w:hAnsi="微软雅黑" w:hint="eastAsia"/>
        </w:rPr>
        <w:t>解决协程泄露与内存分配问题。</w:t>
      </w:r>
    </w:p>
    <w:p w14:paraId="1F274703" w14:textId="77777777" w:rsidR="00AF5A0E" w:rsidRDefault="00AF5A0E" w:rsidP="00560320">
      <w:pPr>
        <w:spacing w:line="360" w:lineRule="exact"/>
        <w:ind w:firstLineChars="200" w:firstLine="420"/>
        <w:jc w:val="left"/>
        <w:rPr>
          <w:rFonts w:ascii="微软雅黑" w:eastAsia="微软雅黑" w:hAnsi="微软雅黑" w:hint="eastAsia"/>
        </w:rPr>
      </w:pPr>
    </w:p>
    <w:p w14:paraId="40DBFE9B" w14:textId="77777777" w:rsidR="00062D7A" w:rsidRDefault="00062D7A" w:rsidP="00062D7A">
      <w:pPr>
        <w:spacing w:line="360" w:lineRule="exact"/>
        <w:jc w:val="left"/>
        <w:rPr>
          <w:rFonts w:ascii="微软雅黑" w:eastAsia="微软雅黑" w:hAnsi="微软雅黑" w:hint="eastAsia"/>
          <w:b/>
          <w:color w:val="767171"/>
        </w:rPr>
      </w:pPr>
      <w:r w:rsidRPr="002E037D">
        <w:rPr>
          <w:rFonts w:ascii="微软雅黑" w:eastAsia="微软雅黑" w:hAnsi="微软雅黑" w:hint="eastAsia"/>
          <w:b/>
          <w:bCs/>
          <w:color w:val="000000"/>
          <w:sz w:val="24"/>
          <w:szCs w:val="24"/>
          <w:shd w:val="clear" w:color="auto" w:fill="FFFFFF"/>
        </w:rPr>
        <w:t>安全产品</w:t>
      </w:r>
      <w:r w:rsidR="00A75C04">
        <w:rPr>
          <w:rFonts w:ascii="微软雅黑" w:eastAsia="微软雅黑" w:hAnsi="微软雅黑" w:hint="eastAsia"/>
          <w:b/>
          <w:bCs/>
          <w:color w:val="000000"/>
          <w:sz w:val="24"/>
          <w:szCs w:val="24"/>
          <w:shd w:val="clear" w:color="auto" w:fill="FFFFFF"/>
        </w:rPr>
        <w:t>O</w:t>
      </w:r>
      <w:r w:rsidRPr="002E037D">
        <w:rPr>
          <w:rFonts w:ascii="微软雅黑" w:eastAsia="微软雅黑" w:hAnsi="微软雅黑" w:hint="eastAsia"/>
          <w:b/>
          <w:bCs/>
          <w:color w:val="000000"/>
          <w:sz w:val="24"/>
          <w:szCs w:val="24"/>
          <w:shd w:val="clear" w:color="auto" w:fill="FFFFFF"/>
        </w:rPr>
        <w:t>perator</w:t>
      </w:r>
      <w:r w:rsidRPr="005E31DB">
        <w:rPr>
          <w:rFonts w:ascii="微软雅黑" w:eastAsia="微软雅黑" w:hAnsi="微软雅黑" w:hint="eastAsia"/>
          <w:color w:val="000000"/>
          <w:sz w:val="24"/>
          <w:szCs w:val="24"/>
        </w:rPr>
        <w:t xml:space="preserve"> </w:t>
      </w:r>
      <w:r>
        <w:rPr>
          <w:rFonts w:ascii="微软雅黑" w:eastAsia="微软雅黑" w:hAnsi="微软雅黑" w:hint="eastAsia"/>
          <w:color w:val="000000"/>
        </w:rPr>
        <w:t xml:space="preserve">   </w:t>
      </w:r>
      <w:r>
        <w:rPr>
          <w:rFonts w:ascii="微软雅黑" w:eastAsia="微软雅黑" w:hAnsi="微软雅黑"/>
          <w:color w:val="000000"/>
        </w:rPr>
        <w:t xml:space="preserve">  </w:t>
      </w:r>
      <w:r>
        <w:rPr>
          <w:rFonts w:ascii="微软雅黑" w:eastAsia="微软雅黑" w:hAnsi="微软雅黑" w:hint="eastAsia"/>
          <w:color w:val="000000"/>
        </w:rPr>
        <w:t xml:space="preserve"> </w:t>
      </w:r>
      <w:r>
        <w:rPr>
          <w:rFonts w:ascii="微软雅黑" w:eastAsia="微软雅黑" w:hAnsi="微软雅黑"/>
          <w:color w:val="000000"/>
        </w:rPr>
        <w:t xml:space="preserve">                                                              </w:t>
      </w:r>
      <w:r w:rsidRPr="002E037D">
        <w:rPr>
          <w:rFonts w:ascii="微软雅黑" w:eastAsia="微软雅黑" w:hAnsi="微软雅黑"/>
          <w:color w:val="000000"/>
        </w:rPr>
        <w:t>202</w:t>
      </w:r>
      <w:r w:rsidR="005A0FDE">
        <w:rPr>
          <w:rFonts w:ascii="微软雅黑" w:eastAsia="微软雅黑" w:hAnsi="微软雅黑" w:hint="eastAsia"/>
          <w:color w:val="000000"/>
        </w:rPr>
        <w:t>1</w:t>
      </w:r>
      <w:r w:rsidRPr="002E037D">
        <w:rPr>
          <w:rFonts w:ascii="微软雅黑" w:eastAsia="微软雅黑" w:hAnsi="微软雅黑"/>
          <w:color w:val="000000"/>
        </w:rPr>
        <w:t>.11</w:t>
      </w:r>
      <w:r>
        <w:rPr>
          <w:rFonts w:ascii="微软雅黑" w:eastAsia="微软雅黑" w:hAnsi="微软雅黑"/>
          <w:color w:val="000000"/>
        </w:rPr>
        <w:t>~</w:t>
      </w:r>
      <w:r w:rsidRPr="002E037D">
        <w:rPr>
          <w:rFonts w:ascii="微软雅黑" w:eastAsia="微软雅黑" w:hAnsi="微软雅黑"/>
          <w:color w:val="000000"/>
        </w:rPr>
        <w:t>202</w:t>
      </w:r>
      <w:r w:rsidR="005A0FDE">
        <w:rPr>
          <w:rFonts w:ascii="微软雅黑" w:eastAsia="微软雅黑" w:hAnsi="微软雅黑" w:hint="eastAsia"/>
          <w:color w:val="000000"/>
        </w:rPr>
        <w:t>4</w:t>
      </w:r>
      <w:r w:rsidRPr="002E037D">
        <w:rPr>
          <w:rFonts w:ascii="微软雅黑" w:eastAsia="微软雅黑" w:hAnsi="微软雅黑"/>
          <w:color w:val="000000"/>
        </w:rPr>
        <w:t>.10</w:t>
      </w:r>
    </w:p>
    <w:p w14:paraId="52C34E58" w14:textId="77777777" w:rsidR="00062D7A" w:rsidRPr="00990BE4" w:rsidRDefault="00062D7A" w:rsidP="00062D7A">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技术栈</w:t>
      </w:r>
      <w:r w:rsidRPr="00990BE4">
        <w:rPr>
          <w:rFonts w:ascii="微软雅黑" w:eastAsia="微软雅黑" w:hAnsi="微软雅黑" w:hint="eastAsia"/>
        </w:rPr>
        <w:t xml:space="preserve">： </w:t>
      </w:r>
      <w:r w:rsidRPr="00990BE4">
        <w:rPr>
          <w:rFonts w:ascii="微软雅黑" w:eastAsia="微软雅黑" w:hAnsi="微软雅黑"/>
        </w:rPr>
        <w:t xml:space="preserve"> </w:t>
      </w:r>
      <w:r w:rsidR="003E0D3D">
        <w:rPr>
          <w:rFonts w:ascii="微软雅黑" w:eastAsia="微软雅黑" w:hAnsi="微软雅黑" w:hint="eastAsia"/>
        </w:rPr>
        <w:t>K</w:t>
      </w:r>
      <w:r w:rsidRPr="002E037D">
        <w:rPr>
          <w:rFonts w:ascii="微软雅黑" w:eastAsia="微软雅黑" w:hAnsi="微软雅黑"/>
        </w:rPr>
        <w:t>8</w:t>
      </w:r>
      <w:r w:rsidR="00136458">
        <w:rPr>
          <w:rFonts w:ascii="微软雅黑" w:eastAsia="微软雅黑" w:hAnsi="微软雅黑" w:hint="eastAsia"/>
        </w:rPr>
        <w:t>S</w:t>
      </w:r>
      <w:r w:rsidR="005F4163">
        <w:rPr>
          <w:rFonts w:ascii="微软雅黑" w:eastAsia="微软雅黑" w:hAnsi="微软雅黑" w:hint="eastAsia"/>
        </w:rPr>
        <w:t>、</w:t>
      </w:r>
      <w:r w:rsidR="00784FBA">
        <w:rPr>
          <w:rFonts w:ascii="微软雅黑" w:eastAsia="微软雅黑" w:hAnsi="微软雅黑" w:hint="eastAsia"/>
        </w:rPr>
        <w:t>Client-go</w:t>
      </w:r>
      <w:r w:rsidR="005F4163">
        <w:rPr>
          <w:rFonts w:ascii="微软雅黑" w:eastAsia="微软雅黑" w:hAnsi="微软雅黑" w:hint="eastAsia"/>
        </w:rPr>
        <w:t>、</w:t>
      </w:r>
      <w:r w:rsidR="001D28D7">
        <w:rPr>
          <w:rFonts w:ascii="微软雅黑" w:eastAsia="微软雅黑" w:hAnsi="微软雅黑" w:hint="eastAsia"/>
        </w:rPr>
        <w:t>K</w:t>
      </w:r>
      <w:r w:rsidRPr="002E037D">
        <w:rPr>
          <w:rFonts w:ascii="微软雅黑" w:eastAsia="微软雅黑" w:hAnsi="微软雅黑"/>
        </w:rPr>
        <w:t>ube</w:t>
      </w:r>
      <w:r w:rsidR="00FC5E54">
        <w:rPr>
          <w:rFonts w:ascii="微软雅黑" w:eastAsia="微软雅黑" w:hAnsi="微软雅黑" w:hint="eastAsia"/>
        </w:rPr>
        <w:t>B</w:t>
      </w:r>
      <w:r w:rsidRPr="002E037D">
        <w:rPr>
          <w:rFonts w:ascii="微软雅黑" w:eastAsia="微软雅黑" w:hAnsi="微软雅黑"/>
        </w:rPr>
        <w:t>uilder</w:t>
      </w:r>
      <w:r w:rsidR="001211F1">
        <w:rPr>
          <w:rFonts w:ascii="微软雅黑" w:eastAsia="微软雅黑" w:hAnsi="微软雅黑" w:hint="eastAsia"/>
        </w:rPr>
        <w:t>、</w:t>
      </w:r>
      <w:r w:rsidR="00441947">
        <w:rPr>
          <w:rFonts w:ascii="微软雅黑" w:eastAsia="微软雅黑" w:hAnsi="微软雅黑" w:hint="eastAsia"/>
        </w:rPr>
        <w:t>E</w:t>
      </w:r>
      <w:r w:rsidRPr="002E037D">
        <w:rPr>
          <w:rFonts w:ascii="微软雅黑" w:eastAsia="微软雅黑" w:hAnsi="微软雅黑"/>
        </w:rPr>
        <w:t>tcd</w:t>
      </w:r>
      <w:r w:rsidR="007E4ACF">
        <w:rPr>
          <w:rFonts w:ascii="微软雅黑" w:eastAsia="微软雅黑" w:hAnsi="微软雅黑" w:hint="eastAsia"/>
        </w:rPr>
        <w:t>、</w:t>
      </w:r>
      <w:r w:rsidR="00441947">
        <w:rPr>
          <w:rFonts w:ascii="微软雅黑" w:eastAsia="微软雅黑" w:hAnsi="微软雅黑" w:hint="eastAsia"/>
        </w:rPr>
        <w:t>C</w:t>
      </w:r>
      <w:r w:rsidRPr="002E037D">
        <w:rPr>
          <w:rFonts w:ascii="微软雅黑" w:eastAsia="微软雅黑" w:hAnsi="微软雅黑"/>
        </w:rPr>
        <w:t>ontroller-</w:t>
      </w:r>
      <w:r w:rsidR="00441947">
        <w:rPr>
          <w:rFonts w:ascii="微软雅黑" w:eastAsia="微软雅黑" w:hAnsi="微软雅黑" w:hint="eastAsia"/>
        </w:rPr>
        <w:t>R</w:t>
      </w:r>
      <w:r w:rsidRPr="002E037D">
        <w:rPr>
          <w:rFonts w:ascii="微软雅黑" w:eastAsia="微软雅黑" w:hAnsi="微软雅黑"/>
        </w:rPr>
        <w:t>untime</w:t>
      </w:r>
      <w:r w:rsidR="00BE53A9">
        <w:rPr>
          <w:rFonts w:ascii="微软雅黑" w:eastAsia="微软雅黑" w:hAnsi="微软雅黑" w:hint="eastAsia"/>
        </w:rPr>
        <w:t>。</w:t>
      </w:r>
    </w:p>
    <w:p w14:paraId="29A179CF" w14:textId="4C8E841B" w:rsidR="00062D7A" w:rsidRPr="00990BE4" w:rsidRDefault="00062D7A" w:rsidP="00062D7A">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项目简介</w:t>
      </w:r>
      <w:r w:rsidRPr="00990BE4">
        <w:rPr>
          <w:rFonts w:ascii="微软雅黑" w:eastAsia="微软雅黑" w:hAnsi="微软雅黑" w:hint="eastAsia"/>
        </w:rPr>
        <w:t>：</w:t>
      </w:r>
      <w:r w:rsidR="006E08A1" w:rsidRPr="006E08A1">
        <w:rPr>
          <w:rFonts w:ascii="微软雅黑" w:eastAsia="微软雅黑" w:hAnsi="微软雅黑" w:hint="eastAsia"/>
        </w:rPr>
        <w:t>为解决多个云化安全产品（DLP系列）在复杂多租户场景下的统一交付、依赖治理与生命周期管理难题，</w:t>
      </w:r>
      <w:r w:rsidR="00FA3370">
        <w:rPr>
          <w:rFonts w:ascii="微软雅黑" w:eastAsia="微软雅黑" w:hAnsi="微软雅黑" w:hint="eastAsia"/>
        </w:rPr>
        <w:t>参与</w:t>
      </w:r>
      <w:r w:rsidR="006E08A1" w:rsidRPr="006E08A1">
        <w:rPr>
          <w:rFonts w:ascii="微软雅黑" w:eastAsia="微软雅黑" w:hAnsi="微软雅黑" w:hint="eastAsia"/>
        </w:rPr>
        <w:t>开发了基于Kubernetes Operator框架的统一管理平台。该平台将传统的脚本化、手工部署转变为声明式、自动化的产品交付与管理体验，显著提升了交付效率与运维可靠性，并解决了产品间复杂的依赖与资源共享问题</w:t>
      </w:r>
      <w:r w:rsidRPr="002E037D">
        <w:rPr>
          <w:rFonts w:ascii="微软雅黑" w:eastAsia="微软雅黑" w:hAnsi="微软雅黑" w:hint="eastAsia"/>
        </w:rPr>
        <w:t>。</w:t>
      </w:r>
      <w:r w:rsidRPr="00990BE4">
        <w:rPr>
          <w:rFonts w:ascii="微软雅黑" w:eastAsia="微软雅黑" w:hAnsi="微软雅黑"/>
        </w:rPr>
        <w:t xml:space="preserve"> </w:t>
      </w:r>
    </w:p>
    <w:p w14:paraId="32CACCFF" w14:textId="77777777" w:rsidR="00062D7A" w:rsidRDefault="00062D7A" w:rsidP="00062D7A">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功能</w:t>
      </w:r>
      <w:r w:rsidR="00660A35">
        <w:rPr>
          <w:rFonts w:ascii="微软雅黑" w:eastAsia="微软雅黑" w:hAnsi="微软雅黑" w:hint="eastAsia"/>
          <w:b/>
        </w:rPr>
        <w:t>与技术</w:t>
      </w:r>
      <w:r w:rsidRPr="00990BE4">
        <w:rPr>
          <w:rFonts w:ascii="微软雅黑" w:eastAsia="微软雅黑" w:hAnsi="微软雅黑" w:hint="eastAsia"/>
          <w:b/>
        </w:rPr>
        <w:t>实现</w:t>
      </w:r>
      <w:r w:rsidRPr="00990BE4">
        <w:rPr>
          <w:rFonts w:ascii="微软雅黑" w:eastAsia="微软雅黑" w:hAnsi="微软雅黑" w:hint="eastAsia"/>
        </w:rPr>
        <w:t>：</w:t>
      </w:r>
    </w:p>
    <w:p w14:paraId="29272177" w14:textId="77777777" w:rsidR="00062D7A" w:rsidRPr="00DC09F4" w:rsidRDefault="00062D7A" w:rsidP="00DC09F4">
      <w:pPr>
        <w:spacing w:line="360" w:lineRule="exact"/>
        <w:ind w:left="420"/>
        <w:jc w:val="left"/>
      </w:pPr>
      <w:r w:rsidRPr="00990BE4">
        <w:rPr>
          <w:rFonts w:ascii="微软雅黑" w:eastAsia="微软雅黑" w:hAnsi="微软雅黑" w:hint="eastAsia"/>
        </w:rPr>
        <w:t>1.</w:t>
      </w:r>
      <w:r w:rsidRPr="00DC09F4">
        <w:rPr>
          <w:rFonts w:ascii="微软雅黑" w:eastAsia="微软雅黑" w:hAnsi="微软雅黑" w:hint="eastAsia"/>
        </w:rPr>
        <w:t xml:space="preserve"> </w:t>
      </w:r>
      <w:r w:rsidR="00DC09F4">
        <w:rPr>
          <w:rFonts w:ascii="微软雅黑" w:eastAsia="微软雅黑" w:hAnsi="微软雅黑" w:hint="eastAsia"/>
        </w:rPr>
        <w:t>管理</w:t>
      </w:r>
      <w:r w:rsidR="006E08A1" w:rsidRPr="006E08A1">
        <w:rPr>
          <w:rFonts w:ascii="微软雅黑" w:eastAsia="微软雅黑" w:hAnsi="微软雅黑" w:hint="eastAsia"/>
        </w:rPr>
        <w:t>租户 DLP 产品订购、取消订购以及产品到期</w:t>
      </w:r>
      <w:r w:rsidR="00DC09F4">
        <w:rPr>
          <w:rFonts w:ascii="微软雅黑" w:eastAsia="微软雅黑" w:hAnsi="微软雅黑" w:hint="eastAsia"/>
        </w:rPr>
        <w:t>等功能。</w:t>
      </w:r>
    </w:p>
    <w:p w14:paraId="5D3B8900" w14:textId="77777777" w:rsidR="00062D7A" w:rsidRPr="00990BE4" w:rsidRDefault="00062D7A" w:rsidP="00062D7A">
      <w:pPr>
        <w:spacing w:line="360" w:lineRule="exact"/>
        <w:ind w:firstLineChars="200" w:firstLine="420"/>
        <w:jc w:val="left"/>
        <w:rPr>
          <w:rFonts w:ascii="微软雅黑" w:eastAsia="微软雅黑" w:hAnsi="微软雅黑" w:hint="eastAsia"/>
        </w:rPr>
      </w:pPr>
      <w:r w:rsidRPr="00990BE4">
        <w:rPr>
          <w:rFonts w:ascii="微软雅黑" w:eastAsia="微软雅黑" w:hAnsi="微软雅黑" w:hint="eastAsia"/>
        </w:rPr>
        <w:t>2.</w:t>
      </w:r>
      <w:r w:rsidRPr="00103D49">
        <w:rPr>
          <w:rFonts w:hint="eastAsia"/>
        </w:rPr>
        <w:t xml:space="preserve"> </w:t>
      </w:r>
      <w:r w:rsidR="00DC09F4" w:rsidRPr="00DC09F4">
        <w:rPr>
          <w:rFonts w:ascii="微软雅黑" w:eastAsia="微软雅黑" w:hAnsi="微软雅黑" w:hint="eastAsia"/>
        </w:rPr>
        <w:t>管理</w:t>
      </w:r>
      <w:r w:rsidR="006E08A1" w:rsidRPr="006E08A1">
        <w:rPr>
          <w:rFonts w:ascii="微软雅黑" w:eastAsia="微软雅黑" w:hAnsi="微软雅黑" w:hint="eastAsia"/>
        </w:rPr>
        <w:t>不同 DLP 产品容器依赖</w:t>
      </w:r>
      <w:r w:rsidR="00DC09F4">
        <w:rPr>
          <w:rFonts w:ascii="微软雅黑" w:eastAsia="微软雅黑" w:hAnsi="微软雅黑" w:hint="eastAsia"/>
        </w:rPr>
        <w:t>、容器共享、</w:t>
      </w:r>
      <w:r w:rsidR="00EB6D0D">
        <w:rPr>
          <w:rFonts w:ascii="微软雅黑" w:eastAsia="微软雅黑" w:hAnsi="微软雅黑" w:hint="eastAsia"/>
        </w:rPr>
        <w:t>容器优先级</w:t>
      </w:r>
      <w:r w:rsidR="004F61A1">
        <w:rPr>
          <w:rFonts w:ascii="微软雅黑" w:eastAsia="微软雅黑" w:hAnsi="微软雅黑" w:hint="eastAsia"/>
        </w:rPr>
        <w:t>、</w:t>
      </w:r>
      <w:r w:rsidR="00DC09F4">
        <w:rPr>
          <w:rFonts w:ascii="微软雅黑" w:eastAsia="微软雅黑" w:hAnsi="微软雅黑" w:hint="eastAsia"/>
        </w:rPr>
        <w:t>Apisix路由维护等功能</w:t>
      </w:r>
      <w:r w:rsidR="004F60CA">
        <w:rPr>
          <w:rFonts w:ascii="微软雅黑" w:eastAsia="微软雅黑" w:hAnsi="微软雅黑" w:hint="eastAsia"/>
        </w:rPr>
        <w:t>。</w:t>
      </w:r>
    </w:p>
    <w:p w14:paraId="5003BCBC" w14:textId="77777777" w:rsidR="004169CE" w:rsidRDefault="00C954CA" w:rsidP="00C954CA">
      <w:pPr>
        <w:spacing w:line="360" w:lineRule="exact"/>
        <w:ind w:left="420"/>
        <w:jc w:val="left"/>
        <w:rPr>
          <w:rFonts w:ascii="微软雅黑" w:eastAsia="微软雅黑" w:hAnsi="微软雅黑" w:hint="eastAsia"/>
        </w:rPr>
      </w:pPr>
      <w:r>
        <w:rPr>
          <w:rFonts w:ascii="微软雅黑" w:eastAsia="微软雅黑" w:hAnsi="微软雅黑" w:hint="eastAsia"/>
        </w:rPr>
        <w:t>3</w:t>
      </w:r>
      <w:r w:rsidR="00E56FCB">
        <w:rPr>
          <w:rFonts w:ascii="微软雅黑" w:eastAsia="微软雅黑" w:hAnsi="微软雅黑" w:hint="eastAsia"/>
        </w:rPr>
        <w:t xml:space="preserve">. </w:t>
      </w:r>
      <w:r w:rsidR="00E56FCB" w:rsidRPr="00E56FCB">
        <w:rPr>
          <w:rFonts w:ascii="微软雅黑" w:eastAsia="微软雅黑" w:hAnsi="微软雅黑" w:cs="微软雅黑" w:hint="eastAsia"/>
        </w:rPr>
        <w:t>针对多租户高频资源变更场景，利用</w:t>
      </w:r>
      <w:r w:rsidR="00E56FCB" w:rsidRPr="00E56FCB">
        <w:rPr>
          <w:rFonts w:ascii="微软雅黑" w:eastAsia="微软雅黑" w:hAnsi="微软雅黑"/>
        </w:rPr>
        <w:t xml:space="preserve"> Workqueue</w:t>
      </w:r>
      <w:r w:rsidR="00E56FCB" w:rsidRPr="00E56FCB">
        <w:rPr>
          <w:rFonts w:ascii="微软雅黑" w:eastAsia="微软雅黑" w:hAnsi="微软雅黑" w:hint="eastAsia"/>
        </w:rPr>
        <w:t>实现事件去重与异步协调，结合</w:t>
      </w:r>
      <w:r w:rsidR="00E56FCB" w:rsidRPr="00E56FCB">
        <w:rPr>
          <w:rFonts w:ascii="微软雅黑" w:eastAsia="微软雅黑" w:hAnsi="微软雅黑"/>
        </w:rPr>
        <w:t xml:space="preserve"> Informer</w:t>
      </w:r>
      <w:r w:rsidR="00E56FCB" w:rsidRPr="00E56FCB">
        <w:rPr>
          <w:rFonts w:ascii="微软雅黑" w:eastAsia="微软雅黑" w:hAnsi="微软雅黑" w:hint="eastAsia"/>
        </w:rPr>
        <w:t>缓存机制降低</w:t>
      </w:r>
      <w:r w:rsidR="00E56FCB" w:rsidRPr="00E56FCB">
        <w:rPr>
          <w:rFonts w:ascii="微软雅黑" w:eastAsia="微软雅黑" w:hAnsi="微软雅黑"/>
        </w:rPr>
        <w:t xml:space="preserve"> APIServer</w:t>
      </w:r>
      <w:r w:rsidR="00E56FCB" w:rsidRPr="00E56FCB">
        <w:rPr>
          <w:rFonts w:ascii="微软雅黑" w:eastAsia="微软雅黑" w:hAnsi="微软雅黑" w:hint="eastAsia"/>
        </w:rPr>
        <w:t>压力。</w:t>
      </w:r>
    </w:p>
    <w:p w14:paraId="6A19090E" w14:textId="2B9D6BB1" w:rsidR="008108B5" w:rsidRPr="006E08A1" w:rsidRDefault="00725CE5" w:rsidP="00DB7669">
      <w:pPr>
        <w:spacing w:line="360" w:lineRule="exact"/>
        <w:ind w:left="420"/>
        <w:jc w:val="left"/>
        <w:rPr>
          <w:rFonts w:ascii="微软雅黑" w:eastAsia="微软雅黑" w:hAnsi="微软雅黑" w:hint="eastAsia"/>
        </w:rPr>
      </w:pPr>
      <w:r>
        <w:rPr>
          <w:rFonts w:ascii="微软雅黑" w:eastAsia="微软雅黑" w:hAnsi="微软雅黑" w:hint="eastAsia"/>
        </w:rPr>
        <w:t>4</w:t>
      </w:r>
      <w:r w:rsidR="004B59E7">
        <w:rPr>
          <w:rFonts w:ascii="微软雅黑" w:eastAsia="微软雅黑" w:hAnsi="微软雅黑" w:hint="eastAsia"/>
        </w:rPr>
        <w:t xml:space="preserve">. </w:t>
      </w:r>
      <w:r w:rsidR="004B59E7" w:rsidRPr="004B59E7">
        <w:rPr>
          <w:rFonts w:ascii="微软雅黑" w:eastAsia="微软雅黑" w:hAnsi="微软雅黑"/>
        </w:rPr>
        <w:t>设计到期回收机制，结合K8s Finalizer实现资源自动释放，避免资源泄漏。</w:t>
      </w:r>
    </w:p>
    <w:p w14:paraId="5D7D4EB4" w14:textId="77777777" w:rsidR="00062D7A" w:rsidRDefault="00062D7A" w:rsidP="001A53D9">
      <w:pPr>
        <w:spacing w:line="360" w:lineRule="exact"/>
        <w:jc w:val="left"/>
        <w:rPr>
          <w:rFonts w:ascii="微软雅黑" w:eastAsia="微软雅黑" w:hAnsi="微软雅黑" w:hint="eastAsia"/>
        </w:rPr>
      </w:pPr>
    </w:p>
    <w:p w14:paraId="2B412975" w14:textId="77777777" w:rsidR="00103D49" w:rsidRDefault="00F0138F" w:rsidP="00103D49">
      <w:pPr>
        <w:spacing w:line="360" w:lineRule="exact"/>
        <w:jc w:val="left"/>
        <w:rPr>
          <w:rFonts w:ascii="微软雅黑" w:eastAsia="微软雅黑" w:hAnsi="微软雅黑" w:hint="eastAsia"/>
          <w:b/>
          <w:color w:val="767171"/>
        </w:rPr>
      </w:pPr>
      <w:r>
        <w:rPr>
          <w:rFonts w:ascii="微软雅黑" w:eastAsia="微软雅黑" w:hAnsi="微软雅黑" w:hint="eastAsia"/>
          <w:b/>
          <w:bCs/>
          <w:color w:val="000000"/>
          <w:sz w:val="24"/>
          <w:szCs w:val="24"/>
          <w:shd w:val="clear" w:color="auto" w:fill="FFFFFF"/>
        </w:rPr>
        <w:t>Secgator</w:t>
      </w:r>
      <w:r w:rsidR="005F39F1">
        <w:rPr>
          <w:rFonts w:ascii="微软雅黑" w:eastAsia="微软雅黑" w:hAnsi="微软雅黑" w:hint="eastAsia"/>
          <w:b/>
          <w:bCs/>
          <w:color w:val="000000"/>
          <w:sz w:val="24"/>
          <w:szCs w:val="24"/>
          <w:shd w:val="clear" w:color="auto" w:fill="FFFFFF"/>
        </w:rPr>
        <w:t>私有化部署</w:t>
      </w:r>
      <w:r w:rsidR="00103D49" w:rsidRPr="005E31DB">
        <w:rPr>
          <w:rFonts w:ascii="微软雅黑" w:eastAsia="微软雅黑" w:hAnsi="微软雅黑" w:hint="eastAsia"/>
          <w:color w:val="000000"/>
          <w:sz w:val="24"/>
          <w:szCs w:val="24"/>
        </w:rPr>
        <w:t xml:space="preserve"> </w:t>
      </w:r>
      <w:r w:rsidR="00103D49">
        <w:rPr>
          <w:rFonts w:ascii="微软雅黑" w:eastAsia="微软雅黑" w:hAnsi="微软雅黑" w:hint="eastAsia"/>
          <w:color w:val="000000"/>
        </w:rPr>
        <w:t xml:space="preserve">   </w:t>
      </w:r>
      <w:r w:rsidR="00103D49">
        <w:rPr>
          <w:rFonts w:ascii="微软雅黑" w:eastAsia="微软雅黑" w:hAnsi="微软雅黑"/>
          <w:color w:val="000000"/>
        </w:rPr>
        <w:t xml:space="preserve">  </w:t>
      </w:r>
      <w:r w:rsidR="00103D49">
        <w:rPr>
          <w:rFonts w:ascii="微软雅黑" w:eastAsia="微软雅黑" w:hAnsi="微软雅黑" w:hint="eastAsia"/>
          <w:color w:val="000000"/>
        </w:rPr>
        <w:t xml:space="preserve"> </w:t>
      </w:r>
      <w:r w:rsidR="00103D49">
        <w:rPr>
          <w:rFonts w:ascii="微软雅黑" w:eastAsia="微软雅黑" w:hAnsi="微软雅黑"/>
          <w:color w:val="000000"/>
        </w:rPr>
        <w:t xml:space="preserve">                                                </w:t>
      </w:r>
      <w:r w:rsidR="004358F4">
        <w:rPr>
          <w:rFonts w:ascii="微软雅黑" w:eastAsia="微软雅黑" w:hAnsi="微软雅黑" w:hint="eastAsia"/>
          <w:color w:val="000000"/>
        </w:rPr>
        <w:t xml:space="preserve">             </w:t>
      </w:r>
      <w:r w:rsidR="002E037D">
        <w:rPr>
          <w:rFonts w:ascii="微软雅黑" w:eastAsia="微软雅黑" w:hAnsi="微软雅黑"/>
          <w:color w:val="000000"/>
        </w:rPr>
        <w:t>202</w:t>
      </w:r>
      <w:r w:rsidR="004358F4">
        <w:rPr>
          <w:rFonts w:ascii="微软雅黑" w:eastAsia="微软雅黑" w:hAnsi="微软雅黑" w:hint="eastAsia"/>
          <w:color w:val="000000"/>
        </w:rPr>
        <w:t>4</w:t>
      </w:r>
      <w:r w:rsidR="002E037D">
        <w:rPr>
          <w:rFonts w:ascii="微软雅黑" w:eastAsia="微软雅黑" w:hAnsi="微软雅黑"/>
          <w:color w:val="000000"/>
        </w:rPr>
        <w:t>.</w:t>
      </w:r>
      <w:r w:rsidR="004358F4">
        <w:rPr>
          <w:rFonts w:ascii="微软雅黑" w:eastAsia="微软雅黑" w:hAnsi="微软雅黑" w:hint="eastAsia"/>
          <w:color w:val="000000"/>
        </w:rPr>
        <w:t>0</w:t>
      </w:r>
      <w:r w:rsidR="002E037D">
        <w:rPr>
          <w:rFonts w:ascii="微软雅黑" w:eastAsia="微软雅黑" w:hAnsi="微软雅黑"/>
          <w:color w:val="000000"/>
        </w:rPr>
        <w:t>3~</w:t>
      </w:r>
      <w:r w:rsidR="00103D49" w:rsidRPr="00103D49">
        <w:rPr>
          <w:rFonts w:ascii="微软雅黑" w:eastAsia="微软雅黑" w:hAnsi="微软雅黑"/>
          <w:color w:val="000000"/>
        </w:rPr>
        <w:t>202</w:t>
      </w:r>
      <w:r w:rsidR="004358F4">
        <w:rPr>
          <w:rFonts w:ascii="微软雅黑" w:eastAsia="微软雅黑" w:hAnsi="微软雅黑" w:hint="eastAsia"/>
          <w:color w:val="000000"/>
        </w:rPr>
        <w:t>5</w:t>
      </w:r>
      <w:r w:rsidR="00103D49" w:rsidRPr="00103D49">
        <w:rPr>
          <w:rFonts w:ascii="微软雅黑" w:eastAsia="微软雅黑" w:hAnsi="微软雅黑"/>
          <w:color w:val="000000"/>
        </w:rPr>
        <w:t>.</w:t>
      </w:r>
      <w:r w:rsidR="004358F4">
        <w:rPr>
          <w:rFonts w:ascii="微软雅黑" w:eastAsia="微软雅黑" w:hAnsi="微软雅黑" w:hint="eastAsia"/>
          <w:color w:val="000000"/>
        </w:rPr>
        <w:t>04</w:t>
      </w:r>
    </w:p>
    <w:p w14:paraId="7DE02DB7" w14:textId="6208CD47" w:rsidR="00103D49" w:rsidRPr="00990BE4" w:rsidRDefault="00103D49" w:rsidP="00103D49">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技术栈</w:t>
      </w:r>
      <w:r w:rsidRPr="00990BE4">
        <w:rPr>
          <w:rFonts w:ascii="微软雅黑" w:eastAsia="微软雅黑" w:hAnsi="微软雅黑" w:hint="eastAsia"/>
        </w:rPr>
        <w:t xml:space="preserve">： </w:t>
      </w:r>
      <w:r w:rsidRPr="00990BE4">
        <w:rPr>
          <w:rFonts w:ascii="微软雅黑" w:eastAsia="微软雅黑" w:hAnsi="微软雅黑"/>
        </w:rPr>
        <w:t xml:space="preserve"> </w:t>
      </w:r>
      <w:r w:rsidR="001D46A3" w:rsidRPr="001D46A3">
        <w:rPr>
          <w:rFonts w:ascii="微软雅黑" w:eastAsia="微软雅黑" w:hAnsi="微软雅黑" w:hint="eastAsia"/>
        </w:rPr>
        <w:t>Kubernetes (Pod/Service/ConfigMap/Namespace/PV-PVC/StorageClass/Init Container/亲和性与反</w:t>
      </w:r>
      <w:r w:rsidR="001D46A3" w:rsidRPr="001D46A3">
        <w:rPr>
          <w:rFonts w:ascii="微软雅黑" w:eastAsia="微软雅黑" w:hAnsi="微软雅黑" w:hint="eastAsia"/>
        </w:rPr>
        <w:lastRenderedPageBreak/>
        <w:t>亲和性)、Docker、Go (Cobra, Viper, Pflag)</w:t>
      </w:r>
      <w:r w:rsidR="00243E96">
        <w:rPr>
          <w:rFonts w:ascii="微软雅黑" w:eastAsia="微软雅黑" w:hAnsi="微软雅黑" w:hint="eastAsia"/>
        </w:rPr>
        <w:t>。</w:t>
      </w:r>
    </w:p>
    <w:p w14:paraId="1C46B8DF" w14:textId="5D6DE3CF" w:rsidR="00103D49" w:rsidRPr="00990BE4" w:rsidRDefault="00103D49" w:rsidP="00B5149C">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项目简介</w:t>
      </w:r>
      <w:r w:rsidRPr="00990BE4">
        <w:rPr>
          <w:rFonts w:ascii="微软雅黑" w:eastAsia="微软雅黑" w:hAnsi="微软雅黑" w:hint="eastAsia"/>
        </w:rPr>
        <w:t>：</w:t>
      </w:r>
      <w:r w:rsidR="001B4196" w:rsidRPr="001B4196">
        <w:rPr>
          <w:rFonts w:ascii="微软雅黑" w:eastAsia="微软雅黑" w:hAnsi="微软雅黑"/>
        </w:rPr>
        <w:t>响应</w:t>
      </w:r>
      <w:r w:rsidR="001B4196">
        <w:rPr>
          <w:rFonts w:ascii="微软雅黑" w:eastAsia="微软雅黑" w:hAnsi="微软雅黑" w:hint="eastAsia"/>
        </w:rPr>
        <w:t>某</w:t>
      </w:r>
      <w:r w:rsidR="001B4196" w:rsidRPr="001B4196">
        <w:rPr>
          <w:rFonts w:ascii="微软雅黑" w:eastAsia="微软雅黑" w:hAnsi="微软雅黑"/>
        </w:rPr>
        <w:t>集团数字化转型战略，将传统硬件部署的UCWI-11000安全产品改造为K</w:t>
      </w:r>
      <w:r w:rsidR="000B6DEB">
        <w:rPr>
          <w:rFonts w:ascii="微软雅黑" w:eastAsia="微软雅黑" w:hAnsi="微软雅黑" w:hint="eastAsia"/>
        </w:rPr>
        <w:t>8S</w:t>
      </w:r>
      <w:r w:rsidR="001B4196" w:rsidRPr="001B4196">
        <w:rPr>
          <w:rFonts w:ascii="微软雅黑" w:eastAsia="微软雅黑" w:hAnsi="微软雅黑"/>
        </w:rPr>
        <w:t>云原生架构。实现从物理设备到容器化K8S部署的转型，满足客户对弹性伸缩、高可用和统一管理的核心</w:t>
      </w:r>
      <w:r w:rsidR="00B5149C">
        <w:rPr>
          <w:rFonts w:ascii="微软雅黑" w:eastAsia="微软雅黑" w:hAnsi="微软雅黑"/>
        </w:rPr>
        <w:t>需求。</w:t>
      </w:r>
    </w:p>
    <w:p w14:paraId="602F125C" w14:textId="77777777" w:rsidR="00103D49" w:rsidRDefault="00103D49" w:rsidP="00103D49">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功能</w:t>
      </w:r>
      <w:r w:rsidR="00B04BC6">
        <w:rPr>
          <w:rFonts w:ascii="微软雅黑" w:eastAsia="微软雅黑" w:hAnsi="微软雅黑" w:hint="eastAsia"/>
          <w:b/>
        </w:rPr>
        <w:t>与技术</w:t>
      </w:r>
      <w:r w:rsidRPr="00990BE4">
        <w:rPr>
          <w:rFonts w:ascii="微软雅黑" w:eastAsia="微软雅黑" w:hAnsi="微软雅黑" w:hint="eastAsia"/>
          <w:b/>
        </w:rPr>
        <w:t>实现</w:t>
      </w:r>
      <w:r w:rsidRPr="00990BE4">
        <w:rPr>
          <w:rFonts w:ascii="微软雅黑" w:eastAsia="微软雅黑" w:hAnsi="微软雅黑" w:hint="eastAsia"/>
        </w:rPr>
        <w:t>：</w:t>
      </w:r>
    </w:p>
    <w:p w14:paraId="08E03AFA" w14:textId="5396D28B" w:rsidR="00103D49" w:rsidRPr="00990BE4" w:rsidRDefault="00C4645D" w:rsidP="00C4645D">
      <w:pPr>
        <w:spacing w:line="360" w:lineRule="exact"/>
        <w:ind w:left="420"/>
        <w:jc w:val="left"/>
        <w:rPr>
          <w:rFonts w:ascii="微软雅黑" w:eastAsia="微软雅黑" w:hAnsi="微软雅黑" w:hint="eastAsia"/>
        </w:rPr>
      </w:pPr>
      <w:r>
        <w:rPr>
          <w:rFonts w:ascii="微软雅黑" w:eastAsia="微软雅黑" w:hAnsi="微软雅黑" w:hint="eastAsia"/>
        </w:rPr>
        <w:t xml:space="preserve">1. </w:t>
      </w:r>
      <w:r w:rsidR="001B4196" w:rsidRPr="001B4196">
        <w:rPr>
          <w:rFonts w:ascii="微软雅黑" w:eastAsia="微软雅黑" w:hAnsi="微软雅黑"/>
        </w:rPr>
        <w:t>设计并实现云原生迁移架构：</w:t>
      </w:r>
      <w:r w:rsidR="001B4196" w:rsidRPr="001B4196">
        <w:rPr>
          <w:rFonts w:ascii="Arial" w:eastAsia="微软雅黑" w:hAnsi="Arial" w:cs="Arial"/>
        </w:rPr>
        <w:t>​​</w:t>
      </w:r>
      <w:r w:rsidR="001B4196" w:rsidRPr="001B4196">
        <w:rPr>
          <w:rFonts w:ascii="微软雅黑" w:eastAsia="微软雅黑" w:hAnsi="微软雅黑"/>
        </w:rPr>
        <w:t>基于K</w:t>
      </w:r>
      <w:r w:rsidR="000B6DEB">
        <w:rPr>
          <w:rFonts w:ascii="微软雅黑" w:eastAsia="微软雅黑" w:hAnsi="微软雅黑" w:hint="eastAsia"/>
        </w:rPr>
        <w:t>8</w:t>
      </w:r>
      <w:r w:rsidR="005B0619">
        <w:rPr>
          <w:rFonts w:ascii="微软雅黑" w:eastAsia="微软雅黑" w:hAnsi="微软雅黑" w:hint="eastAsia"/>
        </w:rPr>
        <w:t>S</w:t>
      </w:r>
      <w:r w:rsidR="001B4196" w:rsidRPr="001B4196">
        <w:rPr>
          <w:rFonts w:ascii="微软雅黑" w:eastAsia="微软雅黑" w:hAnsi="微软雅黑"/>
        </w:rPr>
        <w:t>重新设计了产品部署架构，将原有Docker-Compose组件拆分为多个</w:t>
      </w:r>
      <w:r w:rsidR="003D2CE5">
        <w:rPr>
          <w:rFonts w:ascii="微软雅黑" w:eastAsia="微软雅黑" w:hAnsi="微软雅黑"/>
        </w:rPr>
        <w:t>独立P</w:t>
      </w:r>
      <w:r w:rsidR="003D2CE5">
        <w:rPr>
          <w:rFonts w:ascii="微软雅黑" w:eastAsia="微软雅黑" w:hAnsi="微软雅黑" w:hint="eastAsia"/>
        </w:rPr>
        <w:t>od</w:t>
      </w:r>
      <w:r w:rsidR="001B4196" w:rsidRPr="001B4196">
        <w:rPr>
          <w:rFonts w:ascii="微软雅黑" w:eastAsia="微软雅黑" w:hAnsi="微软雅黑"/>
        </w:rPr>
        <w:t>（如Appliance, UCWI, DCRP/RDE, SPE/KVServer），通过精细化的Pod亲和性、共享存储卷（PV）及Init Container机制，解决了组件间严格的启动顺序、网络通信（127.0.0.1调用）和文件系统挂载传播等关键挑战。</w:t>
      </w:r>
    </w:p>
    <w:p w14:paraId="1D433D59" w14:textId="15DC409B" w:rsidR="00103D49" w:rsidRPr="00990BE4" w:rsidRDefault="00C4645D" w:rsidP="00E160E2">
      <w:pPr>
        <w:spacing w:line="360" w:lineRule="exact"/>
        <w:ind w:left="420"/>
        <w:jc w:val="left"/>
        <w:rPr>
          <w:rFonts w:ascii="微软雅黑" w:eastAsia="微软雅黑" w:hAnsi="微软雅黑" w:hint="eastAsia"/>
        </w:rPr>
      </w:pPr>
      <w:r>
        <w:rPr>
          <w:rFonts w:ascii="微软雅黑" w:eastAsia="微软雅黑" w:hAnsi="微软雅黑" w:hint="eastAsia"/>
        </w:rPr>
        <w:t xml:space="preserve">2. </w:t>
      </w:r>
      <w:r w:rsidR="001B4196" w:rsidRPr="001B4196">
        <w:rPr>
          <w:rFonts w:ascii="微软雅黑" w:eastAsia="微软雅黑" w:hAnsi="微软雅黑" w:hint="eastAsia"/>
        </w:rPr>
        <w:t>开发自动化部署与运维</w:t>
      </w:r>
      <w:r w:rsidR="001B4196" w:rsidRPr="001B4196">
        <w:rPr>
          <w:rFonts w:ascii="微软雅黑" w:eastAsia="微软雅黑" w:hAnsi="微软雅黑"/>
        </w:rPr>
        <w:t>CLI</w:t>
      </w:r>
      <w:r w:rsidR="001B4196" w:rsidRPr="001B4196">
        <w:rPr>
          <w:rFonts w:ascii="微软雅黑" w:eastAsia="微软雅黑" w:hAnsi="微软雅黑" w:hint="eastAsia"/>
        </w:rPr>
        <w:t>工具：</w:t>
      </w:r>
      <w:r w:rsidR="001B4196" w:rsidRPr="001B4196">
        <w:rPr>
          <w:rFonts w:ascii="Arial" w:eastAsia="微软雅黑" w:hAnsi="Arial" w:cs="Arial"/>
        </w:rPr>
        <w:t>​​</w:t>
      </w:r>
      <w:r w:rsidR="001B4196" w:rsidRPr="001B4196">
        <w:rPr>
          <w:rFonts w:ascii="微软雅黑" w:eastAsia="微软雅黑" w:hAnsi="微软雅黑" w:hint="eastAsia"/>
        </w:rPr>
        <w:t>使用</w:t>
      </w:r>
      <w:r w:rsidR="001B4196" w:rsidRPr="001B4196">
        <w:rPr>
          <w:rFonts w:ascii="微软雅黑" w:eastAsia="微软雅黑" w:hAnsi="微软雅黑"/>
        </w:rPr>
        <w:t>Cobra</w:t>
      </w:r>
      <w:r w:rsidR="001B4196" w:rsidRPr="001B4196">
        <w:rPr>
          <w:rFonts w:ascii="微软雅黑" w:eastAsia="微软雅黑" w:hAnsi="微软雅黑" w:hint="eastAsia"/>
        </w:rPr>
        <w:t>、</w:t>
      </w:r>
      <w:r w:rsidR="001B4196" w:rsidRPr="001B4196">
        <w:rPr>
          <w:rFonts w:ascii="微软雅黑" w:eastAsia="微软雅黑" w:hAnsi="微软雅黑"/>
        </w:rPr>
        <w:t>Viper</w:t>
      </w:r>
      <w:r w:rsidR="001B4196" w:rsidRPr="001B4196">
        <w:rPr>
          <w:rFonts w:ascii="微软雅黑" w:eastAsia="微软雅黑" w:hAnsi="微软雅黑" w:hint="eastAsia"/>
        </w:rPr>
        <w:t>和</w:t>
      </w:r>
      <w:r w:rsidR="001B4196" w:rsidRPr="001B4196">
        <w:rPr>
          <w:rFonts w:ascii="微软雅黑" w:eastAsia="微软雅黑" w:hAnsi="微软雅黑"/>
        </w:rPr>
        <w:t>Pflag</w:t>
      </w:r>
      <w:r w:rsidR="001B4196" w:rsidRPr="001B4196">
        <w:rPr>
          <w:rFonts w:ascii="微软雅黑" w:eastAsia="微软雅黑" w:hAnsi="微软雅黑" w:hint="eastAsia"/>
        </w:rPr>
        <w:t>构建了功能强大的命令行管理工具（</w:t>
      </w:r>
      <w:r w:rsidR="001B4196" w:rsidRPr="001B4196">
        <w:rPr>
          <w:rFonts w:ascii="微软雅黑" w:eastAsia="微软雅黑" w:hAnsi="微软雅黑"/>
        </w:rPr>
        <w:t>CLI</w:t>
      </w:r>
      <w:r w:rsidR="001B4196" w:rsidRPr="001B4196">
        <w:rPr>
          <w:rFonts w:ascii="微软雅黑" w:eastAsia="微软雅黑" w:hAnsi="微软雅黑" w:hint="eastAsia"/>
        </w:rPr>
        <w:t>），实现了产品的全生命周期管理，包括：一键部署</w:t>
      </w:r>
      <w:r w:rsidR="001B4196" w:rsidRPr="001B4196">
        <w:rPr>
          <w:rFonts w:ascii="微软雅黑" w:eastAsia="微软雅黑" w:hAnsi="微软雅黑"/>
        </w:rPr>
        <w:t>/</w:t>
      </w:r>
      <w:r w:rsidR="001B4196" w:rsidRPr="001B4196">
        <w:rPr>
          <w:rFonts w:ascii="微软雅黑" w:eastAsia="微软雅黑" w:hAnsi="微软雅黑" w:hint="eastAsia"/>
        </w:rPr>
        <w:t>升级</w:t>
      </w:r>
      <w:r w:rsidR="001B4196" w:rsidRPr="001B4196">
        <w:rPr>
          <w:rFonts w:ascii="微软雅黑" w:eastAsia="微软雅黑" w:hAnsi="微软雅黑"/>
        </w:rPr>
        <w:t>/</w:t>
      </w:r>
      <w:r w:rsidR="001B4196" w:rsidRPr="001B4196">
        <w:rPr>
          <w:rFonts w:ascii="微软雅黑" w:eastAsia="微软雅黑" w:hAnsi="微软雅黑" w:hint="eastAsia"/>
        </w:rPr>
        <w:t>回滚</w:t>
      </w:r>
      <w:r w:rsidR="00E160E2">
        <w:rPr>
          <w:rFonts w:ascii="微软雅黑" w:eastAsia="微软雅黑" w:hAnsi="微软雅黑" w:hint="eastAsia"/>
        </w:rPr>
        <w:t>、</w:t>
      </w:r>
      <w:r w:rsidR="001B4196" w:rsidRPr="001B4196">
        <w:rPr>
          <w:rFonts w:ascii="微软雅黑" w:eastAsia="微软雅黑" w:hAnsi="微软雅黑" w:hint="eastAsia"/>
        </w:rPr>
        <w:t>状态与配置管理</w:t>
      </w:r>
      <w:r w:rsidR="00E160E2">
        <w:rPr>
          <w:rFonts w:ascii="微软雅黑" w:eastAsia="微软雅黑" w:hAnsi="微软雅黑" w:hint="eastAsia"/>
        </w:rPr>
        <w:t>、</w:t>
      </w:r>
      <w:r w:rsidR="001B4196" w:rsidRPr="001B4196">
        <w:rPr>
          <w:rFonts w:ascii="微软雅黑" w:eastAsia="微软雅黑" w:hAnsi="微软雅黑" w:hint="eastAsia"/>
        </w:rPr>
        <w:t>证书与注册自动化。</w:t>
      </w:r>
    </w:p>
    <w:p w14:paraId="37953F79" w14:textId="77777777" w:rsidR="002E037D" w:rsidRDefault="004D3ABB" w:rsidP="00CB7F6C">
      <w:pPr>
        <w:spacing w:line="360" w:lineRule="exact"/>
        <w:ind w:left="420"/>
        <w:jc w:val="left"/>
        <w:rPr>
          <w:rFonts w:ascii="微软雅黑" w:eastAsia="微软雅黑" w:hAnsi="微软雅黑" w:hint="eastAsia"/>
        </w:rPr>
      </w:pPr>
      <w:r>
        <w:rPr>
          <w:rFonts w:ascii="微软雅黑" w:eastAsia="微软雅黑" w:hAnsi="微软雅黑" w:hint="eastAsia"/>
        </w:rPr>
        <w:t xml:space="preserve">3. </w:t>
      </w:r>
      <w:r w:rsidR="00F61EB7" w:rsidRPr="00F61EB7">
        <w:rPr>
          <w:rFonts w:ascii="微软雅黑" w:eastAsia="微软雅黑" w:hAnsi="微软雅黑" w:hint="eastAsia"/>
        </w:rPr>
        <w:t>解决关键技术与运维难题：</w:t>
      </w:r>
      <w:r w:rsidR="00F61EB7" w:rsidRPr="00F61EB7">
        <w:rPr>
          <w:rFonts w:ascii="Arial" w:eastAsia="微软雅黑" w:hAnsi="Arial" w:cs="Arial"/>
        </w:rPr>
        <w:t>​​</w:t>
      </w:r>
      <w:r w:rsidR="00F61EB7" w:rsidRPr="00F61EB7">
        <w:rPr>
          <w:rFonts w:ascii="微软雅黑" w:eastAsia="微软雅黑" w:hAnsi="微软雅黑" w:hint="eastAsia"/>
        </w:rPr>
        <w:t>采用</w:t>
      </w:r>
      <w:r w:rsidR="00F61EB7" w:rsidRPr="00F61EB7">
        <w:rPr>
          <w:rFonts w:ascii="微软雅黑" w:eastAsia="微软雅黑" w:hAnsi="微软雅黑"/>
        </w:rPr>
        <w:t>HostPort</w:t>
      </w:r>
      <w:r w:rsidR="00F61EB7" w:rsidRPr="00F61EB7">
        <w:rPr>
          <w:rFonts w:ascii="微软雅黑" w:eastAsia="微软雅黑" w:hAnsi="微软雅黑" w:hint="eastAsia"/>
        </w:rPr>
        <w:t>模式在指定</w:t>
      </w:r>
      <w:r w:rsidR="00F61EB7" w:rsidRPr="00F61EB7">
        <w:rPr>
          <w:rFonts w:ascii="微软雅黑" w:eastAsia="微软雅黑" w:hAnsi="微软雅黑"/>
        </w:rPr>
        <w:t>Worker</w:t>
      </w:r>
      <w:r w:rsidR="00F61EB7" w:rsidRPr="00F61EB7">
        <w:rPr>
          <w:rFonts w:ascii="微软雅黑" w:eastAsia="微软雅黑" w:hAnsi="微软雅黑" w:hint="eastAsia"/>
        </w:rPr>
        <w:t>节点固定端口暴露服务，以满足上级平台对访问端口的强要求，并通过</w:t>
      </w:r>
      <w:r w:rsidR="00F61EB7" w:rsidRPr="00F61EB7">
        <w:rPr>
          <w:rFonts w:ascii="微软雅黑" w:eastAsia="微软雅黑" w:hAnsi="微软雅黑"/>
        </w:rPr>
        <w:t>Namespace</w:t>
      </w:r>
      <w:r w:rsidR="00F61EB7" w:rsidRPr="00F61EB7">
        <w:rPr>
          <w:rFonts w:ascii="微软雅黑" w:eastAsia="微软雅黑" w:hAnsi="微软雅黑" w:hint="eastAsia"/>
        </w:rPr>
        <w:t>实现多套</w:t>
      </w:r>
      <w:r w:rsidR="00F61EB7" w:rsidRPr="00F61EB7">
        <w:rPr>
          <w:rFonts w:ascii="微软雅黑" w:eastAsia="微软雅黑" w:hAnsi="微软雅黑"/>
        </w:rPr>
        <w:t>UCWI</w:t>
      </w:r>
      <w:r w:rsidR="00F61EB7" w:rsidRPr="00F61EB7">
        <w:rPr>
          <w:rFonts w:ascii="微软雅黑" w:eastAsia="微软雅黑" w:hAnsi="微软雅黑" w:hint="eastAsia"/>
        </w:rPr>
        <w:t>实例的资源与网络隔离，支持水平扩容与负载均衡。将用户配置与生成的资源清单自动备份至集群内</w:t>
      </w:r>
      <w:r w:rsidR="00F61EB7" w:rsidRPr="00F61EB7">
        <w:rPr>
          <w:rFonts w:ascii="微软雅黑" w:eastAsia="微软雅黑" w:hAnsi="微软雅黑"/>
        </w:rPr>
        <w:t>ConfigMap</w:t>
      </w:r>
      <w:r w:rsidR="00F61EB7" w:rsidRPr="00F61EB7">
        <w:rPr>
          <w:rFonts w:ascii="微软雅黑" w:eastAsia="微软雅黑" w:hAnsi="微软雅黑" w:hint="eastAsia"/>
        </w:rPr>
        <w:t>，确保每次部署版本可追溯，支持快速回滚，保障了部署的可靠性与可维护性。</w:t>
      </w:r>
    </w:p>
    <w:p w14:paraId="73B0CB03" w14:textId="77777777" w:rsidR="002E037D" w:rsidRDefault="002E037D" w:rsidP="002E037D">
      <w:pPr>
        <w:spacing w:line="360" w:lineRule="exact"/>
        <w:jc w:val="left"/>
        <w:rPr>
          <w:rFonts w:ascii="微软雅黑" w:eastAsia="微软雅黑" w:hAnsi="微软雅黑" w:hint="eastAsia"/>
        </w:rPr>
      </w:pPr>
    </w:p>
    <w:p w14:paraId="60692BEC" w14:textId="77777777" w:rsidR="002E037D" w:rsidRDefault="009F7921" w:rsidP="002E037D">
      <w:pPr>
        <w:spacing w:line="360" w:lineRule="exact"/>
        <w:jc w:val="left"/>
        <w:rPr>
          <w:rFonts w:ascii="微软雅黑" w:eastAsia="微软雅黑" w:hAnsi="微软雅黑" w:hint="eastAsia"/>
          <w:b/>
          <w:color w:val="767171"/>
        </w:rPr>
      </w:pPr>
      <w:r w:rsidRPr="009F7921">
        <w:rPr>
          <w:rFonts w:ascii="微软雅黑" w:eastAsia="微软雅黑" w:hAnsi="微软雅黑" w:hint="eastAsia"/>
          <w:b/>
          <w:bCs/>
          <w:color w:val="000000"/>
          <w:sz w:val="24"/>
          <w:szCs w:val="24"/>
          <w:shd w:val="clear" w:color="auto" w:fill="FFFFFF"/>
        </w:rPr>
        <w:t>集约化智慧执行系统（华宇信息）</w:t>
      </w:r>
      <w:r w:rsidR="002E037D" w:rsidRPr="005E31DB">
        <w:rPr>
          <w:rFonts w:ascii="微软雅黑" w:eastAsia="微软雅黑" w:hAnsi="微软雅黑" w:hint="eastAsia"/>
          <w:color w:val="000000"/>
          <w:sz w:val="24"/>
          <w:szCs w:val="24"/>
        </w:rPr>
        <w:t xml:space="preserve"> </w:t>
      </w:r>
      <w:r w:rsidR="002E037D">
        <w:rPr>
          <w:rFonts w:ascii="微软雅黑" w:eastAsia="微软雅黑" w:hAnsi="微软雅黑" w:hint="eastAsia"/>
          <w:color w:val="000000"/>
        </w:rPr>
        <w:t xml:space="preserve">   </w:t>
      </w:r>
      <w:r w:rsidR="002E037D">
        <w:rPr>
          <w:rFonts w:ascii="微软雅黑" w:eastAsia="微软雅黑" w:hAnsi="微软雅黑"/>
          <w:color w:val="000000"/>
        </w:rPr>
        <w:t xml:space="preserve">  </w:t>
      </w:r>
      <w:r w:rsidR="002E037D">
        <w:rPr>
          <w:rFonts w:ascii="微软雅黑" w:eastAsia="微软雅黑" w:hAnsi="微软雅黑" w:hint="eastAsia"/>
          <w:color w:val="000000"/>
        </w:rPr>
        <w:t xml:space="preserve"> </w:t>
      </w:r>
      <w:r w:rsidR="002E037D">
        <w:rPr>
          <w:rFonts w:ascii="微软雅黑" w:eastAsia="微软雅黑" w:hAnsi="微软雅黑"/>
          <w:color w:val="000000"/>
        </w:rPr>
        <w:t xml:space="preserve">                                                 </w:t>
      </w:r>
      <w:r w:rsidR="002E037D" w:rsidRPr="002E037D">
        <w:rPr>
          <w:rFonts w:ascii="微软雅黑" w:eastAsia="微软雅黑" w:hAnsi="微软雅黑"/>
          <w:color w:val="000000"/>
        </w:rPr>
        <w:t>2019.</w:t>
      </w:r>
      <w:r w:rsidR="00A6023C">
        <w:rPr>
          <w:rFonts w:ascii="微软雅黑" w:eastAsia="微软雅黑" w:hAnsi="微软雅黑" w:hint="eastAsia"/>
          <w:color w:val="000000"/>
        </w:rPr>
        <w:t>06</w:t>
      </w:r>
      <w:r w:rsidR="002E037D">
        <w:rPr>
          <w:rFonts w:ascii="微软雅黑" w:eastAsia="微软雅黑" w:hAnsi="微软雅黑"/>
          <w:color w:val="000000"/>
        </w:rPr>
        <w:t>~</w:t>
      </w:r>
      <w:r w:rsidR="002E037D" w:rsidRPr="002E037D">
        <w:t xml:space="preserve"> </w:t>
      </w:r>
      <w:r w:rsidR="002E037D" w:rsidRPr="002E037D">
        <w:rPr>
          <w:rFonts w:ascii="微软雅黑" w:eastAsia="微软雅黑" w:hAnsi="微软雅黑"/>
          <w:color w:val="000000"/>
        </w:rPr>
        <w:t>202</w:t>
      </w:r>
      <w:r w:rsidR="00A6023C">
        <w:rPr>
          <w:rFonts w:ascii="微软雅黑" w:eastAsia="微软雅黑" w:hAnsi="微软雅黑" w:hint="eastAsia"/>
          <w:color w:val="000000"/>
        </w:rPr>
        <w:t>1</w:t>
      </w:r>
      <w:r w:rsidR="002E037D" w:rsidRPr="002E037D">
        <w:rPr>
          <w:rFonts w:ascii="微软雅黑" w:eastAsia="微软雅黑" w:hAnsi="微软雅黑"/>
          <w:color w:val="000000"/>
        </w:rPr>
        <w:t>.</w:t>
      </w:r>
      <w:r w:rsidR="00A6023C">
        <w:rPr>
          <w:rFonts w:ascii="微软雅黑" w:eastAsia="微软雅黑" w:hAnsi="微软雅黑" w:hint="eastAsia"/>
          <w:color w:val="000000"/>
        </w:rPr>
        <w:t>04</w:t>
      </w:r>
    </w:p>
    <w:p w14:paraId="3DC6E410" w14:textId="77777777" w:rsidR="002E037D" w:rsidRPr="00990BE4" w:rsidRDefault="002E037D" w:rsidP="002E037D">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技术栈</w:t>
      </w:r>
      <w:r w:rsidRPr="00990BE4">
        <w:rPr>
          <w:rFonts w:ascii="微软雅黑" w:eastAsia="微软雅黑" w:hAnsi="微软雅黑" w:hint="eastAsia"/>
        </w:rPr>
        <w:t xml:space="preserve">： </w:t>
      </w:r>
      <w:r w:rsidRPr="00990BE4">
        <w:rPr>
          <w:rFonts w:ascii="微软雅黑" w:eastAsia="微软雅黑" w:hAnsi="微软雅黑"/>
        </w:rPr>
        <w:t xml:space="preserve"> </w:t>
      </w:r>
      <w:r w:rsidR="00A8602C">
        <w:rPr>
          <w:rFonts w:ascii="微软雅黑" w:eastAsia="微软雅黑" w:hAnsi="微软雅黑" w:hint="eastAsia"/>
        </w:rPr>
        <w:t>S</w:t>
      </w:r>
      <w:r w:rsidRPr="002E037D">
        <w:rPr>
          <w:rFonts w:ascii="微软雅黑" w:eastAsia="微软雅黑" w:hAnsi="微软雅黑"/>
        </w:rPr>
        <w:t>pringboot</w:t>
      </w:r>
      <w:r w:rsidR="00A8602C">
        <w:rPr>
          <w:rFonts w:ascii="微软雅黑" w:eastAsia="微软雅黑" w:hAnsi="微软雅黑" w:hint="eastAsia"/>
        </w:rPr>
        <w:t>、MyBatis、MySQL</w:t>
      </w:r>
      <w:r w:rsidR="005A459F">
        <w:rPr>
          <w:rFonts w:ascii="微软雅黑" w:eastAsia="微软雅黑" w:hAnsi="微软雅黑" w:hint="eastAsia"/>
        </w:rPr>
        <w:t>、</w:t>
      </w:r>
      <w:r w:rsidR="008F19AD">
        <w:rPr>
          <w:rFonts w:ascii="微软雅黑" w:eastAsia="微软雅黑" w:hAnsi="微软雅黑" w:hint="eastAsia"/>
        </w:rPr>
        <w:t>S</w:t>
      </w:r>
      <w:r w:rsidRPr="002E037D">
        <w:rPr>
          <w:rFonts w:ascii="微软雅黑" w:eastAsia="微软雅黑" w:hAnsi="微软雅黑"/>
        </w:rPr>
        <w:t>ping</w:t>
      </w:r>
      <w:r w:rsidR="008F19AD">
        <w:rPr>
          <w:rFonts w:ascii="微软雅黑" w:eastAsia="微软雅黑" w:hAnsi="微软雅黑" w:hint="eastAsia"/>
        </w:rPr>
        <w:t>C</w:t>
      </w:r>
      <w:r w:rsidRPr="002E037D">
        <w:rPr>
          <w:rFonts w:ascii="微软雅黑" w:eastAsia="微软雅黑" w:hAnsi="微软雅黑"/>
        </w:rPr>
        <w:t>loud</w:t>
      </w:r>
      <w:r w:rsidR="008F19AD">
        <w:rPr>
          <w:rFonts w:ascii="微软雅黑" w:eastAsia="微软雅黑" w:hAnsi="微软雅黑" w:hint="eastAsia"/>
        </w:rPr>
        <w:t>、R</w:t>
      </w:r>
      <w:r w:rsidRPr="002E037D">
        <w:rPr>
          <w:rFonts w:ascii="微软雅黑" w:eastAsia="微软雅黑" w:hAnsi="微软雅黑"/>
        </w:rPr>
        <w:t>edis</w:t>
      </w:r>
      <w:r w:rsidR="008F19AD">
        <w:rPr>
          <w:rFonts w:ascii="微软雅黑" w:eastAsia="微软雅黑" w:hAnsi="微软雅黑" w:hint="eastAsia"/>
        </w:rPr>
        <w:t>、K8S、Vue、MinIO</w:t>
      </w:r>
    </w:p>
    <w:p w14:paraId="1227FFCC" w14:textId="58160CFA" w:rsidR="00236EA1" w:rsidRDefault="002E037D" w:rsidP="002E037D">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项目简介</w:t>
      </w:r>
      <w:r w:rsidRPr="00990BE4">
        <w:rPr>
          <w:rFonts w:ascii="微软雅黑" w:eastAsia="微软雅黑" w:hAnsi="微软雅黑" w:hint="eastAsia"/>
        </w:rPr>
        <w:t>：</w:t>
      </w:r>
      <w:r w:rsidR="00C7106B" w:rsidRPr="00C7106B">
        <w:rPr>
          <w:rFonts w:ascii="微软雅黑" w:eastAsia="微软雅黑" w:hAnsi="微软雅黑" w:hint="eastAsia"/>
        </w:rPr>
        <w:t>采用VUE+Artery6与springboot、springcloud完成执行案件办理系统开发，后端通过Swagger与前端进行数据交互和接口联调。用户在立案系统进行立案，通过xxl-job定时推送数据到本系统的案件表；案件通过身份验证接收后在执行通知模块生成案件相关人的文书并签章，集约人员同时进行传统查询和对外委托，对外委托通过</w:t>
      </w:r>
      <w:r w:rsidR="00D234B9">
        <w:rPr>
          <w:rFonts w:ascii="微软雅黑" w:eastAsia="微软雅黑" w:hAnsi="微软雅黑" w:hint="eastAsia"/>
        </w:rPr>
        <w:t>Kafka</w:t>
      </w:r>
      <w:r w:rsidR="00C7106B" w:rsidRPr="00C7106B">
        <w:rPr>
          <w:rFonts w:ascii="微软雅黑" w:eastAsia="微软雅黑" w:hAnsi="微软雅黑" w:hint="eastAsia"/>
        </w:rPr>
        <w:t>将委托信息推送到最高法院的委托平台；委托过程通过调用审批平台完成多级审批；此后法官将对案件进行繁简认定并分案，承办法官进入法官平台进行办理；法官平台主要有执行组织、财产查询、财产控制、财产变现、强制措施、案件结案、卷宗归档、审限管理、任务管理等。</w:t>
      </w:r>
    </w:p>
    <w:p w14:paraId="238D019D" w14:textId="77777777" w:rsidR="002E037D" w:rsidRPr="00990BE4" w:rsidRDefault="002E037D" w:rsidP="00236EA1">
      <w:pPr>
        <w:spacing w:line="360" w:lineRule="exact"/>
        <w:ind w:left="420"/>
        <w:jc w:val="left"/>
        <w:rPr>
          <w:rFonts w:ascii="微软雅黑" w:eastAsia="微软雅黑" w:hAnsi="微软雅黑" w:hint="eastAsia"/>
        </w:rPr>
      </w:pPr>
      <w:r w:rsidRPr="00990BE4">
        <w:rPr>
          <w:rFonts w:ascii="微软雅黑" w:eastAsia="微软雅黑" w:hAnsi="微软雅黑"/>
        </w:rPr>
        <w:t xml:space="preserve">                                                                                                                                                                                                                                                                                                                                                                                                                                                                                                                                                                                                                                                                                                                                                                                                                                                                                                                                                                                                                                                                                                                                                                                                                                                                                                                                                                 </w:t>
      </w:r>
    </w:p>
    <w:p w14:paraId="7383A8F7" w14:textId="240BED44" w:rsidR="00087180" w:rsidRPr="00347D60" w:rsidRDefault="009A2630" w:rsidP="00945B3C">
      <w:pPr>
        <w:pBdr>
          <w:bottom w:val="single" w:sz="4" w:space="1" w:color="2E74B5"/>
        </w:pBdr>
        <w:spacing w:line="440" w:lineRule="exact"/>
        <w:rPr>
          <w:rFonts w:ascii="微软雅黑" w:eastAsia="微软雅黑" w:hAnsi="微软雅黑" w:hint="eastAsia"/>
          <w:b/>
          <w:color w:val="0070C0"/>
          <w:sz w:val="28"/>
          <w:szCs w:val="24"/>
        </w:rPr>
      </w:pPr>
      <w:r>
        <w:rPr>
          <w:rFonts w:ascii="Times New Roman" w:hAnsi="Times New Roman"/>
          <w:b/>
          <w:bCs/>
          <w:noProof/>
          <w:color w:val="000000"/>
          <w:sz w:val="10"/>
          <w:szCs w:val="10"/>
        </w:rPr>
        <mc:AlternateContent>
          <mc:Choice Requires="wps">
            <w:drawing>
              <wp:anchor distT="0" distB="0" distL="114300" distR="114300" simplePos="0" relativeHeight="251659264" behindDoc="0" locked="0" layoutInCell="1" allowOverlap="1" wp14:anchorId="27BD7FC9" wp14:editId="059E46B9">
                <wp:simplePos x="0" y="0"/>
                <wp:positionH relativeFrom="column">
                  <wp:posOffset>-19050</wp:posOffset>
                </wp:positionH>
                <wp:positionV relativeFrom="paragraph">
                  <wp:posOffset>285115</wp:posOffset>
                </wp:positionV>
                <wp:extent cx="7214870" cy="3810"/>
                <wp:effectExtent l="9525" t="8890" r="14605" b="15875"/>
                <wp:wrapNone/>
                <wp:docPr id="121249516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4870" cy="3810"/>
                        </a:xfrm>
                        <a:prstGeom prst="straightConnector1">
                          <a:avLst/>
                        </a:prstGeom>
                        <a:noFill/>
                        <a:ln w="12700">
                          <a:solidFill>
                            <a:srgbClr val="4472C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12ADC6" id="AutoShape 6" o:spid="_x0000_s1026" type="#_x0000_t32" style="position:absolute;margin-left:-1.5pt;margin-top:22.45pt;width:568.1pt;height:.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" strokecolor="#4472c4" strokeweight="1pt"/>
            </w:pict>
          </mc:Fallback>
        </mc:AlternateContent>
      </w:r>
      <w:r w:rsidR="00087180">
        <w:rPr>
          <w:rFonts w:ascii="微软雅黑" w:eastAsia="微软雅黑" w:hAnsi="微软雅黑" w:hint="eastAsia"/>
          <w:b/>
          <w:color w:val="0070C0"/>
          <w:sz w:val="28"/>
          <w:szCs w:val="24"/>
        </w:rPr>
        <w:t>专业技能</w:t>
      </w:r>
    </w:p>
    <w:p w14:paraId="1CF61022" w14:textId="77777777" w:rsidR="005152FF" w:rsidRDefault="00EA30A4" w:rsidP="002E037D">
      <w:pPr>
        <w:numPr>
          <w:ilvl w:val="0"/>
          <w:numId w:val="12"/>
        </w:numPr>
        <w:spacing w:line="360" w:lineRule="exact"/>
        <w:jc w:val="left"/>
        <w:rPr>
          <w:rFonts w:ascii="微软雅黑" w:eastAsia="微软雅黑" w:hAnsi="微软雅黑" w:hint="eastAsia"/>
        </w:rPr>
      </w:pPr>
      <w:r>
        <w:rPr>
          <w:rFonts w:ascii="微软雅黑" w:eastAsia="微软雅黑" w:hAnsi="微软雅黑" w:hint="eastAsia"/>
        </w:rPr>
        <w:t>熟悉</w:t>
      </w:r>
      <w:r w:rsidR="000529DA" w:rsidRPr="000529DA">
        <w:rPr>
          <w:rFonts w:ascii="微软雅黑" w:eastAsia="微软雅黑" w:hAnsi="微软雅黑"/>
        </w:rPr>
        <w:t xml:space="preserve"> Gin、GORM、</w:t>
      </w:r>
      <w:r w:rsidR="005558CD">
        <w:rPr>
          <w:rFonts w:ascii="微软雅黑" w:eastAsia="微软雅黑" w:hAnsi="微软雅黑" w:hint="eastAsia"/>
        </w:rPr>
        <w:t>Wire、</w:t>
      </w:r>
      <w:r w:rsidR="000529DA" w:rsidRPr="000529DA">
        <w:rPr>
          <w:rFonts w:ascii="微软雅黑" w:eastAsia="微软雅黑" w:hAnsi="微软雅黑"/>
        </w:rPr>
        <w:t>Kratos、gRPC 等主流框架，</w:t>
      </w:r>
      <w:r w:rsidR="005152FF" w:rsidRPr="005152FF">
        <w:rPr>
          <w:rFonts w:ascii="微软雅黑" w:eastAsia="微软雅黑" w:hAnsi="微软雅黑"/>
        </w:rPr>
        <w:t>熟练运用 Cobra、Viper、Pflag 等构建企业级 CLI 应用框架，实现配置的集中化与多源化管理。</w:t>
      </w:r>
    </w:p>
    <w:p w14:paraId="26D59A55" w14:textId="34B88E4C" w:rsidR="00802615" w:rsidRDefault="00802615" w:rsidP="002E037D">
      <w:pPr>
        <w:numPr>
          <w:ilvl w:val="0"/>
          <w:numId w:val="12"/>
        </w:numPr>
        <w:spacing w:line="360" w:lineRule="exact"/>
        <w:jc w:val="left"/>
        <w:rPr>
          <w:rFonts w:ascii="微软雅黑" w:eastAsia="微软雅黑" w:hAnsi="微软雅黑" w:hint="eastAsia"/>
        </w:rPr>
      </w:pPr>
      <w:r>
        <w:rPr>
          <w:rFonts w:ascii="微软雅黑" w:eastAsia="微软雅黑" w:hAnsi="微软雅黑" w:hint="eastAsia"/>
        </w:rPr>
        <w:t>熟悉GO并发编程，包括sync包中的Mutex、RWMutex、WaitGroup、Cond、Channel、Context等</w:t>
      </w:r>
      <w:r w:rsidR="001B74AF">
        <w:rPr>
          <w:rFonts w:ascii="微软雅黑" w:eastAsia="微软雅黑" w:hAnsi="微软雅黑" w:hint="eastAsia"/>
        </w:rPr>
        <w:t>实现原理</w:t>
      </w:r>
      <w:r w:rsidR="005C7B82">
        <w:rPr>
          <w:rFonts w:ascii="微软雅黑" w:eastAsia="微软雅黑" w:hAnsi="微软雅黑" w:hint="eastAsia"/>
        </w:rPr>
        <w:t>。</w:t>
      </w:r>
    </w:p>
    <w:p w14:paraId="6B8E6846" w14:textId="77777777" w:rsidR="005152FF" w:rsidRDefault="00542BFB" w:rsidP="002E037D">
      <w:pPr>
        <w:numPr>
          <w:ilvl w:val="0"/>
          <w:numId w:val="12"/>
        </w:numPr>
        <w:spacing w:line="360" w:lineRule="exact"/>
        <w:jc w:val="left"/>
        <w:rPr>
          <w:rFonts w:ascii="微软雅黑" w:eastAsia="微软雅黑" w:hAnsi="微软雅黑" w:hint="eastAsia"/>
        </w:rPr>
      </w:pPr>
      <w:r w:rsidRPr="00542BFB">
        <w:rPr>
          <w:rFonts w:ascii="微软雅黑" w:eastAsia="微软雅黑" w:hAnsi="微软雅黑"/>
        </w:rPr>
        <w:t>拥有丰富的系统性能调优实战经验，熟练运用 pprof 定位和解决协程泄漏</w:t>
      </w:r>
      <w:r w:rsidR="00524919">
        <w:rPr>
          <w:rFonts w:ascii="微软雅黑" w:eastAsia="微软雅黑" w:hAnsi="微软雅黑" w:hint="eastAsia"/>
        </w:rPr>
        <w:t>、锁竞争等</w:t>
      </w:r>
      <w:r w:rsidRPr="00542BFB">
        <w:rPr>
          <w:rFonts w:ascii="微软雅黑" w:eastAsia="微软雅黑" w:hAnsi="微软雅黑"/>
        </w:rPr>
        <w:t>问题，显著提升系统吞吐与稳定性</w:t>
      </w:r>
      <w:r w:rsidR="005152FF">
        <w:rPr>
          <w:rFonts w:ascii="微软雅黑" w:eastAsia="微软雅黑" w:hAnsi="微软雅黑" w:hint="eastAsia"/>
        </w:rPr>
        <w:t>。</w:t>
      </w:r>
    </w:p>
    <w:p w14:paraId="17DCA2C3" w14:textId="2FB3435C" w:rsidR="00F771A8" w:rsidRPr="00463E83" w:rsidRDefault="003A5FAD" w:rsidP="00463E83">
      <w:pPr>
        <w:numPr>
          <w:ilvl w:val="0"/>
          <w:numId w:val="12"/>
        </w:numPr>
        <w:spacing w:line="360" w:lineRule="exact"/>
        <w:jc w:val="left"/>
        <w:rPr>
          <w:rFonts w:ascii="微软雅黑" w:eastAsia="微软雅黑" w:hAnsi="微软雅黑" w:hint="eastAsia"/>
        </w:rPr>
      </w:pPr>
      <w:r w:rsidRPr="003A5FAD">
        <w:rPr>
          <w:rFonts w:ascii="微软雅黑" w:eastAsia="微软雅黑" w:hAnsi="微软雅黑"/>
        </w:rPr>
        <w:t>深入掌握 Kubernetes 核心</w:t>
      </w:r>
      <w:r w:rsidR="00553103">
        <w:rPr>
          <w:rFonts w:ascii="微软雅黑" w:eastAsia="微软雅黑" w:hAnsi="微软雅黑" w:hint="eastAsia"/>
        </w:rPr>
        <w:t>组件和基本原理</w:t>
      </w:r>
      <w:r w:rsidR="001338D3">
        <w:rPr>
          <w:rFonts w:ascii="微软雅黑" w:eastAsia="微软雅黑" w:hAnsi="微软雅黑" w:hint="eastAsia"/>
        </w:rPr>
        <w:t>。</w:t>
      </w:r>
      <w:r w:rsidR="00F771A8" w:rsidRPr="00463E83">
        <w:rPr>
          <w:rFonts w:ascii="微软雅黑" w:eastAsia="微软雅黑" w:hAnsi="微软雅黑" w:hint="eastAsia"/>
        </w:rPr>
        <w:t>熟练使用Client-go，熟悉循环控制模式、Informer源码分析，开发Operator管理集群资源。</w:t>
      </w:r>
    </w:p>
    <w:p w14:paraId="065CDF45" w14:textId="1798ED86" w:rsidR="00610AC8" w:rsidRPr="002E037D" w:rsidRDefault="006561E3" w:rsidP="002E037D">
      <w:pPr>
        <w:numPr>
          <w:ilvl w:val="0"/>
          <w:numId w:val="12"/>
        </w:numPr>
        <w:spacing w:line="360" w:lineRule="exact"/>
        <w:jc w:val="left"/>
        <w:rPr>
          <w:rFonts w:ascii="微软雅黑" w:eastAsia="微软雅黑" w:hAnsi="微软雅黑" w:hint="eastAsia"/>
        </w:rPr>
      </w:pPr>
      <w:r>
        <w:rPr>
          <w:rFonts w:ascii="微软雅黑" w:eastAsia="微软雅黑" w:hAnsi="微软雅黑" w:hint="eastAsia"/>
        </w:rPr>
        <w:t>熟悉分布式</w:t>
      </w:r>
      <w:r w:rsidR="00CF6C52">
        <w:rPr>
          <w:rFonts w:ascii="微软雅黑" w:eastAsia="微软雅黑" w:hAnsi="微软雅黑" w:hint="eastAsia"/>
        </w:rPr>
        <w:t>存储服务ETCD的基本原理，熟悉基于ETCD的分布式锁。</w:t>
      </w:r>
    </w:p>
    <w:p w14:paraId="33EE1808" w14:textId="19E98951" w:rsidR="002E037D" w:rsidRDefault="0034687B" w:rsidP="002E037D">
      <w:pPr>
        <w:numPr>
          <w:ilvl w:val="0"/>
          <w:numId w:val="12"/>
        </w:numPr>
        <w:spacing w:line="360" w:lineRule="exact"/>
        <w:jc w:val="left"/>
        <w:rPr>
          <w:rFonts w:ascii="微软雅黑" w:eastAsia="微软雅黑" w:hAnsi="微软雅黑" w:hint="eastAsia"/>
        </w:rPr>
      </w:pPr>
      <w:r w:rsidRPr="0034687B">
        <w:rPr>
          <w:rFonts w:ascii="微软雅黑" w:eastAsia="微软雅黑" w:hAnsi="微软雅黑"/>
        </w:rPr>
        <w:t>熟悉容器技术，</w:t>
      </w:r>
      <w:r w:rsidR="00D95911">
        <w:rPr>
          <w:rFonts w:ascii="微软雅黑" w:eastAsia="微软雅黑" w:hAnsi="微软雅黑" w:hint="eastAsia"/>
        </w:rPr>
        <w:t>理解</w:t>
      </w:r>
      <w:r w:rsidRPr="0034687B">
        <w:rPr>
          <w:rFonts w:ascii="微软雅黑" w:eastAsia="微软雅黑" w:hAnsi="微软雅黑"/>
        </w:rPr>
        <w:t xml:space="preserve"> </w:t>
      </w:r>
      <w:r w:rsidR="001338D3">
        <w:rPr>
          <w:rFonts w:ascii="微软雅黑" w:eastAsia="微软雅黑" w:hAnsi="微软雅黑" w:hint="eastAsia"/>
        </w:rPr>
        <w:t>N</w:t>
      </w:r>
      <w:r w:rsidRPr="0034687B">
        <w:rPr>
          <w:rFonts w:ascii="微软雅黑" w:eastAsia="微软雅黑" w:hAnsi="微软雅黑"/>
        </w:rPr>
        <w:t>amespace、</w:t>
      </w:r>
      <w:r w:rsidR="001338D3">
        <w:rPr>
          <w:rFonts w:ascii="微软雅黑" w:eastAsia="微软雅黑" w:hAnsi="微软雅黑" w:hint="eastAsia"/>
        </w:rPr>
        <w:t>C</w:t>
      </w:r>
      <w:r w:rsidRPr="0034687B">
        <w:rPr>
          <w:rFonts w:ascii="微软雅黑" w:eastAsia="微软雅黑" w:hAnsi="微软雅黑"/>
        </w:rPr>
        <w:t>group</w:t>
      </w:r>
      <w:r w:rsidR="001338D3">
        <w:rPr>
          <w:rFonts w:ascii="微软雅黑" w:eastAsia="微软雅黑" w:hAnsi="微软雅黑" w:hint="eastAsia"/>
        </w:rPr>
        <w:t>s</w:t>
      </w:r>
      <w:r w:rsidRPr="0034687B">
        <w:rPr>
          <w:rFonts w:ascii="微软雅黑" w:eastAsia="微软雅黑" w:hAnsi="微软雅黑"/>
        </w:rPr>
        <w:t>，</w:t>
      </w:r>
      <w:r w:rsidR="00952B76">
        <w:rPr>
          <w:rFonts w:ascii="微软雅黑" w:eastAsia="微软雅黑" w:hAnsi="微软雅黑" w:hint="eastAsia"/>
        </w:rPr>
        <w:t>了解K8S</w:t>
      </w:r>
      <w:r w:rsidR="00E87936">
        <w:rPr>
          <w:rFonts w:ascii="微软雅黑" w:eastAsia="微软雅黑" w:hAnsi="微软雅黑" w:hint="eastAsia"/>
        </w:rPr>
        <w:t>集群</w:t>
      </w:r>
      <w:r w:rsidR="001F1E93">
        <w:rPr>
          <w:rFonts w:ascii="微软雅黑" w:eastAsia="微软雅黑" w:hAnsi="微软雅黑" w:hint="eastAsia"/>
        </w:rPr>
        <w:t>网络插件</w:t>
      </w:r>
      <w:r w:rsidR="000E1968">
        <w:rPr>
          <w:rFonts w:ascii="微软雅黑" w:eastAsia="微软雅黑" w:hAnsi="微软雅黑" w:hint="eastAsia"/>
        </w:rPr>
        <w:t>如Flannel、</w:t>
      </w:r>
      <w:r w:rsidR="00DB3E9F">
        <w:rPr>
          <w:rFonts w:ascii="微软雅黑" w:eastAsia="微软雅黑" w:hAnsi="微软雅黑" w:hint="eastAsia"/>
        </w:rPr>
        <w:t>Calico</w:t>
      </w:r>
      <w:r w:rsidRPr="0034687B">
        <w:rPr>
          <w:rFonts w:ascii="微软雅黑" w:eastAsia="微软雅黑" w:hAnsi="微软雅黑"/>
        </w:rPr>
        <w:t>。</w:t>
      </w:r>
    </w:p>
    <w:p w14:paraId="501CCD10" w14:textId="77777777" w:rsidR="00825765" w:rsidRDefault="00825765" w:rsidP="002E037D">
      <w:pPr>
        <w:numPr>
          <w:ilvl w:val="0"/>
          <w:numId w:val="12"/>
        </w:numPr>
        <w:spacing w:line="360" w:lineRule="exact"/>
        <w:jc w:val="left"/>
        <w:rPr>
          <w:rFonts w:ascii="微软雅黑" w:eastAsia="微软雅黑" w:hAnsi="微软雅黑" w:hint="eastAsia"/>
        </w:rPr>
      </w:pPr>
      <w:r w:rsidRPr="00825765">
        <w:rPr>
          <w:rFonts w:ascii="微软雅黑" w:eastAsia="微软雅黑" w:hAnsi="微软雅黑"/>
        </w:rPr>
        <w:t>熟练运用 Prometheus + Grafana 构建监控体系</w:t>
      </w:r>
      <w:r w:rsidR="00B37BF7">
        <w:rPr>
          <w:rFonts w:ascii="微软雅黑" w:eastAsia="微软雅黑" w:hAnsi="微软雅黑" w:hint="eastAsia"/>
        </w:rPr>
        <w:t>、</w:t>
      </w:r>
      <w:r w:rsidRPr="00825765">
        <w:rPr>
          <w:rFonts w:ascii="微软雅黑" w:eastAsia="微软雅黑" w:hAnsi="微软雅黑"/>
        </w:rPr>
        <w:t>日志聚合（E</w:t>
      </w:r>
      <w:r w:rsidR="00F219A9">
        <w:rPr>
          <w:rFonts w:ascii="微软雅黑" w:eastAsia="微软雅黑" w:hAnsi="微软雅黑" w:hint="eastAsia"/>
        </w:rPr>
        <w:t>F</w:t>
      </w:r>
      <w:r w:rsidRPr="00825765">
        <w:rPr>
          <w:rFonts w:ascii="微软雅黑" w:eastAsia="微软雅黑" w:hAnsi="微软雅黑"/>
        </w:rPr>
        <w:t>K）方案，实现分布式系统问题的快速定位与根源分析。</w:t>
      </w:r>
    </w:p>
    <w:p w14:paraId="7BF3B6B3" w14:textId="25A074A6" w:rsidR="005963B7" w:rsidRPr="002E037D" w:rsidRDefault="005963B7" w:rsidP="002E037D">
      <w:pPr>
        <w:numPr>
          <w:ilvl w:val="0"/>
          <w:numId w:val="12"/>
        </w:numPr>
        <w:spacing w:line="360" w:lineRule="exact"/>
        <w:jc w:val="left"/>
        <w:rPr>
          <w:rFonts w:ascii="微软雅黑" w:eastAsia="微软雅黑" w:hAnsi="微软雅黑" w:hint="eastAsia"/>
        </w:rPr>
      </w:pPr>
      <w:r>
        <w:rPr>
          <w:rFonts w:ascii="微软雅黑" w:eastAsia="微软雅黑" w:hAnsi="微软雅黑" w:hint="eastAsia"/>
        </w:rPr>
        <w:t>熟悉CICD流程设计，包括GitLab CI、Harbor</w:t>
      </w:r>
      <w:r w:rsidR="00197D2D">
        <w:rPr>
          <w:rFonts w:ascii="微软雅黑" w:eastAsia="微软雅黑" w:hAnsi="微软雅黑" w:hint="eastAsia"/>
        </w:rPr>
        <w:t>、Helm</w:t>
      </w:r>
      <w:r>
        <w:rPr>
          <w:rFonts w:ascii="微软雅黑" w:eastAsia="微软雅黑" w:hAnsi="微软雅黑" w:hint="eastAsia"/>
        </w:rPr>
        <w:t>等</w:t>
      </w:r>
      <w:r w:rsidR="00226058">
        <w:rPr>
          <w:rFonts w:ascii="微软雅黑" w:eastAsia="微软雅黑" w:hAnsi="微软雅黑" w:hint="eastAsia"/>
        </w:rPr>
        <w:t>。</w:t>
      </w:r>
    </w:p>
    <w:p w14:paraId="4FB4F3B4" w14:textId="77777777" w:rsidR="00D657C3" w:rsidRPr="00713E69" w:rsidRDefault="0034687B" w:rsidP="00713E69">
      <w:pPr>
        <w:numPr>
          <w:ilvl w:val="0"/>
          <w:numId w:val="12"/>
        </w:numPr>
        <w:spacing w:line="360" w:lineRule="exact"/>
        <w:jc w:val="left"/>
        <w:rPr>
          <w:rFonts w:ascii="微软雅黑" w:eastAsia="微软雅黑" w:hAnsi="微软雅黑" w:hint="eastAsia"/>
        </w:rPr>
      </w:pPr>
      <w:r w:rsidRPr="0034687B">
        <w:rPr>
          <w:rFonts w:ascii="微软雅黑" w:eastAsia="微软雅黑" w:hAnsi="微软雅黑"/>
        </w:rPr>
        <w:t>熟悉 MySQL，掌握 InnoDB 事务、索引优化及日志机制，具备 SQL 性能调优能力。熟悉 Redis 核心数据结构</w:t>
      </w:r>
      <w:r w:rsidR="00461DC8">
        <w:rPr>
          <w:rFonts w:ascii="微软雅黑" w:eastAsia="微软雅黑" w:hAnsi="微软雅黑" w:hint="eastAsia"/>
        </w:rPr>
        <w:t>、</w:t>
      </w:r>
      <w:r w:rsidRPr="0034687B">
        <w:rPr>
          <w:rFonts w:ascii="微软雅黑" w:eastAsia="微软雅黑" w:hAnsi="微软雅黑"/>
        </w:rPr>
        <w:t>持久化机制</w:t>
      </w:r>
      <w:r w:rsidR="00423B40">
        <w:rPr>
          <w:rFonts w:ascii="微软雅黑" w:eastAsia="微软雅黑" w:hAnsi="微软雅黑" w:hint="eastAsia"/>
        </w:rPr>
        <w:t>、集群</w:t>
      </w:r>
      <w:r w:rsidR="009A4954">
        <w:rPr>
          <w:rFonts w:ascii="微软雅黑" w:eastAsia="微软雅黑" w:hAnsi="微软雅黑" w:hint="eastAsia"/>
        </w:rPr>
        <w:t>方案</w:t>
      </w:r>
      <w:r w:rsidRPr="0034687B">
        <w:rPr>
          <w:rFonts w:ascii="微软雅黑" w:eastAsia="微软雅黑" w:hAnsi="微软雅黑"/>
        </w:rPr>
        <w:t>，能够设计高效的缓存方案提升系统性能</w:t>
      </w:r>
      <w:r w:rsidR="00713E69">
        <w:rPr>
          <w:rFonts w:ascii="微软雅黑" w:eastAsia="微软雅黑" w:hAnsi="微软雅黑" w:hint="eastAsia"/>
        </w:rPr>
        <w:t>，熟悉Redis分布式锁的实现方案</w:t>
      </w:r>
      <w:r w:rsidRPr="00713E69">
        <w:rPr>
          <w:rFonts w:ascii="微软雅黑" w:eastAsia="微软雅黑" w:hAnsi="微软雅黑"/>
        </w:rPr>
        <w:t>。</w:t>
      </w:r>
    </w:p>
    <w:sectPr w:rsidR="00D657C3" w:rsidRPr="00713E69" w:rsidSect="00C44EB2">
      <w:pgSz w:w="12758" w:h="17861" w:code="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EE854" w14:textId="77777777" w:rsidR="007A3DBF" w:rsidRDefault="007A3DBF" w:rsidP="008D104F">
      <w:r>
        <w:separator/>
      </w:r>
    </w:p>
  </w:endnote>
  <w:endnote w:type="continuationSeparator" w:id="0">
    <w:p w14:paraId="0E28D7CE" w14:textId="77777777" w:rsidR="007A3DBF" w:rsidRDefault="007A3DBF" w:rsidP="008D1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69A01" w14:textId="77777777" w:rsidR="007A3DBF" w:rsidRDefault="007A3DBF" w:rsidP="008D104F">
      <w:r>
        <w:separator/>
      </w:r>
    </w:p>
  </w:footnote>
  <w:footnote w:type="continuationSeparator" w:id="0">
    <w:p w14:paraId="12B5E2B4" w14:textId="77777777" w:rsidR="007A3DBF" w:rsidRDefault="007A3DBF" w:rsidP="008D10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DE4"/>
    <w:multiLevelType w:val="hybridMultilevel"/>
    <w:tmpl w:val="AEE4DF5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A981EE5"/>
    <w:multiLevelType w:val="hybridMultilevel"/>
    <w:tmpl w:val="E27EA1C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AF3852"/>
    <w:multiLevelType w:val="hybridMultilevel"/>
    <w:tmpl w:val="DC424DC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2FF61D6"/>
    <w:multiLevelType w:val="hybridMultilevel"/>
    <w:tmpl w:val="1AB28848"/>
    <w:lvl w:ilvl="0" w:tplc="04090001">
      <w:start w:val="1"/>
      <w:numFmt w:val="bullet"/>
      <w:lvlText w:val=""/>
      <w:lvlJc w:val="left"/>
      <w:pPr>
        <w:ind w:left="14385" w:hanging="420"/>
      </w:pPr>
      <w:rPr>
        <w:rFonts w:ascii="Wingdings" w:hAnsi="Wingdings" w:hint="default"/>
      </w:rPr>
    </w:lvl>
    <w:lvl w:ilvl="1" w:tplc="04090003" w:tentative="1">
      <w:start w:val="1"/>
      <w:numFmt w:val="bullet"/>
      <w:lvlText w:val=""/>
      <w:lvlJc w:val="left"/>
      <w:pPr>
        <w:ind w:left="14805" w:hanging="420"/>
      </w:pPr>
      <w:rPr>
        <w:rFonts w:ascii="Wingdings" w:hAnsi="Wingdings" w:hint="default"/>
      </w:rPr>
    </w:lvl>
    <w:lvl w:ilvl="2" w:tplc="04090005" w:tentative="1">
      <w:start w:val="1"/>
      <w:numFmt w:val="bullet"/>
      <w:lvlText w:val=""/>
      <w:lvlJc w:val="left"/>
      <w:pPr>
        <w:ind w:left="15225" w:hanging="420"/>
      </w:pPr>
      <w:rPr>
        <w:rFonts w:ascii="Wingdings" w:hAnsi="Wingdings" w:hint="default"/>
      </w:rPr>
    </w:lvl>
    <w:lvl w:ilvl="3" w:tplc="04090001" w:tentative="1">
      <w:start w:val="1"/>
      <w:numFmt w:val="bullet"/>
      <w:lvlText w:val=""/>
      <w:lvlJc w:val="left"/>
      <w:pPr>
        <w:ind w:left="15645" w:hanging="420"/>
      </w:pPr>
      <w:rPr>
        <w:rFonts w:ascii="Wingdings" w:hAnsi="Wingdings" w:hint="default"/>
      </w:rPr>
    </w:lvl>
    <w:lvl w:ilvl="4" w:tplc="04090003" w:tentative="1">
      <w:start w:val="1"/>
      <w:numFmt w:val="bullet"/>
      <w:lvlText w:val=""/>
      <w:lvlJc w:val="left"/>
      <w:pPr>
        <w:ind w:left="16065" w:hanging="420"/>
      </w:pPr>
      <w:rPr>
        <w:rFonts w:ascii="Wingdings" w:hAnsi="Wingdings" w:hint="default"/>
      </w:rPr>
    </w:lvl>
    <w:lvl w:ilvl="5" w:tplc="04090005" w:tentative="1">
      <w:start w:val="1"/>
      <w:numFmt w:val="bullet"/>
      <w:lvlText w:val=""/>
      <w:lvlJc w:val="left"/>
      <w:pPr>
        <w:ind w:left="16485" w:hanging="420"/>
      </w:pPr>
      <w:rPr>
        <w:rFonts w:ascii="Wingdings" w:hAnsi="Wingdings" w:hint="default"/>
      </w:rPr>
    </w:lvl>
    <w:lvl w:ilvl="6" w:tplc="04090001" w:tentative="1">
      <w:start w:val="1"/>
      <w:numFmt w:val="bullet"/>
      <w:lvlText w:val=""/>
      <w:lvlJc w:val="left"/>
      <w:pPr>
        <w:ind w:left="16905" w:hanging="420"/>
      </w:pPr>
      <w:rPr>
        <w:rFonts w:ascii="Wingdings" w:hAnsi="Wingdings" w:hint="default"/>
      </w:rPr>
    </w:lvl>
    <w:lvl w:ilvl="7" w:tplc="04090003" w:tentative="1">
      <w:start w:val="1"/>
      <w:numFmt w:val="bullet"/>
      <w:lvlText w:val=""/>
      <w:lvlJc w:val="left"/>
      <w:pPr>
        <w:ind w:left="17325" w:hanging="420"/>
      </w:pPr>
      <w:rPr>
        <w:rFonts w:ascii="Wingdings" w:hAnsi="Wingdings" w:hint="default"/>
      </w:rPr>
    </w:lvl>
    <w:lvl w:ilvl="8" w:tplc="04090005" w:tentative="1">
      <w:start w:val="1"/>
      <w:numFmt w:val="bullet"/>
      <w:lvlText w:val=""/>
      <w:lvlJc w:val="left"/>
      <w:pPr>
        <w:ind w:left="17745" w:hanging="420"/>
      </w:pPr>
      <w:rPr>
        <w:rFonts w:ascii="Wingdings" w:hAnsi="Wingdings" w:hint="default"/>
      </w:rPr>
    </w:lvl>
  </w:abstractNum>
  <w:abstractNum w:abstractNumId="4" w15:restartNumberingAfterBreak="0">
    <w:nsid w:val="16D93758"/>
    <w:multiLevelType w:val="hybridMultilevel"/>
    <w:tmpl w:val="EAC2BBD4"/>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CD83969"/>
    <w:multiLevelType w:val="hybridMultilevel"/>
    <w:tmpl w:val="427623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E9A3075"/>
    <w:multiLevelType w:val="hybridMultilevel"/>
    <w:tmpl w:val="56C4039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2E73FEB"/>
    <w:multiLevelType w:val="hybridMultilevel"/>
    <w:tmpl w:val="D20254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AAB2B44"/>
    <w:multiLevelType w:val="multilevel"/>
    <w:tmpl w:val="2AAB2B4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460D29C4"/>
    <w:multiLevelType w:val="hybridMultilevel"/>
    <w:tmpl w:val="13CCEE8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474C7FE3"/>
    <w:multiLevelType w:val="hybridMultilevel"/>
    <w:tmpl w:val="F6BC2CCC"/>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4760786A"/>
    <w:multiLevelType w:val="hybridMultilevel"/>
    <w:tmpl w:val="1DFEE58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DF770D"/>
    <w:multiLevelType w:val="hybridMultilevel"/>
    <w:tmpl w:val="4D308F54"/>
    <w:lvl w:ilvl="0" w:tplc="2AA67498">
      <w:start w:val="1"/>
      <w:numFmt w:val="decimal"/>
      <w:lvlText w:val="%1."/>
      <w:lvlJc w:val="left"/>
      <w:pPr>
        <w:ind w:left="708" w:hanging="288"/>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4AA85832"/>
    <w:multiLevelType w:val="multilevel"/>
    <w:tmpl w:val="4AA8583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4" w15:restartNumberingAfterBreak="0">
    <w:nsid w:val="585C7EC9"/>
    <w:multiLevelType w:val="hybridMultilevel"/>
    <w:tmpl w:val="850CBAEA"/>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5B2D0A41"/>
    <w:multiLevelType w:val="hybridMultilevel"/>
    <w:tmpl w:val="F8186C6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66662FC7"/>
    <w:multiLevelType w:val="multilevel"/>
    <w:tmpl w:val="66662FC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7" w15:restartNumberingAfterBreak="0">
    <w:nsid w:val="7EFB492C"/>
    <w:multiLevelType w:val="hybridMultilevel"/>
    <w:tmpl w:val="63B6939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914269140">
    <w:abstractNumId w:val="13"/>
  </w:num>
  <w:num w:numId="2" w16cid:durableId="756167920">
    <w:abstractNumId w:val="8"/>
  </w:num>
  <w:num w:numId="3" w16cid:durableId="667635860">
    <w:abstractNumId w:val="16"/>
  </w:num>
  <w:num w:numId="4" w16cid:durableId="2054033319">
    <w:abstractNumId w:val="2"/>
  </w:num>
  <w:num w:numId="5" w16cid:durableId="1029525548">
    <w:abstractNumId w:val="5"/>
  </w:num>
  <w:num w:numId="6" w16cid:durableId="1997685542">
    <w:abstractNumId w:val="3"/>
  </w:num>
  <w:num w:numId="7" w16cid:durableId="1080717234">
    <w:abstractNumId w:val="14"/>
  </w:num>
  <w:num w:numId="8" w16cid:durableId="1159536303">
    <w:abstractNumId w:val="10"/>
  </w:num>
  <w:num w:numId="9" w16cid:durableId="1457092975">
    <w:abstractNumId w:val="11"/>
  </w:num>
  <w:num w:numId="10" w16cid:durableId="1766727240">
    <w:abstractNumId w:val="4"/>
  </w:num>
  <w:num w:numId="11" w16cid:durableId="1729843382">
    <w:abstractNumId w:val="6"/>
  </w:num>
  <w:num w:numId="12" w16cid:durableId="620918311">
    <w:abstractNumId w:val="0"/>
  </w:num>
  <w:num w:numId="13" w16cid:durableId="1994789987">
    <w:abstractNumId w:val="15"/>
  </w:num>
  <w:num w:numId="14" w16cid:durableId="1003823884">
    <w:abstractNumId w:val="9"/>
  </w:num>
  <w:num w:numId="15" w16cid:durableId="1281499146">
    <w:abstractNumId w:val="7"/>
  </w:num>
  <w:num w:numId="16" w16cid:durableId="1655137694">
    <w:abstractNumId w:val="17"/>
  </w:num>
  <w:num w:numId="17" w16cid:durableId="754787129">
    <w:abstractNumId w:val="1"/>
  </w:num>
  <w:num w:numId="18" w16cid:durableId="774838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CFD"/>
    <w:rsid w:val="000072BD"/>
    <w:rsid w:val="0002583B"/>
    <w:rsid w:val="00034603"/>
    <w:rsid w:val="0003545B"/>
    <w:rsid w:val="00041E1A"/>
    <w:rsid w:val="00043043"/>
    <w:rsid w:val="0005296E"/>
    <w:rsid w:val="000529DA"/>
    <w:rsid w:val="0005452C"/>
    <w:rsid w:val="00061B49"/>
    <w:rsid w:val="00062D7A"/>
    <w:rsid w:val="00064F7F"/>
    <w:rsid w:val="000717AE"/>
    <w:rsid w:val="000717D7"/>
    <w:rsid w:val="0007223D"/>
    <w:rsid w:val="00081CC4"/>
    <w:rsid w:val="00087180"/>
    <w:rsid w:val="000916EC"/>
    <w:rsid w:val="000923AF"/>
    <w:rsid w:val="00095951"/>
    <w:rsid w:val="000A3DD1"/>
    <w:rsid w:val="000B3158"/>
    <w:rsid w:val="000B4D2C"/>
    <w:rsid w:val="000B530C"/>
    <w:rsid w:val="000B6DEB"/>
    <w:rsid w:val="000C1428"/>
    <w:rsid w:val="000C5540"/>
    <w:rsid w:val="000D047B"/>
    <w:rsid w:val="000D1647"/>
    <w:rsid w:val="000E1968"/>
    <w:rsid w:val="000E2531"/>
    <w:rsid w:val="000E38C7"/>
    <w:rsid w:val="000E6A72"/>
    <w:rsid w:val="000F191F"/>
    <w:rsid w:val="000F29A5"/>
    <w:rsid w:val="000F6A49"/>
    <w:rsid w:val="000F781D"/>
    <w:rsid w:val="00103D49"/>
    <w:rsid w:val="00104C4C"/>
    <w:rsid w:val="00105617"/>
    <w:rsid w:val="001211F1"/>
    <w:rsid w:val="001221B5"/>
    <w:rsid w:val="00123067"/>
    <w:rsid w:val="001250D8"/>
    <w:rsid w:val="001338D3"/>
    <w:rsid w:val="00136458"/>
    <w:rsid w:val="001414C9"/>
    <w:rsid w:val="00142CC9"/>
    <w:rsid w:val="001452AB"/>
    <w:rsid w:val="001515C9"/>
    <w:rsid w:val="001568A2"/>
    <w:rsid w:val="00175872"/>
    <w:rsid w:val="00190CF6"/>
    <w:rsid w:val="001927A3"/>
    <w:rsid w:val="0019455F"/>
    <w:rsid w:val="00197D2D"/>
    <w:rsid w:val="001A53D9"/>
    <w:rsid w:val="001B4196"/>
    <w:rsid w:val="001B4289"/>
    <w:rsid w:val="001B4B01"/>
    <w:rsid w:val="001B74AF"/>
    <w:rsid w:val="001C6AD2"/>
    <w:rsid w:val="001D0316"/>
    <w:rsid w:val="001D059D"/>
    <w:rsid w:val="001D28D7"/>
    <w:rsid w:val="001D3532"/>
    <w:rsid w:val="001D46A3"/>
    <w:rsid w:val="001D6AA5"/>
    <w:rsid w:val="001E103D"/>
    <w:rsid w:val="001E23EF"/>
    <w:rsid w:val="001E5CD9"/>
    <w:rsid w:val="001F1E93"/>
    <w:rsid w:val="001F523D"/>
    <w:rsid w:val="0020057A"/>
    <w:rsid w:val="00210CF2"/>
    <w:rsid w:val="00217EBD"/>
    <w:rsid w:val="0022336A"/>
    <w:rsid w:val="00223F2F"/>
    <w:rsid w:val="00225B21"/>
    <w:rsid w:val="00226058"/>
    <w:rsid w:val="00227536"/>
    <w:rsid w:val="00232346"/>
    <w:rsid w:val="002337BC"/>
    <w:rsid w:val="00236EA1"/>
    <w:rsid w:val="00243E96"/>
    <w:rsid w:val="00244D1D"/>
    <w:rsid w:val="00244E88"/>
    <w:rsid w:val="0025477F"/>
    <w:rsid w:val="00261863"/>
    <w:rsid w:val="002624B0"/>
    <w:rsid w:val="0026360D"/>
    <w:rsid w:val="002674FA"/>
    <w:rsid w:val="00277B38"/>
    <w:rsid w:val="00280A78"/>
    <w:rsid w:val="00280AFB"/>
    <w:rsid w:val="00282CE1"/>
    <w:rsid w:val="0028427F"/>
    <w:rsid w:val="002A45F5"/>
    <w:rsid w:val="002A4733"/>
    <w:rsid w:val="002A68F4"/>
    <w:rsid w:val="002A7E93"/>
    <w:rsid w:val="002B5387"/>
    <w:rsid w:val="002B673E"/>
    <w:rsid w:val="002C2A66"/>
    <w:rsid w:val="002D04EC"/>
    <w:rsid w:val="002D6C2B"/>
    <w:rsid w:val="002D7361"/>
    <w:rsid w:val="002E037D"/>
    <w:rsid w:val="002E09A3"/>
    <w:rsid w:val="002E7DBD"/>
    <w:rsid w:val="002F0AA9"/>
    <w:rsid w:val="002F1FA6"/>
    <w:rsid w:val="002F7C1C"/>
    <w:rsid w:val="0030047B"/>
    <w:rsid w:val="00303198"/>
    <w:rsid w:val="00305092"/>
    <w:rsid w:val="00305733"/>
    <w:rsid w:val="00310E0F"/>
    <w:rsid w:val="00313A0E"/>
    <w:rsid w:val="00317EB3"/>
    <w:rsid w:val="00320CED"/>
    <w:rsid w:val="003253E9"/>
    <w:rsid w:val="00331BDA"/>
    <w:rsid w:val="003324BE"/>
    <w:rsid w:val="00332E5F"/>
    <w:rsid w:val="00334146"/>
    <w:rsid w:val="00334707"/>
    <w:rsid w:val="00337D78"/>
    <w:rsid w:val="0034687B"/>
    <w:rsid w:val="00347D60"/>
    <w:rsid w:val="0035543C"/>
    <w:rsid w:val="00362637"/>
    <w:rsid w:val="00365170"/>
    <w:rsid w:val="00373BB5"/>
    <w:rsid w:val="0037438E"/>
    <w:rsid w:val="00380980"/>
    <w:rsid w:val="00381F4D"/>
    <w:rsid w:val="003851BD"/>
    <w:rsid w:val="003866FD"/>
    <w:rsid w:val="003914E4"/>
    <w:rsid w:val="003A5FAD"/>
    <w:rsid w:val="003A76E8"/>
    <w:rsid w:val="003B17C1"/>
    <w:rsid w:val="003B3837"/>
    <w:rsid w:val="003B5C77"/>
    <w:rsid w:val="003C17DB"/>
    <w:rsid w:val="003C6854"/>
    <w:rsid w:val="003C7604"/>
    <w:rsid w:val="003D1774"/>
    <w:rsid w:val="003D2CE5"/>
    <w:rsid w:val="003D3F63"/>
    <w:rsid w:val="003D47D5"/>
    <w:rsid w:val="003D79F9"/>
    <w:rsid w:val="003E0D3D"/>
    <w:rsid w:val="003E0EF9"/>
    <w:rsid w:val="003E2845"/>
    <w:rsid w:val="003E585C"/>
    <w:rsid w:val="003F1A56"/>
    <w:rsid w:val="00404B52"/>
    <w:rsid w:val="004169CE"/>
    <w:rsid w:val="00421370"/>
    <w:rsid w:val="00423B40"/>
    <w:rsid w:val="00424A6B"/>
    <w:rsid w:val="004358F4"/>
    <w:rsid w:val="00441947"/>
    <w:rsid w:val="00446FE3"/>
    <w:rsid w:val="00451BD9"/>
    <w:rsid w:val="004521DC"/>
    <w:rsid w:val="00456E50"/>
    <w:rsid w:val="004611F9"/>
    <w:rsid w:val="00461DC8"/>
    <w:rsid w:val="00463E83"/>
    <w:rsid w:val="004730AA"/>
    <w:rsid w:val="00483729"/>
    <w:rsid w:val="00485F94"/>
    <w:rsid w:val="004862A4"/>
    <w:rsid w:val="004A0A81"/>
    <w:rsid w:val="004A69DF"/>
    <w:rsid w:val="004B59E7"/>
    <w:rsid w:val="004C4E2C"/>
    <w:rsid w:val="004C5184"/>
    <w:rsid w:val="004C5316"/>
    <w:rsid w:val="004D2DBF"/>
    <w:rsid w:val="004D3ABB"/>
    <w:rsid w:val="004D63A6"/>
    <w:rsid w:val="004E2B4A"/>
    <w:rsid w:val="004F60CA"/>
    <w:rsid w:val="004F61A1"/>
    <w:rsid w:val="004F681E"/>
    <w:rsid w:val="005035D2"/>
    <w:rsid w:val="005051BD"/>
    <w:rsid w:val="00505CDB"/>
    <w:rsid w:val="005070B6"/>
    <w:rsid w:val="0051006F"/>
    <w:rsid w:val="005115EC"/>
    <w:rsid w:val="0051341E"/>
    <w:rsid w:val="00514047"/>
    <w:rsid w:val="005152FF"/>
    <w:rsid w:val="00515A88"/>
    <w:rsid w:val="00517854"/>
    <w:rsid w:val="00521B8A"/>
    <w:rsid w:val="00524919"/>
    <w:rsid w:val="005262BA"/>
    <w:rsid w:val="0053099F"/>
    <w:rsid w:val="00531661"/>
    <w:rsid w:val="0053188D"/>
    <w:rsid w:val="00542BFB"/>
    <w:rsid w:val="00543D6E"/>
    <w:rsid w:val="00551BF2"/>
    <w:rsid w:val="00552C0B"/>
    <w:rsid w:val="00553103"/>
    <w:rsid w:val="005558CD"/>
    <w:rsid w:val="00560320"/>
    <w:rsid w:val="005648EC"/>
    <w:rsid w:val="005667F7"/>
    <w:rsid w:val="005759C1"/>
    <w:rsid w:val="00575E5A"/>
    <w:rsid w:val="005762FD"/>
    <w:rsid w:val="00584891"/>
    <w:rsid w:val="00595B82"/>
    <w:rsid w:val="005963B7"/>
    <w:rsid w:val="005A0FDE"/>
    <w:rsid w:val="005A459F"/>
    <w:rsid w:val="005A52C6"/>
    <w:rsid w:val="005A52FC"/>
    <w:rsid w:val="005B0619"/>
    <w:rsid w:val="005C29CB"/>
    <w:rsid w:val="005C7B82"/>
    <w:rsid w:val="005D16FD"/>
    <w:rsid w:val="005D429A"/>
    <w:rsid w:val="005D7A4A"/>
    <w:rsid w:val="005E06E6"/>
    <w:rsid w:val="005E31DB"/>
    <w:rsid w:val="005F29B4"/>
    <w:rsid w:val="005F39F1"/>
    <w:rsid w:val="005F4163"/>
    <w:rsid w:val="005F63CF"/>
    <w:rsid w:val="005F68EE"/>
    <w:rsid w:val="00604DE7"/>
    <w:rsid w:val="006061D2"/>
    <w:rsid w:val="00610AC8"/>
    <w:rsid w:val="00631991"/>
    <w:rsid w:val="006336EA"/>
    <w:rsid w:val="00634A69"/>
    <w:rsid w:val="00641027"/>
    <w:rsid w:val="00647652"/>
    <w:rsid w:val="00651C37"/>
    <w:rsid w:val="00651C50"/>
    <w:rsid w:val="006561E3"/>
    <w:rsid w:val="00656310"/>
    <w:rsid w:val="00656882"/>
    <w:rsid w:val="00660A35"/>
    <w:rsid w:val="00670DD3"/>
    <w:rsid w:val="00682C77"/>
    <w:rsid w:val="0069321D"/>
    <w:rsid w:val="006957D4"/>
    <w:rsid w:val="006A2422"/>
    <w:rsid w:val="006A6BE0"/>
    <w:rsid w:val="006C2B18"/>
    <w:rsid w:val="006D014C"/>
    <w:rsid w:val="006D0293"/>
    <w:rsid w:val="006D322B"/>
    <w:rsid w:val="006D50C5"/>
    <w:rsid w:val="006D615C"/>
    <w:rsid w:val="006D7192"/>
    <w:rsid w:val="006D7325"/>
    <w:rsid w:val="006E08A1"/>
    <w:rsid w:val="006E1B22"/>
    <w:rsid w:val="006E3848"/>
    <w:rsid w:val="006E3F24"/>
    <w:rsid w:val="006E65C4"/>
    <w:rsid w:val="006F0F1D"/>
    <w:rsid w:val="006F4399"/>
    <w:rsid w:val="006F5514"/>
    <w:rsid w:val="006F63A7"/>
    <w:rsid w:val="006F7C2A"/>
    <w:rsid w:val="00704060"/>
    <w:rsid w:val="007128F5"/>
    <w:rsid w:val="00713E69"/>
    <w:rsid w:val="00716D45"/>
    <w:rsid w:val="00725CE5"/>
    <w:rsid w:val="00737936"/>
    <w:rsid w:val="00741E14"/>
    <w:rsid w:val="00746A48"/>
    <w:rsid w:val="00747D0C"/>
    <w:rsid w:val="0075262F"/>
    <w:rsid w:val="00771A4D"/>
    <w:rsid w:val="007729CD"/>
    <w:rsid w:val="00780BD2"/>
    <w:rsid w:val="00784FBA"/>
    <w:rsid w:val="00793A08"/>
    <w:rsid w:val="0079587C"/>
    <w:rsid w:val="007A0036"/>
    <w:rsid w:val="007A3DBF"/>
    <w:rsid w:val="007B0450"/>
    <w:rsid w:val="007B20F7"/>
    <w:rsid w:val="007B65ED"/>
    <w:rsid w:val="007C04F7"/>
    <w:rsid w:val="007C09E1"/>
    <w:rsid w:val="007C0E3A"/>
    <w:rsid w:val="007C268E"/>
    <w:rsid w:val="007C4F31"/>
    <w:rsid w:val="007E4ACF"/>
    <w:rsid w:val="007F4127"/>
    <w:rsid w:val="00802615"/>
    <w:rsid w:val="00807A89"/>
    <w:rsid w:val="008108B5"/>
    <w:rsid w:val="00812ACE"/>
    <w:rsid w:val="00813A3A"/>
    <w:rsid w:val="0081573B"/>
    <w:rsid w:val="00815C74"/>
    <w:rsid w:val="0082033B"/>
    <w:rsid w:val="008226A0"/>
    <w:rsid w:val="00822C61"/>
    <w:rsid w:val="00825765"/>
    <w:rsid w:val="00837867"/>
    <w:rsid w:val="00837B11"/>
    <w:rsid w:val="00843B32"/>
    <w:rsid w:val="00843EC6"/>
    <w:rsid w:val="00844A0F"/>
    <w:rsid w:val="008467A0"/>
    <w:rsid w:val="008617DD"/>
    <w:rsid w:val="00864787"/>
    <w:rsid w:val="008802D1"/>
    <w:rsid w:val="008818E0"/>
    <w:rsid w:val="00894883"/>
    <w:rsid w:val="00895C60"/>
    <w:rsid w:val="008A0472"/>
    <w:rsid w:val="008A7941"/>
    <w:rsid w:val="008B1A76"/>
    <w:rsid w:val="008B2160"/>
    <w:rsid w:val="008B6617"/>
    <w:rsid w:val="008C17F5"/>
    <w:rsid w:val="008C2BA5"/>
    <w:rsid w:val="008D104F"/>
    <w:rsid w:val="008D621A"/>
    <w:rsid w:val="008D6C22"/>
    <w:rsid w:val="008F19AD"/>
    <w:rsid w:val="008F318A"/>
    <w:rsid w:val="00903CFD"/>
    <w:rsid w:val="00907385"/>
    <w:rsid w:val="00910BDA"/>
    <w:rsid w:val="00911E36"/>
    <w:rsid w:val="00912EEE"/>
    <w:rsid w:val="0091530A"/>
    <w:rsid w:val="009235CD"/>
    <w:rsid w:val="0092458D"/>
    <w:rsid w:val="00931776"/>
    <w:rsid w:val="00935D74"/>
    <w:rsid w:val="0094063B"/>
    <w:rsid w:val="00940E60"/>
    <w:rsid w:val="00945B3C"/>
    <w:rsid w:val="00947352"/>
    <w:rsid w:val="009474EB"/>
    <w:rsid w:val="009510A5"/>
    <w:rsid w:val="00952B76"/>
    <w:rsid w:val="00953CBF"/>
    <w:rsid w:val="00954164"/>
    <w:rsid w:val="00962735"/>
    <w:rsid w:val="00976524"/>
    <w:rsid w:val="00984DE8"/>
    <w:rsid w:val="00987643"/>
    <w:rsid w:val="00990BE4"/>
    <w:rsid w:val="009A1075"/>
    <w:rsid w:val="009A2630"/>
    <w:rsid w:val="009A4954"/>
    <w:rsid w:val="009A5E84"/>
    <w:rsid w:val="009B10A8"/>
    <w:rsid w:val="009B7DE9"/>
    <w:rsid w:val="009D00B4"/>
    <w:rsid w:val="009D1787"/>
    <w:rsid w:val="009E5101"/>
    <w:rsid w:val="009F1FDB"/>
    <w:rsid w:val="009F278A"/>
    <w:rsid w:val="009F7921"/>
    <w:rsid w:val="00A04447"/>
    <w:rsid w:val="00A051C2"/>
    <w:rsid w:val="00A075CB"/>
    <w:rsid w:val="00A11D65"/>
    <w:rsid w:val="00A21332"/>
    <w:rsid w:val="00A24FA0"/>
    <w:rsid w:val="00A34B7F"/>
    <w:rsid w:val="00A377F5"/>
    <w:rsid w:val="00A45851"/>
    <w:rsid w:val="00A51656"/>
    <w:rsid w:val="00A51781"/>
    <w:rsid w:val="00A52623"/>
    <w:rsid w:val="00A539E1"/>
    <w:rsid w:val="00A556E4"/>
    <w:rsid w:val="00A6023C"/>
    <w:rsid w:val="00A62406"/>
    <w:rsid w:val="00A63DA0"/>
    <w:rsid w:val="00A7257D"/>
    <w:rsid w:val="00A75C04"/>
    <w:rsid w:val="00A76831"/>
    <w:rsid w:val="00A8602C"/>
    <w:rsid w:val="00AA09AA"/>
    <w:rsid w:val="00AA543F"/>
    <w:rsid w:val="00AA6B5C"/>
    <w:rsid w:val="00AA6F61"/>
    <w:rsid w:val="00AB0448"/>
    <w:rsid w:val="00AB197F"/>
    <w:rsid w:val="00AB45D6"/>
    <w:rsid w:val="00AC0D9E"/>
    <w:rsid w:val="00AC214D"/>
    <w:rsid w:val="00AC402B"/>
    <w:rsid w:val="00AC781A"/>
    <w:rsid w:val="00AD0ED1"/>
    <w:rsid w:val="00AD31DF"/>
    <w:rsid w:val="00AE6E5F"/>
    <w:rsid w:val="00AF5A0E"/>
    <w:rsid w:val="00B02D5E"/>
    <w:rsid w:val="00B04BC6"/>
    <w:rsid w:val="00B10C6F"/>
    <w:rsid w:val="00B158F2"/>
    <w:rsid w:val="00B227EE"/>
    <w:rsid w:val="00B3008A"/>
    <w:rsid w:val="00B32CE5"/>
    <w:rsid w:val="00B37BF7"/>
    <w:rsid w:val="00B5149C"/>
    <w:rsid w:val="00B55883"/>
    <w:rsid w:val="00B66632"/>
    <w:rsid w:val="00B66D79"/>
    <w:rsid w:val="00B7478B"/>
    <w:rsid w:val="00B8016A"/>
    <w:rsid w:val="00B9544E"/>
    <w:rsid w:val="00B954D7"/>
    <w:rsid w:val="00BA002E"/>
    <w:rsid w:val="00BA043B"/>
    <w:rsid w:val="00BA2AED"/>
    <w:rsid w:val="00BC020D"/>
    <w:rsid w:val="00BC7B12"/>
    <w:rsid w:val="00BE53A9"/>
    <w:rsid w:val="00BF300D"/>
    <w:rsid w:val="00BF7906"/>
    <w:rsid w:val="00C012FA"/>
    <w:rsid w:val="00C01473"/>
    <w:rsid w:val="00C04BA8"/>
    <w:rsid w:val="00C10A95"/>
    <w:rsid w:val="00C25EAF"/>
    <w:rsid w:val="00C3006B"/>
    <w:rsid w:val="00C31C39"/>
    <w:rsid w:val="00C3371F"/>
    <w:rsid w:val="00C354DC"/>
    <w:rsid w:val="00C44EB2"/>
    <w:rsid w:val="00C4645D"/>
    <w:rsid w:val="00C50F82"/>
    <w:rsid w:val="00C52747"/>
    <w:rsid w:val="00C5494F"/>
    <w:rsid w:val="00C55403"/>
    <w:rsid w:val="00C6109C"/>
    <w:rsid w:val="00C612D0"/>
    <w:rsid w:val="00C7106B"/>
    <w:rsid w:val="00C8547A"/>
    <w:rsid w:val="00C91DB6"/>
    <w:rsid w:val="00C93223"/>
    <w:rsid w:val="00C94517"/>
    <w:rsid w:val="00C954CA"/>
    <w:rsid w:val="00CA4942"/>
    <w:rsid w:val="00CA5A1D"/>
    <w:rsid w:val="00CB4C2D"/>
    <w:rsid w:val="00CB7F6C"/>
    <w:rsid w:val="00CD6D40"/>
    <w:rsid w:val="00CD7BC1"/>
    <w:rsid w:val="00CE7FB4"/>
    <w:rsid w:val="00CF3D3A"/>
    <w:rsid w:val="00CF4483"/>
    <w:rsid w:val="00CF6C52"/>
    <w:rsid w:val="00D0137E"/>
    <w:rsid w:val="00D05788"/>
    <w:rsid w:val="00D108F9"/>
    <w:rsid w:val="00D234B9"/>
    <w:rsid w:val="00D23D2A"/>
    <w:rsid w:val="00D243E5"/>
    <w:rsid w:val="00D24C6E"/>
    <w:rsid w:val="00D2751B"/>
    <w:rsid w:val="00D312D4"/>
    <w:rsid w:val="00D33391"/>
    <w:rsid w:val="00D375E9"/>
    <w:rsid w:val="00D37930"/>
    <w:rsid w:val="00D41538"/>
    <w:rsid w:val="00D44CA8"/>
    <w:rsid w:val="00D570B0"/>
    <w:rsid w:val="00D61AE5"/>
    <w:rsid w:val="00D622ED"/>
    <w:rsid w:val="00D64322"/>
    <w:rsid w:val="00D64852"/>
    <w:rsid w:val="00D657C3"/>
    <w:rsid w:val="00D66B14"/>
    <w:rsid w:val="00D739E7"/>
    <w:rsid w:val="00D75F95"/>
    <w:rsid w:val="00D953E1"/>
    <w:rsid w:val="00D95911"/>
    <w:rsid w:val="00D97150"/>
    <w:rsid w:val="00DA4E41"/>
    <w:rsid w:val="00DB3E9F"/>
    <w:rsid w:val="00DB5723"/>
    <w:rsid w:val="00DB640C"/>
    <w:rsid w:val="00DB652D"/>
    <w:rsid w:val="00DB730B"/>
    <w:rsid w:val="00DB7669"/>
    <w:rsid w:val="00DC09F4"/>
    <w:rsid w:val="00DC242C"/>
    <w:rsid w:val="00DC3872"/>
    <w:rsid w:val="00DC557C"/>
    <w:rsid w:val="00DC7778"/>
    <w:rsid w:val="00DC7D48"/>
    <w:rsid w:val="00DE122D"/>
    <w:rsid w:val="00DE1921"/>
    <w:rsid w:val="00DE4C4F"/>
    <w:rsid w:val="00DE64F4"/>
    <w:rsid w:val="00E03E30"/>
    <w:rsid w:val="00E14D15"/>
    <w:rsid w:val="00E160E2"/>
    <w:rsid w:val="00E36047"/>
    <w:rsid w:val="00E37037"/>
    <w:rsid w:val="00E40C2C"/>
    <w:rsid w:val="00E5624E"/>
    <w:rsid w:val="00E56BB9"/>
    <w:rsid w:val="00E56FCB"/>
    <w:rsid w:val="00E667C4"/>
    <w:rsid w:val="00E73AF3"/>
    <w:rsid w:val="00E7430B"/>
    <w:rsid w:val="00E83674"/>
    <w:rsid w:val="00E87936"/>
    <w:rsid w:val="00E90AC9"/>
    <w:rsid w:val="00E92075"/>
    <w:rsid w:val="00E92B0A"/>
    <w:rsid w:val="00E92CD8"/>
    <w:rsid w:val="00E92E1F"/>
    <w:rsid w:val="00E9747A"/>
    <w:rsid w:val="00E97F39"/>
    <w:rsid w:val="00EA30A4"/>
    <w:rsid w:val="00EA3FCE"/>
    <w:rsid w:val="00EA50C9"/>
    <w:rsid w:val="00EA702D"/>
    <w:rsid w:val="00EB6D0D"/>
    <w:rsid w:val="00EC1B15"/>
    <w:rsid w:val="00EC2447"/>
    <w:rsid w:val="00ED45E3"/>
    <w:rsid w:val="00ED5418"/>
    <w:rsid w:val="00ED650E"/>
    <w:rsid w:val="00EE4A25"/>
    <w:rsid w:val="00EE7883"/>
    <w:rsid w:val="00EF4A3D"/>
    <w:rsid w:val="00F0138F"/>
    <w:rsid w:val="00F12423"/>
    <w:rsid w:val="00F16FDB"/>
    <w:rsid w:val="00F219A9"/>
    <w:rsid w:val="00F3281E"/>
    <w:rsid w:val="00F329B9"/>
    <w:rsid w:val="00F41F85"/>
    <w:rsid w:val="00F61EB7"/>
    <w:rsid w:val="00F6776C"/>
    <w:rsid w:val="00F67C11"/>
    <w:rsid w:val="00F771A8"/>
    <w:rsid w:val="00F836DF"/>
    <w:rsid w:val="00F90B5B"/>
    <w:rsid w:val="00F9209C"/>
    <w:rsid w:val="00FA2C16"/>
    <w:rsid w:val="00FA3370"/>
    <w:rsid w:val="00FA3814"/>
    <w:rsid w:val="00FA4F36"/>
    <w:rsid w:val="00FB63B4"/>
    <w:rsid w:val="00FC2897"/>
    <w:rsid w:val="00FC5E54"/>
    <w:rsid w:val="00FC7F8A"/>
    <w:rsid w:val="00FD138E"/>
    <w:rsid w:val="00FD22B2"/>
    <w:rsid w:val="00FD2633"/>
    <w:rsid w:val="00FD2DD4"/>
    <w:rsid w:val="00FD3D61"/>
    <w:rsid w:val="00FD6833"/>
    <w:rsid w:val="00FD6B53"/>
    <w:rsid w:val="00FE5B06"/>
    <w:rsid w:val="00FE6813"/>
    <w:rsid w:val="00FF2BD9"/>
    <w:rsid w:val="00FF4EAF"/>
    <w:rsid w:val="00FF51EB"/>
    <w:rsid w:val="00FF6BB0"/>
    <w:rsid w:val="00FF7862"/>
    <w:rsid w:val="555C3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1C372"/>
  <w15:chartTrackingRefBased/>
  <w15:docId w15:val="{7A7C6F01-BEFF-4809-A657-A14C1F770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nhideWhenUsed="1"/>
    <w:lsdException w:name="List Paragraph" w:qFormat="1"/>
    <w:lsdException w:name="Quote" w:qFormat="1"/>
    <w:lsdException w:name="Intense Quote"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6831"/>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customStyle="1" w:styleId="a4">
    <w:name w:val="页眉 字符"/>
    <w:link w:val="a5"/>
    <w:uiPriority w:val="99"/>
    <w:rPr>
      <w:kern w:val="2"/>
      <w:sz w:val="18"/>
      <w:szCs w:val="18"/>
    </w:rPr>
  </w:style>
  <w:style w:type="character" w:customStyle="1" w:styleId="a6">
    <w:name w:val="页脚 字符"/>
    <w:link w:val="a7"/>
    <w:uiPriority w:val="99"/>
    <w:rPr>
      <w:kern w:val="2"/>
      <w:sz w:val="18"/>
      <w:szCs w:val="18"/>
    </w:rPr>
  </w:style>
  <w:style w:type="character" w:customStyle="1" w:styleId="a8">
    <w:name w:val="文档结构图 字符"/>
    <w:link w:val="a9"/>
    <w:uiPriority w:val="99"/>
    <w:semiHidden/>
    <w:rPr>
      <w:rFonts w:ascii="宋体"/>
      <w:kern w:val="2"/>
      <w:sz w:val="24"/>
      <w:szCs w:val="24"/>
    </w:rPr>
  </w:style>
  <w:style w:type="paragraph" w:styleId="a5">
    <w:name w:val="header"/>
    <w:basedOn w:val="a"/>
    <w:link w:val="a4"/>
    <w:uiPriority w:val="99"/>
    <w:unhideWhenUsed/>
    <w:pPr>
      <w:pBdr>
        <w:bottom w:val="single" w:sz="6" w:space="1" w:color="auto"/>
      </w:pBdr>
      <w:tabs>
        <w:tab w:val="center" w:pos="4153"/>
        <w:tab w:val="right" w:pos="8306"/>
      </w:tabs>
      <w:snapToGrid w:val="0"/>
      <w:jc w:val="center"/>
    </w:pPr>
    <w:rPr>
      <w:sz w:val="18"/>
      <w:szCs w:val="18"/>
    </w:rPr>
  </w:style>
  <w:style w:type="paragraph" w:styleId="a7">
    <w:name w:val="footer"/>
    <w:basedOn w:val="a"/>
    <w:link w:val="a6"/>
    <w:uiPriority w:val="99"/>
    <w:unhideWhenUsed/>
    <w:pPr>
      <w:tabs>
        <w:tab w:val="center" w:pos="4153"/>
        <w:tab w:val="right" w:pos="8306"/>
      </w:tabs>
      <w:snapToGrid w:val="0"/>
      <w:jc w:val="left"/>
    </w:pPr>
    <w:rPr>
      <w:sz w:val="18"/>
      <w:szCs w:val="18"/>
    </w:rPr>
  </w:style>
  <w:style w:type="paragraph" w:styleId="a9">
    <w:name w:val="Document Map"/>
    <w:basedOn w:val="a"/>
    <w:link w:val="a8"/>
    <w:uiPriority w:val="99"/>
    <w:unhideWhenUsed/>
    <w:rPr>
      <w:rFonts w:ascii="宋体"/>
      <w:sz w:val="24"/>
      <w:szCs w:val="24"/>
    </w:rPr>
  </w:style>
  <w:style w:type="paragraph" w:customStyle="1" w:styleId="aa">
    <w:name w:val="列出段落"/>
    <w:basedOn w:val="a"/>
    <w:uiPriority w:val="34"/>
    <w:qFormat/>
    <w:pPr>
      <w:ind w:firstLineChars="200" w:firstLine="420"/>
    </w:pPr>
  </w:style>
  <w:style w:type="character" w:styleId="ab">
    <w:name w:val="Strong"/>
    <w:uiPriority w:val="22"/>
    <w:qFormat/>
    <w:rsid w:val="00BA2AED"/>
    <w:rPr>
      <w:b/>
      <w:bCs/>
    </w:rPr>
  </w:style>
  <w:style w:type="character" w:styleId="ac">
    <w:name w:val="Unresolved Mention"/>
    <w:uiPriority w:val="99"/>
    <w:semiHidden/>
    <w:unhideWhenUsed/>
    <w:rsid w:val="008818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005576">
      <w:bodyDiv w:val="1"/>
      <w:marLeft w:val="0"/>
      <w:marRight w:val="0"/>
      <w:marTop w:val="0"/>
      <w:marBottom w:val="0"/>
      <w:divBdr>
        <w:top w:val="none" w:sz="0" w:space="0" w:color="auto"/>
        <w:left w:val="none" w:sz="0" w:space="0" w:color="auto"/>
        <w:bottom w:val="none" w:sz="0" w:space="0" w:color="auto"/>
        <w:right w:val="none" w:sz="0" w:space="0" w:color="auto"/>
      </w:divBdr>
    </w:div>
    <w:div w:id="1756701766">
      <w:bodyDiv w:val="1"/>
      <w:marLeft w:val="0"/>
      <w:marRight w:val="0"/>
      <w:marTop w:val="0"/>
      <w:marBottom w:val="0"/>
      <w:divBdr>
        <w:top w:val="none" w:sz="0" w:space="0" w:color="auto"/>
        <w:left w:val="none" w:sz="0" w:space="0" w:color="auto"/>
        <w:bottom w:val="none" w:sz="0" w:space="0" w:color="auto"/>
        <w:right w:val="none" w:sz="0" w:space="0" w:color="auto"/>
      </w:divBdr>
    </w:div>
    <w:div w:id="190313194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660996862@qq.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E99A3-D83D-425A-9243-5A8169ED3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2395</TotalTime>
  <Pages>2</Pages>
  <Words>721</Words>
  <Characters>4112</Characters>
  <Application>Microsoft Office Word</Application>
  <DocSecurity>0</DocSecurity>
  <PresentationFormat/>
  <Lines>34</Lines>
  <Paragraphs>9</Paragraphs>
  <Slides>0</Slides>
  <Notes>0</Notes>
  <HiddenSlides>0</HiddenSlides>
  <MMClips>0</MMClips>
  <ScaleCrop>false</ScaleCrop>
  <Manager/>
  <Company>北京理工大学</Company>
  <LinksUpToDate>false</LinksUpToDate>
  <CharactersWithSpaces>4824</CharactersWithSpaces>
  <SharedDoc>false</SharedDoc>
  <HLinks>
    <vt:vector size="6" baseType="variant">
      <vt:variant>
        <vt:i4>6291535</vt:i4>
      </vt:variant>
      <vt:variant>
        <vt:i4>0</vt:i4>
      </vt:variant>
      <vt:variant>
        <vt:i4>0</vt:i4>
      </vt:variant>
      <vt:variant>
        <vt:i4>5</vt:i4>
      </vt:variant>
      <vt:variant>
        <vt:lpwstr>mailto:2660996862@qq.com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张智宇</dc:creator>
  <cp:keywords/>
  <dc:description/>
  <cp:lastModifiedBy>朱琪琪</cp:lastModifiedBy>
  <cp:revision>29</cp:revision>
  <cp:lastPrinted>2025-10-09T09:33:00Z</cp:lastPrinted>
  <dcterms:created xsi:type="dcterms:W3CDTF">2025-12-16T03:30:00Z</dcterms:created>
  <dcterms:modified xsi:type="dcterms:W3CDTF">2025-12-18T04:36:00Z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ies>
</file>