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B161" w14:textId="13260172" w:rsidR="003F2FE8" w:rsidRDefault="009E5F7C" w:rsidP="009E5F7C">
      <w:pPr>
        <w:pStyle w:val="1"/>
        <w:jc w:val="center"/>
        <w:rPr>
          <w:rFonts w:hint="eastAsia"/>
        </w:rPr>
      </w:pPr>
      <w:r>
        <w:rPr>
          <w:rFonts w:hint="eastAsia"/>
        </w:rPr>
        <w:t>高低速测试问题点</w:t>
      </w:r>
    </w:p>
    <w:p w14:paraId="04FC3383" w14:textId="4D2F5F42" w:rsidR="009E5F7C" w:rsidRPr="004E4147" w:rsidRDefault="004E4147" w:rsidP="004E4147">
      <w:pPr>
        <w:pStyle w:val="2"/>
        <w:rPr>
          <w:rFonts w:hint="eastAsia"/>
        </w:rPr>
      </w:pPr>
      <w:r>
        <w:rPr>
          <w:rFonts w:hint="eastAsia"/>
        </w:rPr>
        <w:t>现象</w:t>
      </w:r>
    </w:p>
    <w:p w14:paraId="11CF0283" w14:textId="7069DC13" w:rsidR="00D51364" w:rsidRDefault="00D51364" w:rsidP="004E4147">
      <w:pPr>
        <w:ind w:firstLine="420"/>
      </w:pPr>
      <w:r>
        <w:rPr>
          <w:rFonts w:hint="eastAsia"/>
        </w:rPr>
        <w:t>使用内部时钟，在同一增益配置（</w:t>
      </w:r>
      <w:proofErr w:type="spellStart"/>
      <w:r>
        <w:rPr>
          <w:rFonts w:hint="eastAsia"/>
        </w:rPr>
        <w:t>DataSheet</w:t>
      </w:r>
      <w:proofErr w:type="spellEnd"/>
      <w:r>
        <w:rPr>
          <w:rFonts w:hint="eastAsia"/>
        </w:rPr>
        <w:t>默认</w:t>
      </w:r>
      <w:r>
        <w:rPr>
          <w:rFonts w:hint="eastAsia"/>
        </w:rPr>
        <w:t>配置）、同一示教位置，配置PLS_DELAY，低速4KHz时，SH_OUT输出的V_B始终大于V_A，与ZH样机变化一致；高速15KHz下，</w:t>
      </w:r>
      <w:r>
        <w:rPr>
          <w:rFonts w:hint="eastAsia"/>
        </w:rPr>
        <w:t>SH_OUT输出的V_B</w:t>
      </w:r>
      <w:r>
        <w:rPr>
          <w:rFonts w:hint="eastAsia"/>
        </w:rPr>
        <w:t xml:space="preserve">几乎始终小于 </w:t>
      </w:r>
      <w:r>
        <w:rPr>
          <w:rFonts w:hint="eastAsia"/>
        </w:rPr>
        <w:t>V_A</w:t>
      </w:r>
      <w:r>
        <w:rPr>
          <w:rFonts w:hint="eastAsia"/>
        </w:rPr>
        <w:t>，</w:t>
      </w:r>
      <w:r w:rsidR="009E5F7C" w:rsidRPr="009E5F7C">
        <w:t>仅在极小范围内偶发 V</w:t>
      </w:r>
      <w:r w:rsidR="009E5F7C">
        <w:rPr>
          <w:rFonts w:hint="eastAsia"/>
        </w:rPr>
        <w:t>_</w:t>
      </w:r>
      <w:r w:rsidR="009E5F7C" w:rsidRPr="009E5F7C">
        <w:t>B &gt; V</w:t>
      </w:r>
      <w:r w:rsidR="009E5F7C">
        <w:rPr>
          <w:rFonts w:hint="eastAsia"/>
        </w:rPr>
        <w:t>_</w:t>
      </w:r>
      <w:r w:rsidR="009E5F7C" w:rsidRPr="009E5F7C">
        <w:t>A</w:t>
      </w:r>
      <w:r>
        <w:rPr>
          <w:rFonts w:hint="eastAsia"/>
        </w:rPr>
        <w:t>，且信号很不稳定。</w:t>
      </w:r>
    </w:p>
    <w:p w14:paraId="2EE872A4" w14:textId="059F3CD5" w:rsidR="004E4147" w:rsidRDefault="004E4147" w:rsidP="004E4147">
      <w:pPr>
        <w:pStyle w:val="2"/>
      </w:pPr>
      <w:r>
        <w:rPr>
          <w:rFonts w:hint="eastAsia"/>
        </w:rPr>
        <w:t>疑问点</w:t>
      </w:r>
    </w:p>
    <w:p w14:paraId="51BBDBB4" w14:textId="5C25416B" w:rsidR="004E4147" w:rsidRDefault="004E4147" w:rsidP="003F2FE8">
      <w:r>
        <w:rPr>
          <w:rFonts w:hint="eastAsia"/>
        </w:rPr>
        <w:t>相同位置下，光强、光斑及光功率无变化，高速与低速的区别应该只有脉冲更密集，即相同时间下，测量次数增多，</w:t>
      </w:r>
      <w:r w:rsidRPr="00D51364">
        <w:t>单脉冲能量在高速时更小</w:t>
      </w:r>
      <w:r>
        <w:rPr>
          <w:rFonts w:hint="eastAsia"/>
        </w:rPr>
        <w:t>，为什么在示波器观察到的波形表现相差巨大？高低速模式下，是否需要配置不同的增益或其他参数？</w:t>
      </w:r>
    </w:p>
    <w:p w14:paraId="2F90E810" w14:textId="77777777" w:rsidR="004E4147" w:rsidRPr="004E4147" w:rsidRDefault="004E4147" w:rsidP="003F2FE8">
      <w:pPr>
        <w:rPr>
          <w:rFonts w:hint="eastAsia"/>
        </w:rPr>
      </w:pPr>
    </w:p>
    <w:p w14:paraId="0795FDA8" w14:textId="77777777" w:rsidR="004E4147" w:rsidRDefault="004E4147" w:rsidP="004E4147">
      <w:pPr>
        <w:keepNext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E628660" wp14:editId="4EB04A75">
            <wp:extent cx="5274310" cy="4255770"/>
            <wp:effectExtent l="0" t="0" r="2540" b="0"/>
            <wp:docPr id="355258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9F60" w14:textId="2250B4C7" w:rsidR="00D51364" w:rsidRPr="009E5F7C" w:rsidRDefault="004E4147" w:rsidP="004E4147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测试位置</w:t>
      </w:r>
    </w:p>
    <w:p w14:paraId="0028CA3B" w14:textId="43A2BAD7" w:rsidR="004E4147" w:rsidRDefault="004E4147" w:rsidP="004E4147">
      <w:pPr>
        <w:keepNext/>
        <w:rPr>
          <w:rFonts w:hint="eastAsia"/>
        </w:rPr>
      </w:pPr>
    </w:p>
    <w:p w14:paraId="1BCCDA0B" w14:textId="6DA0D9BA" w:rsidR="004E4147" w:rsidRDefault="004E4147" w:rsidP="004E4147">
      <w:pPr>
        <w:pStyle w:val="ae"/>
        <w:jc w:val="center"/>
      </w:pPr>
      <w:r>
        <w:rPr>
          <w:noProof/>
        </w:rPr>
        <w:drawing>
          <wp:inline distT="0" distB="0" distL="0" distR="0" wp14:anchorId="4ECDB526" wp14:editId="4344DB6D">
            <wp:extent cx="5274310" cy="3418840"/>
            <wp:effectExtent l="0" t="0" r="2540" b="0"/>
            <wp:docPr id="1400907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07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7002" w14:textId="0D33EB0C" w:rsidR="00556432" w:rsidRDefault="004E4147" w:rsidP="004E4147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低速模式信号表现</w:t>
      </w:r>
    </w:p>
    <w:p w14:paraId="1FD69CE9" w14:textId="77777777" w:rsidR="004E4147" w:rsidRDefault="009E5F7C" w:rsidP="004E4147">
      <w:pPr>
        <w:keepNext/>
        <w:rPr>
          <w:rFonts w:hint="eastAsia"/>
        </w:rPr>
      </w:pPr>
      <w:r w:rsidRPr="009E5F7C">
        <w:rPr>
          <w:noProof/>
        </w:rPr>
        <w:drawing>
          <wp:inline distT="0" distB="0" distL="0" distR="0" wp14:anchorId="1112F561" wp14:editId="2BEADD13">
            <wp:extent cx="5274310" cy="3397885"/>
            <wp:effectExtent l="0" t="0" r="2540" b="0"/>
            <wp:docPr id="13990456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14494" w14:textId="7417293C" w:rsidR="004E4147" w:rsidRDefault="004E4147" w:rsidP="004E4147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高</w:t>
      </w:r>
      <w:r>
        <w:rPr>
          <w:rFonts w:hint="eastAsia"/>
        </w:rPr>
        <w:t>速模式信号表现</w:t>
      </w:r>
      <w:r>
        <w:rPr>
          <w:rFonts w:hint="eastAsia"/>
        </w:rPr>
        <w:t>1</w:t>
      </w:r>
    </w:p>
    <w:p w14:paraId="12337FE0" w14:textId="0BBB2398" w:rsidR="009E5F7C" w:rsidRDefault="009E5F7C" w:rsidP="004E4147">
      <w:pPr>
        <w:pStyle w:val="ae"/>
        <w:rPr>
          <w:rFonts w:hint="eastAsia"/>
        </w:rPr>
      </w:pPr>
    </w:p>
    <w:p w14:paraId="408EDD8B" w14:textId="72D0A789" w:rsidR="00556432" w:rsidRDefault="009E5F7C" w:rsidP="003F2FE8">
      <w:r>
        <w:rPr>
          <w:rFonts w:hint="eastAsia"/>
          <w:noProof/>
        </w:rPr>
        <w:lastRenderedPageBreak/>
        <w:drawing>
          <wp:inline distT="0" distB="0" distL="0" distR="0" wp14:anchorId="1B523330" wp14:editId="65348BFA">
            <wp:extent cx="5274310" cy="3432175"/>
            <wp:effectExtent l="0" t="0" r="2540" b="0"/>
            <wp:docPr id="2206533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B241B" w14:textId="3B7E372A" w:rsidR="004E4147" w:rsidRDefault="004E4147" w:rsidP="004E4147">
      <w:pPr>
        <w:pStyle w:val="ae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高</w:t>
      </w:r>
      <w:r>
        <w:rPr>
          <w:rFonts w:hint="eastAsia"/>
        </w:rPr>
        <w:t>速模式信号表现</w:t>
      </w:r>
      <w:r>
        <w:rPr>
          <w:rFonts w:hint="eastAsia"/>
        </w:rPr>
        <w:t>2</w:t>
      </w:r>
    </w:p>
    <w:p w14:paraId="66676A43" w14:textId="77777777" w:rsidR="009E5F7C" w:rsidRDefault="009E5F7C" w:rsidP="003F2FE8"/>
    <w:p w14:paraId="342047AE" w14:textId="77777777" w:rsidR="009E5F7C" w:rsidRPr="009E5F7C" w:rsidRDefault="009E5F7C" w:rsidP="003F2FE8">
      <w:pPr>
        <w:rPr>
          <w:rFonts w:hint="eastAsia"/>
        </w:rPr>
      </w:pPr>
    </w:p>
    <w:sectPr w:rsidR="009E5F7C" w:rsidRPr="009E5F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2018C"/>
    <w:multiLevelType w:val="hybridMultilevel"/>
    <w:tmpl w:val="595224D2"/>
    <w:lvl w:ilvl="0" w:tplc="1F16E1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799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F75"/>
    <w:rsid w:val="003F2FE8"/>
    <w:rsid w:val="00473120"/>
    <w:rsid w:val="004E4147"/>
    <w:rsid w:val="00556432"/>
    <w:rsid w:val="005D5F75"/>
    <w:rsid w:val="009E5F7C"/>
    <w:rsid w:val="00D5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DA4213"/>
  <w15:chartTrackingRefBased/>
  <w15:docId w15:val="{91BEC293-299C-4B3C-AF47-0B784521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5F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D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F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F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F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F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F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F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F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5F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D5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5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5F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5F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5F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5F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5F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5F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5F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F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5F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5F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F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5F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5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5F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5F75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3F2FE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Hazard</dc:creator>
  <cp:keywords/>
  <dc:description/>
  <cp:lastModifiedBy>Eden Hazard</cp:lastModifiedBy>
  <cp:revision>3</cp:revision>
  <dcterms:created xsi:type="dcterms:W3CDTF">2026-02-27T08:54:00Z</dcterms:created>
  <dcterms:modified xsi:type="dcterms:W3CDTF">2026-02-27T09:59:00Z</dcterms:modified>
</cp:coreProperties>
</file>