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6F6F9" w14:textId="77777777" w:rsidR="0028766C" w:rsidRDefault="0028766C" w:rsidP="0028766C">
      <w:pPr>
        <w:jc w:val="center"/>
        <w:rPr>
          <w:rFonts w:hint="eastAsia"/>
          <w:b/>
          <w:bCs/>
          <w:sz w:val="32"/>
          <w:szCs w:val="32"/>
        </w:rPr>
      </w:pPr>
    </w:p>
    <w:p w14:paraId="213D775D" w14:textId="77777777" w:rsidR="0028766C" w:rsidRDefault="0028766C" w:rsidP="0028766C">
      <w:pPr>
        <w:jc w:val="center"/>
        <w:rPr>
          <w:rFonts w:hint="eastAsia"/>
          <w:b/>
          <w:bCs/>
          <w:sz w:val="32"/>
          <w:szCs w:val="32"/>
        </w:rPr>
      </w:pPr>
    </w:p>
    <w:p w14:paraId="4E18FA82" w14:textId="77777777" w:rsidR="0028766C" w:rsidRDefault="0028766C" w:rsidP="0028766C">
      <w:pPr>
        <w:jc w:val="center"/>
        <w:rPr>
          <w:rFonts w:hint="eastAsia"/>
          <w:b/>
          <w:bCs/>
          <w:sz w:val="32"/>
          <w:szCs w:val="32"/>
        </w:rPr>
      </w:pPr>
    </w:p>
    <w:p w14:paraId="2F4F3142" w14:textId="77777777" w:rsidR="0028766C" w:rsidRDefault="0028766C" w:rsidP="0028766C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华明传感技术（深圳）有限公司</w:t>
      </w:r>
    </w:p>
    <w:p w14:paraId="0C217743" w14:textId="77777777" w:rsidR="0028766C" w:rsidRPr="002A2699" w:rsidRDefault="0028766C" w:rsidP="0028766C">
      <w:pPr>
        <w:jc w:val="center"/>
        <w:rPr>
          <w:rFonts w:hint="eastAsia"/>
          <w:b/>
          <w:bCs/>
          <w:sz w:val="32"/>
          <w:szCs w:val="32"/>
        </w:rPr>
      </w:pPr>
      <w:r w:rsidRPr="002A2699">
        <w:rPr>
          <w:rFonts w:hint="eastAsia"/>
          <w:b/>
          <w:bCs/>
          <w:sz w:val="32"/>
          <w:szCs w:val="32"/>
        </w:rPr>
        <w:t>项目立项申请书</w:t>
      </w:r>
    </w:p>
    <w:p w14:paraId="7AE90759" w14:textId="77777777" w:rsidR="0028766C" w:rsidRDefault="0028766C" w:rsidP="0028766C">
      <w:pPr>
        <w:jc w:val="center"/>
        <w:rPr>
          <w:rFonts w:hint="eastAsia"/>
          <w:b/>
          <w:bCs/>
          <w:sz w:val="28"/>
          <w:szCs w:val="28"/>
        </w:rPr>
      </w:pPr>
    </w:p>
    <w:p w14:paraId="58CBE282" w14:textId="77777777" w:rsidR="0028766C" w:rsidRDefault="0028766C" w:rsidP="0028766C">
      <w:pPr>
        <w:jc w:val="center"/>
        <w:rPr>
          <w:rFonts w:hint="eastAsia"/>
          <w:b/>
          <w:bCs/>
          <w:sz w:val="28"/>
          <w:szCs w:val="28"/>
        </w:rPr>
      </w:pPr>
    </w:p>
    <w:p w14:paraId="20BD74C3" w14:textId="77777777" w:rsidR="0028766C" w:rsidRDefault="0028766C" w:rsidP="0028766C">
      <w:pPr>
        <w:jc w:val="center"/>
        <w:rPr>
          <w:rFonts w:hint="eastAsia"/>
          <w:b/>
          <w:bCs/>
          <w:sz w:val="28"/>
          <w:szCs w:val="28"/>
        </w:rPr>
      </w:pPr>
    </w:p>
    <w:p w14:paraId="1F352705" w14:textId="77777777" w:rsidR="0028766C" w:rsidRDefault="0028766C" w:rsidP="0028766C">
      <w:pPr>
        <w:jc w:val="center"/>
        <w:rPr>
          <w:rFonts w:hint="eastAsia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4961"/>
      </w:tblGrid>
      <w:tr w:rsidR="0028766C" w14:paraId="0D0BC2A0" w14:textId="77777777" w:rsidTr="00D36EE7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526BDE9" w14:textId="77777777" w:rsidR="0028766C" w:rsidRPr="002A2699" w:rsidRDefault="0028766C" w:rsidP="00D36EE7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28766C">
              <w:rPr>
                <w:rFonts w:hint="eastAsia"/>
                <w:b/>
                <w:bCs/>
                <w:kern w:val="0"/>
                <w:sz w:val="24"/>
                <w:szCs w:val="24"/>
                <w:fitText w:val="960" w:id="-925228795"/>
              </w:rPr>
              <w:t>项目名称</w:t>
            </w:r>
            <w:r w:rsidRPr="002A2699">
              <w:rPr>
                <w:rFonts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507E58" w14:textId="48C1A37A" w:rsidR="0028766C" w:rsidRPr="003B7617" w:rsidRDefault="00C87E65" w:rsidP="00D36EE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28766C" w:rsidRPr="00847F3B">
              <w:rPr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漫</w:t>
            </w:r>
            <w:r w:rsidR="0028766C" w:rsidRPr="00847F3B">
              <w:rPr>
                <w:sz w:val="24"/>
                <w:szCs w:val="24"/>
              </w:rPr>
              <w:t>反射TOF位移传感器立项申请书</w:t>
            </w:r>
          </w:p>
        </w:tc>
      </w:tr>
      <w:tr w:rsidR="0028766C" w14:paraId="08E7DEF6" w14:textId="77777777" w:rsidTr="00D36EE7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73620A3" w14:textId="77777777" w:rsidR="0028766C" w:rsidRPr="002A2699" w:rsidRDefault="0028766C" w:rsidP="00D36EE7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442CCE">
              <w:rPr>
                <w:rFonts w:hint="eastAsia"/>
                <w:b/>
                <w:bCs/>
                <w:kern w:val="0"/>
                <w:sz w:val="24"/>
                <w:szCs w:val="24"/>
                <w:fitText w:val="960" w:id="-925228794"/>
              </w:rPr>
              <w:t>项目编号</w:t>
            </w:r>
            <w:r w:rsidRPr="002A2699">
              <w:rPr>
                <w:rFonts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8EBCA6" w14:textId="0FCAB8FD" w:rsidR="0028766C" w:rsidRPr="003B7617" w:rsidRDefault="00442CCE" w:rsidP="00D36EE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HM-MD-01（2024）</w:t>
            </w:r>
          </w:p>
        </w:tc>
      </w:tr>
      <w:tr w:rsidR="0028766C" w14:paraId="57196846" w14:textId="77777777" w:rsidTr="00D36EE7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2612EC0" w14:textId="77777777" w:rsidR="0028766C" w:rsidRPr="002A2699" w:rsidRDefault="0028766C" w:rsidP="00D36EE7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28766C">
              <w:rPr>
                <w:rFonts w:hint="eastAsia"/>
                <w:b/>
                <w:bCs/>
                <w:kern w:val="0"/>
                <w:sz w:val="24"/>
                <w:szCs w:val="24"/>
                <w:fitText w:val="960" w:id="-925228793"/>
              </w:rPr>
              <w:t>承担部门</w:t>
            </w:r>
            <w:r w:rsidRPr="002A2699">
              <w:rPr>
                <w:rFonts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B5C1C" w14:textId="77777777" w:rsidR="0028766C" w:rsidRPr="003B7617" w:rsidRDefault="0028766C" w:rsidP="00D36EE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研发部</w:t>
            </w:r>
          </w:p>
        </w:tc>
      </w:tr>
      <w:tr w:rsidR="0028766C" w14:paraId="494E2114" w14:textId="77777777" w:rsidTr="00D36EE7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4C237ED" w14:textId="77777777" w:rsidR="0028766C" w:rsidRPr="002A2699" w:rsidRDefault="0028766C" w:rsidP="00D36EE7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28766C">
              <w:rPr>
                <w:rFonts w:hint="eastAsia"/>
                <w:b/>
                <w:bCs/>
                <w:kern w:val="0"/>
                <w:sz w:val="24"/>
                <w:szCs w:val="24"/>
                <w:fitText w:val="960" w:id="-925228792"/>
              </w:rPr>
              <w:t>项目类别</w:t>
            </w:r>
            <w:r w:rsidRPr="002A2699">
              <w:rPr>
                <w:rFonts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E82131" w14:textId="77777777" w:rsidR="0028766C" w:rsidRPr="003B7617" w:rsidRDefault="0028766C" w:rsidP="00D36EE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产品研发项目</w:t>
            </w:r>
          </w:p>
        </w:tc>
      </w:tr>
      <w:tr w:rsidR="0028766C" w14:paraId="255B901B" w14:textId="77777777" w:rsidTr="00D36EE7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557D2A8" w14:textId="77777777" w:rsidR="0028766C" w:rsidRPr="002A2699" w:rsidRDefault="0028766C" w:rsidP="00D36EE7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28766C">
              <w:rPr>
                <w:rFonts w:hint="eastAsia"/>
                <w:b/>
                <w:bCs/>
                <w:kern w:val="0"/>
                <w:sz w:val="24"/>
                <w:szCs w:val="24"/>
                <w:fitText w:val="960" w:id="-925228791"/>
              </w:rPr>
              <w:t>申请日期</w:t>
            </w:r>
            <w:r w:rsidRPr="002A2699">
              <w:rPr>
                <w:rFonts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39616E" w14:textId="65C10917" w:rsidR="0028766C" w:rsidRPr="003B7617" w:rsidRDefault="0028766C" w:rsidP="00D36EE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2024/08/2</w:t>
            </w:r>
            <w:r w:rsidR="00395D41">
              <w:rPr>
                <w:rFonts w:hint="eastAsia"/>
                <w:sz w:val="24"/>
                <w:szCs w:val="24"/>
              </w:rPr>
              <w:t>7</w:t>
            </w:r>
          </w:p>
        </w:tc>
      </w:tr>
    </w:tbl>
    <w:p w14:paraId="44B418CD" w14:textId="77777777" w:rsidR="0028766C" w:rsidRPr="005833C6" w:rsidRDefault="0028766C" w:rsidP="0028766C">
      <w:pPr>
        <w:jc w:val="center"/>
        <w:rPr>
          <w:rFonts w:hint="eastAsia"/>
          <w:sz w:val="24"/>
          <w:szCs w:val="24"/>
        </w:rPr>
      </w:pPr>
    </w:p>
    <w:p w14:paraId="4C2844C4" w14:textId="77777777" w:rsidR="0028766C" w:rsidRPr="005833C6" w:rsidRDefault="0028766C" w:rsidP="0028766C">
      <w:pPr>
        <w:jc w:val="center"/>
        <w:rPr>
          <w:rFonts w:hint="eastAsia"/>
          <w:sz w:val="24"/>
          <w:szCs w:val="24"/>
        </w:rPr>
      </w:pPr>
    </w:p>
    <w:p w14:paraId="3FE2FA4E" w14:textId="77777777" w:rsidR="0028766C" w:rsidRPr="005833C6" w:rsidRDefault="0028766C" w:rsidP="0028766C">
      <w:pPr>
        <w:jc w:val="center"/>
        <w:rPr>
          <w:rFonts w:hint="eastAsia"/>
          <w:sz w:val="24"/>
          <w:szCs w:val="24"/>
        </w:rPr>
      </w:pPr>
    </w:p>
    <w:p w14:paraId="01A959C8" w14:textId="77777777" w:rsidR="0028766C" w:rsidRPr="005833C6" w:rsidRDefault="0028766C" w:rsidP="0028766C">
      <w:pPr>
        <w:jc w:val="center"/>
        <w:rPr>
          <w:rFonts w:hint="eastAsia"/>
          <w:sz w:val="24"/>
          <w:szCs w:val="24"/>
        </w:rPr>
      </w:pPr>
    </w:p>
    <w:p w14:paraId="58E60028" w14:textId="77777777" w:rsidR="0028766C" w:rsidRPr="005833C6" w:rsidRDefault="0028766C" w:rsidP="0028766C">
      <w:pPr>
        <w:jc w:val="center"/>
        <w:rPr>
          <w:rFonts w:hint="eastAsia"/>
          <w:sz w:val="24"/>
          <w:szCs w:val="24"/>
        </w:rPr>
      </w:pPr>
    </w:p>
    <w:p w14:paraId="0AA0E8B6" w14:textId="77777777" w:rsidR="0028766C" w:rsidRPr="005833C6" w:rsidRDefault="0028766C" w:rsidP="0028766C">
      <w:pPr>
        <w:jc w:val="center"/>
        <w:rPr>
          <w:rFonts w:hint="eastAsia"/>
          <w:sz w:val="24"/>
          <w:szCs w:val="24"/>
        </w:rPr>
      </w:pPr>
    </w:p>
    <w:p w14:paraId="5A0C3574" w14:textId="77777777" w:rsidR="0028766C" w:rsidRPr="005833C6" w:rsidRDefault="0028766C" w:rsidP="0028766C">
      <w:pPr>
        <w:jc w:val="center"/>
        <w:rPr>
          <w:rFonts w:hint="eastAsia"/>
          <w:sz w:val="24"/>
          <w:szCs w:val="24"/>
        </w:rPr>
      </w:pPr>
    </w:p>
    <w:p w14:paraId="216B8AD8" w14:textId="77777777" w:rsidR="0028766C" w:rsidRPr="005833C6" w:rsidRDefault="0028766C" w:rsidP="0028766C">
      <w:pPr>
        <w:jc w:val="center"/>
        <w:rPr>
          <w:rFonts w:hint="eastAsia"/>
          <w:sz w:val="24"/>
          <w:szCs w:val="24"/>
        </w:rPr>
      </w:pPr>
    </w:p>
    <w:p w14:paraId="35BA42EE" w14:textId="77777777" w:rsidR="0028766C" w:rsidRDefault="0028766C" w:rsidP="0028766C">
      <w:pPr>
        <w:jc w:val="center"/>
        <w:rPr>
          <w:rFonts w:hint="eastAsi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316"/>
        <w:gridCol w:w="1832"/>
        <w:gridCol w:w="691"/>
        <w:gridCol w:w="1383"/>
      </w:tblGrid>
      <w:tr w:rsidR="0028766C" w14:paraId="1FF1BA04" w14:textId="77777777" w:rsidTr="00D36EE7">
        <w:tc>
          <w:tcPr>
            <w:tcW w:w="8296" w:type="dxa"/>
            <w:gridSpan w:val="5"/>
          </w:tcPr>
          <w:p w14:paraId="45A682B9" w14:textId="77777777" w:rsidR="0028766C" w:rsidRPr="00C97FBB" w:rsidRDefault="0028766C" w:rsidP="00D36EE7">
            <w:pPr>
              <w:pStyle w:val="a7"/>
              <w:numPr>
                <w:ilvl w:val="0"/>
                <w:numId w:val="1"/>
              </w:numPr>
              <w:ind w:firstLineChars="0"/>
              <w:rPr>
                <w:rFonts w:hint="eastAsia"/>
                <w:b/>
                <w:bCs/>
              </w:rPr>
            </w:pPr>
            <w:r w:rsidRPr="00C97FBB">
              <w:rPr>
                <w:rFonts w:hint="eastAsia"/>
                <w:b/>
                <w:bCs/>
              </w:rPr>
              <w:lastRenderedPageBreak/>
              <w:t>基本情况</w:t>
            </w:r>
          </w:p>
        </w:tc>
      </w:tr>
      <w:tr w:rsidR="0028766C" w14:paraId="29440955" w14:textId="77777777" w:rsidTr="00D36EE7">
        <w:tc>
          <w:tcPr>
            <w:tcW w:w="2074" w:type="dxa"/>
          </w:tcPr>
          <w:p w14:paraId="1779F7E2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6222" w:type="dxa"/>
            <w:gridSpan w:val="4"/>
          </w:tcPr>
          <w:p w14:paraId="3D275711" w14:textId="2C3A478A" w:rsidR="0028766C" w:rsidRDefault="00395D41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 w:rsidR="0028766C" w:rsidRPr="00F010A9">
              <w:t>m</w:t>
            </w:r>
            <w:r>
              <w:rPr>
                <w:rFonts w:hint="eastAsia"/>
              </w:rPr>
              <w:t>漫</w:t>
            </w:r>
            <w:r w:rsidR="0028766C" w:rsidRPr="00F010A9">
              <w:t>反射TOF位移传感器立项申请书</w:t>
            </w:r>
          </w:p>
        </w:tc>
      </w:tr>
      <w:tr w:rsidR="0028766C" w14:paraId="39AF2730" w14:textId="77777777" w:rsidTr="00D36EE7">
        <w:tc>
          <w:tcPr>
            <w:tcW w:w="2074" w:type="dxa"/>
          </w:tcPr>
          <w:p w14:paraId="3226D9C5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项目编号</w:t>
            </w:r>
          </w:p>
        </w:tc>
        <w:tc>
          <w:tcPr>
            <w:tcW w:w="6222" w:type="dxa"/>
            <w:gridSpan w:val="4"/>
          </w:tcPr>
          <w:p w14:paraId="177D36E2" w14:textId="445081A2" w:rsidR="0028766C" w:rsidRDefault="00442CCE" w:rsidP="00D36EE7">
            <w:pPr>
              <w:rPr>
                <w:rFonts w:hint="eastAsia"/>
              </w:rPr>
            </w:pPr>
            <w:r w:rsidRPr="00442CCE">
              <w:rPr>
                <w:rFonts w:hint="eastAsia"/>
              </w:rPr>
              <w:t>HM-MD-01（2024）</w:t>
            </w:r>
          </w:p>
        </w:tc>
      </w:tr>
      <w:tr w:rsidR="0028766C" w14:paraId="29566B80" w14:textId="77777777" w:rsidTr="00D36EE7">
        <w:tc>
          <w:tcPr>
            <w:tcW w:w="2074" w:type="dxa"/>
          </w:tcPr>
          <w:p w14:paraId="0F7F20ED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项目来源</w:t>
            </w:r>
          </w:p>
        </w:tc>
        <w:tc>
          <w:tcPr>
            <w:tcW w:w="2316" w:type="dxa"/>
          </w:tcPr>
          <w:p w14:paraId="1B1ED853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公司</w:t>
            </w:r>
          </w:p>
        </w:tc>
        <w:tc>
          <w:tcPr>
            <w:tcW w:w="1832" w:type="dxa"/>
          </w:tcPr>
          <w:p w14:paraId="095DB2C9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承担部门</w:t>
            </w:r>
          </w:p>
        </w:tc>
        <w:tc>
          <w:tcPr>
            <w:tcW w:w="2074" w:type="dxa"/>
            <w:gridSpan w:val="2"/>
          </w:tcPr>
          <w:p w14:paraId="6AA07932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研发部</w:t>
            </w:r>
          </w:p>
        </w:tc>
      </w:tr>
      <w:tr w:rsidR="0028766C" w14:paraId="351059DA" w14:textId="77777777" w:rsidTr="00D36EE7">
        <w:tc>
          <w:tcPr>
            <w:tcW w:w="2074" w:type="dxa"/>
          </w:tcPr>
          <w:p w14:paraId="7366DC66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负责人</w:t>
            </w:r>
            <w:r>
              <w:t>/</w:t>
            </w:r>
            <w:r>
              <w:rPr>
                <w:rFonts w:hint="eastAsia"/>
              </w:rPr>
              <w:t>电话</w:t>
            </w:r>
          </w:p>
        </w:tc>
        <w:tc>
          <w:tcPr>
            <w:tcW w:w="2316" w:type="dxa"/>
          </w:tcPr>
          <w:p w14:paraId="4C221929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周华胜/13410814414</w:t>
            </w:r>
          </w:p>
        </w:tc>
        <w:tc>
          <w:tcPr>
            <w:tcW w:w="1832" w:type="dxa"/>
          </w:tcPr>
          <w:p w14:paraId="532C0725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职务</w:t>
            </w:r>
          </w:p>
        </w:tc>
        <w:tc>
          <w:tcPr>
            <w:tcW w:w="2074" w:type="dxa"/>
            <w:gridSpan w:val="2"/>
          </w:tcPr>
          <w:p w14:paraId="5B1AFAB2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研发总监</w:t>
            </w:r>
          </w:p>
        </w:tc>
      </w:tr>
      <w:tr w:rsidR="0028766C" w14:paraId="5E5461C5" w14:textId="77777777" w:rsidTr="00D36EE7">
        <w:tc>
          <w:tcPr>
            <w:tcW w:w="2074" w:type="dxa"/>
          </w:tcPr>
          <w:p w14:paraId="4F53DC35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计划起止时间</w:t>
            </w:r>
          </w:p>
        </w:tc>
        <w:tc>
          <w:tcPr>
            <w:tcW w:w="6222" w:type="dxa"/>
            <w:gridSpan w:val="4"/>
          </w:tcPr>
          <w:p w14:paraId="5F33B930" w14:textId="58054B95" w:rsidR="0028766C" w:rsidRDefault="00561F93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EA0F05"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r w:rsidR="00EA0F05">
              <w:rPr>
                <w:rFonts w:hint="eastAsia"/>
              </w:rPr>
              <w:t>8</w:t>
            </w:r>
            <w:r>
              <w:rPr>
                <w:rFonts w:hint="eastAsia"/>
              </w:rPr>
              <w:t>/</w:t>
            </w:r>
            <w:r w:rsidR="00EA0F05">
              <w:rPr>
                <w:rFonts w:hint="eastAsia"/>
              </w:rPr>
              <w:t>30</w:t>
            </w:r>
            <w:r>
              <w:rPr>
                <w:rFonts w:hint="eastAsia"/>
              </w:rPr>
              <w:t>~202</w:t>
            </w:r>
            <w:r w:rsidR="00EA0F05">
              <w:rPr>
                <w:rFonts w:hint="eastAsia"/>
              </w:rPr>
              <w:t>5</w:t>
            </w:r>
            <w:r>
              <w:rPr>
                <w:rFonts w:hint="eastAsia"/>
              </w:rPr>
              <w:t>/1/30</w:t>
            </w:r>
          </w:p>
        </w:tc>
      </w:tr>
      <w:tr w:rsidR="0028766C" w14:paraId="32634DC9" w14:textId="77777777" w:rsidTr="00D36EE7">
        <w:tc>
          <w:tcPr>
            <w:tcW w:w="2074" w:type="dxa"/>
          </w:tcPr>
          <w:p w14:paraId="66379BA7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项目经费</w:t>
            </w:r>
          </w:p>
        </w:tc>
        <w:tc>
          <w:tcPr>
            <w:tcW w:w="2316" w:type="dxa"/>
          </w:tcPr>
          <w:p w14:paraId="7E5B54BE" w14:textId="5AE19638" w:rsidR="0028766C" w:rsidRDefault="0028766C" w:rsidP="00D36EE7">
            <w:pPr>
              <w:rPr>
                <w:rFonts w:hint="eastAsia"/>
              </w:rPr>
            </w:pPr>
            <w:r w:rsidRPr="003441A8">
              <w:rPr>
                <w:rFonts w:hint="eastAsia"/>
              </w:rPr>
              <w:t>（</w:t>
            </w:r>
            <w:r w:rsidRPr="003441A8">
              <w:t>TBD）</w:t>
            </w:r>
            <w:r w:rsidR="00915B72">
              <w:rPr>
                <w:rFonts w:hint="eastAsia"/>
              </w:rPr>
              <w:t>&lt;120万</w:t>
            </w:r>
          </w:p>
        </w:tc>
        <w:tc>
          <w:tcPr>
            <w:tcW w:w="1832" w:type="dxa"/>
          </w:tcPr>
          <w:p w14:paraId="10CEFFA0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项目奖金</w:t>
            </w:r>
          </w:p>
        </w:tc>
        <w:tc>
          <w:tcPr>
            <w:tcW w:w="2074" w:type="dxa"/>
            <w:gridSpan w:val="2"/>
          </w:tcPr>
          <w:p w14:paraId="703167AD" w14:textId="77777777" w:rsidR="0028766C" w:rsidRDefault="0028766C" w:rsidP="00D36EE7">
            <w:pPr>
              <w:rPr>
                <w:rFonts w:hint="eastAsia"/>
              </w:rPr>
            </w:pPr>
            <w:r w:rsidRPr="003441A8">
              <w:rPr>
                <w:rFonts w:hint="eastAsia"/>
              </w:rPr>
              <w:t>（</w:t>
            </w:r>
            <w:r w:rsidRPr="003441A8">
              <w:t>TBD）</w:t>
            </w:r>
          </w:p>
        </w:tc>
      </w:tr>
      <w:tr w:rsidR="0028766C" w14:paraId="6C5BE598" w14:textId="77777777" w:rsidTr="00D36EE7">
        <w:tc>
          <w:tcPr>
            <w:tcW w:w="2074" w:type="dxa"/>
          </w:tcPr>
          <w:p w14:paraId="26ABEE44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项目成员</w:t>
            </w:r>
          </w:p>
        </w:tc>
        <w:tc>
          <w:tcPr>
            <w:tcW w:w="2316" w:type="dxa"/>
          </w:tcPr>
          <w:p w14:paraId="2CE05CCE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项目中的分工</w:t>
            </w:r>
          </w:p>
        </w:tc>
        <w:tc>
          <w:tcPr>
            <w:tcW w:w="2523" w:type="dxa"/>
            <w:gridSpan w:val="2"/>
          </w:tcPr>
          <w:p w14:paraId="365503DB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是否还承担其他项目</w:t>
            </w:r>
          </w:p>
        </w:tc>
        <w:tc>
          <w:tcPr>
            <w:tcW w:w="1383" w:type="dxa"/>
          </w:tcPr>
          <w:p w14:paraId="7681CB29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28766C" w14:paraId="43C3BC0D" w14:textId="77777777" w:rsidTr="00D36EE7">
        <w:tc>
          <w:tcPr>
            <w:tcW w:w="2074" w:type="dxa"/>
          </w:tcPr>
          <w:p w14:paraId="1C83E23F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周华胜</w:t>
            </w:r>
          </w:p>
        </w:tc>
        <w:tc>
          <w:tcPr>
            <w:tcW w:w="2316" w:type="dxa"/>
          </w:tcPr>
          <w:p w14:paraId="0A8B3F44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电路设计&amp;Layout</w:t>
            </w:r>
          </w:p>
          <w:p w14:paraId="1B06C5E8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软件框架&amp;算法</w:t>
            </w:r>
          </w:p>
        </w:tc>
        <w:tc>
          <w:tcPr>
            <w:tcW w:w="2523" w:type="dxa"/>
            <w:gridSpan w:val="2"/>
          </w:tcPr>
          <w:p w14:paraId="6DE32394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3DD8DDDA" w14:textId="77777777" w:rsidR="0028766C" w:rsidRDefault="0028766C" w:rsidP="00D36EE7">
            <w:pPr>
              <w:rPr>
                <w:rFonts w:hint="eastAsia"/>
              </w:rPr>
            </w:pPr>
          </w:p>
        </w:tc>
      </w:tr>
      <w:tr w:rsidR="0028766C" w14:paraId="582F95CA" w14:textId="77777777" w:rsidTr="00D36EE7">
        <w:tc>
          <w:tcPr>
            <w:tcW w:w="2074" w:type="dxa"/>
          </w:tcPr>
          <w:p w14:paraId="47121FFB" w14:textId="77EAC256" w:rsidR="0028766C" w:rsidRDefault="00442CCE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袁峰</w:t>
            </w:r>
          </w:p>
        </w:tc>
        <w:tc>
          <w:tcPr>
            <w:tcW w:w="2316" w:type="dxa"/>
          </w:tcPr>
          <w:p w14:paraId="1D61B12F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光学设计</w:t>
            </w:r>
          </w:p>
        </w:tc>
        <w:tc>
          <w:tcPr>
            <w:tcW w:w="2523" w:type="dxa"/>
            <w:gridSpan w:val="2"/>
          </w:tcPr>
          <w:p w14:paraId="47D7191D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21EB3A7D" w14:textId="77777777" w:rsidR="0028766C" w:rsidRDefault="0028766C" w:rsidP="00D36EE7">
            <w:pPr>
              <w:rPr>
                <w:rFonts w:hint="eastAsia"/>
              </w:rPr>
            </w:pPr>
          </w:p>
        </w:tc>
      </w:tr>
      <w:tr w:rsidR="0028766C" w14:paraId="08BCC5EE" w14:textId="77777777" w:rsidTr="00D36EE7">
        <w:tc>
          <w:tcPr>
            <w:tcW w:w="2074" w:type="dxa"/>
          </w:tcPr>
          <w:p w14:paraId="3492520E" w14:textId="45397C15" w:rsidR="0028766C" w:rsidRDefault="00442CCE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覃小源</w:t>
            </w:r>
          </w:p>
        </w:tc>
        <w:tc>
          <w:tcPr>
            <w:tcW w:w="2316" w:type="dxa"/>
          </w:tcPr>
          <w:p w14:paraId="6C62BD99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结构设计</w:t>
            </w:r>
          </w:p>
        </w:tc>
        <w:tc>
          <w:tcPr>
            <w:tcW w:w="2523" w:type="dxa"/>
            <w:gridSpan w:val="2"/>
          </w:tcPr>
          <w:p w14:paraId="2310809C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4B22950C" w14:textId="77777777" w:rsidR="0028766C" w:rsidRDefault="0028766C" w:rsidP="00D36EE7">
            <w:pPr>
              <w:rPr>
                <w:rFonts w:hint="eastAsia"/>
              </w:rPr>
            </w:pPr>
          </w:p>
        </w:tc>
      </w:tr>
      <w:tr w:rsidR="0028766C" w14:paraId="1F4961D0" w14:textId="77777777" w:rsidTr="00D36EE7">
        <w:tc>
          <w:tcPr>
            <w:tcW w:w="2074" w:type="dxa"/>
          </w:tcPr>
          <w:p w14:paraId="4D01E366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冯锵健</w:t>
            </w:r>
          </w:p>
        </w:tc>
        <w:tc>
          <w:tcPr>
            <w:tcW w:w="2316" w:type="dxa"/>
          </w:tcPr>
          <w:p w14:paraId="5C7D92C6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驱动&amp;应用开发</w:t>
            </w:r>
          </w:p>
        </w:tc>
        <w:tc>
          <w:tcPr>
            <w:tcW w:w="2523" w:type="dxa"/>
            <w:gridSpan w:val="2"/>
          </w:tcPr>
          <w:p w14:paraId="5874A426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0DCA2711" w14:textId="77777777" w:rsidR="0028766C" w:rsidRDefault="0028766C" w:rsidP="00D36EE7">
            <w:pPr>
              <w:rPr>
                <w:rFonts w:hint="eastAsia"/>
              </w:rPr>
            </w:pPr>
          </w:p>
        </w:tc>
      </w:tr>
      <w:tr w:rsidR="0028766C" w14:paraId="21D89055" w14:textId="77777777" w:rsidTr="00D36EE7">
        <w:tc>
          <w:tcPr>
            <w:tcW w:w="2074" w:type="dxa"/>
          </w:tcPr>
          <w:p w14:paraId="5D3A2999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徐仁斌</w:t>
            </w:r>
          </w:p>
        </w:tc>
        <w:tc>
          <w:tcPr>
            <w:tcW w:w="2316" w:type="dxa"/>
          </w:tcPr>
          <w:p w14:paraId="1B5AC5E6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BOM&amp;SOP</w:t>
            </w:r>
          </w:p>
          <w:p w14:paraId="0466D0F0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软件协助&amp;测试</w:t>
            </w:r>
          </w:p>
        </w:tc>
        <w:tc>
          <w:tcPr>
            <w:tcW w:w="2523" w:type="dxa"/>
            <w:gridSpan w:val="2"/>
          </w:tcPr>
          <w:p w14:paraId="776A4C7E" w14:textId="77777777" w:rsidR="0028766C" w:rsidRDefault="0028766C" w:rsidP="00D36EE7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44057EA6" w14:textId="77777777" w:rsidR="0028766C" w:rsidRDefault="0028766C" w:rsidP="00D36EE7">
            <w:pPr>
              <w:rPr>
                <w:rFonts w:hint="eastAsia"/>
              </w:rPr>
            </w:pPr>
          </w:p>
        </w:tc>
      </w:tr>
      <w:tr w:rsidR="0028766C" w14:paraId="4554370D" w14:textId="77777777" w:rsidTr="00D36EE7">
        <w:tc>
          <w:tcPr>
            <w:tcW w:w="2074" w:type="dxa"/>
          </w:tcPr>
          <w:p w14:paraId="0C25C12F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2316" w:type="dxa"/>
          </w:tcPr>
          <w:p w14:paraId="1F70D34F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2523" w:type="dxa"/>
            <w:gridSpan w:val="2"/>
          </w:tcPr>
          <w:p w14:paraId="4667501F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479879D" w14:textId="77777777" w:rsidR="0028766C" w:rsidRDefault="0028766C" w:rsidP="00D36EE7">
            <w:pPr>
              <w:rPr>
                <w:rFonts w:hint="eastAsia"/>
              </w:rPr>
            </w:pPr>
          </w:p>
        </w:tc>
      </w:tr>
      <w:tr w:rsidR="0028766C" w14:paraId="5C5E127D" w14:textId="77777777" w:rsidTr="00D36EE7">
        <w:tc>
          <w:tcPr>
            <w:tcW w:w="2074" w:type="dxa"/>
          </w:tcPr>
          <w:p w14:paraId="4AD0BD39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2316" w:type="dxa"/>
          </w:tcPr>
          <w:p w14:paraId="44F802D5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2523" w:type="dxa"/>
            <w:gridSpan w:val="2"/>
          </w:tcPr>
          <w:p w14:paraId="79917806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5CB6656E" w14:textId="77777777" w:rsidR="0028766C" w:rsidRDefault="0028766C" w:rsidP="00D36EE7">
            <w:pPr>
              <w:rPr>
                <w:rFonts w:hint="eastAsia"/>
              </w:rPr>
            </w:pPr>
          </w:p>
        </w:tc>
      </w:tr>
      <w:tr w:rsidR="0028766C" w14:paraId="380D9232" w14:textId="77777777" w:rsidTr="00D36EE7">
        <w:tc>
          <w:tcPr>
            <w:tcW w:w="2074" w:type="dxa"/>
          </w:tcPr>
          <w:p w14:paraId="1FF823F9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2316" w:type="dxa"/>
          </w:tcPr>
          <w:p w14:paraId="0D88C3C7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2523" w:type="dxa"/>
            <w:gridSpan w:val="2"/>
          </w:tcPr>
          <w:p w14:paraId="52CB653C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5FF7949F" w14:textId="77777777" w:rsidR="0028766C" w:rsidRDefault="0028766C" w:rsidP="00D36EE7">
            <w:pPr>
              <w:rPr>
                <w:rFonts w:hint="eastAsia"/>
              </w:rPr>
            </w:pPr>
          </w:p>
        </w:tc>
      </w:tr>
      <w:tr w:rsidR="0028766C" w14:paraId="77ADC8BF" w14:textId="77777777" w:rsidTr="00D36EE7">
        <w:tc>
          <w:tcPr>
            <w:tcW w:w="2074" w:type="dxa"/>
          </w:tcPr>
          <w:p w14:paraId="7BAE5A5B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2316" w:type="dxa"/>
          </w:tcPr>
          <w:p w14:paraId="6ACD5F39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2523" w:type="dxa"/>
            <w:gridSpan w:val="2"/>
          </w:tcPr>
          <w:p w14:paraId="63CB0BCF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7F90F902" w14:textId="77777777" w:rsidR="0028766C" w:rsidRDefault="0028766C" w:rsidP="00D36EE7">
            <w:pPr>
              <w:rPr>
                <w:rFonts w:hint="eastAsia"/>
              </w:rPr>
            </w:pPr>
          </w:p>
        </w:tc>
      </w:tr>
      <w:tr w:rsidR="0028766C" w14:paraId="4E4F0DD8" w14:textId="77777777" w:rsidTr="00D36EE7">
        <w:tc>
          <w:tcPr>
            <w:tcW w:w="2074" w:type="dxa"/>
          </w:tcPr>
          <w:p w14:paraId="60FB2D83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2316" w:type="dxa"/>
          </w:tcPr>
          <w:p w14:paraId="1F0DEA9C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2523" w:type="dxa"/>
            <w:gridSpan w:val="2"/>
          </w:tcPr>
          <w:p w14:paraId="73EE2B59" w14:textId="77777777" w:rsidR="0028766C" w:rsidRDefault="0028766C" w:rsidP="00D36EE7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1301FCE1" w14:textId="77777777" w:rsidR="0028766C" w:rsidRDefault="0028766C" w:rsidP="00D36EE7">
            <w:pPr>
              <w:rPr>
                <w:rFonts w:hint="eastAsia"/>
              </w:rPr>
            </w:pPr>
          </w:p>
        </w:tc>
      </w:tr>
      <w:tr w:rsidR="0028766C" w14:paraId="7D5A4E1B" w14:textId="77777777" w:rsidTr="00D36EE7">
        <w:tc>
          <w:tcPr>
            <w:tcW w:w="8296" w:type="dxa"/>
            <w:gridSpan w:val="5"/>
          </w:tcPr>
          <w:p w14:paraId="49D2E398" w14:textId="77777777" w:rsidR="0028766C" w:rsidRPr="00C97FBB" w:rsidRDefault="0028766C" w:rsidP="00D36EE7">
            <w:pPr>
              <w:pStyle w:val="a7"/>
              <w:numPr>
                <w:ilvl w:val="0"/>
                <w:numId w:val="1"/>
              </w:numPr>
              <w:ind w:firstLineChars="0"/>
              <w:rPr>
                <w:rFonts w:hint="eastAsia"/>
                <w:b/>
                <w:bCs/>
              </w:rPr>
            </w:pPr>
            <w:r w:rsidRPr="00C97FBB">
              <w:rPr>
                <w:rFonts w:hint="eastAsia"/>
                <w:b/>
                <w:bCs/>
              </w:rPr>
              <w:t>项目意义</w:t>
            </w:r>
          </w:p>
          <w:p w14:paraId="3A722D0A" w14:textId="77777777" w:rsidR="0028766C" w:rsidRDefault="0028766C" w:rsidP="00D36EE7">
            <w:pPr>
              <w:pStyle w:val="a7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t>现状及前景</w:t>
            </w:r>
          </w:p>
          <w:p w14:paraId="771F9686" w14:textId="11DE7A02" w:rsidR="00050293" w:rsidRDefault="0028766C" w:rsidP="00050293">
            <w:pPr>
              <w:ind w:firstLineChars="200" w:firstLine="440"/>
              <w:rPr>
                <w:rFonts w:hint="eastAsia"/>
              </w:rPr>
            </w:pPr>
            <w:r>
              <w:rPr>
                <w:rFonts w:hint="eastAsia"/>
              </w:rPr>
              <w:t>SICK TOF产品主要有Dx35, Dx50, Dx100（仅列举实施可能性大的系列）：Dx35包含漫反射(for natural objects, DT35/DS35, 12m range)与逆反射(on reflective tape, DL35/DR35, 35m range)，DT/DL与DS/DR区别在于输出方式上；Dx50在20m以下的距离仍可以实现漫反射检测；Dx100包括DL100与DL100 Hi，都是逆反射产品，其中Hi指高精度。</w:t>
            </w:r>
          </w:p>
          <w:p w14:paraId="50615509" w14:textId="4DCDC83A" w:rsidR="0028766C" w:rsidRPr="00921B5D" w:rsidRDefault="0028766C" w:rsidP="00D67DFA">
            <w:pPr>
              <w:ind w:firstLineChars="200" w:firstLine="440"/>
              <w:rPr>
                <w:rFonts w:hint="eastAsia"/>
              </w:rPr>
            </w:pPr>
            <w:r>
              <w:rPr>
                <w:rFonts w:hint="eastAsia"/>
              </w:rPr>
              <w:t>国内厂商博亿、深达威等拥有50m TOF产品，两者疑似相同光学结构，采用的是相位检测的ITOF方案，这区别于SICK的上述三个系列产品的DTOF方案。鉴于原理上的缺点，其在精度与测量距离上难以兼顾，随着测量距离的增加测量精度随之变低：10m内精度2mm，每增加10m，精度降低1mm。此外，其响应时间仅为50ms（</w:t>
            </w:r>
            <w:r w:rsidR="00313D3A">
              <w:rPr>
                <w:rFonts w:hint="eastAsia"/>
              </w:rPr>
              <w:t>每</w:t>
            </w:r>
            <w:r>
              <w:rPr>
                <w:rFonts w:hint="eastAsia"/>
              </w:rPr>
              <w:t>秒20次测量），较SICK产品的~1ms也有明显劣势。相比之下，另一国内厂商精嘉科的产品响应时间可以达到1.5ms，但产品仅有10m的量程，目前还无法知晓其</w:t>
            </w:r>
            <w:r w:rsidR="00847C35">
              <w:rPr>
                <w:rFonts w:hint="eastAsia"/>
              </w:rPr>
              <w:t>技术路线及</w:t>
            </w:r>
            <w:r>
              <w:rPr>
                <w:rFonts w:hint="eastAsia"/>
              </w:rPr>
              <w:t>实现方案，待</w:t>
            </w:r>
            <w:r w:rsidR="00313D3A">
              <w:rPr>
                <w:rFonts w:hint="eastAsia"/>
              </w:rPr>
              <w:t>竞品</w:t>
            </w:r>
            <w:r>
              <w:rPr>
                <w:rFonts w:hint="eastAsia"/>
              </w:rPr>
              <w:t>拆机后评估。</w:t>
            </w:r>
          </w:p>
          <w:p w14:paraId="410824AB" w14:textId="0280EA96" w:rsidR="0028766C" w:rsidRDefault="0028766C" w:rsidP="00D67DFA">
            <w:pPr>
              <w:ind w:firstLineChars="200" w:firstLine="440"/>
              <w:rPr>
                <w:rFonts w:hint="eastAsia"/>
              </w:rPr>
            </w:pPr>
            <w:r>
              <w:rPr>
                <w:rFonts w:hint="eastAsia"/>
              </w:rPr>
              <w:t>光电位移传感器常见有三种实现原理：三角法，飞行时间（TOF）和平行激光，基于这三种原理SICK都有对应的产品线，这种技术层面上的完备性是我们华明传感应该学习的。此外，从实现方案上也应该向SICK, Keyence等头部一线企业看齐，这有利于我们</w:t>
            </w:r>
            <w:r w:rsidR="00D67DFA">
              <w:rPr>
                <w:rFonts w:hint="eastAsia"/>
              </w:rPr>
              <w:t>优</w:t>
            </w:r>
            <w:r>
              <w:rPr>
                <w:rFonts w:hint="eastAsia"/>
              </w:rPr>
              <w:t>先做好跟随者的这一步。</w:t>
            </w:r>
          </w:p>
          <w:p w14:paraId="70738B43" w14:textId="24D3B7E4" w:rsidR="0028766C" w:rsidRPr="00F5089A" w:rsidRDefault="0028766C" w:rsidP="00D67DFA">
            <w:pPr>
              <w:ind w:firstLineChars="200" w:firstLine="440"/>
              <w:rPr>
                <w:rFonts w:hint="eastAsia"/>
              </w:rPr>
            </w:pPr>
            <w:r>
              <w:rPr>
                <w:rFonts w:hint="eastAsia"/>
              </w:rPr>
              <w:t>“对于国内市场而言，中长距离TOF激光测距目前基本为进口品牌盘踞，只有极少国产品牌进入该赛道，未能形成规模。在国产化浪潮中必然会带来极大市场需求。”</w:t>
            </w:r>
          </w:p>
          <w:p w14:paraId="34F43D13" w14:textId="77777777" w:rsidR="00E630EA" w:rsidRDefault="00E630EA" w:rsidP="00D36EE7">
            <w:pPr>
              <w:rPr>
                <w:rFonts w:hint="eastAsia"/>
              </w:rPr>
            </w:pPr>
          </w:p>
          <w:p w14:paraId="38451FE0" w14:textId="77777777" w:rsidR="00E630EA" w:rsidRDefault="00E630EA" w:rsidP="00D36EE7">
            <w:pPr>
              <w:rPr>
                <w:rFonts w:hint="eastAsia"/>
              </w:rPr>
            </w:pPr>
          </w:p>
          <w:p w14:paraId="344A392E" w14:textId="77777777" w:rsidR="00E630EA" w:rsidRDefault="00E630EA" w:rsidP="00D36EE7">
            <w:pPr>
              <w:rPr>
                <w:rFonts w:hint="eastAsia"/>
              </w:rPr>
            </w:pPr>
          </w:p>
          <w:p w14:paraId="42114C0F" w14:textId="77777777" w:rsidR="00E630EA" w:rsidRPr="00E630EA" w:rsidRDefault="00E630EA" w:rsidP="00D36EE7">
            <w:pPr>
              <w:rPr>
                <w:rFonts w:hint="eastAsia"/>
              </w:rPr>
            </w:pPr>
          </w:p>
          <w:p w14:paraId="2700BD1C" w14:textId="77777777" w:rsidR="0028766C" w:rsidRDefault="0028766C" w:rsidP="00D36EE7">
            <w:pPr>
              <w:pStyle w:val="a7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lastRenderedPageBreak/>
              <w:t>特色和创新</w:t>
            </w:r>
          </w:p>
          <w:p w14:paraId="139EB266" w14:textId="33F0548B" w:rsidR="00E630EA" w:rsidRDefault="00E630EA" w:rsidP="00E630EA">
            <w:pPr>
              <w:ind w:firstLineChars="200" w:firstLine="440"/>
              <w:rPr>
                <w:rFonts w:hint="eastAsia"/>
              </w:rPr>
            </w:pPr>
            <w:r>
              <w:rPr>
                <w:rFonts w:hint="eastAsia"/>
              </w:rPr>
              <w:t>根据市场同事的反馈，我们计划按10m、20m漫反射、35m、50m、100m逆反射的先后顺序开发，由近至远逐步打通TOF产品各个测量距离。</w:t>
            </w:r>
            <w:r w:rsidR="00AF381E">
              <w:rPr>
                <w:rFonts w:hint="eastAsia"/>
              </w:rPr>
              <w:t>其中10m漫/35m逆，20m漫/50m逆是相同的透镜与PCB。</w:t>
            </w:r>
          </w:p>
          <w:p w14:paraId="11986E73" w14:textId="745B4C48" w:rsidR="0028766C" w:rsidRDefault="007C2B3E" w:rsidP="007C2B3E">
            <w:pPr>
              <w:ind w:firstLineChars="200" w:firstLine="440"/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  <w:r w:rsidR="00E630EA">
              <w:rPr>
                <w:rFonts w:hint="eastAsia"/>
              </w:rPr>
              <w:t>对Dx35, Dx50, Dx100的拆机分析，</w:t>
            </w:r>
            <w:r>
              <w:rPr>
                <w:rFonts w:hint="eastAsia"/>
              </w:rPr>
              <w:t>发现SICK 产品倾向使用FPGA实现TDC功能，暂不考虑分立器件layout实现的时间测量精度问题，该方案实现难度较大及研发周期不可控，BOM成本也偏高。SICK已经有多年的经验，技术问题已解决，且开发较早，当时还没合适的TDC ASIC。目前国内的厂商已经实现了10ps精度的ASIC方案，价格合适，且已批量用于新能源激光雷达，这是对我们更友好的方案。要适当借力，切不可以高估本身能力。</w:t>
            </w:r>
          </w:p>
          <w:p w14:paraId="1FD1F12B" w14:textId="77777777" w:rsidR="0028766C" w:rsidRDefault="0028766C" w:rsidP="00D36EE7">
            <w:pPr>
              <w:rPr>
                <w:rFonts w:hint="eastAsia"/>
              </w:rPr>
            </w:pPr>
          </w:p>
          <w:p w14:paraId="541DCBB9" w14:textId="77777777" w:rsidR="0028766C" w:rsidRDefault="0028766C" w:rsidP="00D36EE7">
            <w:pPr>
              <w:rPr>
                <w:rFonts w:hint="eastAsia"/>
              </w:rPr>
            </w:pPr>
          </w:p>
          <w:p w14:paraId="161D4E87" w14:textId="77777777" w:rsidR="0028766C" w:rsidRDefault="0028766C" w:rsidP="00D36EE7">
            <w:pPr>
              <w:rPr>
                <w:rFonts w:hint="eastAsia"/>
              </w:rPr>
            </w:pPr>
          </w:p>
        </w:tc>
      </w:tr>
      <w:tr w:rsidR="0028766C" w14:paraId="3ADF5DE1" w14:textId="77777777" w:rsidTr="00D36EE7">
        <w:tc>
          <w:tcPr>
            <w:tcW w:w="8296" w:type="dxa"/>
            <w:gridSpan w:val="5"/>
          </w:tcPr>
          <w:p w14:paraId="0C736370" w14:textId="77777777" w:rsidR="0028766C" w:rsidRPr="00C97FBB" w:rsidRDefault="0028766C" w:rsidP="00D36EE7">
            <w:pPr>
              <w:pStyle w:val="a7"/>
              <w:numPr>
                <w:ilvl w:val="0"/>
                <w:numId w:val="1"/>
              </w:numPr>
              <w:ind w:firstLineChars="0"/>
              <w:rPr>
                <w:rFonts w:hint="eastAsia"/>
                <w:b/>
                <w:bCs/>
              </w:rPr>
            </w:pPr>
            <w:r w:rsidRPr="00C97FBB">
              <w:rPr>
                <w:rFonts w:hint="eastAsia"/>
                <w:b/>
                <w:bCs/>
              </w:rPr>
              <w:lastRenderedPageBreak/>
              <w:t>功能描述及技术指标</w:t>
            </w:r>
          </w:p>
          <w:p w14:paraId="41BA7C74" w14:textId="77777777" w:rsidR="0028766C" w:rsidRDefault="0028766C" w:rsidP="00D36EE7">
            <w:pPr>
              <w:pStyle w:val="a7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t>功能描述</w:t>
            </w:r>
          </w:p>
          <w:p w14:paraId="2A4553E5" w14:textId="77777777" w:rsidR="0028766C" w:rsidRDefault="0028766C" w:rsidP="00D36EE7">
            <w:pPr>
              <w:pStyle w:val="a7"/>
              <w:ind w:left="420" w:firstLineChars="0" w:firstLine="0"/>
              <w:rPr>
                <w:rFonts w:hint="eastAsia"/>
              </w:rPr>
            </w:pPr>
          </w:p>
          <w:tbl>
            <w:tblPr>
              <w:tblStyle w:val="a8"/>
              <w:tblW w:w="0" w:type="auto"/>
              <w:tblInd w:w="420" w:type="dxa"/>
              <w:tblLook w:val="04A0" w:firstRow="1" w:lastRow="0" w:firstColumn="1" w:lastColumn="0" w:noHBand="0" w:noVBand="1"/>
            </w:tblPr>
            <w:tblGrid>
              <w:gridCol w:w="3825"/>
              <w:gridCol w:w="3292"/>
            </w:tblGrid>
            <w:tr w:rsidR="0028766C" w14:paraId="6E0A8BBD" w14:textId="77777777" w:rsidTr="00D36EE7">
              <w:tc>
                <w:tcPr>
                  <w:tcW w:w="3825" w:type="dxa"/>
                </w:tcPr>
                <w:p w14:paraId="40B0454B" w14:textId="77777777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工作电压</w:t>
                  </w:r>
                </w:p>
              </w:tc>
              <w:tc>
                <w:tcPr>
                  <w:tcW w:w="3292" w:type="dxa"/>
                </w:tcPr>
                <w:p w14:paraId="455F2490" w14:textId="77777777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DC12~30V</w:t>
                  </w:r>
                </w:p>
              </w:tc>
            </w:tr>
            <w:tr w:rsidR="0028766C" w14:paraId="7EF8E9DE" w14:textId="77777777" w:rsidTr="00D36EE7">
              <w:tc>
                <w:tcPr>
                  <w:tcW w:w="3825" w:type="dxa"/>
                </w:tcPr>
                <w:p w14:paraId="259FD34A" w14:textId="77777777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输入输出</w:t>
                  </w:r>
                </w:p>
              </w:tc>
              <w:tc>
                <w:tcPr>
                  <w:tcW w:w="3292" w:type="dxa"/>
                </w:tcPr>
                <w:p w14:paraId="7F797AA5" w14:textId="77777777" w:rsidR="0028766C" w:rsidRDefault="0028766C" w:rsidP="00D36EE7">
                  <w:pPr>
                    <w:pStyle w:val="a7"/>
                    <w:numPr>
                      <w:ilvl w:val="0"/>
                      <w:numId w:val="4"/>
                    </w:numPr>
                    <w:ind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RS485(Modbus)</w:t>
                  </w:r>
                </w:p>
                <w:p w14:paraId="7263180E" w14:textId="77777777" w:rsidR="0028766C" w:rsidRDefault="0028766C" w:rsidP="00D36EE7">
                  <w:pPr>
                    <w:pStyle w:val="a7"/>
                    <w:numPr>
                      <w:ilvl w:val="0"/>
                      <w:numId w:val="4"/>
                    </w:numPr>
                    <w:ind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NPN/PNP</w:t>
                  </w:r>
                </w:p>
                <w:p w14:paraId="5E9EC4B3" w14:textId="77777777" w:rsidR="0028766C" w:rsidRDefault="0028766C" w:rsidP="00D36EE7">
                  <w:pPr>
                    <w:pStyle w:val="a7"/>
                    <w:numPr>
                      <w:ilvl w:val="0"/>
                      <w:numId w:val="4"/>
                    </w:numPr>
                    <w:ind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0~10V/4~20mA 12bits</w:t>
                  </w:r>
                </w:p>
                <w:p w14:paraId="0BECEB5C" w14:textId="77777777" w:rsidR="0028766C" w:rsidRDefault="0028766C" w:rsidP="00D36EE7">
                  <w:pPr>
                    <w:pStyle w:val="a7"/>
                    <w:numPr>
                      <w:ilvl w:val="0"/>
                      <w:numId w:val="4"/>
                    </w:numPr>
                    <w:ind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MF Input: </w:t>
                  </w:r>
                </w:p>
                <w:p w14:paraId="1B0DE438" w14:textId="77777777" w:rsidR="0028766C" w:rsidRDefault="0028766C" w:rsidP="00D36EE7">
                  <w:pPr>
                    <w:pStyle w:val="a7"/>
                    <w:ind w:left="360"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Laser off / Teach in / Inactive</w:t>
                  </w:r>
                </w:p>
              </w:tc>
            </w:tr>
            <w:tr w:rsidR="0028766C" w14:paraId="299BC16E" w14:textId="77777777" w:rsidTr="00D36EE7">
              <w:tc>
                <w:tcPr>
                  <w:tcW w:w="3825" w:type="dxa"/>
                </w:tcPr>
                <w:p w14:paraId="2E30EC53" w14:textId="77777777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光源</w:t>
                  </w:r>
                </w:p>
              </w:tc>
              <w:tc>
                <w:tcPr>
                  <w:tcW w:w="3292" w:type="dxa"/>
                </w:tcPr>
                <w:p w14:paraId="25E6FD9A" w14:textId="77777777" w:rsidR="0028766C" w:rsidRPr="00341BCB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激光，可见红光</w:t>
                  </w:r>
                </w:p>
              </w:tc>
            </w:tr>
            <w:tr w:rsidR="0028766C" w14:paraId="2DBB2BBD" w14:textId="77777777" w:rsidTr="00D36EE7">
              <w:tc>
                <w:tcPr>
                  <w:tcW w:w="3825" w:type="dxa"/>
                </w:tcPr>
                <w:p w14:paraId="5758738C" w14:textId="77777777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防水</w:t>
                  </w:r>
                </w:p>
              </w:tc>
              <w:tc>
                <w:tcPr>
                  <w:tcW w:w="3292" w:type="dxa"/>
                </w:tcPr>
                <w:p w14:paraId="7755B2D9" w14:textId="77777777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IP65</w:t>
                  </w:r>
                </w:p>
              </w:tc>
            </w:tr>
            <w:tr w:rsidR="0028766C" w14:paraId="0527CFC0" w14:textId="77777777" w:rsidTr="00D36EE7">
              <w:tc>
                <w:tcPr>
                  <w:tcW w:w="3825" w:type="dxa"/>
                </w:tcPr>
                <w:p w14:paraId="0089C3B6" w14:textId="77777777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OLED显示屏</w:t>
                  </w:r>
                </w:p>
              </w:tc>
              <w:tc>
                <w:tcPr>
                  <w:tcW w:w="3292" w:type="dxa"/>
                </w:tcPr>
                <w:p w14:paraId="4025CC9F" w14:textId="77777777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128*32</w:t>
                  </w:r>
                </w:p>
              </w:tc>
            </w:tr>
            <w:tr w:rsidR="0028766C" w14:paraId="5DE97581" w14:textId="77777777" w:rsidTr="00D36EE7">
              <w:tc>
                <w:tcPr>
                  <w:tcW w:w="3825" w:type="dxa"/>
                </w:tcPr>
                <w:p w14:paraId="6359AB7A" w14:textId="77777777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机械按键</w:t>
                  </w:r>
                </w:p>
              </w:tc>
              <w:tc>
                <w:tcPr>
                  <w:tcW w:w="3292" w:type="dxa"/>
                </w:tcPr>
                <w:p w14:paraId="0214400A" w14:textId="5F2500F0" w:rsidR="0028766C" w:rsidRDefault="005337D3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4</w:t>
                  </w:r>
                </w:p>
              </w:tc>
            </w:tr>
            <w:tr w:rsidR="0028766C" w14:paraId="2ABAD9EF" w14:textId="77777777" w:rsidTr="00D36EE7">
              <w:tc>
                <w:tcPr>
                  <w:tcW w:w="3825" w:type="dxa"/>
                </w:tcPr>
                <w:p w14:paraId="604DC6B5" w14:textId="77777777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铝铸外壳</w:t>
                  </w:r>
                </w:p>
              </w:tc>
              <w:tc>
                <w:tcPr>
                  <w:tcW w:w="3292" w:type="dxa"/>
                </w:tcPr>
                <w:p w14:paraId="22CCED5D" w14:textId="0788B294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M12, </w:t>
                  </w:r>
                  <w:r w:rsidR="009432EA">
                    <w:rPr>
                      <w:rFonts w:hint="eastAsia"/>
                    </w:rPr>
                    <w:t>6</w:t>
                  </w:r>
                  <w:r>
                    <w:rPr>
                      <w:rFonts w:hint="eastAsia"/>
                    </w:rPr>
                    <w:t>PIN快拆接头</w:t>
                  </w:r>
                </w:p>
              </w:tc>
            </w:tr>
            <w:tr w:rsidR="0028766C" w14:paraId="782C5133" w14:textId="77777777" w:rsidTr="00D36EE7">
              <w:tc>
                <w:tcPr>
                  <w:tcW w:w="3825" w:type="dxa"/>
                </w:tcPr>
                <w:p w14:paraId="5D4774CC" w14:textId="77777777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工作温度</w:t>
                  </w:r>
                </w:p>
              </w:tc>
              <w:tc>
                <w:tcPr>
                  <w:tcW w:w="3292" w:type="dxa"/>
                </w:tcPr>
                <w:p w14:paraId="1958A12F" w14:textId="77777777" w:rsidR="0028766C" w:rsidRDefault="0028766C" w:rsidP="00D36EE7">
                  <w:pPr>
                    <w:pStyle w:val="a7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-20~55</w:t>
                  </w:r>
                  <w:r w:rsidRPr="00035259">
                    <w:t>°C</w:t>
                  </w:r>
                </w:p>
              </w:tc>
            </w:tr>
          </w:tbl>
          <w:p w14:paraId="57341C85" w14:textId="77777777" w:rsidR="0028766C" w:rsidRDefault="0028766C" w:rsidP="00D36EE7">
            <w:pPr>
              <w:rPr>
                <w:rFonts w:hint="eastAsia"/>
              </w:rPr>
            </w:pPr>
          </w:p>
          <w:p w14:paraId="0536F210" w14:textId="77777777" w:rsidR="0028766C" w:rsidRDefault="0028766C" w:rsidP="00D36EE7">
            <w:pPr>
              <w:rPr>
                <w:rFonts w:hint="eastAsia"/>
              </w:rPr>
            </w:pPr>
          </w:p>
          <w:p w14:paraId="27F0F7D3" w14:textId="03292766" w:rsidR="0028766C" w:rsidRDefault="0028766C" w:rsidP="00D36EE7">
            <w:pPr>
              <w:pStyle w:val="a7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t>技术指标</w:t>
            </w:r>
            <w:r w:rsidR="00DC6D96">
              <w:rPr>
                <w:rFonts w:hint="eastAsia"/>
              </w:rPr>
              <w:t>（参考竞品SICK: DT35）</w:t>
            </w:r>
          </w:p>
          <w:p w14:paraId="62603357" w14:textId="77777777" w:rsidR="0028766C" w:rsidRDefault="0028766C" w:rsidP="00D36EE7">
            <w:pPr>
              <w:pStyle w:val="a7"/>
              <w:ind w:left="420" w:firstLineChars="0" w:firstLine="0"/>
              <w:rPr>
                <w:rFonts w:hint="eastAsia"/>
              </w:rPr>
            </w:pPr>
          </w:p>
          <w:tbl>
            <w:tblPr>
              <w:tblStyle w:val="a8"/>
              <w:tblW w:w="0" w:type="auto"/>
              <w:tblInd w:w="449" w:type="dxa"/>
              <w:tblLook w:val="04A0" w:firstRow="1" w:lastRow="0" w:firstColumn="1" w:lastColumn="0" w:noHBand="0" w:noVBand="1"/>
            </w:tblPr>
            <w:tblGrid>
              <w:gridCol w:w="3586"/>
              <w:gridCol w:w="3502"/>
            </w:tblGrid>
            <w:tr w:rsidR="0028766C" w14:paraId="3C8A0CA8" w14:textId="77777777" w:rsidTr="00D36EE7">
              <w:tc>
                <w:tcPr>
                  <w:tcW w:w="3586" w:type="dxa"/>
                </w:tcPr>
                <w:p w14:paraId="1F9E7AB5" w14:textId="77777777" w:rsidR="0028766C" w:rsidRDefault="0028766C" w:rsidP="00D36EE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测量范围</w:t>
                  </w:r>
                </w:p>
              </w:tc>
              <w:tc>
                <w:tcPr>
                  <w:tcW w:w="3502" w:type="dxa"/>
                </w:tcPr>
                <w:p w14:paraId="1DD62D06" w14:textId="5CDFF4A7" w:rsidR="0028766C" w:rsidRDefault="0028766C" w:rsidP="00D36EE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</w:t>
                  </w:r>
                  <w:r w:rsidR="00395D41">
                    <w:rPr>
                      <w:rFonts w:hint="eastAsia"/>
                    </w:rPr>
                    <w:t>05</w:t>
                  </w:r>
                  <w:r>
                    <w:rPr>
                      <w:rFonts w:hint="eastAsia"/>
                    </w:rPr>
                    <w:t>~</w:t>
                  </w:r>
                  <w:r w:rsidR="00395D41">
                    <w:rPr>
                      <w:rFonts w:hint="eastAsia"/>
                    </w:rPr>
                    <w:t>12</w:t>
                  </w:r>
                  <w:r>
                    <w:rPr>
                      <w:rFonts w:hint="eastAsia"/>
                    </w:rPr>
                    <w:t>m</w:t>
                  </w:r>
                </w:p>
              </w:tc>
            </w:tr>
            <w:tr w:rsidR="0028766C" w14:paraId="235AEF3E" w14:textId="77777777" w:rsidTr="00D36EE7">
              <w:tc>
                <w:tcPr>
                  <w:tcW w:w="3586" w:type="dxa"/>
                </w:tcPr>
                <w:p w14:paraId="17145BD4" w14:textId="77777777" w:rsidR="0028766C" w:rsidRDefault="0028766C" w:rsidP="00D36EE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分辨率</w:t>
                  </w:r>
                </w:p>
              </w:tc>
              <w:tc>
                <w:tcPr>
                  <w:tcW w:w="3502" w:type="dxa"/>
                </w:tcPr>
                <w:p w14:paraId="0313A2D8" w14:textId="77777777" w:rsidR="0028766C" w:rsidRDefault="0028766C" w:rsidP="00D36EE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0.1mm</w:t>
                  </w:r>
                </w:p>
              </w:tc>
            </w:tr>
            <w:tr w:rsidR="0028766C" w14:paraId="744F288B" w14:textId="77777777" w:rsidTr="00D36EE7">
              <w:tc>
                <w:tcPr>
                  <w:tcW w:w="3586" w:type="dxa"/>
                </w:tcPr>
                <w:p w14:paraId="7298EEE5" w14:textId="77777777" w:rsidR="0028766C" w:rsidRDefault="0028766C" w:rsidP="00D36EE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重复精度</w:t>
                  </w:r>
                </w:p>
              </w:tc>
              <w:tc>
                <w:tcPr>
                  <w:tcW w:w="3502" w:type="dxa"/>
                </w:tcPr>
                <w:p w14:paraId="7011C212" w14:textId="42BD3F1E" w:rsidR="0028766C" w:rsidRDefault="00D70073" w:rsidP="00D36EE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</w:t>
                  </w:r>
                  <w:r w:rsidR="0028766C">
                    <w:rPr>
                      <w:rFonts w:hint="eastAsia"/>
                    </w:rPr>
                    <w:t>mm</w:t>
                  </w:r>
                </w:p>
              </w:tc>
            </w:tr>
            <w:tr w:rsidR="0028766C" w14:paraId="74DF49B7" w14:textId="77777777" w:rsidTr="00D36EE7">
              <w:tc>
                <w:tcPr>
                  <w:tcW w:w="3586" w:type="dxa"/>
                </w:tcPr>
                <w:p w14:paraId="1BD34E04" w14:textId="77777777" w:rsidR="0028766C" w:rsidRDefault="0028766C" w:rsidP="00D36EE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线性精度</w:t>
                  </w:r>
                </w:p>
              </w:tc>
              <w:tc>
                <w:tcPr>
                  <w:tcW w:w="3502" w:type="dxa"/>
                </w:tcPr>
                <w:p w14:paraId="1464AA20" w14:textId="77777777" w:rsidR="0028766C" w:rsidRDefault="0028766C" w:rsidP="00D36EE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10mm</w:t>
                  </w:r>
                </w:p>
              </w:tc>
            </w:tr>
            <w:tr w:rsidR="0028766C" w14:paraId="651EB84B" w14:textId="77777777" w:rsidTr="00D36EE7">
              <w:tc>
                <w:tcPr>
                  <w:tcW w:w="3586" w:type="dxa"/>
                </w:tcPr>
                <w:p w14:paraId="351BE53F" w14:textId="77777777" w:rsidR="0028766C" w:rsidRDefault="0028766C" w:rsidP="00D36EE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响应时间</w:t>
                  </w:r>
                </w:p>
              </w:tc>
              <w:tc>
                <w:tcPr>
                  <w:tcW w:w="3502" w:type="dxa"/>
                </w:tcPr>
                <w:p w14:paraId="0A366DCB" w14:textId="38669187" w:rsidR="0028766C" w:rsidRDefault="00ED3FFB" w:rsidP="00D36EE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</w:t>
                  </w:r>
                  <w:r w:rsidR="0028766C">
                    <w:rPr>
                      <w:rFonts w:hint="eastAsia"/>
                    </w:rPr>
                    <w:t>ms</w:t>
                  </w:r>
                </w:p>
              </w:tc>
            </w:tr>
            <w:tr w:rsidR="0028766C" w14:paraId="55FAACEA" w14:textId="77777777" w:rsidTr="00D36EE7">
              <w:tc>
                <w:tcPr>
                  <w:tcW w:w="3586" w:type="dxa"/>
                </w:tcPr>
                <w:p w14:paraId="6691143F" w14:textId="77777777" w:rsidR="0028766C" w:rsidRDefault="0028766C" w:rsidP="00D36EE7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3502" w:type="dxa"/>
                </w:tcPr>
                <w:p w14:paraId="66C2B084" w14:textId="77777777" w:rsidR="0028766C" w:rsidRDefault="0028766C" w:rsidP="00D36EE7">
                  <w:pPr>
                    <w:rPr>
                      <w:rFonts w:hint="eastAsia"/>
                    </w:rPr>
                  </w:pPr>
                </w:p>
              </w:tc>
            </w:tr>
            <w:tr w:rsidR="0028766C" w14:paraId="1E3315F8" w14:textId="77777777" w:rsidTr="00D36EE7">
              <w:tc>
                <w:tcPr>
                  <w:tcW w:w="3586" w:type="dxa"/>
                </w:tcPr>
                <w:p w14:paraId="0CC87B9B" w14:textId="77777777" w:rsidR="0028766C" w:rsidRDefault="0028766C" w:rsidP="00D36EE7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3502" w:type="dxa"/>
                </w:tcPr>
                <w:p w14:paraId="023AA0AF" w14:textId="77777777" w:rsidR="0028766C" w:rsidRDefault="0028766C" w:rsidP="00D36EE7">
                  <w:pPr>
                    <w:rPr>
                      <w:rFonts w:hint="eastAsia"/>
                    </w:rPr>
                  </w:pPr>
                </w:p>
              </w:tc>
            </w:tr>
            <w:tr w:rsidR="0028766C" w14:paraId="39016548" w14:textId="77777777" w:rsidTr="00D36EE7">
              <w:tc>
                <w:tcPr>
                  <w:tcW w:w="3586" w:type="dxa"/>
                </w:tcPr>
                <w:p w14:paraId="28DE8E02" w14:textId="77777777" w:rsidR="0028766C" w:rsidRDefault="0028766C" w:rsidP="00D36EE7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3502" w:type="dxa"/>
                </w:tcPr>
                <w:p w14:paraId="7CFAB512" w14:textId="77777777" w:rsidR="0028766C" w:rsidRDefault="0028766C" w:rsidP="00D36EE7">
                  <w:pPr>
                    <w:rPr>
                      <w:rFonts w:hint="eastAsia"/>
                    </w:rPr>
                  </w:pPr>
                </w:p>
              </w:tc>
            </w:tr>
            <w:tr w:rsidR="0028766C" w14:paraId="433F4AF5" w14:textId="77777777" w:rsidTr="00D36EE7">
              <w:tc>
                <w:tcPr>
                  <w:tcW w:w="3586" w:type="dxa"/>
                </w:tcPr>
                <w:p w14:paraId="05974ACF" w14:textId="77777777" w:rsidR="0028766C" w:rsidRDefault="0028766C" w:rsidP="00D36EE7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3502" w:type="dxa"/>
                </w:tcPr>
                <w:p w14:paraId="181D9DE6" w14:textId="77777777" w:rsidR="0028766C" w:rsidRDefault="0028766C" w:rsidP="00D36EE7">
                  <w:pPr>
                    <w:rPr>
                      <w:rFonts w:hint="eastAsia"/>
                    </w:rPr>
                  </w:pPr>
                </w:p>
              </w:tc>
            </w:tr>
          </w:tbl>
          <w:p w14:paraId="6E2B8100" w14:textId="77777777" w:rsidR="0028766C" w:rsidRDefault="0028766C" w:rsidP="00D36EE7">
            <w:pPr>
              <w:rPr>
                <w:rFonts w:hint="eastAsia"/>
              </w:rPr>
            </w:pPr>
          </w:p>
          <w:p w14:paraId="1600E1B3" w14:textId="77777777" w:rsidR="0028766C" w:rsidRDefault="0028766C" w:rsidP="00D36EE7">
            <w:pPr>
              <w:rPr>
                <w:rFonts w:hint="eastAsia"/>
              </w:rPr>
            </w:pPr>
          </w:p>
        </w:tc>
      </w:tr>
    </w:tbl>
    <w:p w14:paraId="1B5C396D" w14:textId="77777777" w:rsidR="00C01CA0" w:rsidRPr="0028766C" w:rsidRDefault="00C01CA0" w:rsidP="0028766C">
      <w:pPr>
        <w:rPr>
          <w:rFonts w:hint="eastAsia"/>
        </w:rPr>
      </w:pPr>
    </w:p>
    <w:sectPr w:rsidR="00C01CA0" w:rsidRPr="0028766C" w:rsidSect="002876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3FEB68" w14:textId="77777777" w:rsidR="00B13ECC" w:rsidRDefault="00B13ECC" w:rsidP="001252EC">
      <w:pPr>
        <w:rPr>
          <w:rFonts w:hint="eastAsia"/>
        </w:rPr>
      </w:pPr>
      <w:r>
        <w:separator/>
      </w:r>
    </w:p>
  </w:endnote>
  <w:endnote w:type="continuationSeparator" w:id="0">
    <w:p w14:paraId="7BE67854" w14:textId="77777777" w:rsidR="00B13ECC" w:rsidRDefault="00B13ECC" w:rsidP="001252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369CA1" w14:textId="77777777" w:rsidR="00B13ECC" w:rsidRDefault="00B13ECC" w:rsidP="001252EC">
      <w:pPr>
        <w:rPr>
          <w:rFonts w:hint="eastAsia"/>
        </w:rPr>
      </w:pPr>
      <w:r>
        <w:separator/>
      </w:r>
    </w:p>
  </w:footnote>
  <w:footnote w:type="continuationSeparator" w:id="0">
    <w:p w14:paraId="35ED6A7E" w14:textId="77777777" w:rsidR="00B13ECC" w:rsidRDefault="00B13ECC" w:rsidP="001252E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1A210A"/>
    <w:multiLevelType w:val="hybridMultilevel"/>
    <w:tmpl w:val="C1A2E328"/>
    <w:lvl w:ilvl="0" w:tplc="4688437E">
      <w:start w:val="1"/>
      <w:numFmt w:val="decimal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9C0110"/>
    <w:multiLevelType w:val="hybridMultilevel"/>
    <w:tmpl w:val="8B2CB400"/>
    <w:lvl w:ilvl="0" w:tplc="249E212A">
      <w:start w:val="1"/>
      <w:numFmt w:val="decimal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87651D"/>
    <w:multiLevelType w:val="hybridMultilevel"/>
    <w:tmpl w:val="41780710"/>
    <w:lvl w:ilvl="0" w:tplc="DDC8E5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D566DEF"/>
    <w:multiLevelType w:val="hybridMultilevel"/>
    <w:tmpl w:val="2DB83B3E"/>
    <w:lvl w:ilvl="0" w:tplc="4B928EA8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4186582">
    <w:abstractNumId w:val="3"/>
  </w:num>
  <w:num w:numId="2" w16cid:durableId="1152058515">
    <w:abstractNumId w:val="0"/>
  </w:num>
  <w:num w:numId="3" w16cid:durableId="1160539276">
    <w:abstractNumId w:val="1"/>
  </w:num>
  <w:num w:numId="4" w16cid:durableId="585918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57"/>
    <w:rsid w:val="00050293"/>
    <w:rsid w:val="000F2017"/>
    <w:rsid w:val="001252EC"/>
    <w:rsid w:val="00132C00"/>
    <w:rsid w:val="00135F57"/>
    <w:rsid w:val="001A0879"/>
    <w:rsid w:val="001A3593"/>
    <w:rsid w:val="00263448"/>
    <w:rsid w:val="0028766C"/>
    <w:rsid w:val="00313D3A"/>
    <w:rsid w:val="00395D41"/>
    <w:rsid w:val="00442CCE"/>
    <w:rsid w:val="0051004F"/>
    <w:rsid w:val="005337D3"/>
    <w:rsid w:val="00561F93"/>
    <w:rsid w:val="00636E09"/>
    <w:rsid w:val="00684E06"/>
    <w:rsid w:val="00721449"/>
    <w:rsid w:val="007C2B3E"/>
    <w:rsid w:val="0084771F"/>
    <w:rsid w:val="00847C35"/>
    <w:rsid w:val="00865F5F"/>
    <w:rsid w:val="00915B72"/>
    <w:rsid w:val="00942B3A"/>
    <w:rsid w:val="009432EA"/>
    <w:rsid w:val="00956245"/>
    <w:rsid w:val="009D1B04"/>
    <w:rsid w:val="009F25B7"/>
    <w:rsid w:val="00A301D4"/>
    <w:rsid w:val="00A66D8F"/>
    <w:rsid w:val="00A82E30"/>
    <w:rsid w:val="00AA3FF3"/>
    <w:rsid w:val="00AF381E"/>
    <w:rsid w:val="00B13ECC"/>
    <w:rsid w:val="00B84F53"/>
    <w:rsid w:val="00B85604"/>
    <w:rsid w:val="00B906F8"/>
    <w:rsid w:val="00BB3BD1"/>
    <w:rsid w:val="00C01CA0"/>
    <w:rsid w:val="00C87E65"/>
    <w:rsid w:val="00CD1053"/>
    <w:rsid w:val="00CE3944"/>
    <w:rsid w:val="00D30F5F"/>
    <w:rsid w:val="00D67DFA"/>
    <w:rsid w:val="00D70073"/>
    <w:rsid w:val="00DC6D96"/>
    <w:rsid w:val="00E630EA"/>
    <w:rsid w:val="00EA0F05"/>
    <w:rsid w:val="00ED3FFB"/>
    <w:rsid w:val="00ED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1CF7C"/>
  <w15:chartTrackingRefBased/>
  <w15:docId w15:val="{B9EF0D59-D09B-48B2-A721-2F43B2FD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66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52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52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52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52EC"/>
    <w:rPr>
      <w:sz w:val="18"/>
      <w:szCs w:val="18"/>
    </w:rPr>
  </w:style>
  <w:style w:type="paragraph" w:styleId="a7">
    <w:name w:val="List Paragraph"/>
    <w:basedOn w:val="a"/>
    <w:uiPriority w:val="34"/>
    <w:qFormat/>
    <w:rsid w:val="001252EC"/>
    <w:pPr>
      <w:ind w:firstLineChars="200" w:firstLine="420"/>
    </w:pPr>
  </w:style>
  <w:style w:type="table" w:styleId="a8">
    <w:name w:val="Table Grid"/>
    <w:basedOn w:val="a1"/>
    <w:uiPriority w:val="39"/>
    <w:rsid w:val="001252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 Thomas</dc:creator>
  <cp:keywords/>
  <dc:description/>
  <cp:lastModifiedBy>lo ear</cp:lastModifiedBy>
  <cp:revision>22</cp:revision>
  <dcterms:created xsi:type="dcterms:W3CDTF">2024-08-26T05:27:00Z</dcterms:created>
  <dcterms:modified xsi:type="dcterms:W3CDTF">2024-12-05T02:49:00Z</dcterms:modified>
</cp:coreProperties>
</file>