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EF671" w14:textId="3FE393EC" w:rsidR="004D5369" w:rsidRPr="00F4436E" w:rsidRDefault="00CE31DF" w:rsidP="004D5369">
      <w:pPr>
        <w:ind w:left="360" w:hanging="36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MD</w:t>
      </w:r>
      <w:r w:rsidR="004D5369" w:rsidRPr="00F4436E">
        <w:rPr>
          <w:rFonts w:hint="eastAsia"/>
          <w:b/>
          <w:bCs/>
          <w:sz w:val="28"/>
          <w:szCs w:val="28"/>
        </w:rPr>
        <w:t>-0</w:t>
      </w:r>
      <w:r>
        <w:rPr>
          <w:rFonts w:hint="eastAsia"/>
          <w:b/>
          <w:bCs/>
          <w:sz w:val="28"/>
          <w:szCs w:val="28"/>
        </w:rPr>
        <w:t>1</w:t>
      </w:r>
      <w:r w:rsidR="004D5369" w:rsidRPr="00F4436E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激光二极管电源DC-DC</w:t>
      </w:r>
      <w:r w:rsidR="004D5369" w:rsidRPr="00F4436E">
        <w:rPr>
          <w:rFonts w:hint="eastAsia"/>
          <w:b/>
          <w:bCs/>
          <w:sz w:val="28"/>
          <w:szCs w:val="28"/>
        </w:rPr>
        <w:t>选型报告</w:t>
      </w:r>
    </w:p>
    <w:p w14:paraId="265D2F5D" w14:textId="3D0F9E5B" w:rsidR="00C01CA0" w:rsidRPr="00816B17" w:rsidRDefault="004D5369" w:rsidP="004D536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型号</w:t>
      </w:r>
    </w:p>
    <w:p w14:paraId="647BA888" w14:textId="52C4C493" w:rsidR="00AB2FDD" w:rsidRDefault="004B6874" w:rsidP="00AB2FDD">
      <w:pPr>
        <w:pStyle w:val="a3"/>
        <w:ind w:left="360" w:firstLineChars="0" w:firstLine="0"/>
        <w:rPr>
          <w:rFonts w:hint="eastAsia"/>
        </w:rPr>
      </w:pPr>
      <w:r w:rsidRPr="004B6874">
        <w:t>SGM6602-12YTDI6G/TR</w:t>
      </w:r>
    </w:p>
    <w:p w14:paraId="555D6666" w14:textId="77777777" w:rsidR="00AB2FDD" w:rsidRDefault="00AB2FDD" w:rsidP="00AB2FDD">
      <w:pPr>
        <w:pStyle w:val="a3"/>
        <w:ind w:left="360" w:firstLineChars="0" w:firstLine="0"/>
        <w:rPr>
          <w:rFonts w:hint="eastAsia"/>
        </w:rPr>
      </w:pPr>
    </w:p>
    <w:p w14:paraId="71A33807" w14:textId="5507CAAB" w:rsidR="001A7336" w:rsidRDefault="004D5369" w:rsidP="00EB6394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价格与供货情况</w:t>
      </w:r>
    </w:p>
    <w:p w14:paraId="4080277C" w14:textId="67A3F2DC" w:rsidR="005E6FAF" w:rsidRPr="005E6FAF" w:rsidRDefault="004B6874" w:rsidP="00511F96">
      <w:pPr>
        <w:ind w:firstLine="360"/>
        <w:rPr>
          <w:rFonts w:hint="eastAsia"/>
        </w:rPr>
      </w:pPr>
      <w:r>
        <w:rPr>
          <w:rFonts w:hint="eastAsia"/>
        </w:rPr>
        <w:t>代理</w:t>
      </w:r>
      <w:r w:rsidR="007F2C54">
        <w:rPr>
          <w:rFonts w:hint="eastAsia"/>
        </w:rPr>
        <w:t xml:space="preserve"> </w:t>
      </w:r>
      <w:r w:rsidR="007F2C54" w:rsidRPr="007F2C54">
        <w:rPr>
          <w:rFonts w:hint="eastAsia"/>
        </w:rPr>
        <w:t>单价1.3含税 最小包装3K 交期4-6周</w:t>
      </w:r>
    </w:p>
    <w:p w14:paraId="68EE221D" w14:textId="77777777" w:rsidR="00ED7425" w:rsidRPr="007F2C54" w:rsidRDefault="00ED7425" w:rsidP="00AB2FDD">
      <w:pPr>
        <w:pStyle w:val="a3"/>
        <w:ind w:left="360" w:firstLineChars="0" w:firstLine="0"/>
        <w:rPr>
          <w:rFonts w:hint="eastAsia"/>
        </w:rPr>
      </w:pPr>
    </w:p>
    <w:p w14:paraId="4A24371C" w14:textId="0A88743E" w:rsidR="00394A33" w:rsidRPr="00394A33" w:rsidRDefault="004D5369" w:rsidP="00394A33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关键参数</w:t>
      </w:r>
    </w:p>
    <w:p w14:paraId="024715BC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1.8V to 5.5V Operating Input Voltage Range</w:t>
      </w:r>
    </w:p>
    <w:p w14:paraId="7C197B73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Up to 20V Output Voltage</w:t>
      </w:r>
    </w:p>
    <w:p w14:paraId="78A1E6C8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Up to 85% Efficiency at 3.6V Input and 12V Output</w:t>
      </w:r>
    </w:p>
    <w:p w14:paraId="761F8F19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900mA (TYP) Switch Current</w:t>
      </w:r>
    </w:p>
    <w:p w14:paraId="33C1A972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Internal 5ms Soft-Start Time</w:t>
      </w:r>
    </w:p>
    <w:p w14:paraId="278E3B87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Less than 1μA Ultra-Low Shutdown Current</w:t>
      </w:r>
    </w:p>
    <w:p w14:paraId="168E7DF7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Integrated Isolation Switch</w:t>
      </w:r>
    </w:p>
    <w:p w14:paraId="738330FD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Power-Save Mode at Light Load</w:t>
      </w:r>
    </w:p>
    <w:p w14:paraId="0AFB45F6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Input and Output are Disconnected during Shutdown</w:t>
      </w:r>
    </w:p>
    <w:p w14:paraId="64B79F25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Output Short-Circuit and Over-Voltage Protections</w:t>
      </w:r>
    </w:p>
    <w:p w14:paraId="736131CB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Thermal Shutdown</w:t>
      </w:r>
    </w:p>
    <w:p w14:paraId="72C03367" w14:textId="77777777" w:rsidR="00F864EA" w:rsidRDefault="00F864EA" w:rsidP="00F864EA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Available in Green WLCSP-0.8×1.2-6B and TDFN-2×2-6AL Packages</w:t>
      </w:r>
    </w:p>
    <w:p w14:paraId="1F619BE1" w14:textId="77777777" w:rsidR="00A3051F" w:rsidRPr="00F864EA" w:rsidRDefault="00A3051F" w:rsidP="00A3051F">
      <w:pPr>
        <w:pStyle w:val="a3"/>
        <w:ind w:left="800" w:firstLineChars="0" w:firstLine="0"/>
        <w:rPr>
          <w:rFonts w:hint="eastAsia"/>
        </w:rPr>
      </w:pPr>
    </w:p>
    <w:p w14:paraId="47F942EF" w14:textId="4147A2BC" w:rsidR="004D5369" w:rsidRPr="00816B17" w:rsidRDefault="004D5369" w:rsidP="004D536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主要原因</w:t>
      </w:r>
    </w:p>
    <w:p w14:paraId="31EDA810" w14:textId="0D93CCE3" w:rsidR="004D5369" w:rsidRDefault="00C01F42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供电电压范围</w:t>
      </w:r>
    </w:p>
    <w:p w14:paraId="4D4D1C41" w14:textId="2927392C" w:rsidR="00AB2FDD" w:rsidRDefault="00D42CB6" w:rsidP="00AB2FDD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1.8</w:t>
      </w:r>
      <w:r w:rsidR="00C01F42">
        <w:rPr>
          <w:rFonts w:hint="eastAsia"/>
        </w:rPr>
        <w:t>V~</w:t>
      </w:r>
      <w:r w:rsidR="00A3051F">
        <w:rPr>
          <w:rFonts w:hint="eastAsia"/>
        </w:rPr>
        <w:t>5.5</w:t>
      </w:r>
      <w:r w:rsidR="00C01F42">
        <w:rPr>
          <w:rFonts w:hint="eastAsia"/>
        </w:rPr>
        <w:t>V范围满足</w:t>
      </w:r>
      <w:r w:rsidR="00A3051F">
        <w:rPr>
          <w:rFonts w:hint="eastAsia"/>
        </w:rPr>
        <w:t>3.3</w:t>
      </w:r>
      <w:r w:rsidR="00C01F42">
        <w:rPr>
          <w:rFonts w:hint="eastAsia"/>
        </w:rPr>
        <w:t>V</w:t>
      </w:r>
      <w:r>
        <w:rPr>
          <w:rFonts w:hint="eastAsia"/>
        </w:rPr>
        <w:t>/5V</w:t>
      </w:r>
      <w:r w:rsidR="00C01F42">
        <w:rPr>
          <w:rFonts w:hint="eastAsia"/>
        </w:rPr>
        <w:t>供电要求</w:t>
      </w:r>
      <w:r w:rsidR="00757078">
        <w:rPr>
          <w:rFonts w:hint="eastAsia"/>
        </w:rPr>
        <w:t>。</w:t>
      </w:r>
    </w:p>
    <w:p w14:paraId="7077CDCF" w14:textId="77777777" w:rsidR="00AB2FDD" w:rsidRDefault="00AB2FDD" w:rsidP="00AB2FDD">
      <w:pPr>
        <w:pStyle w:val="a3"/>
        <w:ind w:left="720" w:firstLineChars="0" w:firstLine="0"/>
        <w:rPr>
          <w:rFonts w:hint="eastAsia"/>
        </w:rPr>
      </w:pPr>
    </w:p>
    <w:p w14:paraId="0881A7F6" w14:textId="16CEC908" w:rsidR="004D5369" w:rsidRDefault="005847B5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高达20V的输出范围</w:t>
      </w:r>
    </w:p>
    <w:p w14:paraId="47AFFD5A" w14:textId="70705B75" w:rsidR="00ED7425" w:rsidRDefault="005847B5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满足脉冲激光的驱动需求</w:t>
      </w:r>
      <w:r w:rsidR="00757078">
        <w:rPr>
          <w:rFonts w:hint="eastAsia"/>
        </w:rPr>
        <w:t>。</w:t>
      </w:r>
    </w:p>
    <w:p w14:paraId="49401CC0" w14:textId="77777777" w:rsidR="00ED7425" w:rsidRDefault="00ED7425" w:rsidP="00ED7425">
      <w:pPr>
        <w:pStyle w:val="a3"/>
        <w:ind w:left="720" w:firstLineChars="0" w:firstLine="0"/>
        <w:rPr>
          <w:rFonts w:hint="eastAsia"/>
        </w:rPr>
      </w:pPr>
    </w:p>
    <w:p w14:paraId="72ADAA2D" w14:textId="69C71C2A" w:rsidR="004D5369" w:rsidRDefault="003827DA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同步Boost</w:t>
      </w:r>
    </w:p>
    <w:p w14:paraId="2993E35E" w14:textId="51739DF3" w:rsidR="00ED7425" w:rsidRDefault="000C6C4B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更小的电感电容，占PCB面积更小。</w:t>
      </w:r>
    </w:p>
    <w:p w14:paraId="4CD3CC66" w14:textId="77777777" w:rsidR="00ED7425" w:rsidRPr="00757078" w:rsidRDefault="00ED7425" w:rsidP="00ED7425">
      <w:pPr>
        <w:pStyle w:val="a3"/>
        <w:ind w:left="720" w:firstLineChars="0" w:firstLine="0"/>
        <w:rPr>
          <w:rFonts w:hint="eastAsia"/>
        </w:rPr>
      </w:pPr>
    </w:p>
    <w:p w14:paraId="686B1DA7" w14:textId="66E8887F" w:rsidR="004D5369" w:rsidRDefault="004D5369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封装</w:t>
      </w:r>
    </w:p>
    <w:p w14:paraId="079C6EDF" w14:textId="25DC06E6" w:rsidR="00ED7425" w:rsidRPr="00CE2C14" w:rsidRDefault="008B42AB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提供了</w:t>
      </w:r>
      <w:r w:rsidR="005E3014">
        <w:t>WLCSP</w:t>
      </w:r>
      <w:r w:rsidR="005E3014">
        <w:rPr>
          <w:rFonts w:hint="eastAsia"/>
        </w:rPr>
        <w:t>/</w:t>
      </w:r>
      <w:r w:rsidR="005E3014" w:rsidRPr="005E3014">
        <w:t xml:space="preserve"> </w:t>
      </w:r>
      <w:r w:rsidR="005E3014">
        <w:t>TDFN</w:t>
      </w:r>
      <w:r>
        <w:rPr>
          <w:rFonts w:hint="eastAsia"/>
        </w:rPr>
        <w:t>紧凑型封装，为后续更严格空间限制的Layout提供可能性</w:t>
      </w:r>
      <w:r w:rsidR="00757078">
        <w:rPr>
          <w:rFonts w:hint="eastAsia"/>
        </w:rPr>
        <w:t>。</w:t>
      </w:r>
    </w:p>
    <w:sectPr w:rsidR="00ED7425" w:rsidRPr="00CE2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C84B3" w14:textId="77777777" w:rsidR="00F64031" w:rsidRDefault="00F64031" w:rsidP="00816B17">
      <w:pPr>
        <w:rPr>
          <w:rFonts w:hint="eastAsia"/>
        </w:rPr>
      </w:pPr>
      <w:r>
        <w:separator/>
      </w:r>
    </w:p>
  </w:endnote>
  <w:endnote w:type="continuationSeparator" w:id="0">
    <w:p w14:paraId="5F47DE35" w14:textId="77777777" w:rsidR="00F64031" w:rsidRDefault="00F64031" w:rsidP="00816B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B902C7" w14:textId="77777777" w:rsidR="00F64031" w:rsidRDefault="00F64031" w:rsidP="00816B17">
      <w:pPr>
        <w:rPr>
          <w:rFonts w:hint="eastAsia"/>
        </w:rPr>
      </w:pPr>
      <w:r>
        <w:separator/>
      </w:r>
    </w:p>
  </w:footnote>
  <w:footnote w:type="continuationSeparator" w:id="0">
    <w:p w14:paraId="7A4CA735" w14:textId="77777777" w:rsidR="00F64031" w:rsidRDefault="00F64031" w:rsidP="00816B1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49C9"/>
    <w:multiLevelType w:val="hybridMultilevel"/>
    <w:tmpl w:val="71FA0EB8"/>
    <w:lvl w:ilvl="0" w:tplc="A852F8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01C226B"/>
    <w:multiLevelType w:val="hybridMultilevel"/>
    <w:tmpl w:val="4B44EEB8"/>
    <w:lvl w:ilvl="0" w:tplc="C2246AA8">
      <w:start w:val="1"/>
      <w:numFmt w:val="lowerLetter"/>
      <w:lvlText w:val="%1.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2" w15:restartNumberingAfterBreak="0">
    <w:nsid w:val="12CF39C5"/>
    <w:multiLevelType w:val="hybridMultilevel"/>
    <w:tmpl w:val="060EBBBC"/>
    <w:lvl w:ilvl="0" w:tplc="C2246AA8">
      <w:start w:val="1"/>
      <w:numFmt w:val="lowerLetter"/>
      <w:lvlText w:val="%1.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D6971AB"/>
    <w:multiLevelType w:val="hybridMultilevel"/>
    <w:tmpl w:val="83305008"/>
    <w:lvl w:ilvl="0" w:tplc="B492DFA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AC3572"/>
    <w:multiLevelType w:val="hybridMultilevel"/>
    <w:tmpl w:val="8F542A88"/>
    <w:lvl w:ilvl="0" w:tplc="88DE3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85413CF"/>
    <w:multiLevelType w:val="hybridMultilevel"/>
    <w:tmpl w:val="AA2A7F94"/>
    <w:lvl w:ilvl="0" w:tplc="A386D0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01A33F7"/>
    <w:multiLevelType w:val="hybridMultilevel"/>
    <w:tmpl w:val="9B72E9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4B32D7B"/>
    <w:multiLevelType w:val="hybridMultilevel"/>
    <w:tmpl w:val="92BCB036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5E47CE4"/>
    <w:multiLevelType w:val="hybridMultilevel"/>
    <w:tmpl w:val="29E8F32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870098024">
    <w:abstractNumId w:val="3"/>
  </w:num>
  <w:num w:numId="2" w16cid:durableId="870146793">
    <w:abstractNumId w:val="0"/>
  </w:num>
  <w:num w:numId="3" w16cid:durableId="1641229290">
    <w:abstractNumId w:val="1"/>
  </w:num>
  <w:num w:numId="4" w16cid:durableId="1031606961">
    <w:abstractNumId w:val="4"/>
  </w:num>
  <w:num w:numId="5" w16cid:durableId="21321086">
    <w:abstractNumId w:val="2"/>
  </w:num>
  <w:num w:numId="6" w16cid:durableId="297958780">
    <w:abstractNumId w:val="7"/>
  </w:num>
  <w:num w:numId="7" w16cid:durableId="1446776994">
    <w:abstractNumId w:val="5"/>
  </w:num>
  <w:num w:numId="8" w16cid:durableId="2126146376">
    <w:abstractNumId w:val="8"/>
  </w:num>
  <w:num w:numId="9" w16cid:durableId="11995854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0B"/>
    <w:rsid w:val="000165D2"/>
    <w:rsid w:val="00057F4F"/>
    <w:rsid w:val="000C6C4B"/>
    <w:rsid w:val="000F037A"/>
    <w:rsid w:val="00106DFD"/>
    <w:rsid w:val="00153E8A"/>
    <w:rsid w:val="0016010F"/>
    <w:rsid w:val="001614E1"/>
    <w:rsid w:val="00162D30"/>
    <w:rsid w:val="00196F29"/>
    <w:rsid w:val="001A7336"/>
    <w:rsid w:val="001C35EF"/>
    <w:rsid w:val="00200331"/>
    <w:rsid w:val="00235F20"/>
    <w:rsid w:val="002A3092"/>
    <w:rsid w:val="0033083E"/>
    <w:rsid w:val="00330F57"/>
    <w:rsid w:val="003827DA"/>
    <w:rsid w:val="00394A33"/>
    <w:rsid w:val="00423F6D"/>
    <w:rsid w:val="00445986"/>
    <w:rsid w:val="004603E2"/>
    <w:rsid w:val="004727AF"/>
    <w:rsid w:val="004B6874"/>
    <w:rsid w:val="004C1F36"/>
    <w:rsid w:val="004D5369"/>
    <w:rsid w:val="00511F96"/>
    <w:rsid w:val="00526711"/>
    <w:rsid w:val="005300AB"/>
    <w:rsid w:val="00537824"/>
    <w:rsid w:val="005847B5"/>
    <w:rsid w:val="005B1D4A"/>
    <w:rsid w:val="005C096E"/>
    <w:rsid w:val="005C2300"/>
    <w:rsid w:val="005C6F2F"/>
    <w:rsid w:val="005E3014"/>
    <w:rsid w:val="005E6FAF"/>
    <w:rsid w:val="00646F3B"/>
    <w:rsid w:val="00647631"/>
    <w:rsid w:val="006514EB"/>
    <w:rsid w:val="006746DC"/>
    <w:rsid w:val="00694F13"/>
    <w:rsid w:val="006A67A7"/>
    <w:rsid w:val="00702937"/>
    <w:rsid w:val="00713E3C"/>
    <w:rsid w:val="00757078"/>
    <w:rsid w:val="007F2C54"/>
    <w:rsid w:val="007F54B0"/>
    <w:rsid w:val="00816B17"/>
    <w:rsid w:val="0084771F"/>
    <w:rsid w:val="008B2E38"/>
    <w:rsid w:val="008B42AB"/>
    <w:rsid w:val="008B5875"/>
    <w:rsid w:val="00914DA7"/>
    <w:rsid w:val="00921DA8"/>
    <w:rsid w:val="00924FA0"/>
    <w:rsid w:val="009A16A3"/>
    <w:rsid w:val="009E38B0"/>
    <w:rsid w:val="00A0669A"/>
    <w:rsid w:val="00A14CC4"/>
    <w:rsid w:val="00A3051F"/>
    <w:rsid w:val="00A6693B"/>
    <w:rsid w:val="00A82E30"/>
    <w:rsid w:val="00A91685"/>
    <w:rsid w:val="00AB2FDD"/>
    <w:rsid w:val="00AC30CB"/>
    <w:rsid w:val="00B2519A"/>
    <w:rsid w:val="00B31015"/>
    <w:rsid w:val="00B60E99"/>
    <w:rsid w:val="00B65C02"/>
    <w:rsid w:val="00BD16F4"/>
    <w:rsid w:val="00BD59A4"/>
    <w:rsid w:val="00C01CA0"/>
    <w:rsid w:val="00C01F42"/>
    <w:rsid w:val="00CA40A8"/>
    <w:rsid w:val="00CD2DA6"/>
    <w:rsid w:val="00CE2C14"/>
    <w:rsid w:val="00CE31DF"/>
    <w:rsid w:val="00D30F5F"/>
    <w:rsid w:val="00D42CB6"/>
    <w:rsid w:val="00D657C9"/>
    <w:rsid w:val="00D86D01"/>
    <w:rsid w:val="00DA5F2A"/>
    <w:rsid w:val="00DC4F13"/>
    <w:rsid w:val="00E73B4D"/>
    <w:rsid w:val="00E83876"/>
    <w:rsid w:val="00EB6394"/>
    <w:rsid w:val="00ED640B"/>
    <w:rsid w:val="00ED7425"/>
    <w:rsid w:val="00F4436E"/>
    <w:rsid w:val="00F64031"/>
    <w:rsid w:val="00F76476"/>
    <w:rsid w:val="00F864EA"/>
    <w:rsid w:val="00FC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CE3C7"/>
  <w15:chartTrackingRefBased/>
  <w15:docId w15:val="{56F2D354-5E9E-4D5E-BEDF-767F4C6F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36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C30CB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C30C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816B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16B1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16B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16B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0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Thomas</dc:creator>
  <cp:keywords/>
  <dc:description/>
  <cp:lastModifiedBy>lo ear</cp:lastModifiedBy>
  <cp:revision>40</cp:revision>
  <dcterms:created xsi:type="dcterms:W3CDTF">2024-09-18T01:26:00Z</dcterms:created>
  <dcterms:modified xsi:type="dcterms:W3CDTF">2024-10-11T01:31:00Z</dcterms:modified>
</cp:coreProperties>
</file>