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den-comms-standard-operating-procedure"/>
    <w:p>
      <w:pPr>
        <w:pStyle w:val="Heading1"/>
      </w:pPr>
      <w:r>
        <w:t xml:space="preserve">Eden Comms — Standard Operating Procedure</w:t>
      </w:r>
    </w:p>
    <w:p>
      <w:pPr>
        <w:pStyle w:val="FirstParagraph"/>
      </w:pPr>
      <w:r>
        <w:rPr>
          <w:b/>
          <w:bCs/>
        </w:rPr>
        <w:t xml:space="preserve">Video Huddles (for White-Label Organizations)</w:t>
      </w:r>
    </w:p>
    <w:p>
      <w:pPr>
        <w:pStyle w:val="BodyText"/>
      </w:pPr>
      <w:r>
        <w:rPr>
          <w:i/>
          <w:iCs/>
        </w:rPr>
        <w:t xml:space="preserve">Last updated: July 31, 2026</w:t>
      </w:r>
    </w:p>
    <w:p>
      <w:r>
        <w:pict>
          <v:rect style="width:0;height:1.5pt" o:hralign="center" o:hrstd="t" o:hr="t"/>
        </w:pict>
      </w:r>
    </w:p>
    <w:bookmarkStart w:id="20" w:name="what-a-huddle-is"/>
    <w:p>
      <w:pPr>
        <w:pStyle w:val="Heading2"/>
      </w:pPr>
      <w:r>
        <w:t xml:space="preserve">What a Huddle Is</w:t>
      </w:r>
    </w:p>
    <w:p>
      <w:pPr>
        <w:pStyle w:val="FirstParagraph"/>
      </w:pPr>
      <w:r>
        <w:t xml:space="preserve">A huddle is a live video call for your coaching team — audio, video, chat, and screen sharing — started right from</w:t>
      </w:r>
      <w:r>
        <w:t xml:space="preserve"> </w:t>
      </w:r>
      <w:r>
        <w:rPr>
          <w:b/>
          <w:bCs/>
        </w:rPr>
        <w:t xml:space="preserve">Team Hub → Huddle</w:t>
      </w:r>
      <w:r>
        <w:t xml:space="preserve">. It’s for quick team syncs, not client sessions: only staff in your organization can see or join it.</w:t>
      </w:r>
    </w:p>
    <w:p>
      <w:pPr>
        <w:pStyle w:val="BodyText"/>
      </w:pPr>
      <w:r>
        <w:t xml:space="preserve">Huddles run on</w:t>
      </w:r>
      <w:r>
        <w:t xml:space="preserve"> </w:t>
      </w:r>
      <w:r>
        <w:rPr>
          <w:b/>
          <w:bCs/>
        </w:rPr>
        <w:t xml:space="preserve">Daily.co</w:t>
      </w:r>
      <w:r>
        <w:t xml:space="preserve">, a video service each organization connects with its own free account. This keeps every organization’s call minutes, billing, and account fully separate.</w:t>
      </w:r>
    </w:p>
    <w:p>
      <w:r>
        <w:pict>
          <v:rect style="width:0;height:1.5pt" o:hralign="center" o:hrstd="t" o:hr="t"/>
        </w:pict>
      </w:r>
    </w:p>
    <w:bookmarkEnd w:id="20"/>
    <w:bookmarkStart w:id="21" w:name="Xa2910ef0969d7571eedf3165fa1046f9a3125b7"/>
    <w:p>
      <w:pPr>
        <w:pStyle w:val="Heading2"/>
      </w:pPr>
      <w:r>
        <w:t xml:space="preserve">SOP: Admin — Connect Your Video Account (one-time setup)</w:t>
      </w:r>
    </w:p>
    <w:p>
      <w:pPr>
        <w:pStyle w:val="FirstParagraph"/>
      </w:pPr>
      <w:r>
        <w:t xml:space="preserve">Coaches can’t start huddles until this is done. It takes about 3 minutes.</w:t>
      </w:r>
    </w:p>
    <w:p>
      <w:pPr>
        <w:pStyle w:val="Compact"/>
        <w:numPr>
          <w:ilvl w:val="0"/>
          <w:numId w:val="1001"/>
        </w:numPr>
      </w:pPr>
      <w:r>
        <w:t xml:space="preserve">Create a free Daily.co account at</w:t>
      </w:r>
      <w:r>
        <w:t xml:space="preserve"> </w:t>
      </w:r>
      <w:r>
        <w:rPr>
          <w:b/>
          <w:bCs/>
        </w:rPr>
        <w:t xml:space="preserve">dashboard.daily.co/signup</w:t>
      </w:r>
      <w:r>
        <w:t xml:space="preserve"> </w:t>
      </w:r>
      <w:r>
        <w:t xml:space="preserve">(the free plan includes 1,000 call minutes per month — plenty for team huddles).</w:t>
      </w:r>
    </w:p>
    <w:p>
      <w:pPr>
        <w:pStyle w:val="Compact"/>
        <w:numPr>
          <w:ilvl w:val="0"/>
          <w:numId w:val="1001"/>
        </w:numPr>
      </w:pPr>
      <w:r>
        <w:t xml:space="preserve">During signup, pick any subdomain name (e.g. </w:t>
      </w:r>
      <w:r>
        <w:rPr>
          <w:rStyle w:val="VerbatimChar"/>
        </w:rPr>
        <w:t xml:space="preserve">yourbrandname</w:t>
      </w:r>
      <w:r>
        <w:t xml:space="preserve">) — this becomes part of your call links.</w:t>
      </w:r>
    </w:p>
    <w:p>
      <w:pPr>
        <w:pStyle w:val="Compact"/>
        <w:numPr>
          <w:ilvl w:val="0"/>
          <w:numId w:val="1001"/>
        </w:numPr>
      </w:pPr>
      <w:r>
        <w:t xml:space="preserve">In the Daily dashboard, open</w:t>
      </w:r>
      <w:r>
        <w:t xml:space="preserve"> </w:t>
      </w:r>
      <w:r>
        <w:rPr>
          <w:b/>
          <w:bCs/>
        </w:rPr>
        <w:t xml:space="preserve">Developers</w:t>
      </w:r>
      <w:r>
        <w:t xml:space="preserve"> </w:t>
      </w:r>
      <w:r>
        <w:t xml:space="preserve">in the left menu and copy your</w:t>
      </w:r>
      <w:r>
        <w:t xml:space="preserve"> </w:t>
      </w:r>
      <w:r>
        <w:rPr>
          <w:b/>
          <w:bCs/>
        </w:rPr>
        <w:t xml:space="preserve">API key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Eden Comms, log in as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and open</w:t>
      </w:r>
      <w:r>
        <w:t xml:space="preserve"> </w:t>
      </w:r>
      <w:r>
        <w:rPr>
          <w:b/>
          <w:bCs/>
        </w:rPr>
        <w:t xml:space="preserve">Admin Panel → Overview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Scroll to the</w:t>
      </w:r>
      <w:r>
        <w:t xml:space="preserve"> </w:t>
      </w:r>
      <w:r>
        <w:rPr>
          <w:b/>
          <w:bCs/>
        </w:rPr>
        <w:t xml:space="preserve">🎥 Video Huddles</w:t>
      </w:r>
      <w:r>
        <w:t xml:space="preserve"> </w:t>
      </w:r>
      <w:r>
        <w:t xml:space="preserve">card, paste the key, and click</w:t>
      </w:r>
      <w:r>
        <w:t xml:space="preserve">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 system checks the key with Daily before saving — if you see</w:t>
      </w:r>
      <w:r>
        <w:t xml:space="preserve"> </w:t>
      </w:r>
      <w:r>
        <w:t xml:space="preserve">“that key didn’t work,”</w:t>
      </w:r>
      <w:r>
        <w:t xml:space="preserve"> </w:t>
      </w:r>
      <w:r>
        <w:t xml:space="preserve">re-copy it from the Developers page.</w:t>
      </w:r>
    </w:p>
    <w:p>
      <w:pPr>
        <w:pStyle w:val="Compact"/>
        <w:numPr>
          <w:ilvl w:val="0"/>
          <w:numId w:val="1001"/>
        </w:numPr>
      </w:pPr>
      <w:r>
        <w:t xml:space="preserve">You’ll see</w:t>
      </w:r>
      <w:r>
        <w:t xml:space="preserve"> </w:t>
      </w:r>
      <w:r>
        <w:rPr>
          <w:b/>
          <w:bCs/>
        </w:rPr>
        <w:t xml:space="preserve">✅ Connected</w:t>
      </w:r>
      <w:r>
        <w:t xml:space="preserve"> </w:t>
      </w:r>
      <w:r>
        <w:t xml:space="preserve">— your coaches can now start huddles immediately. No restart, no waiting.</w:t>
      </w:r>
    </w:p>
    <w:p>
      <w:pPr>
        <w:pStyle w:val="FirstParagraph"/>
      </w:pPr>
      <w:r>
        <w:rPr>
          <w:b/>
          <w:bCs/>
        </w:rPr>
        <w:t xml:space="preserve">To disconnect:</w:t>
      </w:r>
      <w:r>
        <w:t xml:space="preserve"> </w:t>
      </w:r>
      <w:r>
        <w:t xml:space="preserve">open the same card and click</w:t>
      </w:r>
      <w:r>
        <w:t xml:space="preserve"> </w:t>
      </w:r>
      <w:r>
        <w:rPr>
          <w:b/>
          <w:bCs/>
        </w:rPr>
        <w:t xml:space="preserve">Disconnect Daily.co</w:t>
      </w:r>
      <w:r>
        <w:t xml:space="preserve">. Coaches will no longer be able to start huddles until a new key is connected.</w:t>
      </w:r>
    </w:p>
    <w:p>
      <w:pPr>
        <w:pStyle w:val="BodyText"/>
      </w:pPr>
      <w:r>
        <w:rPr>
          <w:b/>
          <w:bCs/>
        </w:rPr>
        <w:t xml:space="preserve">If a coach reports</w:t>
      </w:r>
      <w:r>
        <w:rPr>
          <w:b/>
          <w:bCs/>
        </w:rPr>
        <w:t xml:space="preserve"> </w:t>
      </w:r>
      <w:r>
        <w:rPr>
          <w:b/>
          <w:bCs/>
        </w:rPr>
        <w:t xml:space="preserve">“ask your admin to connect video huddles”</w:t>
      </w:r>
      <w:r>
        <w:rPr>
          <w:b/>
          <w:bCs/>
        </w:rPr>
        <w:t xml:space="preserve">:</w:t>
      </w:r>
      <w:r>
        <w:t xml:space="preserve"> </w:t>
      </w:r>
      <w:r>
        <w:t xml:space="preserve">that’s the message coaches see when no account is connected — follow the steps above.</w:t>
      </w:r>
    </w:p>
    <w:p>
      <w:r>
        <w:pict>
          <v:rect style="width:0;height:1.5pt" o:hralign="center" o:hrstd="t" o:hr="t"/>
        </w:pict>
      </w:r>
    </w:p>
    <w:bookmarkEnd w:id="21"/>
    <w:bookmarkStart w:id="25" w:name="sop-coach-start-join-and-end-a-huddle"/>
    <w:p>
      <w:pPr>
        <w:pStyle w:val="Heading2"/>
      </w:pPr>
      <w:r>
        <w:t xml:space="preserve">SOP: Coach — Start, Join, and End a Huddle</w:t>
      </w:r>
    </w:p>
    <w:bookmarkStart w:id="22" w:name="starting-a-huddle"/>
    <w:p>
      <w:pPr>
        <w:pStyle w:val="Heading3"/>
      </w:pPr>
      <w:r>
        <w:t xml:space="preserve">Starting a huddle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Team Hub</w:t>
      </w:r>
      <w:r>
        <w:t xml:space="preserve"> </w:t>
      </w:r>
      <w:r>
        <w:t xml:space="preserve">and click the</w:t>
      </w:r>
      <w:r>
        <w:t xml:space="preserve"> </w:t>
      </w:r>
      <w:r>
        <w:rPr>
          <w:b/>
          <w:bCs/>
        </w:rPr>
        <w:t xml:space="preserve">🎙 Huddle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Huddle</w:t>
      </w:r>
      <w:r>
        <w:t xml:space="preserve">. A fresh, private video room opens right in the page.</w:t>
      </w:r>
    </w:p>
    <w:p>
      <w:pPr>
        <w:pStyle w:val="Compact"/>
        <w:numPr>
          <w:ilvl w:val="0"/>
          <w:numId w:val="1003"/>
        </w:numPr>
      </w:pPr>
      <w:r>
        <w:t xml:space="preserve">Optionally click</w:t>
      </w:r>
      <w:r>
        <w:t xml:space="preserve"> </w:t>
      </w:r>
      <w:r>
        <w:rPr>
          <w:b/>
          <w:bCs/>
        </w:rPr>
        <w:t xml:space="preserve">Ping to Join</w:t>
      </w:r>
      <w:r>
        <w:t xml:space="preserve"> </w:t>
      </w:r>
      <w:r>
        <w:t xml:space="preserve">next to any teammate — they get a bell notification inviting them in.</w:t>
      </w:r>
    </w:p>
    <w:bookmarkEnd w:id="22"/>
    <w:bookmarkStart w:id="23" w:name="joining-a-teammates-huddle"/>
    <w:p>
      <w:pPr>
        <w:pStyle w:val="Heading3"/>
      </w:pPr>
      <w:r>
        <w:t xml:space="preserve">Joining a teammate’s huddle</w:t>
      </w:r>
    </w:p>
    <w:p>
      <w:pPr>
        <w:pStyle w:val="Compact"/>
        <w:numPr>
          <w:ilvl w:val="0"/>
          <w:numId w:val="1004"/>
        </w:numPr>
      </w:pPr>
      <w:r>
        <w:t xml:space="preserve">When anyone on your team starts a huddle, everyone else sees a green</w:t>
      </w:r>
      <w:r>
        <w:t xml:space="preserve"> </w:t>
      </w:r>
      <w:r>
        <w:rPr>
          <w:b/>
          <w:bCs/>
        </w:rPr>
        <w:t xml:space="preserve">“Huddle live now”</w:t>
      </w:r>
      <w:r>
        <w:t xml:space="preserve"> </w:t>
      </w:r>
      <w:r>
        <w:t xml:space="preserve">banner on the Huddle tab (with who started it and when), plus a live dot on the tab itself.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Join Huddle</w:t>
      </w:r>
      <w:r>
        <w:t xml:space="preserve"> </w:t>
      </w:r>
      <w:r>
        <w:t xml:space="preserve">— you’re in. No link-sharing needed.</w:t>
      </w:r>
    </w:p>
    <w:bookmarkEnd w:id="23"/>
    <w:bookmarkStart w:id="24" w:name="ending-vs.-leaving"/>
    <w:p>
      <w:pPr>
        <w:pStyle w:val="Heading3"/>
      </w:pPr>
      <w:r>
        <w:t xml:space="preserve">Ending vs. leaving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person who started the huddle</w:t>
      </w:r>
      <w:r>
        <w:t xml:space="preserve"> </w:t>
      </w:r>
      <w:r>
        <w:t xml:space="preserve">sees</w:t>
      </w:r>
      <w:r>
        <w:t xml:space="preserve"> </w:t>
      </w:r>
      <w:r>
        <w:rPr>
          <w:b/>
          <w:bCs/>
        </w:rPr>
        <w:t xml:space="preserve">End Huddle</w:t>
      </w:r>
      <w:r>
        <w:t xml:space="preserve"> </w:t>
      </w:r>
      <w:r>
        <w:t xml:space="preserve">— this closes the room for everyone and removes the live banner.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Everyone else</w:t>
      </w:r>
      <w:r>
        <w:t xml:space="preserve"> </w:t>
      </w:r>
      <w:r>
        <w:t xml:space="preserve">sees</w:t>
      </w:r>
      <w:r>
        <w:t xml:space="preserve"> </w:t>
      </w:r>
      <w:r>
        <w:rPr>
          <w:b/>
          <w:bCs/>
        </w:rPr>
        <w:t xml:space="preserve">Leave Huddle</w:t>
      </w:r>
      <w:r>
        <w:t xml:space="preserve"> </w:t>
      </w:r>
      <w:r>
        <w:t xml:space="preserve">— you drop off, but the call continues for the others.</w:t>
      </w:r>
    </w:p>
    <w:p>
      <w:pPr>
        <w:pStyle w:val="Compact"/>
        <w:numPr>
          <w:ilvl w:val="0"/>
          <w:numId w:val="1005"/>
        </w:numPr>
      </w:pPr>
      <w:r>
        <w:t xml:space="preserve">Always have the starter click</w:t>
      </w:r>
      <w:r>
        <w:t xml:space="preserve"> </w:t>
      </w:r>
      <w:r>
        <w:rPr>
          <w:b/>
          <w:bCs/>
        </w:rPr>
        <w:t xml:space="preserve">End Huddle</w:t>
      </w:r>
      <w:r>
        <w:t xml:space="preserve"> </w:t>
      </w:r>
      <w:r>
        <w:t xml:space="preserve">when the team is done, so the</w:t>
      </w:r>
      <w:r>
        <w:t xml:space="preserve"> </w:t>
      </w:r>
      <w:r>
        <w:t xml:space="preserve">“live”</w:t>
      </w:r>
      <w:r>
        <w:t xml:space="preserve"> </w:t>
      </w:r>
      <w:r>
        <w:t xml:space="preserve">banner doesn’t linger for teammates.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ood-to-know"/>
    <w:p>
      <w:pPr>
        <w:pStyle w:val="Heading2"/>
      </w:pPr>
      <w:r>
        <w:t xml:space="preserve">Good to Know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Rooms are temporary.</w:t>
      </w:r>
      <w:r>
        <w:t xml:space="preserve"> </w:t>
      </w:r>
      <w:r>
        <w:t xml:space="preserve">Each huddle room automatically expires after 4 hours, even if nobody clicks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huddles are org-only — staff from other organizations (including Eden HQ) can never see or join your huddles.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Free plan limits:</w:t>
      </w:r>
      <w:r>
        <w:t xml:space="preserve"> </w:t>
      </w:r>
      <w:r>
        <w:t xml:space="preserve">Daily’s free tier includes 1,000 minutes/month. A weekly 30-minute huddle with 5 people uses about 600 minutes/month. If your team outgrows that, the admin can upgrade the plan inside the Daily dashboard — nothing changes in Eden Comms.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Eden HQ’s own team</w:t>
      </w:r>
      <w:r>
        <w:t xml:space="preserve"> </w:t>
      </w:r>
      <w:r>
        <w:t xml:space="preserve">uses Eden’s built-in video account — no setup needed there.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Troubleshooting:</w:t>
      </w:r>
      <w:r>
        <w:t xml:space="preserve"> </w:t>
      </w:r>
      <w:r>
        <w:t xml:space="preserve">if</w:t>
      </w:r>
      <w:r>
        <w:t xml:space="preserve"> </w:t>
      </w:r>
      <w:r>
        <w:t xml:space="preserve">“Start Huddle”</w:t>
      </w:r>
      <w:r>
        <w:t xml:space="preserve"> </w:t>
      </w:r>
      <w:r>
        <w:t xml:space="preserve">shows an error, the admin should open the 🎥 Video Huddles card and confirm it still says Connected; reconnecting with a freshly copied key fixes most issues.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