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s-SV" w:eastAsia="en-US"/>
        </w:rPr>
        <w:id w:val="-962346358"/>
        <w:docPartObj>
          <w:docPartGallery w:val="Cover Pages"/>
          <w:docPartUnique/>
        </w:docPartObj>
      </w:sdtPr>
      <w:sdtEndPr>
        <w:rPr>
          <w:rFonts w:ascii="Arial" w:hAnsi="Arial" w:cs="Arial"/>
          <w:sz w:val="28"/>
          <w:szCs w:val="28"/>
        </w:rPr>
      </w:sdtEndPr>
      <w:sdtContent>
        <w:p w:rsidR="009E02D9" w:rsidRDefault="009E02D9" w:rsidP="00C77E4C">
          <w:pPr>
            <w:pStyle w:val="Sinespaciado"/>
            <w:jc w:val="both"/>
          </w:pPr>
          <w:r>
            <w:rPr>
              <w:rFonts w:ascii="Arial" w:hAnsi="Arial" w:cs="Arial"/>
              <w:noProof/>
              <w:sz w:val="24"/>
              <w:szCs w:val="24"/>
              <w:lang w:val="es-SV" w:eastAsia="es-SV"/>
            </w:rPr>
            <w:drawing>
              <wp:anchor distT="0" distB="0" distL="114300" distR="114300" simplePos="0" relativeHeight="251664896" behindDoc="1" locked="0" layoutInCell="1" allowOverlap="1" wp14:anchorId="23FAF796" wp14:editId="6DF8F34E">
                <wp:simplePos x="0" y="0"/>
                <wp:positionH relativeFrom="column">
                  <wp:posOffset>4787265</wp:posOffset>
                </wp:positionH>
                <wp:positionV relativeFrom="paragraph">
                  <wp:posOffset>-4445</wp:posOffset>
                </wp:positionV>
                <wp:extent cx="942975" cy="942975"/>
                <wp:effectExtent l="0" t="0" r="0" b="9525"/>
                <wp:wrapNone/>
                <wp:docPr id="2" name="Imagen 2" descr="C:\Users\Lab2\Downloads\b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2\Downloads\bra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noProof/>
              <w:lang w:val="es-SV" w:eastAsia="es-SV"/>
            </w:rPr>
            <mc:AlternateContent>
              <mc:Choice Requires="wpg">
                <w:drawing>
                  <wp:anchor distT="0" distB="0" distL="114300" distR="114300" simplePos="0" relativeHeight="251654656" behindDoc="1" locked="0" layoutInCell="1" allowOverlap="1" wp14:anchorId="029AF1EC" wp14:editId="0D3FA48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4" name="Grupo 3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5" name="Rectángulo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Pentágono 3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4-23T00:00:00Z">
                                      <w:dateFormat w:val="d-M-yyyy"/>
                                      <w:lid w:val="es-ES"/>
                                      <w:storeMappedDataAs w:val="dateTime"/>
                                      <w:calendar w:val="gregorian"/>
                                    </w:date>
                                  </w:sdtPr>
                                  <w:sdtEndPr/>
                                  <w:sdtContent>
                                    <w:p w:rsidR="009E02D9" w:rsidRDefault="009E02D9">
                                      <w:pPr>
                                        <w:pStyle w:val="Sinespaciado"/>
                                        <w:jc w:val="right"/>
                                        <w:rPr>
                                          <w:color w:val="FFFFFF" w:themeColor="background1"/>
                                          <w:sz w:val="28"/>
                                          <w:szCs w:val="28"/>
                                        </w:rPr>
                                      </w:pPr>
                                      <w:r>
                                        <w:rPr>
                                          <w:color w:val="FFFFFF" w:themeColor="background1"/>
                                          <w:sz w:val="28"/>
                                          <w:szCs w:val="28"/>
                                        </w:rPr>
                                        <w:t>23-4-2019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upo 37"/>
                            <wpg:cNvGrpSpPr/>
                            <wpg:grpSpPr>
                              <a:xfrm>
                                <a:off x="76200" y="4210050"/>
                                <a:ext cx="2057400" cy="4910328"/>
                                <a:chOff x="80645" y="4211812"/>
                                <a:chExt cx="1306273" cy="3121026"/>
                              </a:xfrm>
                            </wpg:grpSpPr>
                            <wpg:grpSp>
                              <wpg:cNvPr id="38" name="Grupo 38"/>
                              <wpg:cNvGrpSpPr>
                                <a:grpSpLocks noChangeAspect="1"/>
                              </wpg:cNvGrpSpPr>
                              <wpg:grpSpPr>
                                <a:xfrm>
                                  <a:off x="141062" y="4211812"/>
                                  <a:ext cx="1047750" cy="3121026"/>
                                  <a:chOff x="141062" y="4211812"/>
                                  <a:chExt cx="1047750" cy="3121026"/>
                                </a:xfrm>
                              </wpg:grpSpPr>
                              <wps:wsp>
                                <wps:cNvPr id="39" name="Forma libre 3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upo 51"/>
                              <wpg:cNvGrpSpPr>
                                <a:grpSpLocks noChangeAspect="1"/>
                              </wpg:cNvGrpSpPr>
                              <wpg:grpSpPr>
                                <a:xfrm>
                                  <a:off x="80645" y="4826972"/>
                                  <a:ext cx="1306273" cy="2505863"/>
                                  <a:chOff x="80645" y="4649964"/>
                                  <a:chExt cx="874712" cy="1677988"/>
                                </a:xfrm>
                              </wpg:grpSpPr>
                              <wps:wsp>
                                <wps:cNvPr id="52" name="Forma libre 5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9AF1EC" id="Grupo 34" o:spid="_x0000_s1026" style="position:absolute;left:0;text-align:left;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NiKB7tpJAAA2QQBAA4AAAAAAAAAAAAAAAAALgIAAGRycy9lMm9Eb2MueG1sUEsB&#10;Ai0AFAAGAAgAAAAhAE/3lTLdAAAABgEAAA8AAAAAAAAAAAAAAAAAwyYAAGRycy9kb3ducmV2Lnht&#10;bFBLBQYAAAAABAAEAPMAAADNJwAAAAA=&#10;">
                    <v:rect id="Rectángulo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rxAAAANsAAAAPAAAAZHJzL2Rvd25yZXYueG1sRI9Ba8JA&#10;FITvQv/D8oTezEZL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Enf7Wv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4-23T00:00:00Z">
                                <w:dateFormat w:val="d-M-yyyy"/>
                                <w:lid w:val="es-ES"/>
                                <w:storeMappedDataAs w:val="dateTime"/>
                                <w:calendar w:val="gregorian"/>
                              </w:date>
                            </w:sdtPr>
                            <w:sdtEndPr/>
                            <w:sdtContent>
                              <w:p w:rsidR="009E02D9" w:rsidRDefault="009E02D9">
                                <w:pPr>
                                  <w:pStyle w:val="Sinespaciado"/>
                                  <w:jc w:val="right"/>
                                  <w:rPr>
                                    <w:color w:val="FFFFFF" w:themeColor="background1"/>
                                    <w:sz w:val="28"/>
                                    <w:szCs w:val="28"/>
                                  </w:rPr>
                                </w:pPr>
                                <w:r>
                                  <w:rPr>
                                    <w:color w:val="FFFFFF" w:themeColor="background1"/>
                                    <w:sz w:val="28"/>
                                    <w:szCs w:val="28"/>
                                  </w:rPr>
                                  <w:t>23-4-2019</w:t>
                                </w:r>
                              </w:p>
                            </w:sdtContent>
                          </w:sdt>
                        </w:txbxContent>
                      </v:textbox>
                    </v:shape>
                    <v:group id="Grupo 3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a libre 3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4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4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orma libre 4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4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4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4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a libre 5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orma libre 5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5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5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5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orma libre 5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5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5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6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6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orma libre 6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E02D9" w:rsidRDefault="009E02D9" w:rsidP="00C77E4C">
          <w:pPr>
            <w:jc w:val="both"/>
            <w:rPr>
              <w:rFonts w:ascii="Arial" w:hAnsi="Arial" w:cs="Arial"/>
              <w:sz w:val="28"/>
              <w:szCs w:val="28"/>
            </w:rPr>
          </w:pPr>
          <w:r>
            <w:rPr>
              <w:noProof/>
              <w:lang w:eastAsia="es-SV"/>
            </w:rPr>
            <mc:AlternateContent>
              <mc:Choice Requires="wps">
                <w:drawing>
                  <wp:anchor distT="0" distB="0" distL="114300" distR="114300" simplePos="0" relativeHeight="251666944" behindDoc="0" locked="0" layoutInCell="1" allowOverlap="1" wp14:anchorId="5D96C46D" wp14:editId="7BFA7914">
                    <wp:simplePos x="0" y="0"/>
                    <wp:positionH relativeFrom="page">
                      <wp:posOffset>2562225</wp:posOffset>
                    </wp:positionH>
                    <wp:positionV relativeFrom="page">
                      <wp:posOffset>3543300</wp:posOffset>
                    </wp:positionV>
                    <wp:extent cx="4124325" cy="4857750"/>
                    <wp:effectExtent l="0" t="0" r="9525" b="0"/>
                    <wp:wrapNone/>
                    <wp:docPr id="192" name="Cuadro de texto 192"/>
                    <wp:cNvGraphicFramePr/>
                    <a:graphic xmlns:a="http://schemas.openxmlformats.org/drawingml/2006/main">
                      <a:graphicData uri="http://schemas.microsoft.com/office/word/2010/wordprocessingShape">
                        <wps:wsp>
                          <wps:cNvSpPr txBox="1"/>
                          <wps:spPr>
                            <a:xfrm>
                              <a:off x="0" y="0"/>
                              <a:ext cx="4124325" cy="485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D9" w:rsidRPr="009E02D9" w:rsidRDefault="009E02D9" w:rsidP="009E02D9">
                                <w:pPr>
                                  <w:jc w:val="center"/>
                                  <w:rPr>
                                    <w:rFonts w:ascii="Arial" w:hAnsi="Arial" w:cs="Arial"/>
                                    <w:b/>
                                  </w:rPr>
                                </w:pPr>
                                <w:r w:rsidRPr="009E02D9">
                                  <w:rPr>
                                    <w:rFonts w:ascii="Arial" w:hAnsi="Arial" w:cs="Arial"/>
                                    <w:b/>
                                  </w:rPr>
                                  <w:t>Asignatura:</w:t>
                                </w:r>
                              </w:p>
                              <w:p w:rsidR="009E02D9" w:rsidRPr="009E02D9" w:rsidRDefault="009E02D9" w:rsidP="009E02D9">
                                <w:pPr>
                                  <w:jc w:val="center"/>
                                  <w:rPr>
                                    <w:rFonts w:ascii="Arial" w:hAnsi="Arial" w:cs="Arial"/>
                                  </w:rPr>
                                </w:pPr>
                                <w:r w:rsidRPr="009E02D9">
                                  <w:rPr>
                                    <w:rFonts w:ascii="Arial" w:hAnsi="Arial" w:cs="Arial"/>
                                    <w:b/>
                                  </w:rPr>
                                  <w:t xml:space="preserve"> </w:t>
                                </w:r>
                                <w:r w:rsidRPr="009E02D9">
                                  <w:rPr>
                                    <w:rFonts w:ascii="Arial" w:hAnsi="Arial" w:cs="Arial"/>
                                  </w:rPr>
                                  <w:t>Programación 1</w:t>
                                </w:r>
                              </w:p>
                              <w:p w:rsidR="009E02D9" w:rsidRPr="009E02D9" w:rsidRDefault="009E02D9" w:rsidP="009E02D9">
                                <w:pPr>
                                  <w:jc w:val="center"/>
                                  <w:rPr>
                                    <w:rFonts w:ascii="Arial" w:hAnsi="Arial" w:cs="Arial"/>
                                    <w:b/>
                                  </w:rPr>
                                </w:pPr>
                                <w:r w:rsidRPr="009E02D9">
                                  <w:rPr>
                                    <w:rFonts w:ascii="Arial" w:hAnsi="Arial" w:cs="Arial"/>
                                    <w:b/>
                                  </w:rPr>
                                  <w:t>Sección:</w:t>
                                </w:r>
                              </w:p>
                              <w:p w:rsidR="009E02D9" w:rsidRPr="009E02D9" w:rsidRDefault="009E02D9" w:rsidP="009E02D9">
                                <w:pPr>
                                  <w:jc w:val="center"/>
                                  <w:rPr>
                                    <w:rFonts w:ascii="Arial" w:hAnsi="Arial" w:cs="Arial"/>
                                    <w:b/>
                                  </w:rPr>
                                </w:pPr>
                              </w:p>
                              <w:p w:rsidR="009E02D9" w:rsidRPr="009E02D9" w:rsidRDefault="009E02D9" w:rsidP="009E02D9">
                                <w:pPr>
                                  <w:jc w:val="center"/>
                                  <w:rPr>
                                    <w:rFonts w:ascii="Arial" w:hAnsi="Arial" w:cs="Arial"/>
                                    <w:b/>
                                  </w:rPr>
                                </w:pPr>
                                <w:r w:rsidRPr="009E02D9">
                                  <w:rPr>
                                    <w:rFonts w:ascii="Arial" w:hAnsi="Arial" w:cs="Arial"/>
                                    <w:b/>
                                  </w:rPr>
                                  <w:t>Docente:</w:t>
                                </w:r>
                              </w:p>
                              <w:p w:rsidR="009E02D9" w:rsidRPr="009E02D9" w:rsidRDefault="009E02D9" w:rsidP="009E02D9">
                                <w:pPr>
                                  <w:jc w:val="center"/>
                                  <w:rPr>
                                    <w:rFonts w:ascii="Arial" w:hAnsi="Arial" w:cs="Arial"/>
                                  </w:rPr>
                                </w:pPr>
                                <w:r w:rsidRPr="009E02D9">
                                  <w:rPr>
                                    <w:rFonts w:ascii="Arial" w:hAnsi="Arial" w:cs="Arial"/>
                                  </w:rPr>
                                  <w:t>José Orlando Girón Barrera</w:t>
                                </w:r>
                              </w:p>
                              <w:p w:rsidR="009E02D9" w:rsidRPr="009E02D9" w:rsidRDefault="009E02D9" w:rsidP="009E02D9">
                                <w:pPr>
                                  <w:jc w:val="center"/>
                                  <w:rPr>
                                    <w:rFonts w:ascii="Arial" w:hAnsi="Arial" w:cs="Arial"/>
                                    <w:b/>
                                  </w:rPr>
                                </w:pPr>
                                <w:r w:rsidRPr="009E02D9">
                                  <w:rPr>
                                    <w:rFonts w:ascii="Arial" w:hAnsi="Arial" w:cs="Arial"/>
                                    <w:b/>
                                  </w:rPr>
                                  <w:t>Grupo:</w:t>
                                </w:r>
                              </w:p>
                              <w:p w:rsidR="009E02D9" w:rsidRPr="009E02D9" w:rsidRDefault="009E02D9" w:rsidP="009E02D9">
                                <w:pPr>
                                  <w:jc w:val="center"/>
                                  <w:rPr>
                                    <w:rFonts w:ascii="Arial" w:hAnsi="Arial" w:cs="Arial"/>
                                  </w:rPr>
                                </w:pPr>
                                <w:r w:rsidRPr="009E02D9">
                                  <w:rPr>
                                    <w:rFonts w:ascii="Arial" w:hAnsi="Arial" w:cs="Arial"/>
                                  </w:rPr>
                                  <w:t>4</w:t>
                                </w:r>
                              </w:p>
                              <w:p w:rsidR="009E02D9" w:rsidRPr="009E02D9" w:rsidRDefault="009E02D9" w:rsidP="009E02D9">
                                <w:pPr>
                                  <w:jc w:val="center"/>
                                  <w:rPr>
                                    <w:rFonts w:ascii="Arial" w:hAnsi="Arial" w:cs="Arial"/>
                                    <w:b/>
                                  </w:rPr>
                                </w:pPr>
                                <w:r w:rsidRPr="009E02D9">
                                  <w:rPr>
                                    <w:rFonts w:ascii="Arial" w:hAnsi="Arial" w:cs="Arial"/>
                                    <w:b/>
                                  </w:rPr>
                                  <w:t>Tema:</w:t>
                                </w:r>
                              </w:p>
                              <w:p w:rsidR="009E02D9" w:rsidRPr="009E02D9" w:rsidRDefault="009E02D9" w:rsidP="009E02D9">
                                <w:pPr>
                                  <w:jc w:val="center"/>
                                  <w:rPr>
                                    <w:rFonts w:ascii="Arial" w:hAnsi="Arial" w:cs="Arial"/>
                                  </w:rPr>
                                </w:pPr>
                                <w:r w:rsidRPr="009E02D9">
                                  <w:rPr>
                                    <w:rFonts w:ascii="Arial" w:hAnsi="Arial" w:cs="Arial"/>
                                  </w:rPr>
                                  <w:t>Cuentas por cobrar.</w:t>
                                </w:r>
                              </w:p>
                              <w:p w:rsidR="009E02D9" w:rsidRPr="009E02D9" w:rsidRDefault="009E02D9" w:rsidP="009E02D9">
                                <w:pPr>
                                  <w:jc w:val="center"/>
                                  <w:rPr>
                                    <w:rFonts w:ascii="Arial" w:hAnsi="Arial" w:cs="Arial"/>
                                  </w:rPr>
                                </w:pPr>
                              </w:p>
                              <w:p w:rsidR="009E02D9" w:rsidRPr="009E02D9" w:rsidRDefault="009E02D9" w:rsidP="009E02D9">
                                <w:pPr>
                                  <w:tabs>
                                    <w:tab w:val="left" w:pos="7665"/>
                                  </w:tabs>
                                  <w:rPr>
                                    <w:rFonts w:ascii="Arial" w:hAnsi="Arial" w:cs="Arial"/>
                                    <w:b/>
                                  </w:rPr>
                                </w:pPr>
                                <w:r w:rsidRPr="009E02D9">
                                  <w:rPr>
                                    <w:rFonts w:ascii="Arial" w:hAnsi="Arial" w:cs="Arial"/>
                                    <w:b/>
                                  </w:rPr>
                                  <w:t xml:space="preserve">Alumnos:                      </w:t>
                                </w:r>
                              </w:p>
                              <w:p w:rsidR="009E02D9" w:rsidRPr="009E02D9" w:rsidRDefault="009E02D9" w:rsidP="009E02D9">
                                <w:pPr>
                                  <w:rPr>
                                    <w:rFonts w:ascii="Arial" w:hAnsi="Arial" w:cs="Arial"/>
                                  </w:rPr>
                                </w:pPr>
                                <w:r w:rsidRPr="009E02D9">
                                  <w:rPr>
                                    <w:rFonts w:ascii="Arial" w:hAnsi="Arial" w:cs="Arial"/>
                                  </w:rPr>
                                  <w:t>Edenilson David Alexis Quintanilla Medrano</w:t>
                                </w:r>
                                <w:r w:rsidRPr="009E02D9">
                                  <w:rPr>
                                    <w:rFonts w:ascii="Arial" w:hAnsi="Arial" w:cs="Arial"/>
                                  </w:rPr>
                                  <w:tab/>
                                  <w:t>17-2519-2017</w:t>
                                </w:r>
                              </w:p>
                              <w:p w:rsidR="009E02D9" w:rsidRPr="009E02D9" w:rsidRDefault="009E02D9" w:rsidP="009E02D9">
                                <w:pPr>
                                  <w:rPr>
                                    <w:rFonts w:ascii="Arial" w:hAnsi="Arial" w:cs="Arial"/>
                                  </w:rPr>
                                </w:pPr>
                                <w:r w:rsidRPr="009E02D9">
                                  <w:rPr>
                                    <w:rFonts w:ascii="Arial" w:hAnsi="Arial" w:cs="Arial"/>
                                  </w:rPr>
                                  <w:t>Sergio Alberto Rodríguez Andrés</w:t>
                                </w:r>
                                <w:r w:rsidRPr="009E02D9">
                                  <w:rPr>
                                    <w:rFonts w:ascii="Arial" w:hAnsi="Arial" w:cs="Arial"/>
                                  </w:rPr>
                                  <w:tab/>
                                </w:r>
                                <w:r w:rsidRPr="009E02D9">
                                  <w:rPr>
                                    <w:rFonts w:ascii="Arial" w:hAnsi="Arial" w:cs="Arial"/>
                                  </w:rPr>
                                  <w:tab/>
                                </w:r>
                                <w:r w:rsidRPr="009E02D9">
                                  <w:rPr>
                                    <w:rFonts w:ascii="Arial" w:hAnsi="Arial" w:cs="Arial"/>
                                  </w:rPr>
                                  <w:tab/>
                                </w:r>
                                <w:r>
                                  <w:rPr>
                                    <w:rFonts w:ascii="Arial" w:hAnsi="Arial" w:cs="Arial"/>
                                  </w:rPr>
                                  <w:t xml:space="preserve"> </w:t>
                                </w:r>
                                <w:r w:rsidRPr="009E02D9">
                                  <w:rPr>
                                    <w:rFonts w:ascii="Arial" w:hAnsi="Arial" w:cs="Arial"/>
                                  </w:rPr>
                                  <w:t>25-26602018</w:t>
                                </w:r>
                              </w:p>
                              <w:p w:rsidR="009E02D9" w:rsidRPr="009E02D9" w:rsidRDefault="009E02D9" w:rsidP="009E02D9">
                                <w:pPr>
                                  <w:spacing w:before="120"/>
                                  <w:rPr>
                                    <w:color w:val="404040" w:themeColor="text1" w:themeTint="BF"/>
                                  </w:rPr>
                                </w:pPr>
                                <w:r w:rsidRPr="009E02D9">
                                  <w:rPr>
                                    <w:rFonts w:ascii="Arial" w:hAnsi="Arial" w:cs="Arial"/>
                                  </w:rPr>
                                  <w:t>José Daniel Guillen Castillo</w:t>
                                </w:r>
                                <w:r w:rsidR="00CE7AB9">
                                  <w:rPr>
                                    <w:rFonts w:ascii="Arial" w:hAnsi="Arial" w:cs="Arial"/>
                                  </w:rPr>
                                  <w:tab/>
                                </w:r>
                                <w:r w:rsidR="00CE7AB9">
                                  <w:rPr>
                                    <w:rFonts w:ascii="Arial" w:hAnsi="Arial" w:cs="Arial"/>
                                  </w:rPr>
                                  <w:tab/>
                                </w:r>
                                <w:r w:rsidR="00CE7AB9">
                                  <w:rPr>
                                    <w:rFonts w:ascii="Arial" w:hAnsi="Arial" w:cs="Arial"/>
                                  </w:rPr>
                                  <w:tab/>
                                </w:r>
                                <w:r w:rsidR="00CE7AB9">
                                  <w:rPr>
                                    <w:rFonts w:ascii="Arial" w:hAnsi="Arial" w:cs="Arial"/>
                                  </w:rPr>
                                  <w:tab/>
                                  <w:t>25-2890-2018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96C46D" id="_x0000_t202" coordsize="21600,21600" o:spt="202" path="m,l,21600r21600,l21600,xe">
                    <v:stroke joinstyle="miter"/>
                    <v:path gradientshapeok="t" o:connecttype="rect"/>
                  </v:shapetype>
                  <v:shape id="Cuadro de texto 192" o:spid="_x0000_s1055" type="#_x0000_t202" style="position:absolute;left:0;text-align:left;margin-left:201.75pt;margin-top:279pt;width:324.75pt;height:382.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" filled="f" stroked="f" strokeweight=".5pt">
                    <v:textbox inset="0,0,0,0">
                      <w:txbxContent>
                        <w:p w:rsidR="009E02D9" w:rsidRPr="009E02D9" w:rsidRDefault="009E02D9" w:rsidP="009E02D9">
                          <w:pPr>
                            <w:jc w:val="center"/>
                            <w:rPr>
                              <w:rFonts w:ascii="Arial" w:hAnsi="Arial" w:cs="Arial"/>
                              <w:b/>
                            </w:rPr>
                          </w:pPr>
                          <w:r w:rsidRPr="009E02D9">
                            <w:rPr>
                              <w:rFonts w:ascii="Arial" w:hAnsi="Arial" w:cs="Arial"/>
                              <w:b/>
                            </w:rPr>
                            <w:t>Asignatura:</w:t>
                          </w:r>
                        </w:p>
                        <w:p w:rsidR="009E02D9" w:rsidRPr="009E02D9" w:rsidRDefault="009E02D9" w:rsidP="009E02D9">
                          <w:pPr>
                            <w:jc w:val="center"/>
                            <w:rPr>
                              <w:rFonts w:ascii="Arial" w:hAnsi="Arial" w:cs="Arial"/>
                            </w:rPr>
                          </w:pPr>
                          <w:r w:rsidRPr="009E02D9">
                            <w:rPr>
                              <w:rFonts w:ascii="Arial" w:hAnsi="Arial" w:cs="Arial"/>
                              <w:b/>
                            </w:rPr>
                            <w:t xml:space="preserve"> </w:t>
                          </w:r>
                          <w:r w:rsidRPr="009E02D9">
                            <w:rPr>
                              <w:rFonts w:ascii="Arial" w:hAnsi="Arial" w:cs="Arial"/>
                            </w:rPr>
                            <w:t>Programación 1</w:t>
                          </w:r>
                        </w:p>
                        <w:p w:rsidR="009E02D9" w:rsidRPr="009E02D9" w:rsidRDefault="009E02D9" w:rsidP="009E02D9">
                          <w:pPr>
                            <w:jc w:val="center"/>
                            <w:rPr>
                              <w:rFonts w:ascii="Arial" w:hAnsi="Arial" w:cs="Arial"/>
                              <w:b/>
                            </w:rPr>
                          </w:pPr>
                          <w:r w:rsidRPr="009E02D9">
                            <w:rPr>
                              <w:rFonts w:ascii="Arial" w:hAnsi="Arial" w:cs="Arial"/>
                              <w:b/>
                            </w:rPr>
                            <w:t>Sección:</w:t>
                          </w:r>
                        </w:p>
                        <w:p w:rsidR="009E02D9" w:rsidRPr="009E02D9" w:rsidRDefault="009E02D9" w:rsidP="009E02D9">
                          <w:pPr>
                            <w:jc w:val="center"/>
                            <w:rPr>
                              <w:rFonts w:ascii="Arial" w:hAnsi="Arial" w:cs="Arial"/>
                              <w:b/>
                            </w:rPr>
                          </w:pPr>
                        </w:p>
                        <w:p w:rsidR="009E02D9" w:rsidRPr="009E02D9" w:rsidRDefault="009E02D9" w:rsidP="009E02D9">
                          <w:pPr>
                            <w:jc w:val="center"/>
                            <w:rPr>
                              <w:rFonts w:ascii="Arial" w:hAnsi="Arial" w:cs="Arial"/>
                              <w:b/>
                            </w:rPr>
                          </w:pPr>
                          <w:r w:rsidRPr="009E02D9">
                            <w:rPr>
                              <w:rFonts w:ascii="Arial" w:hAnsi="Arial" w:cs="Arial"/>
                              <w:b/>
                            </w:rPr>
                            <w:t>Docente:</w:t>
                          </w:r>
                        </w:p>
                        <w:p w:rsidR="009E02D9" w:rsidRPr="009E02D9" w:rsidRDefault="009E02D9" w:rsidP="009E02D9">
                          <w:pPr>
                            <w:jc w:val="center"/>
                            <w:rPr>
                              <w:rFonts w:ascii="Arial" w:hAnsi="Arial" w:cs="Arial"/>
                            </w:rPr>
                          </w:pPr>
                          <w:r w:rsidRPr="009E02D9">
                            <w:rPr>
                              <w:rFonts w:ascii="Arial" w:hAnsi="Arial" w:cs="Arial"/>
                            </w:rPr>
                            <w:t>José Orlando Girón Barrera</w:t>
                          </w:r>
                        </w:p>
                        <w:p w:rsidR="009E02D9" w:rsidRPr="009E02D9" w:rsidRDefault="009E02D9" w:rsidP="009E02D9">
                          <w:pPr>
                            <w:jc w:val="center"/>
                            <w:rPr>
                              <w:rFonts w:ascii="Arial" w:hAnsi="Arial" w:cs="Arial"/>
                              <w:b/>
                            </w:rPr>
                          </w:pPr>
                          <w:r w:rsidRPr="009E02D9">
                            <w:rPr>
                              <w:rFonts w:ascii="Arial" w:hAnsi="Arial" w:cs="Arial"/>
                              <w:b/>
                            </w:rPr>
                            <w:t>Grupo:</w:t>
                          </w:r>
                        </w:p>
                        <w:p w:rsidR="009E02D9" w:rsidRPr="009E02D9" w:rsidRDefault="009E02D9" w:rsidP="009E02D9">
                          <w:pPr>
                            <w:jc w:val="center"/>
                            <w:rPr>
                              <w:rFonts w:ascii="Arial" w:hAnsi="Arial" w:cs="Arial"/>
                            </w:rPr>
                          </w:pPr>
                          <w:r w:rsidRPr="009E02D9">
                            <w:rPr>
                              <w:rFonts w:ascii="Arial" w:hAnsi="Arial" w:cs="Arial"/>
                            </w:rPr>
                            <w:t>4</w:t>
                          </w:r>
                        </w:p>
                        <w:p w:rsidR="009E02D9" w:rsidRPr="009E02D9" w:rsidRDefault="009E02D9" w:rsidP="009E02D9">
                          <w:pPr>
                            <w:jc w:val="center"/>
                            <w:rPr>
                              <w:rFonts w:ascii="Arial" w:hAnsi="Arial" w:cs="Arial"/>
                              <w:b/>
                            </w:rPr>
                          </w:pPr>
                          <w:r w:rsidRPr="009E02D9">
                            <w:rPr>
                              <w:rFonts w:ascii="Arial" w:hAnsi="Arial" w:cs="Arial"/>
                              <w:b/>
                            </w:rPr>
                            <w:t>Tema:</w:t>
                          </w:r>
                        </w:p>
                        <w:p w:rsidR="009E02D9" w:rsidRPr="009E02D9" w:rsidRDefault="009E02D9" w:rsidP="009E02D9">
                          <w:pPr>
                            <w:jc w:val="center"/>
                            <w:rPr>
                              <w:rFonts w:ascii="Arial" w:hAnsi="Arial" w:cs="Arial"/>
                            </w:rPr>
                          </w:pPr>
                          <w:r w:rsidRPr="009E02D9">
                            <w:rPr>
                              <w:rFonts w:ascii="Arial" w:hAnsi="Arial" w:cs="Arial"/>
                            </w:rPr>
                            <w:t>Cuentas por cobrar.</w:t>
                          </w:r>
                        </w:p>
                        <w:p w:rsidR="009E02D9" w:rsidRPr="009E02D9" w:rsidRDefault="009E02D9" w:rsidP="009E02D9">
                          <w:pPr>
                            <w:jc w:val="center"/>
                            <w:rPr>
                              <w:rFonts w:ascii="Arial" w:hAnsi="Arial" w:cs="Arial"/>
                            </w:rPr>
                          </w:pPr>
                        </w:p>
                        <w:p w:rsidR="009E02D9" w:rsidRPr="009E02D9" w:rsidRDefault="009E02D9" w:rsidP="009E02D9">
                          <w:pPr>
                            <w:tabs>
                              <w:tab w:val="left" w:pos="7665"/>
                            </w:tabs>
                            <w:rPr>
                              <w:rFonts w:ascii="Arial" w:hAnsi="Arial" w:cs="Arial"/>
                              <w:b/>
                            </w:rPr>
                          </w:pPr>
                          <w:r w:rsidRPr="009E02D9">
                            <w:rPr>
                              <w:rFonts w:ascii="Arial" w:hAnsi="Arial" w:cs="Arial"/>
                              <w:b/>
                            </w:rPr>
                            <w:t xml:space="preserve">Alumnos:                      </w:t>
                          </w:r>
                        </w:p>
                        <w:p w:rsidR="009E02D9" w:rsidRPr="009E02D9" w:rsidRDefault="009E02D9" w:rsidP="009E02D9">
                          <w:pPr>
                            <w:rPr>
                              <w:rFonts w:ascii="Arial" w:hAnsi="Arial" w:cs="Arial"/>
                            </w:rPr>
                          </w:pPr>
                          <w:r w:rsidRPr="009E02D9">
                            <w:rPr>
                              <w:rFonts w:ascii="Arial" w:hAnsi="Arial" w:cs="Arial"/>
                            </w:rPr>
                            <w:t>Edenilson David Alexis Quintanilla Medrano</w:t>
                          </w:r>
                          <w:r w:rsidRPr="009E02D9">
                            <w:rPr>
                              <w:rFonts w:ascii="Arial" w:hAnsi="Arial" w:cs="Arial"/>
                            </w:rPr>
                            <w:tab/>
                            <w:t>17-2519-2017</w:t>
                          </w:r>
                        </w:p>
                        <w:p w:rsidR="009E02D9" w:rsidRPr="009E02D9" w:rsidRDefault="009E02D9" w:rsidP="009E02D9">
                          <w:pPr>
                            <w:rPr>
                              <w:rFonts w:ascii="Arial" w:hAnsi="Arial" w:cs="Arial"/>
                            </w:rPr>
                          </w:pPr>
                          <w:r w:rsidRPr="009E02D9">
                            <w:rPr>
                              <w:rFonts w:ascii="Arial" w:hAnsi="Arial" w:cs="Arial"/>
                            </w:rPr>
                            <w:t>Sergio Alberto Rodríguez Andrés</w:t>
                          </w:r>
                          <w:r w:rsidRPr="009E02D9">
                            <w:rPr>
                              <w:rFonts w:ascii="Arial" w:hAnsi="Arial" w:cs="Arial"/>
                            </w:rPr>
                            <w:tab/>
                          </w:r>
                          <w:r w:rsidRPr="009E02D9">
                            <w:rPr>
                              <w:rFonts w:ascii="Arial" w:hAnsi="Arial" w:cs="Arial"/>
                            </w:rPr>
                            <w:tab/>
                          </w:r>
                          <w:r w:rsidRPr="009E02D9">
                            <w:rPr>
                              <w:rFonts w:ascii="Arial" w:hAnsi="Arial" w:cs="Arial"/>
                            </w:rPr>
                            <w:tab/>
                          </w:r>
                          <w:r>
                            <w:rPr>
                              <w:rFonts w:ascii="Arial" w:hAnsi="Arial" w:cs="Arial"/>
                            </w:rPr>
                            <w:t xml:space="preserve"> </w:t>
                          </w:r>
                          <w:r w:rsidRPr="009E02D9">
                            <w:rPr>
                              <w:rFonts w:ascii="Arial" w:hAnsi="Arial" w:cs="Arial"/>
                            </w:rPr>
                            <w:t>25-26602018</w:t>
                          </w:r>
                        </w:p>
                        <w:p w:rsidR="009E02D9" w:rsidRPr="009E02D9" w:rsidRDefault="009E02D9" w:rsidP="009E02D9">
                          <w:pPr>
                            <w:spacing w:before="120"/>
                            <w:rPr>
                              <w:color w:val="404040" w:themeColor="text1" w:themeTint="BF"/>
                            </w:rPr>
                          </w:pPr>
                          <w:r w:rsidRPr="009E02D9">
                            <w:rPr>
                              <w:rFonts w:ascii="Arial" w:hAnsi="Arial" w:cs="Arial"/>
                            </w:rPr>
                            <w:t>José Daniel Guillen Castillo</w:t>
                          </w:r>
                          <w:r w:rsidR="00CE7AB9">
                            <w:rPr>
                              <w:rFonts w:ascii="Arial" w:hAnsi="Arial" w:cs="Arial"/>
                            </w:rPr>
                            <w:tab/>
                          </w:r>
                          <w:r w:rsidR="00CE7AB9">
                            <w:rPr>
                              <w:rFonts w:ascii="Arial" w:hAnsi="Arial" w:cs="Arial"/>
                            </w:rPr>
                            <w:tab/>
                          </w:r>
                          <w:r w:rsidR="00CE7AB9">
                            <w:rPr>
                              <w:rFonts w:ascii="Arial" w:hAnsi="Arial" w:cs="Arial"/>
                            </w:rPr>
                            <w:tab/>
                          </w:r>
                          <w:r w:rsidR="00CE7AB9">
                            <w:rPr>
                              <w:rFonts w:ascii="Arial" w:hAnsi="Arial" w:cs="Arial"/>
                            </w:rPr>
                            <w:tab/>
                            <w:t>25-2890-2018</w:t>
                          </w:r>
                        </w:p>
                      </w:txbxContent>
                    </v:textbox>
                    <w10:wrap anchorx="page" anchory="page"/>
                  </v:shape>
                </w:pict>
              </mc:Fallback>
            </mc:AlternateContent>
          </w:r>
          <w:r>
            <w:rPr>
              <w:noProof/>
              <w:lang w:eastAsia="es-SV"/>
            </w:rPr>
            <mc:AlternateContent>
              <mc:Choice Requires="wps">
                <w:drawing>
                  <wp:anchor distT="0" distB="0" distL="114300" distR="114300" simplePos="0" relativeHeight="251659776" behindDoc="0" locked="0" layoutInCell="1" allowOverlap="1" wp14:anchorId="5303EFF9" wp14:editId="5919F919">
                    <wp:simplePos x="0" y="0"/>
                    <wp:positionH relativeFrom="page">
                      <wp:posOffset>3257550</wp:posOffset>
                    </wp:positionH>
                    <wp:positionV relativeFrom="page">
                      <wp:posOffset>1752600</wp:posOffset>
                    </wp:positionV>
                    <wp:extent cx="3657600" cy="2000250"/>
                    <wp:effectExtent l="0" t="0" r="7620" b="0"/>
                    <wp:wrapNone/>
                    <wp:docPr id="63" name="Cuadro de texto 63"/>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D9" w:rsidRDefault="00FC41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02D9">
                                      <w:rPr>
                                        <w:rFonts w:asciiTheme="majorHAnsi" w:eastAsiaTheme="majorEastAsia" w:hAnsiTheme="majorHAnsi" w:cstheme="majorBidi"/>
                                        <w:color w:val="262626" w:themeColor="text1" w:themeTint="D9"/>
                                        <w:sz w:val="72"/>
                                        <w:szCs w:val="72"/>
                                      </w:rPr>
                                      <w:t>Universidad Tecnológica de El Salvador</w:t>
                                    </w:r>
                                  </w:sdtContent>
                                </w:sdt>
                              </w:p>
                              <w:p w:rsidR="009E02D9" w:rsidRDefault="00FC4145">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E02D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303EFF9" id="Cuadro de texto 63" o:spid="_x0000_s1056" type="#_x0000_t202" style="position:absolute;left:0;text-align:left;margin-left:256.5pt;margin-top:138pt;width:4in;height:157.5pt;z-index:25165977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" filled="f" stroked="f" strokeweight=".5pt">
                    <v:textbox inset="0,0,0,0">
                      <w:txbxContent>
                        <w:p w:rsidR="009E02D9" w:rsidRDefault="00FC41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02D9">
                                <w:rPr>
                                  <w:rFonts w:asciiTheme="majorHAnsi" w:eastAsiaTheme="majorEastAsia" w:hAnsiTheme="majorHAnsi" w:cstheme="majorBidi"/>
                                  <w:color w:val="262626" w:themeColor="text1" w:themeTint="D9"/>
                                  <w:sz w:val="72"/>
                                  <w:szCs w:val="72"/>
                                </w:rPr>
                                <w:t>Universidad Tecnológica de El Salvador</w:t>
                              </w:r>
                            </w:sdtContent>
                          </w:sdt>
                        </w:p>
                        <w:p w:rsidR="009E02D9" w:rsidRDefault="00FC4145">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E02D9">
                                <w:rPr>
                                  <w:color w:val="404040" w:themeColor="text1" w:themeTint="BF"/>
                                  <w:sz w:val="36"/>
                                  <w:szCs w:val="36"/>
                                </w:rPr>
                                <w:t xml:space="preserve">     </w:t>
                              </w:r>
                            </w:sdtContent>
                          </w:sdt>
                        </w:p>
                      </w:txbxContent>
                    </v:textbox>
                    <w10:wrap anchorx="page" anchory="page"/>
                  </v:shape>
                </w:pict>
              </mc:Fallback>
            </mc:AlternateContent>
          </w:r>
          <w:r>
            <w:rPr>
              <w:rFonts w:ascii="Arial" w:hAnsi="Arial" w:cs="Arial"/>
              <w:sz w:val="28"/>
              <w:szCs w:val="28"/>
            </w:rPr>
            <w:br w:type="page"/>
          </w:r>
        </w:p>
      </w:sdtContent>
    </w:sdt>
    <w:p w:rsidR="00091162" w:rsidRPr="00091162" w:rsidRDefault="00091162" w:rsidP="00C77E4C">
      <w:pPr>
        <w:jc w:val="both"/>
        <w:rPr>
          <w:rFonts w:ascii="Arial" w:hAnsi="Arial" w:cs="Arial"/>
          <w:sz w:val="28"/>
          <w:szCs w:val="28"/>
        </w:rPr>
      </w:pPr>
    </w:p>
    <w:p w:rsidR="002F2543" w:rsidRDefault="002F2543" w:rsidP="00C77E4C">
      <w:pPr>
        <w:jc w:val="both"/>
        <w:rPr>
          <w:rFonts w:ascii="Arial" w:hAnsi="Arial" w:cs="Arial"/>
          <w:b/>
          <w:sz w:val="32"/>
          <w:szCs w:val="24"/>
        </w:rPr>
      </w:pPr>
    </w:p>
    <w:p w:rsidR="002F2543" w:rsidRDefault="002F2543" w:rsidP="00C77E4C">
      <w:pPr>
        <w:jc w:val="both"/>
        <w:rPr>
          <w:rFonts w:ascii="Arial" w:hAnsi="Arial" w:cs="Arial"/>
          <w:b/>
          <w:sz w:val="32"/>
          <w:szCs w:val="24"/>
        </w:rPr>
      </w:pPr>
    </w:p>
    <w:p w:rsidR="002F2543" w:rsidRPr="002F2543" w:rsidRDefault="002F2543" w:rsidP="00C77E4C">
      <w:pPr>
        <w:jc w:val="both"/>
        <w:rPr>
          <w:rFonts w:ascii="Arial" w:hAnsi="Arial" w:cs="Arial"/>
          <w:sz w:val="28"/>
          <w:szCs w:val="24"/>
        </w:rPr>
      </w:pPr>
    </w:p>
    <w:sdt>
      <w:sdtPr>
        <w:rPr>
          <w:rFonts w:asciiTheme="minorHAnsi" w:eastAsiaTheme="minorHAnsi" w:hAnsiTheme="minorHAnsi" w:cstheme="minorBidi"/>
          <w:color w:val="auto"/>
          <w:sz w:val="22"/>
          <w:szCs w:val="22"/>
          <w:lang w:val="es-SV" w:eastAsia="en-US"/>
        </w:rPr>
        <w:id w:val="-186525590"/>
        <w:docPartObj>
          <w:docPartGallery w:val="Table of Contents"/>
          <w:docPartUnique/>
        </w:docPartObj>
      </w:sdtPr>
      <w:sdtEndPr>
        <w:rPr>
          <w:b/>
          <w:bCs/>
        </w:rPr>
      </w:sdtEndPr>
      <w:sdtContent>
        <w:p w:rsidR="00760E0D" w:rsidRDefault="009E02D9" w:rsidP="00C77E4C">
          <w:pPr>
            <w:pStyle w:val="TtuloTDC"/>
            <w:jc w:val="both"/>
          </w:pPr>
          <w:r>
            <w:t>Índice</w:t>
          </w:r>
        </w:p>
        <w:p w:rsidR="006D22F4" w:rsidRDefault="00760E0D">
          <w:pPr>
            <w:pStyle w:val="TDC1"/>
            <w:tabs>
              <w:tab w:val="right" w:leader="dot" w:pos="882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0583798" w:history="1">
            <w:r w:rsidR="006D22F4" w:rsidRPr="005F6F8F">
              <w:rPr>
                <w:rStyle w:val="Hipervnculo"/>
                <w:noProof/>
              </w:rPr>
              <w:t>Objetivo General</w:t>
            </w:r>
            <w:r w:rsidR="006D22F4">
              <w:rPr>
                <w:noProof/>
                <w:webHidden/>
              </w:rPr>
              <w:tab/>
            </w:r>
            <w:r w:rsidR="006D22F4">
              <w:rPr>
                <w:noProof/>
                <w:webHidden/>
              </w:rPr>
              <w:fldChar w:fldCharType="begin"/>
            </w:r>
            <w:r w:rsidR="006D22F4">
              <w:rPr>
                <w:noProof/>
                <w:webHidden/>
              </w:rPr>
              <w:instrText xml:space="preserve"> PAGEREF _Toc10583798 \h </w:instrText>
            </w:r>
            <w:r w:rsidR="006D22F4">
              <w:rPr>
                <w:noProof/>
                <w:webHidden/>
              </w:rPr>
            </w:r>
            <w:r w:rsidR="006D22F4">
              <w:rPr>
                <w:noProof/>
                <w:webHidden/>
              </w:rPr>
              <w:fldChar w:fldCharType="separate"/>
            </w:r>
            <w:r w:rsidR="006D22F4">
              <w:rPr>
                <w:noProof/>
                <w:webHidden/>
              </w:rPr>
              <w:t>2</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799" w:history="1">
            <w:r w:rsidR="006D22F4" w:rsidRPr="005F6F8F">
              <w:rPr>
                <w:rStyle w:val="Hipervnculo"/>
                <w:noProof/>
              </w:rPr>
              <w:t>MARCO TEORICO.</w:t>
            </w:r>
            <w:r w:rsidR="006D22F4">
              <w:rPr>
                <w:noProof/>
                <w:webHidden/>
              </w:rPr>
              <w:tab/>
            </w:r>
            <w:r w:rsidR="006D22F4">
              <w:rPr>
                <w:noProof/>
                <w:webHidden/>
              </w:rPr>
              <w:fldChar w:fldCharType="begin"/>
            </w:r>
            <w:r w:rsidR="006D22F4">
              <w:rPr>
                <w:noProof/>
                <w:webHidden/>
              </w:rPr>
              <w:instrText xml:space="preserve"> PAGEREF _Toc10583799 \h </w:instrText>
            </w:r>
            <w:r w:rsidR="006D22F4">
              <w:rPr>
                <w:noProof/>
                <w:webHidden/>
              </w:rPr>
            </w:r>
            <w:r w:rsidR="006D22F4">
              <w:rPr>
                <w:noProof/>
                <w:webHidden/>
              </w:rPr>
              <w:fldChar w:fldCharType="separate"/>
            </w:r>
            <w:r w:rsidR="006D22F4">
              <w:rPr>
                <w:noProof/>
                <w:webHidden/>
              </w:rPr>
              <w:t>3</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800" w:history="1">
            <w:r w:rsidR="006D22F4" w:rsidRPr="005F6F8F">
              <w:rPr>
                <w:rStyle w:val="Hipervnculo"/>
                <w:noProof/>
              </w:rPr>
              <w:t>Fundamentos Teóricos del Problema.</w:t>
            </w:r>
            <w:r w:rsidR="006D22F4">
              <w:rPr>
                <w:noProof/>
                <w:webHidden/>
              </w:rPr>
              <w:tab/>
            </w:r>
            <w:r w:rsidR="006D22F4">
              <w:rPr>
                <w:noProof/>
                <w:webHidden/>
              </w:rPr>
              <w:fldChar w:fldCharType="begin"/>
            </w:r>
            <w:r w:rsidR="006D22F4">
              <w:rPr>
                <w:noProof/>
                <w:webHidden/>
              </w:rPr>
              <w:instrText xml:space="preserve"> PAGEREF _Toc10583800 \h </w:instrText>
            </w:r>
            <w:r w:rsidR="006D22F4">
              <w:rPr>
                <w:noProof/>
                <w:webHidden/>
              </w:rPr>
            </w:r>
            <w:r w:rsidR="006D22F4">
              <w:rPr>
                <w:noProof/>
                <w:webHidden/>
              </w:rPr>
              <w:fldChar w:fldCharType="separate"/>
            </w:r>
            <w:r w:rsidR="006D22F4">
              <w:rPr>
                <w:noProof/>
                <w:webHidden/>
              </w:rPr>
              <w:t>5</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801" w:history="1">
            <w:r w:rsidR="006D22F4" w:rsidRPr="005F6F8F">
              <w:rPr>
                <w:rStyle w:val="Hipervnculo"/>
                <w:noProof/>
              </w:rPr>
              <w:t>Cuentas por Cobrar.  (María De Carmen Mustelier García, 2011).</w:t>
            </w:r>
            <w:r w:rsidR="006D22F4">
              <w:rPr>
                <w:noProof/>
                <w:webHidden/>
              </w:rPr>
              <w:tab/>
            </w:r>
            <w:r w:rsidR="006D22F4">
              <w:rPr>
                <w:noProof/>
                <w:webHidden/>
              </w:rPr>
              <w:fldChar w:fldCharType="begin"/>
            </w:r>
            <w:r w:rsidR="006D22F4">
              <w:rPr>
                <w:noProof/>
                <w:webHidden/>
              </w:rPr>
              <w:instrText xml:space="preserve"> PAGEREF _Toc10583801 \h </w:instrText>
            </w:r>
            <w:r w:rsidR="006D22F4">
              <w:rPr>
                <w:noProof/>
                <w:webHidden/>
              </w:rPr>
            </w:r>
            <w:r w:rsidR="006D22F4">
              <w:rPr>
                <w:noProof/>
                <w:webHidden/>
              </w:rPr>
              <w:fldChar w:fldCharType="separate"/>
            </w:r>
            <w:r w:rsidR="006D22F4">
              <w:rPr>
                <w:noProof/>
                <w:webHidden/>
              </w:rPr>
              <w:t>6</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802" w:history="1">
            <w:r w:rsidR="006D22F4" w:rsidRPr="005F6F8F">
              <w:rPr>
                <w:rStyle w:val="Hipervnculo"/>
                <w:noProof/>
              </w:rPr>
              <w:t>Diseño de Formularios.</w:t>
            </w:r>
            <w:r w:rsidR="006D22F4">
              <w:rPr>
                <w:noProof/>
                <w:webHidden/>
              </w:rPr>
              <w:tab/>
            </w:r>
            <w:r w:rsidR="006D22F4">
              <w:rPr>
                <w:noProof/>
                <w:webHidden/>
              </w:rPr>
              <w:fldChar w:fldCharType="begin"/>
            </w:r>
            <w:r w:rsidR="006D22F4">
              <w:rPr>
                <w:noProof/>
                <w:webHidden/>
              </w:rPr>
              <w:instrText xml:space="preserve"> PAGEREF _Toc10583802 \h </w:instrText>
            </w:r>
            <w:r w:rsidR="006D22F4">
              <w:rPr>
                <w:noProof/>
                <w:webHidden/>
              </w:rPr>
            </w:r>
            <w:r w:rsidR="006D22F4">
              <w:rPr>
                <w:noProof/>
                <w:webHidden/>
              </w:rPr>
              <w:fldChar w:fldCharType="separate"/>
            </w:r>
            <w:r w:rsidR="006D22F4">
              <w:rPr>
                <w:noProof/>
                <w:webHidden/>
              </w:rPr>
              <w:t>9</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803" w:history="1">
            <w:r w:rsidR="006D22F4" w:rsidRPr="005F6F8F">
              <w:rPr>
                <w:rStyle w:val="Hipervnculo"/>
                <w:noProof/>
              </w:rPr>
              <w:t>Diagrama de actividades.</w:t>
            </w:r>
            <w:r w:rsidR="006D22F4">
              <w:rPr>
                <w:noProof/>
                <w:webHidden/>
              </w:rPr>
              <w:tab/>
            </w:r>
            <w:r w:rsidR="006D22F4">
              <w:rPr>
                <w:noProof/>
                <w:webHidden/>
              </w:rPr>
              <w:fldChar w:fldCharType="begin"/>
            </w:r>
            <w:r w:rsidR="006D22F4">
              <w:rPr>
                <w:noProof/>
                <w:webHidden/>
              </w:rPr>
              <w:instrText xml:space="preserve"> PAGEREF _Toc10583803 \h </w:instrText>
            </w:r>
            <w:r w:rsidR="006D22F4">
              <w:rPr>
                <w:noProof/>
                <w:webHidden/>
              </w:rPr>
            </w:r>
            <w:r w:rsidR="006D22F4">
              <w:rPr>
                <w:noProof/>
                <w:webHidden/>
              </w:rPr>
              <w:fldChar w:fldCharType="separate"/>
            </w:r>
            <w:r w:rsidR="006D22F4">
              <w:rPr>
                <w:noProof/>
                <w:webHidden/>
              </w:rPr>
              <w:t>10</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804" w:history="1">
            <w:r w:rsidR="006D22F4" w:rsidRPr="005F6F8F">
              <w:rPr>
                <w:rStyle w:val="Hipervnculo"/>
                <w:noProof/>
              </w:rPr>
              <w:t>Diagrama de Base de Datos.</w:t>
            </w:r>
            <w:r w:rsidR="006D22F4">
              <w:rPr>
                <w:noProof/>
                <w:webHidden/>
              </w:rPr>
              <w:tab/>
            </w:r>
            <w:r w:rsidR="006D22F4">
              <w:rPr>
                <w:noProof/>
                <w:webHidden/>
              </w:rPr>
              <w:fldChar w:fldCharType="begin"/>
            </w:r>
            <w:r w:rsidR="006D22F4">
              <w:rPr>
                <w:noProof/>
                <w:webHidden/>
              </w:rPr>
              <w:instrText xml:space="preserve"> PAGEREF _Toc10583804 \h </w:instrText>
            </w:r>
            <w:r w:rsidR="006D22F4">
              <w:rPr>
                <w:noProof/>
                <w:webHidden/>
              </w:rPr>
            </w:r>
            <w:r w:rsidR="006D22F4">
              <w:rPr>
                <w:noProof/>
                <w:webHidden/>
              </w:rPr>
              <w:fldChar w:fldCharType="separate"/>
            </w:r>
            <w:r w:rsidR="006D22F4">
              <w:rPr>
                <w:noProof/>
                <w:webHidden/>
              </w:rPr>
              <w:t>11</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805" w:history="1">
            <w:r w:rsidR="006D22F4" w:rsidRPr="005F6F8F">
              <w:rPr>
                <w:rStyle w:val="Hipervnculo"/>
                <w:noProof/>
              </w:rPr>
              <w:t>Manual Técnico.</w:t>
            </w:r>
            <w:r w:rsidR="006D22F4">
              <w:rPr>
                <w:noProof/>
                <w:webHidden/>
              </w:rPr>
              <w:tab/>
            </w:r>
            <w:r w:rsidR="006D22F4">
              <w:rPr>
                <w:noProof/>
                <w:webHidden/>
              </w:rPr>
              <w:fldChar w:fldCharType="begin"/>
            </w:r>
            <w:r w:rsidR="006D22F4">
              <w:rPr>
                <w:noProof/>
                <w:webHidden/>
              </w:rPr>
              <w:instrText xml:space="preserve"> PAGEREF _Toc10583805 \h </w:instrText>
            </w:r>
            <w:r w:rsidR="006D22F4">
              <w:rPr>
                <w:noProof/>
                <w:webHidden/>
              </w:rPr>
            </w:r>
            <w:r w:rsidR="006D22F4">
              <w:rPr>
                <w:noProof/>
                <w:webHidden/>
              </w:rPr>
              <w:fldChar w:fldCharType="separate"/>
            </w:r>
            <w:r w:rsidR="006D22F4">
              <w:rPr>
                <w:noProof/>
                <w:webHidden/>
              </w:rPr>
              <w:t>12</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806" w:history="1">
            <w:r w:rsidR="006D22F4" w:rsidRPr="005F6F8F">
              <w:rPr>
                <w:rStyle w:val="Hipervnculo"/>
                <w:noProof/>
              </w:rPr>
              <w:t>Conclusión.</w:t>
            </w:r>
            <w:r w:rsidR="006D22F4">
              <w:rPr>
                <w:noProof/>
                <w:webHidden/>
              </w:rPr>
              <w:tab/>
            </w:r>
            <w:r w:rsidR="006D22F4">
              <w:rPr>
                <w:noProof/>
                <w:webHidden/>
              </w:rPr>
              <w:fldChar w:fldCharType="begin"/>
            </w:r>
            <w:r w:rsidR="006D22F4">
              <w:rPr>
                <w:noProof/>
                <w:webHidden/>
              </w:rPr>
              <w:instrText xml:space="preserve"> PAGEREF _Toc10583806 \h </w:instrText>
            </w:r>
            <w:r w:rsidR="006D22F4">
              <w:rPr>
                <w:noProof/>
                <w:webHidden/>
              </w:rPr>
            </w:r>
            <w:r w:rsidR="006D22F4">
              <w:rPr>
                <w:noProof/>
                <w:webHidden/>
              </w:rPr>
              <w:fldChar w:fldCharType="separate"/>
            </w:r>
            <w:r w:rsidR="006D22F4">
              <w:rPr>
                <w:noProof/>
                <w:webHidden/>
              </w:rPr>
              <w:t>13</w:t>
            </w:r>
            <w:r w:rsidR="006D22F4">
              <w:rPr>
                <w:noProof/>
                <w:webHidden/>
              </w:rPr>
              <w:fldChar w:fldCharType="end"/>
            </w:r>
          </w:hyperlink>
        </w:p>
        <w:p w:rsidR="006D22F4" w:rsidRDefault="00FC4145">
          <w:pPr>
            <w:pStyle w:val="TDC1"/>
            <w:tabs>
              <w:tab w:val="right" w:leader="dot" w:pos="8828"/>
            </w:tabs>
            <w:rPr>
              <w:rFonts w:eastAsiaTheme="minorEastAsia"/>
              <w:noProof/>
              <w:lang w:val="es-ES" w:eastAsia="es-ES"/>
            </w:rPr>
          </w:pPr>
          <w:hyperlink w:anchor="_Toc10583807" w:history="1">
            <w:r w:rsidR="006D22F4" w:rsidRPr="005F6F8F">
              <w:rPr>
                <w:rStyle w:val="Hipervnculo"/>
                <w:noProof/>
                <w:lang w:val="es-ES"/>
              </w:rPr>
              <w:t>Bibliografía</w:t>
            </w:r>
            <w:r w:rsidR="006D22F4">
              <w:rPr>
                <w:noProof/>
                <w:webHidden/>
              </w:rPr>
              <w:tab/>
            </w:r>
            <w:r w:rsidR="006D22F4">
              <w:rPr>
                <w:noProof/>
                <w:webHidden/>
              </w:rPr>
              <w:fldChar w:fldCharType="begin"/>
            </w:r>
            <w:r w:rsidR="006D22F4">
              <w:rPr>
                <w:noProof/>
                <w:webHidden/>
              </w:rPr>
              <w:instrText xml:space="preserve"> PAGEREF _Toc10583807 \h </w:instrText>
            </w:r>
            <w:r w:rsidR="006D22F4">
              <w:rPr>
                <w:noProof/>
                <w:webHidden/>
              </w:rPr>
            </w:r>
            <w:r w:rsidR="006D22F4">
              <w:rPr>
                <w:noProof/>
                <w:webHidden/>
              </w:rPr>
              <w:fldChar w:fldCharType="separate"/>
            </w:r>
            <w:r w:rsidR="006D22F4">
              <w:rPr>
                <w:noProof/>
                <w:webHidden/>
              </w:rPr>
              <w:t>14</w:t>
            </w:r>
            <w:r w:rsidR="006D22F4">
              <w:rPr>
                <w:noProof/>
                <w:webHidden/>
              </w:rPr>
              <w:fldChar w:fldCharType="end"/>
            </w:r>
          </w:hyperlink>
        </w:p>
        <w:p w:rsidR="00760E0D" w:rsidRDefault="00760E0D" w:rsidP="00C77E4C">
          <w:pPr>
            <w:jc w:val="both"/>
          </w:pPr>
          <w:r>
            <w:rPr>
              <w:b/>
              <w:bCs/>
            </w:rPr>
            <w:fldChar w:fldCharType="end"/>
          </w:r>
        </w:p>
      </w:sdtContent>
    </w:sdt>
    <w:p w:rsidR="002F2543" w:rsidRDefault="002F2543" w:rsidP="00C77E4C">
      <w:pPr>
        <w:jc w:val="both"/>
        <w:rPr>
          <w:rFonts w:ascii="Arial" w:hAnsi="Arial" w:cs="Arial"/>
          <w:sz w:val="28"/>
          <w:szCs w:val="24"/>
        </w:rPr>
      </w:pPr>
    </w:p>
    <w:p w:rsidR="002F2543" w:rsidRPr="002F2543" w:rsidRDefault="002F2543" w:rsidP="00C77E4C">
      <w:pPr>
        <w:jc w:val="both"/>
        <w:rPr>
          <w:rFonts w:ascii="Arial" w:hAnsi="Arial" w:cs="Arial"/>
          <w:sz w:val="28"/>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2F2543" w:rsidRDefault="002F2543"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Pr="00C77E4C" w:rsidRDefault="008F37F4" w:rsidP="008F37F4">
      <w:pPr>
        <w:pStyle w:val="Ttulo1"/>
        <w:jc w:val="both"/>
        <w:rPr>
          <w:u w:val="single"/>
        </w:rPr>
      </w:pPr>
      <w:bookmarkStart w:id="0" w:name="_Toc10583798"/>
      <w:r w:rsidRPr="0076474E">
        <w:t>Objetivo General</w:t>
      </w:r>
      <w:bookmarkEnd w:id="0"/>
    </w:p>
    <w:p w:rsidR="008F37F4" w:rsidRPr="0076474E" w:rsidRDefault="008F37F4" w:rsidP="008F37F4">
      <w:pPr>
        <w:jc w:val="both"/>
        <w:rPr>
          <w:rFonts w:ascii="Arial" w:hAnsi="Arial" w:cs="Arial"/>
          <w:sz w:val="24"/>
        </w:rPr>
      </w:pPr>
      <w:r w:rsidRPr="0076474E">
        <w:rPr>
          <w:rFonts w:ascii="Arial" w:hAnsi="Arial" w:cs="Arial"/>
          <w:sz w:val="24"/>
        </w:rPr>
        <w:t xml:space="preserve"> Llevar a cabo la elaboración de una aplicación en base a los requerimientos de la empresa de repuestos en el área cuentas por cobrar, teniendo como base el proceso de registro y control del cobro de los productos ofrecidos por la empresa.</w:t>
      </w: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8F37F4" w:rsidRDefault="008F37F4" w:rsidP="00C77E4C">
      <w:pPr>
        <w:jc w:val="both"/>
        <w:rPr>
          <w:rFonts w:ascii="Arial" w:hAnsi="Arial" w:cs="Arial"/>
          <w:sz w:val="24"/>
          <w:szCs w:val="24"/>
        </w:rPr>
      </w:pPr>
    </w:p>
    <w:p w:rsidR="00760E0D" w:rsidRDefault="008F37F4" w:rsidP="00C77E4C">
      <w:pPr>
        <w:pStyle w:val="Ttulo1"/>
        <w:jc w:val="both"/>
      </w:pPr>
      <w:bookmarkStart w:id="1" w:name="_Toc10583799"/>
      <w:r>
        <w:lastRenderedPageBreak/>
        <w:t>MARCO TEORICO.</w:t>
      </w:r>
      <w:bookmarkEnd w:id="1"/>
    </w:p>
    <w:p w:rsidR="008F37F4" w:rsidRPr="008F37F4" w:rsidRDefault="008F37F4" w:rsidP="008F37F4"/>
    <w:p w:rsidR="00760E0D" w:rsidRPr="008F37F4" w:rsidRDefault="00760E0D" w:rsidP="008F37F4">
      <w:pPr>
        <w:rPr>
          <w:rFonts w:ascii="Arial" w:hAnsi="Arial" w:cs="Arial"/>
          <w:b/>
          <w:sz w:val="24"/>
          <w:szCs w:val="24"/>
        </w:rPr>
      </w:pPr>
      <w:r w:rsidRPr="008F37F4">
        <w:rPr>
          <w:rFonts w:ascii="Arial" w:hAnsi="Arial" w:cs="Arial"/>
          <w:b/>
          <w:sz w:val="24"/>
          <w:szCs w:val="24"/>
        </w:rPr>
        <w:t>Título de problema.</w:t>
      </w:r>
    </w:p>
    <w:p w:rsidR="0007531B" w:rsidRPr="008F37F4" w:rsidRDefault="00484FDE" w:rsidP="00C77E4C">
      <w:pPr>
        <w:jc w:val="both"/>
        <w:rPr>
          <w:rFonts w:ascii="Arial" w:hAnsi="Arial" w:cs="Arial"/>
          <w:sz w:val="24"/>
          <w:szCs w:val="24"/>
        </w:rPr>
      </w:pPr>
      <w:r w:rsidRPr="008F37F4">
        <w:rPr>
          <w:rFonts w:ascii="Arial" w:hAnsi="Arial" w:cs="Arial"/>
          <w:sz w:val="24"/>
          <w:szCs w:val="24"/>
        </w:rPr>
        <w:t>Modulo Cuentas por cobrar</w:t>
      </w:r>
    </w:p>
    <w:p w:rsidR="00760E0D" w:rsidRDefault="00760E0D" w:rsidP="00C77E4C">
      <w:pPr>
        <w:jc w:val="both"/>
        <w:rPr>
          <w:rFonts w:ascii="Arial" w:hAnsi="Arial" w:cs="Arial"/>
          <w:sz w:val="24"/>
          <w:szCs w:val="24"/>
        </w:rPr>
      </w:pPr>
    </w:p>
    <w:p w:rsidR="00760E0D" w:rsidRPr="008F37F4" w:rsidRDefault="00760E0D" w:rsidP="008F37F4">
      <w:pPr>
        <w:rPr>
          <w:rFonts w:ascii="Arial" w:hAnsi="Arial" w:cs="Arial"/>
          <w:b/>
          <w:sz w:val="24"/>
        </w:rPr>
      </w:pPr>
      <w:r w:rsidRPr="008F37F4">
        <w:rPr>
          <w:rFonts w:ascii="Arial" w:hAnsi="Arial" w:cs="Arial"/>
          <w:b/>
          <w:sz w:val="24"/>
        </w:rPr>
        <w:t>Área de Investigación.</w:t>
      </w:r>
    </w:p>
    <w:p w:rsidR="00484FDE" w:rsidRPr="008F37F4" w:rsidRDefault="00484FDE" w:rsidP="00C77E4C">
      <w:pPr>
        <w:jc w:val="both"/>
        <w:rPr>
          <w:rFonts w:ascii="Arial" w:hAnsi="Arial" w:cs="Arial"/>
          <w:sz w:val="24"/>
          <w:szCs w:val="24"/>
        </w:rPr>
      </w:pPr>
      <w:r w:rsidRPr="008F37F4">
        <w:rPr>
          <w:rFonts w:ascii="Arial" w:hAnsi="Arial" w:cs="Arial"/>
          <w:sz w:val="24"/>
          <w:szCs w:val="24"/>
        </w:rPr>
        <w:t>Estará Enfocada principalmente en los diferentes puntos de venta de repuesto y sus distribuidores en el área metropolitana de san salvador haciendo un énfasis en el área cuentas por cobrar (CC Cobros).</w:t>
      </w:r>
    </w:p>
    <w:p w:rsidR="00760E0D" w:rsidRPr="00AC190F" w:rsidRDefault="00760E0D" w:rsidP="00C77E4C">
      <w:pPr>
        <w:jc w:val="both"/>
        <w:rPr>
          <w:rFonts w:ascii="Arial" w:hAnsi="Arial" w:cs="Arial"/>
          <w:sz w:val="24"/>
          <w:szCs w:val="24"/>
        </w:rPr>
      </w:pPr>
    </w:p>
    <w:p w:rsidR="00484FDE" w:rsidRPr="008F37F4" w:rsidRDefault="00760E0D" w:rsidP="008F37F4">
      <w:pPr>
        <w:rPr>
          <w:rFonts w:ascii="Arial" w:hAnsi="Arial" w:cs="Arial"/>
          <w:b/>
          <w:sz w:val="24"/>
        </w:rPr>
      </w:pPr>
      <w:r w:rsidRPr="008F37F4">
        <w:rPr>
          <w:rFonts w:ascii="Arial" w:hAnsi="Arial" w:cs="Arial"/>
          <w:b/>
          <w:sz w:val="24"/>
        </w:rPr>
        <w:t>Autores del proyecto.</w:t>
      </w:r>
    </w:p>
    <w:p w:rsidR="00484FDE" w:rsidRPr="00AC190F" w:rsidRDefault="00484FDE" w:rsidP="00C77E4C">
      <w:pPr>
        <w:jc w:val="both"/>
        <w:rPr>
          <w:rFonts w:ascii="Arial" w:hAnsi="Arial" w:cs="Arial"/>
          <w:sz w:val="24"/>
          <w:szCs w:val="24"/>
        </w:rPr>
      </w:pPr>
      <w:r w:rsidRPr="00AC190F">
        <w:rPr>
          <w:rFonts w:ascii="Arial" w:hAnsi="Arial" w:cs="Arial"/>
          <w:sz w:val="24"/>
          <w:szCs w:val="24"/>
        </w:rPr>
        <w:t xml:space="preserve">Sergio Alberto Rodríguez </w:t>
      </w:r>
    </w:p>
    <w:p w:rsidR="00484FDE" w:rsidRPr="00AC190F" w:rsidRDefault="00484FDE" w:rsidP="00C77E4C">
      <w:pPr>
        <w:jc w:val="both"/>
        <w:rPr>
          <w:rFonts w:ascii="Arial" w:hAnsi="Arial" w:cs="Arial"/>
          <w:sz w:val="24"/>
          <w:szCs w:val="24"/>
        </w:rPr>
      </w:pPr>
      <w:r w:rsidRPr="00AC190F">
        <w:rPr>
          <w:rFonts w:ascii="Arial" w:hAnsi="Arial" w:cs="Arial"/>
          <w:sz w:val="24"/>
          <w:szCs w:val="24"/>
        </w:rPr>
        <w:t xml:space="preserve">Mario Enrique Torres </w:t>
      </w:r>
    </w:p>
    <w:p w:rsidR="00484FDE" w:rsidRPr="00AC190F" w:rsidRDefault="00484FDE" w:rsidP="00C77E4C">
      <w:pPr>
        <w:jc w:val="both"/>
        <w:rPr>
          <w:rFonts w:ascii="Arial" w:hAnsi="Arial" w:cs="Arial"/>
          <w:sz w:val="24"/>
          <w:szCs w:val="24"/>
        </w:rPr>
      </w:pPr>
      <w:r w:rsidRPr="00AC190F">
        <w:rPr>
          <w:rFonts w:ascii="Arial" w:hAnsi="Arial" w:cs="Arial"/>
          <w:sz w:val="24"/>
          <w:szCs w:val="24"/>
        </w:rPr>
        <w:t>Edenilson David Alexis Quintanilla</w:t>
      </w:r>
    </w:p>
    <w:p w:rsidR="00484FDE" w:rsidRDefault="00484FDE" w:rsidP="00C77E4C">
      <w:pPr>
        <w:jc w:val="both"/>
        <w:rPr>
          <w:rFonts w:ascii="Arial" w:hAnsi="Arial" w:cs="Arial"/>
          <w:sz w:val="24"/>
          <w:szCs w:val="24"/>
        </w:rPr>
      </w:pPr>
      <w:r w:rsidRPr="00AC190F">
        <w:rPr>
          <w:rFonts w:ascii="Arial" w:hAnsi="Arial" w:cs="Arial"/>
          <w:sz w:val="24"/>
          <w:szCs w:val="24"/>
        </w:rPr>
        <w:t>Cesar Edgardo Marroquín.</w:t>
      </w:r>
    </w:p>
    <w:p w:rsidR="00B438FC" w:rsidRPr="00AC190F" w:rsidRDefault="00B438FC" w:rsidP="00C77E4C">
      <w:pPr>
        <w:jc w:val="both"/>
        <w:rPr>
          <w:rFonts w:ascii="Arial" w:hAnsi="Arial" w:cs="Arial"/>
          <w:sz w:val="24"/>
          <w:szCs w:val="24"/>
        </w:rPr>
      </w:pPr>
      <w:r>
        <w:rPr>
          <w:rFonts w:ascii="Arial" w:hAnsi="Arial" w:cs="Arial"/>
          <w:sz w:val="24"/>
          <w:szCs w:val="24"/>
        </w:rPr>
        <w:t>José Daniel Guillen</w:t>
      </w:r>
    </w:p>
    <w:p w:rsidR="00484FDE" w:rsidRDefault="00484FDE" w:rsidP="00C77E4C">
      <w:pPr>
        <w:jc w:val="both"/>
        <w:rPr>
          <w:rFonts w:ascii="Arial" w:hAnsi="Arial" w:cs="Arial"/>
          <w:sz w:val="24"/>
          <w:szCs w:val="24"/>
        </w:rPr>
      </w:pPr>
    </w:p>
    <w:p w:rsidR="00760E0D" w:rsidRPr="008F37F4" w:rsidRDefault="00760E0D" w:rsidP="008F37F4">
      <w:pPr>
        <w:rPr>
          <w:rFonts w:ascii="Arial" w:hAnsi="Arial" w:cs="Arial"/>
          <w:b/>
          <w:sz w:val="24"/>
        </w:rPr>
      </w:pPr>
      <w:r w:rsidRPr="008F37F4">
        <w:rPr>
          <w:rFonts w:ascii="Arial" w:hAnsi="Arial" w:cs="Arial"/>
          <w:b/>
          <w:sz w:val="24"/>
        </w:rPr>
        <w:t>Fecha de presentación del proyecto.</w:t>
      </w:r>
    </w:p>
    <w:p w:rsidR="00484FDE" w:rsidRPr="00AC190F" w:rsidRDefault="00484FDE" w:rsidP="00C77E4C">
      <w:pPr>
        <w:jc w:val="both"/>
        <w:rPr>
          <w:rFonts w:ascii="Arial" w:hAnsi="Arial" w:cs="Arial"/>
          <w:sz w:val="24"/>
          <w:szCs w:val="24"/>
        </w:rPr>
      </w:pPr>
      <w:r w:rsidRPr="00AC190F">
        <w:rPr>
          <w:rFonts w:ascii="Arial" w:hAnsi="Arial" w:cs="Arial"/>
          <w:sz w:val="24"/>
          <w:szCs w:val="24"/>
        </w:rPr>
        <w:t xml:space="preserve">El proyecto se </w:t>
      </w:r>
      <w:r w:rsidR="00760E0D" w:rsidRPr="00AC190F">
        <w:rPr>
          <w:rFonts w:ascii="Arial" w:hAnsi="Arial" w:cs="Arial"/>
          <w:sz w:val="24"/>
          <w:szCs w:val="24"/>
        </w:rPr>
        <w:t>presentará</w:t>
      </w:r>
      <w:r w:rsidR="008F37F4">
        <w:rPr>
          <w:rFonts w:ascii="Arial" w:hAnsi="Arial" w:cs="Arial"/>
          <w:sz w:val="24"/>
          <w:szCs w:val="24"/>
        </w:rPr>
        <w:t xml:space="preserve"> 04 de junio</w:t>
      </w:r>
      <w:r w:rsidRPr="00AC190F">
        <w:rPr>
          <w:rFonts w:ascii="Arial" w:hAnsi="Arial" w:cs="Arial"/>
          <w:sz w:val="24"/>
          <w:szCs w:val="24"/>
        </w:rPr>
        <w:t xml:space="preserve"> </w:t>
      </w:r>
      <w:r w:rsidR="008F37F4">
        <w:rPr>
          <w:rFonts w:ascii="Arial" w:hAnsi="Arial" w:cs="Arial"/>
          <w:sz w:val="24"/>
          <w:szCs w:val="24"/>
        </w:rPr>
        <w:t>d</w:t>
      </w:r>
      <w:r w:rsidRPr="00AC190F">
        <w:rPr>
          <w:rFonts w:ascii="Arial" w:hAnsi="Arial" w:cs="Arial"/>
          <w:sz w:val="24"/>
          <w:szCs w:val="24"/>
        </w:rPr>
        <w:t>el año 2019.</w:t>
      </w:r>
    </w:p>
    <w:p w:rsidR="00484FDE" w:rsidRDefault="00484FDE"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Pr="00DE2131" w:rsidRDefault="00760E0D" w:rsidP="00DE2131">
      <w:pPr>
        <w:pStyle w:val="Ttulo1"/>
        <w:jc w:val="both"/>
      </w:pPr>
      <w:r w:rsidRPr="00DE2131">
        <w:t>Planteamiento del Problema.</w:t>
      </w:r>
    </w:p>
    <w:p w:rsidR="00760E0D" w:rsidRPr="00AC190F" w:rsidRDefault="00760E0D" w:rsidP="00C77E4C">
      <w:pPr>
        <w:jc w:val="both"/>
        <w:rPr>
          <w:rFonts w:ascii="Arial" w:hAnsi="Arial" w:cs="Arial"/>
          <w:sz w:val="24"/>
          <w:szCs w:val="24"/>
        </w:rPr>
      </w:pPr>
    </w:p>
    <w:p w:rsidR="00484FDE" w:rsidRPr="00AC190F" w:rsidRDefault="00484FDE" w:rsidP="00C77E4C">
      <w:pPr>
        <w:jc w:val="both"/>
        <w:rPr>
          <w:rFonts w:ascii="Arial" w:hAnsi="Arial" w:cs="Arial"/>
          <w:sz w:val="24"/>
          <w:szCs w:val="24"/>
        </w:rPr>
      </w:pPr>
      <w:r w:rsidRPr="00AC190F">
        <w:rPr>
          <w:rFonts w:ascii="Arial" w:hAnsi="Arial" w:cs="Arial"/>
          <w:sz w:val="24"/>
          <w:szCs w:val="24"/>
        </w:rPr>
        <w:t>Procedimiento, registros y políticas de control a los clientes, en las cuentas por cobrar en el área de venta de repuestos de la empresa “</w:t>
      </w:r>
      <w:r w:rsidR="00760E0D">
        <w:rPr>
          <w:rFonts w:ascii="Arial" w:hAnsi="Arial" w:cs="Arial"/>
          <w:sz w:val="24"/>
          <w:szCs w:val="24"/>
        </w:rPr>
        <w:t>x” en el área metropolitana de S</w:t>
      </w:r>
      <w:r w:rsidRPr="00AC190F">
        <w:rPr>
          <w:rFonts w:ascii="Arial" w:hAnsi="Arial" w:cs="Arial"/>
          <w:sz w:val="24"/>
          <w:szCs w:val="24"/>
        </w:rPr>
        <w:t xml:space="preserve">an </w:t>
      </w:r>
      <w:r w:rsidR="00760E0D">
        <w:rPr>
          <w:rFonts w:ascii="Arial" w:hAnsi="Arial" w:cs="Arial"/>
          <w:sz w:val="24"/>
          <w:szCs w:val="24"/>
        </w:rPr>
        <w:t>S</w:t>
      </w:r>
      <w:r w:rsidR="00760E0D" w:rsidRPr="00AC190F">
        <w:rPr>
          <w:rFonts w:ascii="Arial" w:hAnsi="Arial" w:cs="Arial"/>
          <w:sz w:val="24"/>
          <w:szCs w:val="24"/>
        </w:rPr>
        <w:t>alvador,</w:t>
      </w:r>
      <w:r w:rsidRPr="00AC190F">
        <w:rPr>
          <w:rFonts w:ascii="Arial" w:hAnsi="Arial" w:cs="Arial"/>
          <w:sz w:val="24"/>
          <w:szCs w:val="24"/>
        </w:rPr>
        <w:t xml:space="preserve"> El Salvador en el periodo de, febrero a mayo del año 2019.</w:t>
      </w:r>
    </w:p>
    <w:p w:rsidR="00AC190F" w:rsidRDefault="00AC190F"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760E0D" w:rsidRDefault="00760E0D" w:rsidP="00C77E4C">
      <w:pPr>
        <w:jc w:val="both"/>
        <w:rPr>
          <w:rFonts w:ascii="Arial" w:hAnsi="Arial" w:cs="Arial"/>
          <w:sz w:val="24"/>
          <w:szCs w:val="24"/>
        </w:rPr>
      </w:pPr>
    </w:p>
    <w:p w:rsidR="00537D84" w:rsidRDefault="00537D84" w:rsidP="00C77E4C">
      <w:pPr>
        <w:jc w:val="both"/>
        <w:rPr>
          <w:rFonts w:ascii="Arial" w:hAnsi="Arial" w:cs="Arial"/>
          <w:sz w:val="24"/>
          <w:szCs w:val="24"/>
        </w:rPr>
      </w:pPr>
    </w:p>
    <w:p w:rsidR="00537D84" w:rsidRDefault="00537D84" w:rsidP="00C77E4C">
      <w:pPr>
        <w:jc w:val="both"/>
        <w:rPr>
          <w:rFonts w:ascii="Arial" w:hAnsi="Arial" w:cs="Arial"/>
          <w:sz w:val="24"/>
          <w:szCs w:val="24"/>
        </w:rPr>
      </w:pPr>
    </w:p>
    <w:p w:rsidR="00537D84" w:rsidRDefault="00537D84" w:rsidP="00C77E4C">
      <w:pPr>
        <w:jc w:val="both"/>
        <w:rPr>
          <w:rFonts w:ascii="Arial" w:hAnsi="Arial" w:cs="Arial"/>
          <w:sz w:val="24"/>
          <w:szCs w:val="24"/>
        </w:rPr>
      </w:pPr>
    </w:p>
    <w:p w:rsidR="00537D84" w:rsidRDefault="00537D84" w:rsidP="00C77E4C">
      <w:pPr>
        <w:jc w:val="both"/>
        <w:rPr>
          <w:rFonts w:ascii="Arial" w:hAnsi="Arial" w:cs="Arial"/>
          <w:sz w:val="24"/>
          <w:szCs w:val="24"/>
        </w:rPr>
      </w:pPr>
      <w:bookmarkStart w:id="2" w:name="_GoBack"/>
      <w:bookmarkEnd w:id="2"/>
    </w:p>
    <w:p w:rsidR="00760E0D" w:rsidRDefault="00760E0D" w:rsidP="00C77E4C">
      <w:pPr>
        <w:jc w:val="both"/>
        <w:rPr>
          <w:rFonts w:ascii="Arial" w:hAnsi="Arial" w:cs="Arial"/>
          <w:sz w:val="24"/>
          <w:szCs w:val="24"/>
        </w:rPr>
      </w:pPr>
    </w:p>
    <w:p w:rsidR="00760E0D" w:rsidRPr="00AC190F" w:rsidRDefault="00760E0D" w:rsidP="00C77E4C">
      <w:pPr>
        <w:pStyle w:val="Ttulo1"/>
        <w:jc w:val="both"/>
      </w:pPr>
      <w:bookmarkStart w:id="3" w:name="_Toc10583800"/>
      <w:r>
        <w:lastRenderedPageBreak/>
        <w:t>Fundamentos Teóricos del Problema</w:t>
      </w:r>
      <w:r w:rsidR="00FA4822">
        <w:t>.</w:t>
      </w:r>
      <w:bookmarkEnd w:id="3"/>
    </w:p>
    <w:p w:rsidR="00530584" w:rsidRPr="00AC190F" w:rsidRDefault="00530584" w:rsidP="00C77E4C">
      <w:pPr>
        <w:jc w:val="both"/>
        <w:rPr>
          <w:rFonts w:ascii="Arial" w:hAnsi="Arial" w:cs="Arial"/>
          <w:sz w:val="24"/>
          <w:szCs w:val="24"/>
        </w:rPr>
      </w:pPr>
      <w:r w:rsidRPr="00AC190F">
        <w:rPr>
          <w:rFonts w:ascii="Arial" w:hAnsi="Arial" w:cs="Arial"/>
          <w:sz w:val="24"/>
          <w:szCs w:val="24"/>
        </w:rPr>
        <w:t>Del latín vendĭta, venta es la acción y efecto de vender (traspasar la propiedad de algo a otra persona tras el pago de un precio convenido.</w:t>
      </w:r>
    </w:p>
    <w:p w:rsidR="00530584" w:rsidRPr="00AC190F" w:rsidRDefault="00530584" w:rsidP="00C77E4C">
      <w:pPr>
        <w:jc w:val="both"/>
        <w:rPr>
          <w:rFonts w:ascii="Arial" w:hAnsi="Arial" w:cs="Arial"/>
          <w:sz w:val="24"/>
          <w:szCs w:val="24"/>
        </w:rPr>
      </w:pPr>
      <w:r w:rsidRPr="00AC190F">
        <w:rPr>
          <w:rFonts w:ascii="Arial" w:hAnsi="Arial" w:cs="Arial"/>
          <w:sz w:val="24"/>
          <w:szCs w:val="24"/>
        </w:rPr>
        <w:t>la facturación electrónica introdujo nuevas maneras de decirle a los elementos anteriores, en este sentido, nos topamos con términos tales como factura electrónica, boleta electrónica, guía de despacho electrónica y por supuesto registro de compra y venta.</w:t>
      </w:r>
    </w:p>
    <w:p w:rsidR="00530584" w:rsidRPr="00AC190F" w:rsidRDefault="00530584" w:rsidP="00C77E4C">
      <w:pPr>
        <w:jc w:val="both"/>
        <w:rPr>
          <w:rFonts w:ascii="Arial" w:hAnsi="Arial" w:cs="Arial"/>
          <w:sz w:val="24"/>
          <w:szCs w:val="24"/>
        </w:rPr>
      </w:pPr>
      <w:r w:rsidRPr="00AC190F">
        <w:rPr>
          <w:rFonts w:ascii="Arial" w:hAnsi="Arial" w:cs="Arial"/>
          <w:sz w:val="24"/>
          <w:szCs w:val="24"/>
        </w:rPr>
        <w:t>Ganancia es la acción y efecto de ganar (adquirir caudal o aumentarlo, obtener un sueldo en un trabajo, quedarse con lo que se disputa en un juego, conquistar una plaza). El término suele referirse a la utilidad que resulta de un trato o una acción.</w:t>
      </w:r>
    </w:p>
    <w:p w:rsidR="00530584" w:rsidRPr="00AC190F" w:rsidRDefault="008361F5" w:rsidP="00C77E4C">
      <w:pPr>
        <w:jc w:val="both"/>
        <w:rPr>
          <w:rFonts w:ascii="Arial" w:hAnsi="Arial" w:cs="Arial"/>
          <w:color w:val="111111"/>
          <w:sz w:val="24"/>
          <w:szCs w:val="24"/>
          <w:shd w:val="clear" w:color="auto" w:fill="FFFFFF"/>
        </w:rPr>
      </w:pPr>
      <w:r w:rsidRPr="00AC190F">
        <w:rPr>
          <w:rFonts w:ascii="Arial" w:hAnsi="Arial" w:cs="Arial"/>
          <w:sz w:val="24"/>
          <w:szCs w:val="24"/>
        </w:rPr>
        <w:t xml:space="preserve">Venta perdida: </w:t>
      </w:r>
      <w:r w:rsidRPr="00AC190F">
        <w:rPr>
          <w:rFonts w:ascii="Arial" w:hAnsi="Arial" w:cs="Arial"/>
          <w:color w:val="111111"/>
          <w:sz w:val="24"/>
          <w:szCs w:val="24"/>
          <w:shd w:val="clear" w:color="auto" w:fill="FFFFFF"/>
        </w:rPr>
        <w:t>Es el ingreso monetario que dejan de tener los industriales por que el producto no se encuentra disponible en góndola. El origen de esta problemática depende de varios factores logísticos en temas de abastecimiento, desabastecimiento en fábrica o planeación.</w:t>
      </w:r>
    </w:p>
    <w:p w:rsidR="00AC190F" w:rsidRPr="00AC190F" w:rsidRDefault="00AC190F" w:rsidP="00C77E4C">
      <w:pPr>
        <w:jc w:val="both"/>
        <w:rPr>
          <w:rFonts w:ascii="Arial" w:hAnsi="Arial" w:cs="Arial"/>
          <w:sz w:val="24"/>
          <w:szCs w:val="24"/>
        </w:rPr>
      </w:pPr>
      <w:r w:rsidRPr="00AC190F">
        <w:rPr>
          <w:rFonts w:ascii="Arial" w:hAnsi="Arial" w:cs="Arial"/>
          <w:sz w:val="24"/>
          <w:szCs w:val="24"/>
        </w:rPr>
        <w:t>El saldo en contabilidad es la diferencia entre el deber y el haber, y puede dar como resultado 3 opciones: 1) El deber es mayor al haber: la diferencia entre ambos se denomina saldo deudor. 2) El haber es mayor al deber: la diferencia entre ambos se denomina saldo acreedor.</w:t>
      </w:r>
    </w:p>
    <w:p w:rsidR="00AC190F" w:rsidRDefault="00AC190F" w:rsidP="00C77E4C">
      <w:pPr>
        <w:jc w:val="both"/>
        <w:rPr>
          <w:rFonts w:ascii="Arial" w:hAnsi="Arial" w:cs="Arial"/>
          <w:sz w:val="24"/>
          <w:szCs w:val="24"/>
        </w:rPr>
      </w:pPr>
      <w:r w:rsidRPr="00AC190F">
        <w:rPr>
          <w:rFonts w:ascii="Arial" w:hAnsi="Arial" w:cs="Arial"/>
          <w:sz w:val="24"/>
          <w:szCs w:val="24"/>
        </w:rPr>
        <w:t>L</w:t>
      </w:r>
      <w:r w:rsidRPr="00AA3464">
        <w:rPr>
          <w:rFonts w:ascii="Arial" w:hAnsi="Arial" w:cs="Arial"/>
          <w:sz w:val="24"/>
          <w:szCs w:val="24"/>
        </w:rPr>
        <w:t>a gestión de cobros son las tareas administrativas y financieras orientadas a la captación de recursos monetarios procedentes de una transacción económica o mercantil. Por esta razón la labor principal de la gestión de cobros es la obtención de la recaudación en un organismo o empresa.</w:t>
      </w:r>
    </w:p>
    <w:p w:rsidR="006D22F4" w:rsidRDefault="006D22F4" w:rsidP="00C77E4C">
      <w:pPr>
        <w:jc w:val="both"/>
        <w:rPr>
          <w:rFonts w:ascii="Arial" w:hAnsi="Arial" w:cs="Arial"/>
          <w:sz w:val="24"/>
          <w:szCs w:val="24"/>
        </w:rPr>
      </w:pPr>
      <w:r>
        <w:rPr>
          <w:rFonts w:ascii="Arial" w:hAnsi="Arial" w:cs="Arial"/>
          <w:sz w:val="24"/>
          <w:szCs w:val="24"/>
        </w:rPr>
        <w:t>¿Cuándo se genera una cuenta por cobrar?</w:t>
      </w:r>
      <w:sdt>
        <w:sdtPr>
          <w:rPr>
            <w:rFonts w:ascii="Arial" w:hAnsi="Arial" w:cs="Arial"/>
            <w:sz w:val="24"/>
            <w:szCs w:val="24"/>
          </w:rPr>
          <w:id w:val="1280384851"/>
          <w:citation/>
        </w:sdtPr>
        <w:sdtEndPr/>
        <w:sdtContent>
          <w:r>
            <w:rPr>
              <w:rFonts w:ascii="Arial" w:hAnsi="Arial" w:cs="Arial"/>
              <w:sz w:val="24"/>
              <w:szCs w:val="24"/>
            </w:rPr>
            <w:fldChar w:fldCharType="begin"/>
          </w:r>
          <w:r>
            <w:rPr>
              <w:rFonts w:ascii="Arial" w:hAnsi="Arial" w:cs="Arial"/>
              <w:sz w:val="24"/>
              <w:szCs w:val="24"/>
              <w:lang w:val="es-ES"/>
            </w:rPr>
            <w:instrText xml:space="preserve"> CITATION Nac12 \l 3082 </w:instrText>
          </w:r>
          <w:r>
            <w:rPr>
              <w:rFonts w:ascii="Arial" w:hAnsi="Arial" w:cs="Arial"/>
              <w:sz w:val="24"/>
              <w:szCs w:val="24"/>
            </w:rPr>
            <w:fldChar w:fldCharType="separate"/>
          </w:r>
          <w:r w:rsidR="00CE7AB9">
            <w:rPr>
              <w:rFonts w:ascii="Arial" w:hAnsi="Arial" w:cs="Arial"/>
              <w:noProof/>
              <w:sz w:val="24"/>
              <w:szCs w:val="24"/>
              <w:lang w:val="es-ES"/>
            </w:rPr>
            <w:t xml:space="preserve"> </w:t>
          </w:r>
          <w:r w:rsidR="00CE7AB9" w:rsidRPr="00CE7AB9">
            <w:rPr>
              <w:rFonts w:ascii="Arial" w:hAnsi="Arial" w:cs="Arial"/>
              <w:noProof/>
              <w:sz w:val="24"/>
              <w:szCs w:val="24"/>
              <w:lang w:val="es-ES"/>
            </w:rPr>
            <w:t>(Unidas, 2012)</w:t>
          </w:r>
          <w:r>
            <w:rPr>
              <w:rFonts w:ascii="Arial" w:hAnsi="Arial" w:cs="Arial"/>
              <w:sz w:val="24"/>
              <w:szCs w:val="24"/>
            </w:rPr>
            <w:fldChar w:fldCharType="end"/>
          </w:r>
        </w:sdtContent>
      </w:sdt>
    </w:p>
    <w:p w:rsidR="006D22F4" w:rsidRPr="00AA3464" w:rsidRDefault="006D22F4" w:rsidP="00C77E4C">
      <w:pPr>
        <w:jc w:val="both"/>
        <w:rPr>
          <w:rFonts w:ascii="Arial" w:hAnsi="Arial" w:cs="Arial"/>
          <w:sz w:val="24"/>
          <w:szCs w:val="24"/>
        </w:rPr>
      </w:pPr>
      <w:r w:rsidRPr="006D22F4">
        <w:rPr>
          <w:rFonts w:ascii="Arial" w:hAnsi="Arial" w:cs="Arial"/>
          <w:sz w:val="24"/>
          <w:szCs w:val="24"/>
        </w:rPr>
        <w:t>En la mayoría de las entidades comerciales, las cuentas por cobrar normalmente se generan al emitir una factura y enviarla al cliente por correo o de manera electrónica, y el cliente, a su vez, debe liquidarla dentro de un periodo de tiempo establecido que se denomina términos de crédito o términos de pago.</w:t>
      </w:r>
    </w:p>
    <w:p w:rsidR="00FA4822" w:rsidRDefault="00FA4822" w:rsidP="00C77E4C">
      <w:pPr>
        <w:jc w:val="both"/>
        <w:rPr>
          <w:rFonts w:ascii="Arial" w:hAnsi="Arial" w:cs="Arial"/>
          <w:sz w:val="24"/>
          <w:szCs w:val="24"/>
        </w:rPr>
      </w:pPr>
    </w:p>
    <w:p w:rsidR="00FA4822" w:rsidRDefault="00FA4822" w:rsidP="00C77E4C">
      <w:pPr>
        <w:jc w:val="both"/>
        <w:rPr>
          <w:rFonts w:ascii="Arial" w:hAnsi="Arial" w:cs="Arial"/>
          <w:sz w:val="24"/>
          <w:szCs w:val="24"/>
        </w:rPr>
      </w:pPr>
    </w:p>
    <w:p w:rsidR="00FA4822" w:rsidRDefault="00FA4822" w:rsidP="00C77E4C">
      <w:pPr>
        <w:jc w:val="both"/>
        <w:rPr>
          <w:rFonts w:ascii="Arial" w:hAnsi="Arial" w:cs="Arial"/>
          <w:sz w:val="24"/>
          <w:szCs w:val="24"/>
        </w:rPr>
      </w:pPr>
    </w:p>
    <w:p w:rsidR="00FA4822" w:rsidRDefault="00FA4822" w:rsidP="00C77E4C">
      <w:pPr>
        <w:jc w:val="both"/>
        <w:rPr>
          <w:rFonts w:ascii="Arial" w:hAnsi="Arial" w:cs="Arial"/>
          <w:sz w:val="24"/>
          <w:szCs w:val="24"/>
        </w:rPr>
      </w:pPr>
    </w:p>
    <w:p w:rsidR="00FA4822" w:rsidRDefault="00FA4822" w:rsidP="00C77E4C">
      <w:pPr>
        <w:jc w:val="both"/>
        <w:rPr>
          <w:rFonts w:ascii="Arial" w:hAnsi="Arial" w:cs="Arial"/>
          <w:sz w:val="24"/>
          <w:szCs w:val="24"/>
        </w:rPr>
      </w:pPr>
    </w:p>
    <w:p w:rsidR="00FA4822" w:rsidRDefault="00FA4822" w:rsidP="00C77E4C">
      <w:pPr>
        <w:jc w:val="both"/>
        <w:rPr>
          <w:rFonts w:ascii="Arial" w:hAnsi="Arial" w:cs="Arial"/>
          <w:sz w:val="24"/>
          <w:szCs w:val="24"/>
        </w:rPr>
      </w:pPr>
    </w:p>
    <w:p w:rsidR="00FA4822" w:rsidRDefault="008F37F4" w:rsidP="00C77E4C">
      <w:pPr>
        <w:pStyle w:val="Ttulo1"/>
        <w:jc w:val="both"/>
      </w:pPr>
      <w:bookmarkStart w:id="4" w:name="_Toc10583801"/>
      <w:r>
        <w:t>Cuentas por Cobrar</w:t>
      </w:r>
      <w:r w:rsidR="00FA4822">
        <w:t>.</w:t>
      </w:r>
      <w:r w:rsidR="00FA4822" w:rsidRPr="00FA4822">
        <w:t xml:space="preserve"> </w:t>
      </w:r>
      <w:r w:rsidR="00FA4822">
        <w:fldChar w:fldCharType="begin"/>
      </w:r>
      <w:r w:rsidR="00FA4822">
        <w:instrText xml:space="preserve">CITATION Mar11 \l 17418 </w:instrText>
      </w:r>
      <w:r w:rsidR="00FA4822">
        <w:fldChar w:fldCharType="separate"/>
      </w:r>
      <w:r w:rsidR="00CE7AB9">
        <w:rPr>
          <w:noProof/>
        </w:rPr>
        <w:t xml:space="preserve"> (María De Carmen Mustelier García, 2011)</w:t>
      </w:r>
      <w:r w:rsidR="00FA4822">
        <w:fldChar w:fldCharType="end"/>
      </w:r>
      <w:r w:rsidR="00FA4822">
        <w:t>.</w:t>
      </w:r>
      <w:bookmarkEnd w:id="4"/>
    </w:p>
    <w:p w:rsidR="00FA4822" w:rsidRDefault="00FA4822" w:rsidP="00C77E4C">
      <w:pPr>
        <w:jc w:val="both"/>
      </w:pPr>
    </w:p>
    <w:p w:rsidR="00FA4822" w:rsidRDefault="00FA4822" w:rsidP="00C77E4C">
      <w:pPr>
        <w:jc w:val="both"/>
        <w:rPr>
          <w:rFonts w:ascii="Arial" w:hAnsi="Arial" w:cs="Arial"/>
          <w:sz w:val="24"/>
          <w:szCs w:val="24"/>
        </w:rPr>
      </w:pPr>
      <w:r w:rsidRPr="00AA3464">
        <w:rPr>
          <w:rFonts w:ascii="Arial" w:hAnsi="Arial" w:cs="Arial"/>
          <w:sz w:val="24"/>
          <w:szCs w:val="24"/>
        </w:rPr>
        <w:t>Las cuentas por cobrar son derechos exigibles provenientes de ventas, servicios prestados, préstamos o anticipos otorgados o cualquier concepto análogo no documentado con títulos de valor. Este derecho lo conceden las empresas para mantener y atraer clientes, por estos motivos es necesario que se tomen en cuenta los saldos de las mismas, pues las cuentas por cobrar representan una inversión cuantiosa para la mayoría de las entidades, por lo que se hace necesaria la existencia de una administración eficiente que garantice la obtención de ahorros considerables en las operaciones relacionadas con ellas.</w:t>
      </w:r>
    </w:p>
    <w:p w:rsidR="00FA4822" w:rsidRPr="00E906C7" w:rsidRDefault="00FA4822" w:rsidP="00C77E4C">
      <w:pPr>
        <w:jc w:val="both"/>
        <w:rPr>
          <w:rFonts w:ascii="Arial" w:hAnsi="Arial" w:cs="Arial"/>
          <w:sz w:val="24"/>
          <w:szCs w:val="24"/>
        </w:rPr>
      </w:pPr>
      <w:r w:rsidRPr="00E906C7">
        <w:rPr>
          <w:rFonts w:ascii="Arial" w:hAnsi="Arial" w:cs="Arial"/>
          <w:sz w:val="24"/>
          <w:szCs w:val="24"/>
        </w:rPr>
        <w:t>Estos campos comprenden el análisis y la determinación de tres aspectos importantes que son determinantes para que exista una eficiente administración:</w:t>
      </w:r>
    </w:p>
    <w:p w:rsidR="00FA4822" w:rsidRPr="00E906C7" w:rsidRDefault="00FA4822" w:rsidP="00C77E4C">
      <w:pPr>
        <w:jc w:val="both"/>
        <w:rPr>
          <w:rFonts w:ascii="Arial" w:hAnsi="Arial" w:cs="Arial"/>
          <w:sz w:val="24"/>
          <w:szCs w:val="24"/>
        </w:rPr>
      </w:pPr>
    </w:p>
    <w:p w:rsidR="00FA4822" w:rsidRPr="00E906C7" w:rsidRDefault="00FA4822" w:rsidP="00C77E4C">
      <w:pPr>
        <w:pStyle w:val="Prrafodelista"/>
        <w:numPr>
          <w:ilvl w:val="0"/>
          <w:numId w:val="2"/>
        </w:numPr>
        <w:jc w:val="both"/>
        <w:rPr>
          <w:rFonts w:ascii="Arial" w:hAnsi="Arial" w:cs="Arial"/>
          <w:sz w:val="24"/>
          <w:szCs w:val="24"/>
        </w:rPr>
      </w:pPr>
      <w:r w:rsidRPr="00E906C7">
        <w:rPr>
          <w:rFonts w:ascii="Arial" w:hAnsi="Arial" w:cs="Arial"/>
          <w:sz w:val="24"/>
          <w:szCs w:val="24"/>
        </w:rPr>
        <w:t>Políticas de crédito.</w:t>
      </w:r>
    </w:p>
    <w:p w:rsidR="00FA4822" w:rsidRPr="00E906C7" w:rsidRDefault="00FA4822" w:rsidP="00C77E4C">
      <w:pPr>
        <w:pStyle w:val="Prrafodelista"/>
        <w:numPr>
          <w:ilvl w:val="0"/>
          <w:numId w:val="2"/>
        </w:numPr>
        <w:jc w:val="both"/>
        <w:rPr>
          <w:rFonts w:ascii="Arial" w:hAnsi="Arial" w:cs="Arial"/>
          <w:sz w:val="24"/>
          <w:szCs w:val="24"/>
        </w:rPr>
      </w:pPr>
      <w:r w:rsidRPr="00E906C7">
        <w:rPr>
          <w:rFonts w:ascii="Arial" w:hAnsi="Arial" w:cs="Arial"/>
          <w:sz w:val="24"/>
          <w:szCs w:val="24"/>
        </w:rPr>
        <w:t>Condiciones de crédito.</w:t>
      </w:r>
    </w:p>
    <w:p w:rsidR="00FA4822" w:rsidRPr="00E906C7" w:rsidRDefault="00FA4822" w:rsidP="00C77E4C">
      <w:pPr>
        <w:pStyle w:val="Prrafodelista"/>
        <w:numPr>
          <w:ilvl w:val="0"/>
          <w:numId w:val="2"/>
        </w:numPr>
        <w:jc w:val="both"/>
        <w:rPr>
          <w:rFonts w:ascii="Arial" w:hAnsi="Arial" w:cs="Arial"/>
          <w:sz w:val="24"/>
          <w:szCs w:val="24"/>
        </w:rPr>
      </w:pPr>
      <w:r w:rsidRPr="00E906C7">
        <w:rPr>
          <w:rFonts w:ascii="Arial" w:hAnsi="Arial" w:cs="Arial"/>
          <w:sz w:val="24"/>
          <w:szCs w:val="24"/>
        </w:rPr>
        <w:t>Políticas de cobro.</w:t>
      </w:r>
    </w:p>
    <w:p w:rsidR="00FA4822" w:rsidRPr="00E906C7" w:rsidRDefault="00FA4822" w:rsidP="00C77E4C">
      <w:pPr>
        <w:jc w:val="both"/>
        <w:rPr>
          <w:rFonts w:ascii="Arial" w:hAnsi="Arial" w:cs="Arial"/>
          <w:sz w:val="24"/>
          <w:szCs w:val="24"/>
        </w:rPr>
      </w:pPr>
      <w:r w:rsidRPr="00E906C7">
        <w:rPr>
          <w:rFonts w:ascii="Arial" w:hAnsi="Arial" w:cs="Arial"/>
          <w:b/>
          <w:sz w:val="24"/>
          <w:szCs w:val="24"/>
        </w:rPr>
        <w:t>Las políticas de crédito</w:t>
      </w:r>
      <w:r w:rsidRPr="00E906C7">
        <w:rPr>
          <w:rFonts w:ascii="Arial" w:hAnsi="Arial" w:cs="Arial"/>
          <w:sz w:val="24"/>
          <w:szCs w:val="24"/>
        </w:rPr>
        <w:t xml:space="preserve"> son las que marcan la pauta para determinar si debe concederse el crédito o no a un cliente y el monto del mismo. El objetivo de la misma es el de maximizar el rendimiento de la inversión y las utilidades, a través del aumento de las ventas y el cobro a los clientes.</w:t>
      </w:r>
    </w:p>
    <w:p w:rsidR="00FA4822" w:rsidRPr="00E906C7" w:rsidRDefault="00FA4822" w:rsidP="00C77E4C">
      <w:pPr>
        <w:jc w:val="both"/>
        <w:rPr>
          <w:rFonts w:ascii="Arial" w:hAnsi="Arial" w:cs="Arial"/>
          <w:sz w:val="24"/>
          <w:szCs w:val="24"/>
        </w:rPr>
      </w:pPr>
    </w:p>
    <w:p w:rsidR="00FA4822" w:rsidRPr="00E906C7" w:rsidRDefault="00FA4822" w:rsidP="00C77E4C">
      <w:pPr>
        <w:jc w:val="both"/>
        <w:rPr>
          <w:rFonts w:ascii="Arial" w:hAnsi="Arial" w:cs="Arial"/>
          <w:sz w:val="24"/>
          <w:szCs w:val="24"/>
        </w:rPr>
      </w:pPr>
      <w:r w:rsidRPr="00E906C7">
        <w:rPr>
          <w:rFonts w:ascii="Arial" w:hAnsi="Arial" w:cs="Arial"/>
          <w:sz w:val="24"/>
          <w:szCs w:val="24"/>
        </w:rPr>
        <w:t>Las empresas emplean diferentes políticas de crédito para lograr una mejor gestión, estas se pueden delimitar en dos grandes grupos:</w:t>
      </w:r>
    </w:p>
    <w:p w:rsidR="00FA4822" w:rsidRPr="00E906C7" w:rsidRDefault="00FA4822" w:rsidP="00C77E4C">
      <w:pPr>
        <w:jc w:val="both"/>
        <w:rPr>
          <w:rFonts w:ascii="Arial" w:hAnsi="Arial" w:cs="Arial"/>
          <w:sz w:val="24"/>
          <w:szCs w:val="24"/>
        </w:rPr>
      </w:pPr>
    </w:p>
    <w:p w:rsidR="00FA4822" w:rsidRPr="00E906C7" w:rsidRDefault="00FA4822" w:rsidP="00C77E4C">
      <w:pPr>
        <w:jc w:val="both"/>
        <w:rPr>
          <w:rFonts w:ascii="Arial" w:hAnsi="Arial" w:cs="Arial"/>
          <w:sz w:val="24"/>
          <w:szCs w:val="24"/>
        </w:rPr>
      </w:pPr>
      <w:r w:rsidRPr="00E906C7">
        <w:rPr>
          <w:rFonts w:ascii="Arial" w:hAnsi="Arial" w:cs="Arial"/>
          <w:sz w:val="24"/>
          <w:szCs w:val="24"/>
        </w:rPr>
        <w:t>Flexibles o Relajadas: establecen facilidades de crédito a los clientes, mediante la estimulación de las ventas a través del establecimiento de términos de crédito más amplios.</w:t>
      </w:r>
    </w:p>
    <w:p w:rsidR="00FA4822" w:rsidRPr="00E906C7" w:rsidRDefault="00FA4822" w:rsidP="00C77E4C">
      <w:pPr>
        <w:jc w:val="both"/>
        <w:rPr>
          <w:rFonts w:ascii="Arial" w:hAnsi="Arial" w:cs="Arial"/>
          <w:sz w:val="24"/>
          <w:szCs w:val="24"/>
        </w:rPr>
      </w:pPr>
      <w:r w:rsidRPr="00E906C7">
        <w:rPr>
          <w:rFonts w:ascii="Arial" w:hAnsi="Arial" w:cs="Arial"/>
          <w:sz w:val="24"/>
          <w:szCs w:val="24"/>
        </w:rPr>
        <w:t>Restringidas o Restrictivas: establecen condiciones de crédito favorables para la empresa, acortando los períodos de crédito, esta variante desestimula los niveles de ventas.</w:t>
      </w:r>
    </w:p>
    <w:p w:rsidR="00FA4822" w:rsidRPr="00E906C7" w:rsidRDefault="00FA4822" w:rsidP="00C77E4C">
      <w:pPr>
        <w:jc w:val="both"/>
        <w:rPr>
          <w:rFonts w:ascii="Arial" w:hAnsi="Arial" w:cs="Arial"/>
          <w:sz w:val="24"/>
          <w:szCs w:val="24"/>
        </w:rPr>
      </w:pPr>
      <w:r w:rsidRPr="00E906C7">
        <w:rPr>
          <w:rFonts w:ascii="Arial" w:hAnsi="Arial" w:cs="Arial"/>
          <w:sz w:val="24"/>
          <w:szCs w:val="24"/>
        </w:rPr>
        <w:t>Las políticas de crédito tienen dos esferas de acción bien definidas:</w:t>
      </w:r>
    </w:p>
    <w:p w:rsidR="00FA4822" w:rsidRPr="00E906C7" w:rsidRDefault="00FA4822" w:rsidP="00C77E4C">
      <w:pPr>
        <w:jc w:val="both"/>
        <w:rPr>
          <w:rFonts w:ascii="Arial" w:hAnsi="Arial" w:cs="Arial"/>
          <w:sz w:val="24"/>
          <w:szCs w:val="24"/>
        </w:rPr>
      </w:pPr>
    </w:p>
    <w:p w:rsidR="00FA4822" w:rsidRPr="00E906C7" w:rsidRDefault="00FA4822" w:rsidP="00C77E4C">
      <w:pPr>
        <w:jc w:val="both"/>
        <w:rPr>
          <w:rFonts w:ascii="Arial" w:hAnsi="Arial" w:cs="Arial"/>
          <w:sz w:val="24"/>
          <w:szCs w:val="24"/>
        </w:rPr>
      </w:pPr>
      <w:r w:rsidRPr="00E906C7">
        <w:rPr>
          <w:rFonts w:ascii="Arial" w:hAnsi="Arial" w:cs="Arial"/>
          <w:sz w:val="24"/>
          <w:szCs w:val="24"/>
        </w:rPr>
        <w:t>Estándares del crédito.</w:t>
      </w:r>
    </w:p>
    <w:p w:rsidR="00FA4822" w:rsidRPr="00E906C7" w:rsidRDefault="00FA4822" w:rsidP="00C77E4C">
      <w:pPr>
        <w:jc w:val="both"/>
        <w:rPr>
          <w:rFonts w:ascii="Arial" w:hAnsi="Arial" w:cs="Arial"/>
          <w:sz w:val="24"/>
          <w:szCs w:val="24"/>
        </w:rPr>
      </w:pPr>
      <w:r w:rsidRPr="00E906C7">
        <w:rPr>
          <w:rFonts w:ascii="Arial" w:hAnsi="Arial" w:cs="Arial"/>
          <w:sz w:val="24"/>
          <w:szCs w:val="24"/>
        </w:rPr>
        <w:t>Análisis del crédito.</w:t>
      </w:r>
    </w:p>
    <w:p w:rsidR="00FA4822" w:rsidRPr="00E906C7" w:rsidRDefault="00FA4822" w:rsidP="00C77E4C">
      <w:pPr>
        <w:jc w:val="both"/>
        <w:rPr>
          <w:rFonts w:ascii="Arial" w:hAnsi="Arial" w:cs="Arial"/>
          <w:sz w:val="24"/>
          <w:szCs w:val="24"/>
        </w:rPr>
      </w:pPr>
      <w:r w:rsidRPr="00E906C7">
        <w:rPr>
          <w:rFonts w:ascii="Arial" w:hAnsi="Arial" w:cs="Arial"/>
          <w:sz w:val="24"/>
          <w:szCs w:val="24"/>
        </w:rPr>
        <w:t>Los estándares del crédito tienen como esencia definir el crédito mínimo que se le va a conceder a un cliente. Estos pueden sufrir ciertos cambios o modificaciones al hacerlos más flexibles o restringidos, por lo que es importante conocer cuales son las variables que se afectan.</w:t>
      </w:r>
    </w:p>
    <w:p w:rsidR="00FA4822" w:rsidRDefault="00FA4822" w:rsidP="00C77E4C">
      <w:pPr>
        <w:jc w:val="both"/>
        <w:rPr>
          <w:rFonts w:ascii="Arial" w:hAnsi="Arial" w:cs="Arial"/>
          <w:sz w:val="24"/>
          <w:szCs w:val="24"/>
        </w:rPr>
      </w:pPr>
    </w:p>
    <w:p w:rsidR="00FA4822" w:rsidRPr="00E906C7" w:rsidRDefault="00FA4822" w:rsidP="00C77E4C">
      <w:pPr>
        <w:jc w:val="both"/>
        <w:rPr>
          <w:rFonts w:ascii="Arial" w:hAnsi="Arial" w:cs="Arial"/>
          <w:sz w:val="24"/>
          <w:szCs w:val="24"/>
        </w:rPr>
      </w:pPr>
    </w:p>
    <w:p w:rsidR="00FA4822" w:rsidRPr="00E906C7" w:rsidRDefault="00FA4822" w:rsidP="00C77E4C">
      <w:pPr>
        <w:jc w:val="both"/>
        <w:rPr>
          <w:rFonts w:ascii="Arial" w:hAnsi="Arial" w:cs="Arial"/>
          <w:sz w:val="24"/>
          <w:szCs w:val="24"/>
        </w:rPr>
      </w:pPr>
      <w:r w:rsidRPr="00E906C7">
        <w:rPr>
          <w:rFonts w:ascii="Arial" w:hAnsi="Arial" w:cs="Arial"/>
          <w:sz w:val="24"/>
          <w:szCs w:val="24"/>
        </w:rPr>
        <w:t>Variables fundamentales:</w:t>
      </w:r>
    </w:p>
    <w:p w:rsidR="00FA4822" w:rsidRPr="00E906C7" w:rsidRDefault="00FA4822" w:rsidP="00C77E4C">
      <w:pPr>
        <w:jc w:val="both"/>
        <w:rPr>
          <w:rFonts w:ascii="Arial" w:hAnsi="Arial" w:cs="Arial"/>
          <w:sz w:val="24"/>
          <w:szCs w:val="24"/>
        </w:rPr>
      </w:pPr>
    </w:p>
    <w:p w:rsidR="00FA4822" w:rsidRPr="00E906C7" w:rsidRDefault="00FA4822" w:rsidP="00C77E4C">
      <w:pPr>
        <w:pStyle w:val="Prrafodelista"/>
        <w:numPr>
          <w:ilvl w:val="0"/>
          <w:numId w:val="3"/>
        </w:numPr>
        <w:jc w:val="both"/>
        <w:rPr>
          <w:rFonts w:ascii="Arial" w:hAnsi="Arial" w:cs="Arial"/>
          <w:sz w:val="24"/>
          <w:szCs w:val="24"/>
        </w:rPr>
      </w:pPr>
      <w:r w:rsidRPr="00E906C7">
        <w:rPr>
          <w:rFonts w:ascii="Arial" w:hAnsi="Arial" w:cs="Arial"/>
          <w:sz w:val="24"/>
          <w:szCs w:val="24"/>
        </w:rPr>
        <w:t>Gastos de oficina.</w:t>
      </w:r>
    </w:p>
    <w:p w:rsidR="00FA4822" w:rsidRPr="00E906C7" w:rsidRDefault="00FA4822" w:rsidP="00C77E4C">
      <w:pPr>
        <w:pStyle w:val="Prrafodelista"/>
        <w:numPr>
          <w:ilvl w:val="0"/>
          <w:numId w:val="3"/>
        </w:numPr>
        <w:jc w:val="both"/>
        <w:rPr>
          <w:rFonts w:ascii="Arial" w:hAnsi="Arial" w:cs="Arial"/>
          <w:sz w:val="24"/>
          <w:szCs w:val="24"/>
        </w:rPr>
      </w:pPr>
      <w:r w:rsidRPr="00E906C7">
        <w:rPr>
          <w:rFonts w:ascii="Arial" w:hAnsi="Arial" w:cs="Arial"/>
          <w:sz w:val="24"/>
          <w:szCs w:val="24"/>
        </w:rPr>
        <w:t>Estimación de cuentas incobrables.</w:t>
      </w:r>
    </w:p>
    <w:p w:rsidR="00FA4822" w:rsidRPr="00E906C7" w:rsidRDefault="00FA4822" w:rsidP="00C77E4C">
      <w:pPr>
        <w:pStyle w:val="Prrafodelista"/>
        <w:numPr>
          <w:ilvl w:val="0"/>
          <w:numId w:val="3"/>
        </w:numPr>
        <w:jc w:val="both"/>
        <w:rPr>
          <w:rFonts w:ascii="Arial" w:hAnsi="Arial" w:cs="Arial"/>
          <w:sz w:val="24"/>
          <w:szCs w:val="24"/>
        </w:rPr>
      </w:pPr>
      <w:r w:rsidRPr="00E906C7">
        <w:rPr>
          <w:rFonts w:ascii="Arial" w:hAnsi="Arial" w:cs="Arial"/>
          <w:sz w:val="24"/>
          <w:szCs w:val="24"/>
        </w:rPr>
        <w:t>Inversión en cuentas por cobrar.</w:t>
      </w:r>
    </w:p>
    <w:p w:rsidR="00FA4822" w:rsidRDefault="00FA4822" w:rsidP="00C77E4C">
      <w:pPr>
        <w:pStyle w:val="Prrafodelista"/>
        <w:numPr>
          <w:ilvl w:val="0"/>
          <w:numId w:val="3"/>
        </w:numPr>
        <w:jc w:val="both"/>
        <w:rPr>
          <w:rFonts w:ascii="Arial" w:hAnsi="Arial" w:cs="Arial"/>
          <w:sz w:val="24"/>
          <w:szCs w:val="24"/>
        </w:rPr>
      </w:pPr>
      <w:r>
        <w:rPr>
          <w:rFonts w:ascii="Arial" w:hAnsi="Arial" w:cs="Arial"/>
          <w:sz w:val="24"/>
          <w:szCs w:val="24"/>
        </w:rPr>
        <w:t>Volumen de ventas</w:t>
      </w:r>
    </w:p>
    <w:p w:rsidR="00FA4822" w:rsidRPr="00FA4822" w:rsidRDefault="00FA4822" w:rsidP="00C77E4C">
      <w:pPr>
        <w:jc w:val="both"/>
        <w:rPr>
          <w:rFonts w:ascii="Arial" w:hAnsi="Arial" w:cs="Arial"/>
          <w:sz w:val="24"/>
          <w:szCs w:val="24"/>
        </w:rPr>
      </w:pPr>
      <w:r w:rsidRPr="00FA4822">
        <w:rPr>
          <w:rFonts w:ascii="Arial" w:hAnsi="Arial" w:cs="Arial"/>
          <w:sz w:val="24"/>
          <w:szCs w:val="24"/>
        </w:rPr>
        <w:t>Las políticas de crédito se diseñan o modifican para:</w:t>
      </w:r>
    </w:p>
    <w:p w:rsidR="00FA4822" w:rsidRPr="00E212F1" w:rsidRDefault="00FA4822" w:rsidP="00E212F1">
      <w:pPr>
        <w:pStyle w:val="Prrafodelista"/>
        <w:numPr>
          <w:ilvl w:val="0"/>
          <w:numId w:val="6"/>
        </w:numPr>
        <w:jc w:val="both"/>
        <w:rPr>
          <w:rFonts w:ascii="Arial" w:hAnsi="Arial" w:cs="Arial"/>
          <w:sz w:val="24"/>
          <w:szCs w:val="24"/>
        </w:rPr>
      </w:pPr>
      <w:r w:rsidRPr="00E212F1">
        <w:rPr>
          <w:rFonts w:ascii="Arial" w:hAnsi="Arial" w:cs="Arial"/>
          <w:sz w:val="24"/>
          <w:szCs w:val="24"/>
        </w:rPr>
        <w:t>Aumentar las ventas.</w:t>
      </w:r>
    </w:p>
    <w:p w:rsidR="00FA4822" w:rsidRPr="00E212F1" w:rsidRDefault="00FA4822" w:rsidP="00E212F1">
      <w:pPr>
        <w:pStyle w:val="Prrafodelista"/>
        <w:numPr>
          <w:ilvl w:val="0"/>
          <w:numId w:val="6"/>
        </w:numPr>
        <w:jc w:val="both"/>
        <w:rPr>
          <w:rFonts w:ascii="Arial" w:hAnsi="Arial" w:cs="Arial"/>
          <w:sz w:val="24"/>
          <w:szCs w:val="24"/>
        </w:rPr>
      </w:pPr>
      <w:r w:rsidRPr="00E212F1">
        <w:rPr>
          <w:rFonts w:ascii="Arial" w:hAnsi="Arial" w:cs="Arial"/>
          <w:sz w:val="24"/>
          <w:szCs w:val="24"/>
        </w:rPr>
        <w:t>Disminuir los costos.</w:t>
      </w:r>
    </w:p>
    <w:p w:rsidR="00FA4822" w:rsidRPr="00FA4822" w:rsidRDefault="00FA4822" w:rsidP="00C77E4C">
      <w:pPr>
        <w:jc w:val="both"/>
        <w:rPr>
          <w:rFonts w:ascii="Arial" w:hAnsi="Arial" w:cs="Arial"/>
          <w:sz w:val="24"/>
          <w:szCs w:val="24"/>
        </w:rPr>
      </w:pPr>
      <w:r w:rsidRPr="00FA4822">
        <w:rPr>
          <w:rFonts w:ascii="Arial" w:hAnsi="Arial" w:cs="Arial"/>
          <w:sz w:val="24"/>
          <w:szCs w:val="24"/>
        </w:rPr>
        <w:t>Si los cambios se encaminan a aumentar el volumen de ventas esto implicará costos increméntales y viceversa; por tanto al analizar los cambios en la política de crédito se deben cuantificar los efectos de los mismos sobre los clientes antiguos y los nuevos y comparar las Utilidades marginales en las ventas y los Costos de la inversión marginal que se producirán, pues mediante este análisis la empresa puede desplazarse hacia su política óptima de crédito.</w:t>
      </w:r>
    </w:p>
    <w:p w:rsidR="00FA4822" w:rsidRPr="00FA4822" w:rsidRDefault="00FA4822" w:rsidP="00C77E4C">
      <w:pPr>
        <w:jc w:val="both"/>
        <w:rPr>
          <w:rFonts w:ascii="Arial" w:hAnsi="Arial" w:cs="Arial"/>
          <w:sz w:val="24"/>
          <w:szCs w:val="24"/>
        </w:rPr>
      </w:pPr>
    </w:p>
    <w:p w:rsidR="00FA4822" w:rsidRPr="00FA4822" w:rsidRDefault="00FA4822" w:rsidP="00C77E4C">
      <w:pPr>
        <w:jc w:val="both"/>
        <w:rPr>
          <w:rFonts w:ascii="Arial" w:hAnsi="Arial" w:cs="Arial"/>
          <w:sz w:val="24"/>
          <w:szCs w:val="24"/>
        </w:rPr>
      </w:pPr>
      <w:r w:rsidRPr="00FA4822">
        <w:rPr>
          <w:rFonts w:ascii="Arial" w:hAnsi="Arial" w:cs="Arial"/>
          <w:sz w:val="24"/>
          <w:szCs w:val="24"/>
        </w:rPr>
        <w:t>Para determinar la política de crédito más adecuada las empresas pueden aplicar las siguientes variantes:</w:t>
      </w:r>
    </w:p>
    <w:p w:rsidR="00FA4822" w:rsidRPr="00FA4822" w:rsidRDefault="00FA4822" w:rsidP="00C77E4C">
      <w:pPr>
        <w:jc w:val="both"/>
        <w:rPr>
          <w:rFonts w:ascii="Arial" w:hAnsi="Arial" w:cs="Arial"/>
          <w:sz w:val="24"/>
          <w:szCs w:val="24"/>
        </w:rPr>
      </w:pPr>
    </w:p>
    <w:p w:rsidR="00FA4822" w:rsidRPr="00FA4822" w:rsidRDefault="00FA4822" w:rsidP="00C77E4C">
      <w:pPr>
        <w:pStyle w:val="Prrafodelista"/>
        <w:numPr>
          <w:ilvl w:val="0"/>
          <w:numId w:val="4"/>
        </w:numPr>
        <w:jc w:val="both"/>
        <w:rPr>
          <w:rFonts w:ascii="Arial" w:hAnsi="Arial" w:cs="Arial"/>
          <w:sz w:val="24"/>
          <w:szCs w:val="24"/>
        </w:rPr>
      </w:pPr>
      <w:r w:rsidRPr="00FA4822">
        <w:rPr>
          <w:rFonts w:ascii="Arial" w:hAnsi="Arial" w:cs="Arial"/>
          <w:sz w:val="24"/>
          <w:szCs w:val="24"/>
        </w:rPr>
        <w:t>Evaluar las alternativas costos-beneficios.</w:t>
      </w:r>
    </w:p>
    <w:p w:rsidR="008F37F4" w:rsidRPr="008F37F4" w:rsidRDefault="00FA4822" w:rsidP="008F37F4">
      <w:pPr>
        <w:pStyle w:val="Prrafodelista"/>
        <w:numPr>
          <w:ilvl w:val="0"/>
          <w:numId w:val="4"/>
        </w:numPr>
        <w:jc w:val="both"/>
      </w:pPr>
      <w:r w:rsidRPr="008F37F4">
        <w:rPr>
          <w:rFonts w:ascii="Arial" w:hAnsi="Arial" w:cs="Arial"/>
          <w:sz w:val="24"/>
          <w:szCs w:val="24"/>
        </w:rPr>
        <w:t>Aplicación de modelos matemáticos que permitan tomar la decisión.</w:t>
      </w:r>
    </w:p>
    <w:p w:rsidR="008F37F4" w:rsidRDefault="008F37F4" w:rsidP="008F37F4">
      <w:pPr>
        <w:jc w:val="both"/>
      </w:pPr>
    </w:p>
    <w:p w:rsidR="008F37F4" w:rsidRPr="008F37F4" w:rsidRDefault="008F37F4" w:rsidP="008F37F4">
      <w:pPr>
        <w:jc w:val="both"/>
        <w:rPr>
          <w:rFonts w:ascii="Arial" w:hAnsi="Arial" w:cs="Arial"/>
          <w:b/>
          <w:sz w:val="24"/>
        </w:rPr>
      </w:pPr>
      <w:r w:rsidRPr="008F37F4">
        <w:rPr>
          <w:rFonts w:ascii="Arial" w:hAnsi="Arial" w:cs="Arial"/>
          <w:b/>
          <w:sz w:val="24"/>
        </w:rPr>
        <w:lastRenderedPageBreak/>
        <w:t xml:space="preserve">Políticas de </w:t>
      </w:r>
      <w:r>
        <w:rPr>
          <w:rFonts w:ascii="Arial" w:hAnsi="Arial" w:cs="Arial"/>
          <w:b/>
          <w:sz w:val="24"/>
        </w:rPr>
        <w:t>servicio</w:t>
      </w:r>
      <w:r w:rsidRPr="008F37F4">
        <w:rPr>
          <w:rFonts w:ascii="Arial" w:hAnsi="Arial" w:cs="Arial"/>
          <w:b/>
          <w:sz w:val="24"/>
        </w:rPr>
        <w:t>.</w:t>
      </w:r>
    </w:p>
    <w:p w:rsidR="008F37F4" w:rsidRPr="008F37F4" w:rsidRDefault="008F37F4" w:rsidP="008F37F4">
      <w:pPr>
        <w:pStyle w:val="Prrafodelista"/>
        <w:numPr>
          <w:ilvl w:val="0"/>
          <w:numId w:val="8"/>
        </w:numPr>
        <w:jc w:val="both"/>
        <w:rPr>
          <w:rFonts w:ascii="Arial" w:hAnsi="Arial" w:cs="Arial"/>
          <w:sz w:val="24"/>
        </w:rPr>
      </w:pPr>
      <w:r w:rsidRPr="008F37F4">
        <w:rPr>
          <w:rFonts w:ascii="Arial" w:hAnsi="Arial" w:cs="Arial"/>
          <w:sz w:val="24"/>
        </w:rPr>
        <w:t>Se brindará un seguimiento diario a los clientes a los cuales se les brinde un préstamo o un servicio.</w:t>
      </w:r>
    </w:p>
    <w:p w:rsidR="008F37F4" w:rsidRPr="008F37F4" w:rsidRDefault="008F37F4" w:rsidP="008F37F4">
      <w:pPr>
        <w:pStyle w:val="Prrafodelista"/>
        <w:numPr>
          <w:ilvl w:val="0"/>
          <w:numId w:val="8"/>
        </w:numPr>
        <w:jc w:val="both"/>
        <w:rPr>
          <w:rFonts w:ascii="Arial" w:hAnsi="Arial" w:cs="Arial"/>
          <w:sz w:val="24"/>
        </w:rPr>
      </w:pPr>
      <w:r w:rsidRPr="008F37F4">
        <w:rPr>
          <w:rFonts w:ascii="Arial" w:hAnsi="Arial" w:cs="Arial"/>
          <w:sz w:val="24"/>
        </w:rPr>
        <w:t>El Plazo máximo para cancelar la deuda es de un mes después de la compra de algún repuesto o servicio brindado por este establecimiento.</w:t>
      </w:r>
    </w:p>
    <w:p w:rsidR="008F37F4" w:rsidRPr="008F37F4" w:rsidRDefault="008F37F4" w:rsidP="008F37F4">
      <w:pPr>
        <w:pStyle w:val="Prrafodelista"/>
        <w:numPr>
          <w:ilvl w:val="0"/>
          <w:numId w:val="8"/>
        </w:numPr>
        <w:jc w:val="both"/>
        <w:rPr>
          <w:rFonts w:ascii="Arial" w:hAnsi="Arial" w:cs="Arial"/>
          <w:sz w:val="24"/>
        </w:rPr>
      </w:pPr>
      <w:r w:rsidRPr="008F37F4">
        <w:rPr>
          <w:rFonts w:ascii="Arial" w:hAnsi="Arial" w:cs="Arial"/>
          <w:sz w:val="24"/>
        </w:rPr>
        <w:t>Se les brindara un descuento a aquellos usuarios que cancelen en el momento de la compra.</w:t>
      </w:r>
    </w:p>
    <w:p w:rsidR="008F37F4" w:rsidRPr="008F37F4" w:rsidRDefault="008F37F4" w:rsidP="008F37F4">
      <w:pPr>
        <w:pStyle w:val="Prrafodelista"/>
        <w:numPr>
          <w:ilvl w:val="0"/>
          <w:numId w:val="8"/>
        </w:numPr>
        <w:jc w:val="both"/>
        <w:rPr>
          <w:rFonts w:ascii="Arial" w:hAnsi="Arial" w:cs="Arial"/>
          <w:sz w:val="24"/>
        </w:rPr>
      </w:pPr>
      <w:r w:rsidRPr="008F37F4">
        <w:rPr>
          <w:rFonts w:ascii="Arial" w:hAnsi="Arial" w:cs="Arial"/>
          <w:sz w:val="24"/>
        </w:rPr>
        <w:t>Se mantendrá un régimen de llenado de todos los documentos necesarios para contactar al cliente para la debida cancelación del servicio brindado por nuestro establecimiento.</w:t>
      </w:r>
    </w:p>
    <w:p w:rsidR="008F37F4" w:rsidRDefault="008F37F4" w:rsidP="008F37F4">
      <w:pPr>
        <w:pStyle w:val="Prrafodelista"/>
        <w:numPr>
          <w:ilvl w:val="0"/>
          <w:numId w:val="8"/>
        </w:numPr>
        <w:jc w:val="both"/>
        <w:rPr>
          <w:rFonts w:ascii="Arial" w:hAnsi="Arial" w:cs="Arial"/>
          <w:sz w:val="24"/>
        </w:rPr>
      </w:pPr>
      <w:r w:rsidRPr="008F37F4">
        <w:rPr>
          <w:rFonts w:ascii="Arial" w:hAnsi="Arial" w:cs="Arial"/>
          <w:sz w:val="24"/>
        </w:rPr>
        <w:t xml:space="preserve">Si el cliente no cancela la fecha estipulada según acuerdo previo se le aplicara una multa o mora del %20 de su compra total por cada mes de retraso. </w:t>
      </w: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Default="008F37F4" w:rsidP="008F37F4">
      <w:pPr>
        <w:jc w:val="both"/>
        <w:rPr>
          <w:rFonts w:ascii="Arial" w:hAnsi="Arial" w:cs="Arial"/>
          <w:sz w:val="24"/>
        </w:rPr>
      </w:pPr>
    </w:p>
    <w:p w:rsidR="008F37F4" w:rsidRPr="008F37F4" w:rsidRDefault="008F37F4" w:rsidP="008F37F4">
      <w:pPr>
        <w:jc w:val="both"/>
        <w:rPr>
          <w:rFonts w:ascii="Arial" w:hAnsi="Arial" w:cs="Arial"/>
          <w:sz w:val="24"/>
        </w:rPr>
      </w:pPr>
    </w:p>
    <w:p w:rsidR="008F37F4" w:rsidRDefault="008F37F4" w:rsidP="008F37F4">
      <w:pPr>
        <w:pStyle w:val="Ttulo1"/>
      </w:pPr>
      <w:bookmarkStart w:id="5" w:name="_Toc10583802"/>
      <w:r>
        <w:lastRenderedPageBreak/>
        <w:t>Diseño de Formularios.</w:t>
      </w:r>
      <w:bookmarkEnd w:id="5"/>
    </w:p>
    <w:p w:rsidR="00C34E1D" w:rsidRPr="00C34E1D" w:rsidRDefault="00811463" w:rsidP="00C34E1D">
      <w:r>
        <w:rPr>
          <w:noProof/>
          <w:lang w:eastAsia="es-SV"/>
        </w:rPr>
        <w:drawing>
          <wp:inline distT="0" distB="0" distL="0" distR="0">
            <wp:extent cx="5612130" cy="40252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evomodulo.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025265"/>
                    </a:xfrm>
                    <a:prstGeom prst="rect">
                      <a:avLst/>
                    </a:prstGeom>
                  </pic:spPr>
                </pic:pic>
              </a:graphicData>
            </a:graphic>
          </wp:inline>
        </w:drawing>
      </w:r>
    </w:p>
    <w:p w:rsidR="008F37F4" w:rsidRDefault="008F37F4" w:rsidP="008F37F4"/>
    <w:p w:rsidR="008F37F4" w:rsidRDefault="008F37F4" w:rsidP="008F37F4"/>
    <w:p w:rsidR="008F37F4" w:rsidRDefault="008F37F4" w:rsidP="008F37F4"/>
    <w:p w:rsidR="008F37F4" w:rsidRDefault="008F37F4" w:rsidP="008F37F4"/>
    <w:p w:rsidR="00E728C2" w:rsidRDefault="00E728C2" w:rsidP="008F37F4"/>
    <w:p w:rsidR="00E728C2" w:rsidRDefault="00E728C2" w:rsidP="008F37F4"/>
    <w:p w:rsidR="008F37F4" w:rsidRDefault="008F37F4" w:rsidP="008F37F4"/>
    <w:p w:rsidR="008F37F4" w:rsidRDefault="008F37F4" w:rsidP="008F37F4"/>
    <w:p w:rsidR="00811463" w:rsidRDefault="00811463" w:rsidP="008F37F4"/>
    <w:p w:rsidR="00811463" w:rsidRDefault="00811463" w:rsidP="008F37F4"/>
    <w:p w:rsidR="00811463" w:rsidRDefault="00811463" w:rsidP="008F37F4"/>
    <w:p w:rsidR="008F37F4" w:rsidRDefault="008F37F4" w:rsidP="008F37F4">
      <w:pPr>
        <w:pStyle w:val="Ttulo1"/>
      </w:pPr>
      <w:bookmarkStart w:id="6" w:name="_Toc10583803"/>
      <w:r>
        <w:lastRenderedPageBreak/>
        <w:t>Diagrama de actividades.</w:t>
      </w:r>
      <w:bookmarkEnd w:id="6"/>
    </w:p>
    <w:p w:rsidR="008F37F4" w:rsidRDefault="008F37F4" w:rsidP="008F37F4"/>
    <w:tbl>
      <w:tblPr>
        <w:tblStyle w:val="Tablaconcuadrcula"/>
        <w:tblpPr w:leftFromText="141" w:rightFromText="141" w:vertAnchor="text" w:horzAnchor="margin" w:tblpY="81"/>
        <w:tblW w:w="0" w:type="auto"/>
        <w:tblLook w:val="04A0" w:firstRow="1" w:lastRow="0" w:firstColumn="1" w:lastColumn="0" w:noHBand="0" w:noVBand="1"/>
      </w:tblPr>
      <w:tblGrid>
        <w:gridCol w:w="2145"/>
        <w:gridCol w:w="2145"/>
        <w:gridCol w:w="2145"/>
        <w:gridCol w:w="2145"/>
      </w:tblGrid>
      <w:tr w:rsidR="00CE7AB9" w:rsidRPr="00CE7AB9" w:rsidTr="00CE7AB9">
        <w:trPr>
          <w:trHeight w:val="489"/>
        </w:trPr>
        <w:tc>
          <w:tcPr>
            <w:tcW w:w="2145" w:type="dxa"/>
          </w:tcPr>
          <w:p w:rsidR="00CE7AB9" w:rsidRPr="00CE7AB9" w:rsidRDefault="00CE7AB9" w:rsidP="00CE7AB9">
            <w:pPr>
              <w:jc w:val="center"/>
              <w:rPr>
                <w:rFonts w:ascii="Arial" w:hAnsi="Arial" w:cs="Arial"/>
                <w:b/>
              </w:rPr>
            </w:pPr>
            <w:r w:rsidRPr="00CE7AB9">
              <w:rPr>
                <w:rFonts w:ascii="Arial" w:hAnsi="Arial" w:cs="Arial"/>
                <w:b/>
              </w:rPr>
              <w:t>Fecha</w:t>
            </w:r>
          </w:p>
        </w:tc>
        <w:tc>
          <w:tcPr>
            <w:tcW w:w="2145" w:type="dxa"/>
          </w:tcPr>
          <w:p w:rsidR="00CE7AB9" w:rsidRPr="00CE7AB9" w:rsidRDefault="00CE7AB9" w:rsidP="00CE7AB9">
            <w:pPr>
              <w:jc w:val="center"/>
              <w:rPr>
                <w:rFonts w:ascii="Arial" w:hAnsi="Arial" w:cs="Arial"/>
                <w:b/>
              </w:rPr>
            </w:pPr>
            <w:r w:rsidRPr="00CE7AB9">
              <w:rPr>
                <w:rFonts w:ascii="Arial" w:hAnsi="Arial" w:cs="Arial"/>
                <w:b/>
              </w:rPr>
              <w:t>Actividad</w:t>
            </w:r>
          </w:p>
        </w:tc>
        <w:tc>
          <w:tcPr>
            <w:tcW w:w="2145" w:type="dxa"/>
          </w:tcPr>
          <w:p w:rsidR="00CE7AB9" w:rsidRPr="00CE7AB9" w:rsidRDefault="00CE7AB9" w:rsidP="00CE7AB9">
            <w:pPr>
              <w:jc w:val="center"/>
              <w:rPr>
                <w:rFonts w:ascii="Arial" w:hAnsi="Arial" w:cs="Arial"/>
                <w:b/>
              </w:rPr>
            </w:pPr>
            <w:r w:rsidRPr="00CE7AB9">
              <w:rPr>
                <w:rFonts w:ascii="Arial" w:hAnsi="Arial" w:cs="Arial"/>
                <w:b/>
              </w:rPr>
              <w:t>Asistentes</w:t>
            </w:r>
          </w:p>
        </w:tc>
        <w:tc>
          <w:tcPr>
            <w:tcW w:w="2145" w:type="dxa"/>
          </w:tcPr>
          <w:p w:rsidR="00CE7AB9" w:rsidRPr="00CE7AB9" w:rsidRDefault="00CE7AB9" w:rsidP="00CE7AB9">
            <w:pPr>
              <w:jc w:val="center"/>
              <w:rPr>
                <w:rFonts w:ascii="Arial" w:hAnsi="Arial" w:cs="Arial"/>
                <w:b/>
              </w:rPr>
            </w:pPr>
            <w:r w:rsidRPr="00CE7AB9">
              <w:rPr>
                <w:rFonts w:ascii="Arial" w:hAnsi="Arial" w:cs="Arial"/>
                <w:b/>
              </w:rPr>
              <w:t>Avance</w:t>
            </w:r>
          </w:p>
        </w:tc>
      </w:tr>
      <w:tr w:rsidR="00CE7AB9" w:rsidRPr="00CE7AB9" w:rsidTr="00CE7AB9">
        <w:trPr>
          <w:trHeight w:val="514"/>
        </w:trPr>
        <w:tc>
          <w:tcPr>
            <w:tcW w:w="2145" w:type="dxa"/>
          </w:tcPr>
          <w:p w:rsidR="00CE7AB9" w:rsidRPr="00CE7AB9" w:rsidRDefault="00CE7AB9" w:rsidP="00CE7AB9">
            <w:pPr>
              <w:jc w:val="center"/>
              <w:rPr>
                <w:rFonts w:ascii="Arial" w:hAnsi="Arial" w:cs="Arial"/>
              </w:rPr>
            </w:pPr>
            <w:r w:rsidRPr="00CE7AB9">
              <w:rPr>
                <w:rFonts w:ascii="Arial" w:hAnsi="Arial" w:cs="Arial"/>
              </w:rPr>
              <w:t>23/03/2019</w:t>
            </w:r>
          </w:p>
        </w:tc>
        <w:tc>
          <w:tcPr>
            <w:tcW w:w="2145" w:type="dxa"/>
          </w:tcPr>
          <w:p w:rsidR="00CE7AB9" w:rsidRPr="00CE7AB9" w:rsidRDefault="00CE7AB9" w:rsidP="00CE7AB9">
            <w:pPr>
              <w:jc w:val="center"/>
              <w:rPr>
                <w:rFonts w:ascii="Arial" w:hAnsi="Arial" w:cs="Arial"/>
              </w:rPr>
            </w:pPr>
            <w:r w:rsidRPr="00CE7AB9">
              <w:rPr>
                <w:rFonts w:ascii="Arial" w:hAnsi="Arial" w:cs="Arial"/>
              </w:rPr>
              <w:t>Llevar a cabo calendarización del proyecto.</w:t>
            </w:r>
          </w:p>
        </w:tc>
        <w:tc>
          <w:tcPr>
            <w:tcW w:w="2145" w:type="dxa"/>
          </w:tcPr>
          <w:p w:rsidR="00CE7AB9" w:rsidRPr="00CE7AB9" w:rsidRDefault="00CE7AB9" w:rsidP="00CE7AB9">
            <w:pPr>
              <w:rPr>
                <w:rFonts w:ascii="Arial" w:hAnsi="Arial" w:cs="Arial"/>
              </w:rPr>
            </w:pPr>
            <w:r w:rsidRPr="00CE7AB9">
              <w:rPr>
                <w:rFonts w:ascii="Arial" w:hAnsi="Arial" w:cs="Arial"/>
              </w:rPr>
              <w:t xml:space="preserve">Edenilson Quintanilla </w:t>
            </w:r>
          </w:p>
          <w:p w:rsidR="00CE7AB9" w:rsidRPr="00CE7AB9" w:rsidRDefault="00CE7AB9" w:rsidP="00CE7AB9">
            <w:pPr>
              <w:rPr>
                <w:rFonts w:ascii="Arial" w:hAnsi="Arial" w:cs="Arial"/>
              </w:rPr>
            </w:pPr>
          </w:p>
          <w:p w:rsidR="00CE7AB9" w:rsidRPr="00CE7AB9" w:rsidRDefault="00CE7AB9" w:rsidP="00CE7AB9">
            <w:pPr>
              <w:tabs>
                <w:tab w:val="left" w:pos="7230"/>
              </w:tabs>
              <w:rPr>
                <w:rFonts w:ascii="Arial" w:hAnsi="Arial" w:cs="Arial"/>
              </w:rPr>
            </w:pPr>
            <w:r w:rsidRPr="00CE7AB9">
              <w:rPr>
                <w:rFonts w:ascii="Arial" w:hAnsi="Arial" w:cs="Arial"/>
              </w:rPr>
              <w:t xml:space="preserve">Cesar Marroquín </w:t>
            </w:r>
          </w:p>
          <w:p w:rsidR="00CE7AB9" w:rsidRPr="00CE7AB9" w:rsidRDefault="00CE7AB9" w:rsidP="00CE7AB9">
            <w:pPr>
              <w:tabs>
                <w:tab w:val="left" w:pos="7230"/>
              </w:tabs>
              <w:rPr>
                <w:rFonts w:ascii="Arial" w:hAnsi="Arial" w:cs="Arial"/>
              </w:rPr>
            </w:pPr>
            <w:r w:rsidRPr="00CE7AB9">
              <w:rPr>
                <w:rFonts w:ascii="Arial" w:hAnsi="Arial" w:cs="Arial"/>
              </w:rPr>
              <w:t xml:space="preserve">                                   </w:t>
            </w:r>
          </w:p>
          <w:p w:rsidR="00CE7AB9" w:rsidRPr="00CE7AB9" w:rsidRDefault="00CE7AB9" w:rsidP="00CE7AB9">
            <w:pPr>
              <w:rPr>
                <w:rFonts w:ascii="Arial" w:hAnsi="Arial" w:cs="Arial"/>
              </w:rPr>
            </w:pPr>
            <w:r w:rsidRPr="00CE7AB9">
              <w:rPr>
                <w:rFonts w:ascii="Arial" w:hAnsi="Arial" w:cs="Arial"/>
              </w:rPr>
              <w:t>Sergio Rodríguez</w:t>
            </w:r>
          </w:p>
          <w:p w:rsidR="00CE7AB9" w:rsidRPr="00CE7AB9" w:rsidRDefault="00CE7AB9" w:rsidP="00CE7AB9">
            <w:pPr>
              <w:rPr>
                <w:rFonts w:ascii="Arial" w:hAnsi="Arial" w:cs="Arial"/>
              </w:rPr>
            </w:pPr>
          </w:p>
          <w:p w:rsidR="00CE7AB9" w:rsidRPr="00CE7AB9" w:rsidRDefault="00CE7AB9" w:rsidP="00CE7AB9">
            <w:pPr>
              <w:rPr>
                <w:rFonts w:ascii="Arial" w:hAnsi="Arial" w:cs="Arial"/>
              </w:rPr>
            </w:pPr>
            <w:r w:rsidRPr="00CE7AB9">
              <w:rPr>
                <w:rFonts w:ascii="Arial" w:hAnsi="Arial" w:cs="Arial"/>
              </w:rPr>
              <w:t xml:space="preserve">Daniel Guillen </w:t>
            </w:r>
          </w:p>
        </w:tc>
        <w:tc>
          <w:tcPr>
            <w:tcW w:w="2145" w:type="dxa"/>
          </w:tcPr>
          <w:p w:rsidR="00CE7AB9" w:rsidRPr="00CE7AB9" w:rsidRDefault="00CE7AB9" w:rsidP="00CE7AB9">
            <w:pPr>
              <w:jc w:val="center"/>
              <w:rPr>
                <w:rFonts w:ascii="Arial" w:hAnsi="Arial" w:cs="Arial"/>
              </w:rPr>
            </w:pPr>
            <w:r>
              <w:rPr>
                <w:rFonts w:ascii="Arial" w:hAnsi="Arial" w:cs="Arial"/>
              </w:rPr>
              <w:t>Repartir actividades</w:t>
            </w:r>
          </w:p>
        </w:tc>
      </w:tr>
      <w:tr w:rsidR="00CE7AB9" w:rsidRPr="00CE7AB9" w:rsidTr="00CE7AB9">
        <w:trPr>
          <w:trHeight w:val="489"/>
        </w:trPr>
        <w:tc>
          <w:tcPr>
            <w:tcW w:w="2145" w:type="dxa"/>
          </w:tcPr>
          <w:p w:rsidR="00CE7AB9" w:rsidRPr="00CE7AB9" w:rsidRDefault="00CE7AB9" w:rsidP="00CE7AB9">
            <w:pPr>
              <w:jc w:val="center"/>
              <w:rPr>
                <w:rFonts w:ascii="Arial" w:hAnsi="Arial" w:cs="Arial"/>
              </w:rPr>
            </w:pPr>
            <w:r w:rsidRPr="00CE7AB9">
              <w:rPr>
                <w:rFonts w:ascii="Arial" w:hAnsi="Arial" w:cs="Arial"/>
              </w:rPr>
              <w:t>13/04/2019</w:t>
            </w:r>
          </w:p>
        </w:tc>
        <w:tc>
          <w:tcPr>
            <w:tcW w:w="2145" w:type="dxa"/>
          </w:tcPr>
          <w:p w:rsidR="00CE7AB9" w:rsidRPr="00CE7AB9" w:rsidRDefault="00CE7AB9" w:rsidP="00CE7AB9">
            <w:pPr>
              <w:jc w:val="center"/>
              <w:rPr>
                <w:rFonts w:ascii="Arial" w:hAnsi="Arial" w:cs="Arial"/>
              </w:rPr>
            </w:pPr>
            <w:r w:rsidRPr="00CE7AB9">
              <w:rPr>
                <w:rFonts w:ascii="Arial" w:hAnsi="Arial" w:cs="Arial"/>
              </w:rPr>
              <w:t>Realizar el primer acuerdo para la creación del archivo del reporte escrito.</w:t>
            </w:r>
          </w:p>
        </w:tc>
        <w:tc>
          <w:tcPr>
            <w:tcW w:w="2145" w:type="dxa"/>
          </w:tcPr>
          <w:p w:rsidR="00CE7AB9" w:rsidRPr="00CE7AB9" w:rsidRDefault="00CE7AB9" w:rsidP="00CE7AB9">
            <w:pPr>
              <w:rPr>
                <w:rFonts w:ascii="Arial" w:hAnsi="Arial" w:cs="Arial"/>
              </w:rPr>
            </w:pPr>
            <w:r w:rsidRPr="00CE7AB9">
              <w:rPr>
                <w:rFonts w:ascii="Arial" w:hAnsi="Arial" w:cs="Arial"/>
              </w:rPr>
              <w:t xml:space="preserve">Edenilson Quintanilla </w:t>
            </w:r>
          </w:p>
          <w:p w:rsidR="00CE7AB9" w:rsidRPr="00CE7AB9" w:rsidRDefault="00CE7AB9" w:rsidP="00CE7AB9">
            <w:pPr>
              <w:rPr>
                <w:rFonts w:ascii="Arial" w:hAnsi="Arial" w:cs="Arial"/>
              </w:rPr>
            </w:pPr>
          </w:p>
          <w:p w:rsidR="00CE7AB9" w:rsidRPr="00CE7AB9" w:rsidRDefault="00CE7AB9" w:rsidP="00CE7AB9">
            <w:pPr>
              <w:tabs>
                <w:tab w:val="left" w:pos="7230"/>
              </w:tabs>
              <w:rPr>
                <w:rFonts w:ascii="Arial" w:hAnsi="Arial" w:cs="Arial"/>
              </w:rPr>
            </w:pPr>
            <w:r w:rsidRPr="00CE7AB9">
              <w:rPr>
                <w:rFonts w:ascii="Arial" w:hAnsi="Arial" w:cs="Arial"/>
              </w:rPr>
              <w:t xml:space="preserve">Cesar Marroquín </w:t>
            </w:r>
          </w:p>
          <w:p w:rsidR="00CE7AB9" w:rsidRPr="00CE7AB9" w:rsidRDefault="00CE7AB9" w:rsidP="00CE7AB9">
            <w:pPr>
              <w:tabs>
                <w:tab w:val="left" w:pos="7230"/>
              </w:tabs>
              <w:rPr>
                <w:rFonts w:ascii="Arial" w:hAnsi="Arial" w:cs="Arial"/>
              </w:rPr>
            </w:pPr>
            <w:r w:rsidRPr="00CE7AB9">
              <w:rPr>
                <w:rFonts w:ascii="Arial" w:hAnsi="Arial" w:cs="Arial"/>
              </w:rPr>
              <w:t xml:space="preserve">                                   </w:t>
            </w:r>
          </w:p>
          <w:p w:rsidR="00CE7AB9" w:rsidRPr="00CE7AB9" w:rsidRDefault="00CE7AB9" w:rsidP="00CE7AB9">
            <w:pPr>
              <w:rPr>
                <w:rFonts w:ascii="Arial" w:hAnsi="Arial" w:cs="Arial"/>
              </w:rPr>
            </w:pPr>
            <w:r w:rsidRPr="00CE7AB9">
              <w:rPr>
                <w:rFonts w:ascii="Arial" w:hAnsi="Arial" w:cs="Arial"/>
              </w:rPr>
              <w:t>Sergio Rodríguez</w:t>
            </w:r>
          </w:p>
          <w:p w:rsidR="00CE7AB9" w:rsidRPr="00CE7AB9" w:rsidRDefault="00CE7AB9" w:rsidP="00CE7AB9">
            <w:pPr>
              <w:rPr>
                <w:rFonts w:ascii="Arial" w:hAnsi="Arial" w:cs="Arial"/>
              </w:rPr>
            </w:pPr>
          </w:p>
          <w:p w:rsidR="00CE7AB9" w:rsidRPr="00CE7AB9" w:rsidRDefault="00CE7AB9" w:rsidP="00CE7AB9">
            <w:pPr>
              <w:rPr>
                <w:rFonts w:ascii="Arial" w:hAnsi="Arial" w:cs="Arial"/>
              </w:rPr>
            </w:pPr>
            <w:r w:rsidRPr="00CE7AB9">
              <w:rPr>
                <w:rFonts w:ascii="Arial" w:hAnsi="Arial" w:cs="Arial"/>
              </w:rPr>
              <w:t>Daniel Guillen</w:t>
            </w:r>
          </w:p>
        </w:tc>
        <w:tc>
          <w:tcPr>
            <w:tcW w:w="2145" w:type="dxa"/>
          </w:tcPr>
          <w:p w:rsidR="00CE7AB9" w:rsidRPr="00CE7AB9" w:rsidRDefault="00CE7AB9" w:rsidP="00CE7AB9">
            <w:pPr>
              <w:jc w:val="center"/>
              <w:rPr>
                <w:rFonts w:ascii="Arial" w:hAnsi="Arial" w:cs="Arial"/>
              </w:rPr>
            </w:pPr>
            <w:r>
              <w:rPr>
                <w:rFonts w:ascii="Arial" w:hAnsi="Arial" w:cs="Arial"/>
              </w:rPr>
              <w:t>Primer reporte escrito</w:t>
            </w:r>
          </w:p>
        </w:tc>
      </w:tr>
      <w:tr w:rsidR="00CE7AB9" w:rsidRPr="00CE7AB9" w:rsidTr="00CE7AB9">
        <w:trPr>
          <w:trHeight w:val="514"/>
        </w:trPr>
        <w:tc>
          <w:tcPr>
            <w:tcW w:w="2145" w:type="dxa"/>
          </w:tcPr>
          <w:p w:rsidR="00CE7AB9" w:rsidRPr="00CE7AB9" w:rsidRDefault="00CE7AB9" w:rsidP="00CE7AB9">
            <w:pPr>
              <w:jc w:val="center"/>
              <w:rPr>
                <w:rFonts w:ascii="Arial" w:hAnsi="Arial" w:cs="Arial"/>
              </w:rPr>
            </w:pPr>
            <w:r w:rsidRPr="00CE7AB9">
              <w:rPr>
                <w:rFonts w:ascii="Arial" w:hAnsi="Arial" w:cs="Arial"/>
              </w:rPr>
              <w:t>05/05/2019</w:t>
            </w:r>
          </w:p>
        </w:tc>
        <w:tc>
          <w:tcPr>
            <w:tcW w:w="2145" w:type="dxa"/>
          </w:tcPr>
          <w:p w:rsidR="00CE7AB9" w:rsidRPr="00CE7AB9" w:rsidRDefault="00CE7AB9" w:rsidP="00CE7AB9">
            <w:pPr>
              <w:jc w:val="center"/>
              <w:rPr>
                <w:rFonts w:ascii="Arial" w:hAnsi="Arial" w:cs="Arial"/>
              </w:rPr>
            </w:pPr>
            <w:r w:rsidRPr="00CE7AB9">
              <w:rPr>
                <w:rFonts w:ascii="Arial" w:hAnsi="Arial" w:cs="Arial"/>
              </w:rPr>
              <w:t>Inicio de creación de formulario.</w:t>
            </w:r>
          </w:p>
        </w:tc>
        <w:tc>
          <w:tcPr>
            <w:tcW w:w="2145" w:type="dxa"/>
          </w:tcPr>
          <w:p w:rsidR="00CE7AB9" w:rsidRPr="00CE7AB9" w:rsidRDefault="00CE7AB9" w:rsidP="00CE7AB9">
            <w:pPr>
              <w:rPr>
                <w:rFonts w:ascii="Arial" w:hAnsi="Arial" w:cs="Arial"/>
              </w:rPr>
            </w:pPr>
            <w:r w:rsidRPr="00CE7AB9">
              <w:rPr>
                <w:rFonts w:ascii="Arial" w:hAnsi="Arial" w:cs="Arial"/>
              </w:rPr>
              <w:t xml:space="preserve">Edenilson Quintanilla </w:t>
            </w:r>
          </w:p>
          <w:p w:rsidR="00CE7AB9" w:rsidRPr="00CE7AB9" w:rsidRDefault="00CE7AB9" w:rsidP="00CE7AB9">
            <w:pPr>
              <w:rPr>
                <w:rFonts w:ascii="Arial" w:hAnsi="Arial" w:cs="Arial"/>
              </w:rPr>
            </w:pPr>
          </w:p>
          <w:p w:rsidR="00CE7AB9" w:rsidRPr="00CE7AB9" w:rsidRDefault="00CE7AB9" w:rsidP="00CE7AB9">
            <w:pPr>
              <w:tabs>
                <w:tab w:val="left" w:pos="7230"/>
              </w:tabs>
              <w:rPr>
                <w:rFonts w:ascii="Arial" w:hAnsi="Arial" w:cs="Arial"/>
              </w:rPr>
            </w:pPr>
            <w:r w:rsidRPr="00CE7AB9">
              <w:rPr>
                <w:rFonts w:ascii="Arial" w:hAnsi="Arial" w:cs="Arial"/>
              </w:rPr>
              <w:t xml:space="preserve">Cesar Marroquín </w:t>
            </w:r>
          </w:p>
          <w:p w:rsidR="00CE7AB9" w:rsidRPr="00CE7AB9" w:rsidRDefault="00CE7AB9" w:rsidP="00CE7AB9">
            <w:pPr>
              <w:tabs>
                <w:tab w:val="left" w:pos="7230"/>
              </w:tabs>
              <w:rPr>
                <w:rFonts w:ascii="Arial" w:hAnsi="Arial" w:cs="Arial"/>
              </w:rPr>
            </w:pPr>
            <w:r w:rsidRPr="00CE7AB9">
              <w:rPr>
                <w:rFonts w:ascii="Arial" w:hAnsi="Arial" w:cs="Arial"/>
              </w:rPr>
              <w:t xml:space="preserve">                                   </w:t>
            </w:r>
          </w:p>
          <w:p w:rsidR="00CE7AB9" w:rsidRPr="00CE7AB9" w:rsidRDefault="00CE7AB9" w:rsidP="00CE7AB9">
            <w:pPr>
              <w:rPr>
                <w:rFonts w:ascii="Arial" w:hAnsi="Arial" w:cs="Arial"/>
              </w:rPr>
            </w:pPr>
            <w:r w:rsidRPr="00CE7AB9">
              <w:rPr>
                <w:rFonts w:ascii="Arial" w:hAnsi="Arial" w:cs="Arial"/>
              </w:rPr>
              <w:t>Sergio Rodríguez</w:t>
            </w:r>
          </w:p>
          <w:p w:rsidR="00CE7AB9" w:rsidRPr="00CE7AB9" w:rsidRDefault="00CE7AB9" w:rsidP="00CE7AB9">
            <w:pPr>
              <w:rPr>
                <w:rFonts w:ascii="Arial" w:hAnsi="Arial" w:cs="Arial"/>
              </w:rPr>
            </w:pPr>
          </w:p>
          <w:p w:rsidR="00CE7AB9" w:rsidRPr="00CE7AB9" w:rsidRDefault="00CE7AB9" w:rsidP="00CE7AB9">
            <w:pPr>
              <w:rPr>
                <w:rFonts w:ascii="Arial" w:hAnsi="Arial" w:cs="Arial"/>
              </w:rPr>
            </w:pPr>
            <w:r w:rsidRPr="00CE7AB9">
              <w:rPr>
                <w:rFonts w:ascii="Arial" w:hAnsi="Arial" w:cs="Arial"/>
              </w:rPr>
              <w:t>Daniel Guillen</w:t>
            </w:r>
          </w:p>
        </w:tc>
        <w:tc>
          <w:tcPr>
            <w:tcW w:w="2145" w:type="dxa"/>
          </w:tcPr>
          <w:p w:rsidR="00CE7AB9" w:rsidRPr="00CE7AB9" w:rsidRDefault="00CE7AB9" w:rsidP="00CE7AB9">
            <w:pPr>
              <w:jc w:val="center"/>
              <w:rPr>
                <w:rFonts w:ascii="Arial" w:hAnsi="Arial" w:cs="Arial"/>
              </w:rPr>
            </w:pPr>
            <w:r>
              <w:rPr>
                <w:rFonts w:ascii="Arial" w:hAnsi="Arial" w:cs="Arial"/>
              </w:rPr>
              <w:t>Primer base del formulario.</w:t>
            </w:r>
          </w:p>
        </w:tc>
      </w:tr>
      <w:tr w:rsidR="00CE7AB9" w:rsidRPr="00CE7AB9" w:rsidTr="00CE7AB9">
        <w:trPr>
          <w:trHeight w:val="489"/>
        </w:trPr>
        <w:tc>
          <w:tcPr>
            <w:tcW w:w="2145" w:type="dxa"/>
          </w:tcPr>
          <w:p w:rsidR="00CE7AB9" w:rsidRPr="00CE7AB9" w:rsidRDefault="00CE7AB9" w:rsidP="00CE7AB9">
            <w:pPr>
              <w:jc w:val="center"/>
              <w:rPr>
                <w:rFonts w:ascii="Arial" w:hAnsi="Arial" w:cs="Arial"/>
              </w:rPr>
            </w:pPr>
            <w:r w:rsidRPr="00CE7AB9">
              <w:rPr>
                <w:rFonts w:ascii="Arial" w:hAnsi="Arial" w:cs="Arial"/>
              </w:rPr>
              <w:t>01/06/2019</w:t>
            </w:r>
          </w:p>
        </w:tc>
        <w:tc>
          <w:tcPr>
            <w:tcW w:w="2145" w:type="dxa"/>
          </w:tcPr>
          <w:p w:rsidR="00CE7AB9" w:rsidRPr="00CE7AB9" w:rsidRDefault="00CE7AB9" w:rsidP="00CE7AB9">
            <w:pPr>
              <w:jc w:val="center"/>
              <w:rPr>
                <w:rFonts w:ascii="Arial" w:hAnsi="Arial" w:cs="Arial"/>
              </w:rPr>
            </w:pPr>
            <w:r w:rsidRPr="00CE7AB9">
              <w:rPr>
                <w:rFonts w:ascii="Arial" w:hAnsi="Arial" w:cs="Arial"/>
              </w:rPr>
              <w:t>Avanzar en el código del proyecto.</w:t>
            </w:r>
          </w:p>
        </w:tc>
        <w:tc>
          <w:tcPr>
            <w:tcW w:w="2145" w:type="dxa"/>
          </w:tcPr>
          <w:p w:rsidR="00CE7AB9" w:rsidRPr="00CE7AB9" w:rsidRDefault="00CE7AB9" w:rsidP="00CE7AB9">
            <w:pPr>
              <w:rPr>
                <w:rFonts w:ascii="Arial" w:hAnsi="Arial" w:cs="Arial"/>
              </w:rPr>
            </w:pPr>
            <w:r w:rsidRPr="00CE7AB9">
              <w:rPr>
                <w:rFonts w:ascii="Arial" w:hAnsi="Arial" w:cs="Arial"/>
              </w:rPr>
              <w:t xml:space="preserve">Edenilson Quintanilla </w:t>
            </w:r>
          </w:p>
          <w:p w:rsidR="00CE7AB9" w:rsidRPr="00CE7AB9" w:rsidRDefault="00CE7AB9" w:rsidP="00CE7AB9">
            <w:pPr>
              <w:tabs>
                <w:tab w:val="left" w:pos="7230"/>
              </w:tabs>
              <w:rPr>
                <w:rFonts w:ascii="Arial" w:hAnsi="Arial" w:cs="Arial"/>
              </w:rPr>
            </w:pPr>
            <w:r w:rsidRPr="00CE7AB9">
              <w:rPr>
                <w:rFonts w:ascii="Arial" w:hAnsi="Arial" w:cs="Arial"/>
              </w:rPr>
              <w:t xml:space="preserve">                                   </w:t>
            </w:r>
          </w:p>
          <w:p w:rsidR="00CE7AB9" w:rsidRPr="00CE7AB9" w:rsidRDefault="00CE7AB9" w:rsidP="00CE7AB9">
            <w:pPr>
              <w:rPr>
                <w:rFonts w:ascii="Arial" w:hAnsi="Arial" w:cs="Arial"/>
              </w:rPr>
            </w:pPr>
            <w:r w:rsidRPr="00CE7AB9">
              <w:rPr>
                <w:rFonts w:ascii="Arial" w:hAnsi="Arial" w:cs="Arial"/>
              </w:rPr>
              <w:t>Sergio Rodríguez</w:t>
            </w:r>
          </w:p>
          <w:p w:rsidR="00CE7AB9" w:rsidRPr="00CE7AB9" w:rsidRDefault="00CE7AB9" w:rsidP="00CE7AB9">
            <w:pPr>
              <w:rPr>
                <w:rFonts w:ascii="Arial" w:hAnsi="Arial" w:cs="Arial"/>
              </w:rPr>
            </w:pPr>
          </w:p>
          <w:p w:rsidR="00CE7AB9" w:rsidRPr="00CE7AB9" w:rsidRDefault="00CE7AB9" w:rsidP="00CE7AB9">
            <w:pPr>
              <w:jc w:val="center"/>
              <w:rPr>
                <w:rFonts w:ascii="Arial" w:hAnsi="Arial" w:cs="Arial"/>
              </w:rPr>
            </w:pPr>
            <w:r w:rsidRPr="00CE7AB9">
              <w:rPr>
                <w:rFonts w:ascii="Arial" w:hAnsi="Arial" w:cs="Arial"/>
              </w:rPr>
              <w:t>Daniel Guillen</w:t>
            </w:r>
          </w:p>
        </w:tc>
        <w:tc>
          <w:tcPr>
            <w:tcW w:w="2145" w:type="dxa"/>
          </w:tcPr>
          <w:p w:rsidR="00CE7AB9" w:rsidRPr="00CE7AB9" w:rsidRDefault="00CE7AB9" w:rsidP="00CE7AB9">
            <w:pPr>
              <w:jc w:val="center"/>
              <w:rPr>
                <w:rFonts w:ascii="Arial" w:hAnsi="Arial" w:cs="Arial"/>
              </w:rPr>
            </w:pPr>
            <w:r>
              <w:rPr>
                <w:rFonts w:ascii="Arial" w:hAnsi="Arial" w:cs="Arial"/>
              </w:rPr>
              <w:t>Terminar código y avance.</w:t>
            </w:r>
          </w:p>
        </w:tc>
      </w:tr>
      <w:tr w:rsidR="00CE7AB9" w:rsidRPr="00CE7AB9" w:rsidTr="00CE7AB9">
        <w:trPr>
          <w:trHeight w:val="514"/>
        </w:trPr>
        <w:tc>
          <w:tcPr>
            <w:tcW w:w="2145" w:type="dxa"/>
          </w:tcPr>
          <w:p w:rsidR="00CE7AB9" w:rsidRPr="00CE7AB9" w:rsidRDefault="00CE7AB9" w:rsidP="00CE7AB9">
            <w:pPr>
              <w:jc w:val="center"/>
              <w:rPr>
                <w:rFonts w:ascii="Arial" w:hAnsi="Arial" w:cs="Arial"/>
              </w:rPr>
            </w:pPr>
            <w:r w:rsidRPr="00CE7AB9">
              <w:rPr>
                <w:rFonts w:ascii="Arial" w:hAnsi="Arial" w:cs="Arial"/>
              </w:rPr>
              <w:t>02/06/2018</w:t>
            </w:r>
          </w:p>
        </w:tc>
        <w:tc>
          <w:tcPr>
            <w:tcW w:w="2145" w:type="dxa"/>
          </w:tcPr>
          <w:p w:rsidR="00CE7AB9" w:rsidRPr="00CE7AB9" w:rsidRDefault="00CE7AB9" w:rsidP="00CE7AB9">
            <w:pPr>
              <w:jc w:val="center"/>
              <w:rPr>
                <w:rFonts w:ascii="Arial" w:hAnsi="Arial" w:cs="Arial"/>
              </w:rPr>
            </w:pPr>
            <w:r w:rsidRPr="00CE7AB9">
              <w:rPr>
                <w:rFonts w:ascii="Arial" w:hAnsi="Arial" w:cs="Arial"/>
              </w:rPr>
              <w:t>Avanzar en el código del proyecto y finalizar.</w:t>
            </w:r>
          </w:p>
        </w:tc>
        <w:tc>
          <w:tcPr>
            <w:tcW w:w="2145" w:type="dxa"/>
          </w:tcPr>
          <w:p w:rsidR="00CE7AB9" w:rsidRPr="00CE7AB9" w:rsidRDefault="00CE7AB9" w:rsidP="00CE7AB9">
            <w:pPr>
              <w:rPr>
                <w:rFonts w:ascii="Arial" w:hAnsi="Arial" w:cs="Arial"/>
              </w:rPr>
            </w:pPr>
            <w:r w:rsidRPr="00CE7AB9">
              <w:rPr>
                <w:rFonts w:ascii="Arial" w:hAnsi="Arial" w:cs="Arial"/>
              </w:rPr>
              <w:t xml:space="preserve">Edenilson Quintanilla </w:t>
            </w:r>
          </w:p>
          <w:p w:rsidR="00CE7AB9" w:rsidRPr="00CE7AB9" w:rsidRDefault="00CE7AB9" w:rsidP="00CE7AB9">
            <w:pPr>
              <w:tabs>
                <w:tab w:val="left" w:pos="7230"/>
              </w:tabs>
              <w:rPr>
                <w:rFonts w:ascii="Arial" w:hAnsi="Arial" w:cs="Arial"/>
              </w:rPr>
            </w:pPr>
            <w:r w:rsidRPr="00CE7AB9">
              <w:rPr>
                <w:rFonts w:ascii="Arial" w:hAnsi="Arial" w:cs="Arial"/>
              </w:rPr>
              <w:t xml:space="preserve">                                   </w:t>
            </w:r>
          </w:p>
          <w:p w:rsidR="00CE7AB9" w:rsidRPr="00CE7AB9" w:rsidRDefault="00CE7AB9" w:rsidP="00CE7AB9">
            <w:pPr>
              <w:rPr>
                <w:rFonts w:ascii="Arial" w:hAnsi="Arial" w:cs="Arial"/>
              </w:rPr>
            </w:pPr>
            <w:r w:rsidRPr="00CE7AB9">
              <w:rPr>
                <w:rFonts w:ascii="Arial" w:hAnsi="Arial" w:cs="Arial"/>
              </w:rPr>
              <w:t>Sergio Rodríguez</w:t>
            </w:r>
          </w:p>
          <w:p w:rsidR="00CE7AB9" w:rsidRPr="00CE7AB9" w:rsidRDefault="00CE7AB9" w:rsidP="00CE7AB9">
            <w:pPr>
              <w:rPr>
                <w:rFonts w:ascii="Arial" w:hAnsi="Arial" w:cs="Arial"/>
              </w:rPr>
            </w:pPr>
          </w:p>
          <w:p w:rsidR="00CE7AB9" w:rsidRPr="00CE7AB9" w:rsidRDefault="00CE7AB9" w:rsidP="00CE7AB9">
            <w:pPr>
              <w:rPr>
                <w:rFonts w:ascii="Arial" w:hAnsi="Arial" w:cs="Arial"/>
              </w:rPr>
            </w:pPr>
            <w:r w:rsidRPr="00CE7AB9">
              <w:rPr>
                <w:rFonts w:ascii="Arial" w:hAnsi="Arial" w:cs="Arial"/>
              </w:rPr>
              <w:t>Daniel Guillen</w:t>
            </w:r>
          </w:p>
        </w:tc>
        <w:tc>
          <w:tcPr>
            <w:tcW w:w="2145" w:type="dxa"/>
          </w:tcPr>
          <w:p w:rsidR="00CE7AB9" w:rsidRPr="00CE7AB9" w:rsidRDefault="00CE7AB9" w:rsidP="00CE7AB9">
            <w:pPr>
              <w:jc w:val="center"/>
              <w:rPr>
                <w:rFonts w:ascii="Arial" w:hAnsi="Arial" w:cs="Arial"/>
              </w:rPr>
            </w:pPr>
            <w:r>
              <w:rPr>
                <w:rFonts w:ascii="Arial" w:hAnsi="Arial" w:cs="Arial"/>
              </w:rPr>
              <w:t>Finalizar proyecto.</w:t>
            </w:r>
          </w:p>
        </w:tc>
      </w:tr>
    </w:tbl>
    <w:p w:rsidR="008F37F4" w:rsidRDefault="008F37F4" w:rsidP="008F37F4"/>
    <w:p w:rsidR="008F37F4" w:rsidRDefault="008F37F4" w:rsidP="008F37F4"/>
    <w:p w:rsidR="008F37F4" w:rsidRDefault="008F37F4" w:rsidP="008F37F4"/>
    <w:p w:rsidR="008F37F4" w:rsidRDefault="008F37F4" w:rsidP="008F37F4">
      <w:pPr>
        <w:pStyle w:val="Ttulo1"/>
      </w:pPr>
      <w:bookmarkStart w:id="7" w:name="_Toc10583804"/>
      <w:r>
        <w:lastRenderedPageBreak/>
        <w:t>Diagrama de Base de Datos.</w:t>
      </w:r>
      <w:bookmarkEnd w:id="7"/>
    </w:p>
    <w:p w:rsidR="00111904" w:rsidRPr="00111904" w:rsidRDefault="00111904" w:rsidP="00111904">
      <w:r>
        <w:rPr>
          <w:noProof/>
          <w:lang w:eastAsia="es-SV"/>
        </w:rPr>
        <w:drawing>
          <wp:inline distT="0" distB="0" distL="0" distR="0">
            <wp:extent cx="5612130" cy="3297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relacion.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97555"/>
                    </a:xfrm>
                    <a:prstGeom prst="rect">
                      <a:avLst/>
                    </a:prstGeom>
                  </pic:spPr>
                </pic:pic>
              </a:graphicData>
            </a:graphic>
          </wp:inline>
        </w:drawing>
      </w:r>
    </w:p>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Pr="008F37F4" w:rsidRDefault="008F37F4" w:rsidP="008F37F4"/>
    <w:p w:rsidR="006248CE" w:rsidRDefault="006248CE" w:rsidP="00C77E4C">
      <w:pPr>
        <w:jc w:val="both"/>
      </w:pPr>
    </w:p>
    <w:p w:rsidR="006248CE" w:rsidRDefault="006248CE" w:rsidP="00C77E4C">
      <w:pPr>
        <w:jc w:val="both"/>
      </w:pPr>
    </w:p>
    <w:p w:rsidR="006248CE" w:rsidRDefault="006248CE" w:rsidP="00C77E4C">
      <w:pPr>
        <w:jc w:val="both"/>
      </w:pPr>
    </w:p>
    <w:p w:rsidR="006248CE" w:rsidRDefault="006248CE" w:rsidP="00C77E4C">
      <w:pPr>
        <w:jc w:val="both"/>
      </w:pPr>
    </w:p>
    <w:p w:rsidR="008F37F4" w:rsidRDefault="008F37F4" w:rsidP="008F37F4">
      <w:pPr>
        <w:pStyle w:val="Ttulo1"/>
      </w:pPr>
      <w:bookmarkStart w:id="8" w:name="_Toc10583805"/>
      <w:r>
        <w:lastRenderedPageBreak/>
        <w:t>Manual Técnico.</w:t>
      </w:r>
      <w:bookmarkEnd w:id="8"/>
    </w:p>
    <w:p w:rsidR="008F37F4" w:rsidRDefault="008F37F4" w:rsidP="008F37F4"/>
    <w:p w:rsidR="00F558BC" w:rsidRDefault="00811463" w:rsidP="008F37F4">
      <w:r>
        <w:rPr>
          <w:noProof/>
          <w:lang w:eastAsia="es-SV"/>
        </w:rPr>
        <w:drawing>
          <wp:inline distT="0" distB="0" distL="0" distR="0">
            <wp:extent cx="5612130" cy="40252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evomodulo.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025265"/>
                    </a:xfrm>
                    <a:prstGeom prst="rect">
                      <a:avLst/>
                    </a:prstGeom>
                  </pic:spPr>
                </pic:pic>
              </a:graphicData>
            </a:graphic>
          </wp:inline>
        </w:drawing>
      </w:r>
    </w:p>
    <w:p w:rsidR="002C4D93" w:rsidRDefault="002C4D93" w:rsidP="008F37F4">
      <w:r>
        <w:t>Función de los botones</w:t>
      </w:r>
    </w:p>
    <w:p w:rsidR="00F558BC" w:rsidRDefault="00F558BC" w:rsidP="00F558BC">
      <w:pPr>
        <w:pStyle w:val="Prrafodelista"/>
        <w:numPr>
          <w:ilvl w:val="0"/>
          <w:numId w:val="10"/>
        </w:numPr>
      </w:pPr>
      <w:r>
        <w:t>El botón Conexión: realiza una prueba de conexión hacia la base de datos</w:t>
      </w:r>
    </w:p>
    <w:p w:rsidR="00F558BC" w:rsidRDefault="00F558BC" w:rsidP="00F558BC">
      <w:pPr>
        <w:pStyle w:val="Prrafodelista"/>
        <w:numPr>
          <w:ilvl w:val="0"/>
          <w:numId w:val="10"/>
        </w:numPr>
      </w:pPr>
      <w:r>
        <w:t>Botón Buscar: realiza búsqueda de datos dentro del formulario</w:t>
      </w:r>
    </w:p>
    <w:p w:rsidR="00F558BC" w:rsidRDefault="00F558BC" w:rsidP="00F558BC">
      <w:pPr>
        <w:pStyle w:val="Prrafodelista"/>
        <w:numPr>
          <w:ilvl w:val="0"/>
          <w:numId w:val="10"/>
        </w:numPr>
      </w:pPr>
      <w:r>
        <w:t>Botón Guardar: realiza la acción de guardar los datos del formulario a la base de datos</w:t>
      </w:r>
    </w:p>
    <w:p w:rsidR="00F558BC" w:rsidRDefault="00F558BC" w:rsidP="00F558BC">
      <w:pPr>
        <w:pStyle w:val="Prrafodelista"/>
        <w:numPr>
          <w:ilvl w:val="0"/>
          <w:numId w:val="10"/>
        </w:numPr>
      </w:pPr>
      <w:r>
        <w:t xml:space="preserve">Botón Modificar:  </w:t>
      </w:r>
      <w:r w:rsidR="00A67705">
        <w:t>actualiza los campos de la base ya existentes</w:t>
      </w:r>
    </w:p>
    <w:p w:rsidR="00A67705" w:rsidRDefault="00D64A30" w:rsidP="00F558BC">
      <w:pPr>
        <w:pStyle w:val="Prrafodelista"/>
        <w:numPr>
          <w:ilvl w:val="0"/>
          <w:numId w:val="10"/>
        </w:numPr>
      </w:pPr>
      <w:r>
        <w:t>Botón</w:t>
      </w:r>
      <w:r w:rsidR="00A67705">
        <w:t xml:space="preserve"> </w:t>
      </w:r>
      <w:r>
        <w:t>eliminar</w:t>
      </w:r>
      <w:r w:rsidR="00A67705">
        <w:t>: elimina los registros de la base</w:t>
      </w:r>
    </w:p>
    <w:p w:rsidR="00A67705" w:rsidRDefault="002C4D93" w:rsidP="00F558BC">
      <w:pPr>
        <w:pStyle w:val="Prrafodelista"/>
        <w:numPr>
          <w:ilvl w:val="0"/>
          <w:numId w:val="10"/>
        </w:numPr>
      </w:pPr>
      <w:r>
        <w:t>Botón Limpiar: limpia los textbox</w:t>
      </w:r>
    </w:p>
    <w:p w:rsidR="002C4D93" w:rsidRDefault="002C4D93" w:rsidP="00F558BC">
      <w:pPr>
        <w:pStyle w:val="Prrafodelista"/>
        <w:numPr>
          <w:ilvl w:val="0"/>
          <w:numId w:val="10"/>
        </w:numPr>
      </w:pPr>
      <w:r>
        <w:t xml:space="preserve">Botón Salir: realiza la acción de salir del formulario </w:t>
      </w:r>
    </w:p>
    <w:p w:rsidR="00BE7267" w:rsidRDefault="00BE7267" w:rsidP="00BE7267">
      <w:r>
        <w:t>Datagreedview</w:t>
      </w:r>
    </w:p>
    <w:p w:rsidR="00BE7267" w:rsidRDefault="00BE7267" w:rsidP="00BE7267">
      <w:r>
        <w:t>Muestra un listado de todos los campos de la base de datos</w:t>
      </w:r>
    </w:p>
    <w:p w:rsidR="00912F55" w:rsidRDefault="00912F55" w:rsidP="00BE7267">
      <w:r>
        <w:t>Información de cliente: Contiene todos los textbox , que se utilizan para procesar  la información de cliente</w:t>
      </w:r>
    </w:p>
    <w:p w:rsidR="008F37F4" w:rsidRDefault="00912F55" w:rsidP="008F37F4">
      <w:r>
        <w:t xml:space="preserve">Información de cuenta:Contiene los textbox que procesan la información </w:t>
      </w:r>
      <w:r w:rsidR="00C34E1D">
        <w:t>de la cuenta</w:t>
      </w:r>
    </w:p>
    <w:p w:rsidR="008F37F4" w:rsidRDefault="008F37F4" w:rsidP="008F37F4"/>
    <w:p w:rsidR="008F37F4" w:rsidRDefault="008F37F4" w:rsidP="008F37F4">
      <w:pPr>
        <w:pStyle w:val="Ttulo1"/>
      </w:pPr>
      <w:bookmarkStart w:id="9" w:name="_Toc10583806"/>
      <w:r>
        <w:lastRenderedPageBreak/>
        <w:t>Conclusión.</w:t>
      </w:r>
      <w:bookmarkEnd w:id="9"/>
    </w:p>
    <w:p w:rsidR="008F37F4" w:rsidRDefault="008F37F4" w:rsidP="008F37F4"/>
    <w:p w:rsidR="008F37F4" w:rsidRPr="006D22F4" w:rsidRDefault="008F37F4" w:rsidP="008F37F4">
      <w:pPr>
        <w:rPr>
          <w:rFonts w:ascii="Arial" w:hAnsi="Arial" w:cs="Arial"/>
          <w:sz w:val="24"/>
        </w:rPr>
      </w:pPr>
      <w:r w:rsidRPr="006D22F4">
        <w:rPr>
          <w:rFonts w:ascii="Arial" w:hAnsi="Arial" w:cs="Arial"/>
          <w:sz w:val="24"/>
        </w:rPr>
        <w:t xml:space="preserve">En </w:t>
      </w:r>
      <w:r w:rsidR="006D22F4" w:rsidRPr="006D22F4">
        <w:rPr>
          <w:rFonts w:ascii="Arial" w:hAnsi="Arial" w:cs="Arial"/>
          <w:sz w:val="24"/>
        </w:rPr>
        <w:t>conclusión,</w:t>
      </w:r>
      <w:r w:rsidRPr="006D22F4">
        <w:rPr>
          <w:rFonts w:ascii="Arial" w:hAnsi="Arial" w:cs="Arial"/>
          <w:sz w:val="24"/>
        </w:rPr>
        <w:t xml:space="preserve"> </w:t>
      </w:r>
      <w:r w:rsidR="006D22F4" w:rsidRPr="006D22F4">
        <w:rPr>
          <w:rFonts w:ascii="Arial" w:hAnsi="Arial" w:cs="Arial"/>
          <w:sz w:val="24"/>
        </w:rPr>
        <w:t>gracias a los conocimientos obtenidos a lo largo de las clases se pudo llevar a cabo la finalización del proyecto, tomando en cuenta como base de este mismo las políticas de servicio ofrecida por la empresa de repuestos para así llevar a cabo su debido registro en caso de ser necesario y el control de cobros en el tiempo establecido por la empresa.</w:t>
      </w:r>
    </w:p>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Default="008F37F4" w:rsidP="008F37F4"/>
    <w:p w:rsidR="008F37F4" w:rsidRPr="008F37F4" w:rsidRDefault="008F37F4" w:rsidP="008F37F4"/>
    <w:p w:rsidR="008F37F4" w:rsidRDefault="008F37F4" w:rsidP="008F37F4"/>
    <w:p w:rsidR="006248CE" w:rsidRDefault="006248CE" w:rsidP="00C77E4C">
      <w:pPr>
        <w:jc w:val="both"/>
      </w:pPr>
    </w:p>
    <w:p w:rsidR="006248CE" w:rsidRDefault="006248CE" w:rsidP="00C77E4C">
      <w:pPr>
        <w:jc w:val="both"/>
      </w:pPr>
    </w:p>
    <w:bookmarkStart w:id="10" w:name="_Toc10583807" w:displacedByCustomXml="next"/>
    <w:sdt>
      <w:sdtPr>
        <w:rPr>
          <w:rFonts w:asciiTheme="minorHAnsi" w:eastAsiaTheme="minorHAnsi" w:hAnsiTheme="minorHAnsi" w:cstheme="minorBidi"/>
          <w:color w:val="auto"/>
          <w:sz w:val="22"/>
          <w:szCs w:val="22"/>
          <w:lang w:val="es-ES"/>
        </w:rPr>
        <w:id w:val="-1785714937"/>
        <w:docPartObj>
          <w:docPartGallery w:val="Bibliographies"/>
          <w:docPartUnique/>
        </w:docPartObj>
      </w:sdtPr>
      <w:sdtEndPr>
        <w:rPr>
          <w:lang w:val="es-SV"/>
        </w:rPr>
      </w:sdtEndPr>
      <w:sdtContent>
        <w:p w:rsidR="006248CE" w:rsidRDefault="006248CE">
          <w:pPr>
            <w:pStyle w:val="Ttulo1"/>
          </w:pPr>
          <w:r>
            <w:rPr>
              <w:lang w:val="es-ES"/>
            </w:rPr>
            <w:t>Bibliografía</w:t>
          </w:r>
          <w:bookmarkEnd w:id="10"/>
        </w:p>
        <w:sdt>
          <w:sdtPr>
            <w:id w:val="111145805"/>
            <w:bibliography/>
          </w:sdtPr>
          <w:sdtEndPr/>
          <w:sdtContent>
            <w:p w:rsidR="00CE7AB9" w:rsidRDefault="006248CE" w:rsidP="00CE7AB9">
              <w:pPr>
                <w:pStyle w:val="Bibliografa"/>
                <w:ind w:left="720" w:hanging="720"/>
                <w:rPr>
                  <w:noProof/>
                  <w:sz w:val="24"/>
                  <w:szCs w:val="24"/>
                </w:rPr>
              </w:pPr>
              <w:r>
                <w:fldChar w:fldCharType="begin"/>
              </w:r>
              <w:r>
                <w:instrText>BIBLIOGRAPHY</w:instrText>
              </w:r>
              <w:r>
                <w:fldChar w:fldCharType="separate"/>
              </w:r>
              <w:r w:rsidR="00CE7AB9">
                <w:rPr>
                  <w:noProof/>
                </w:rPr>
                <w:t xml:space="preserve">María De Carmen Mustelier García, L. H. (24 de 08 de 2011). </w:t>
              </w:r>
              <w:r w:rsidR="00CE7AB9">
                <w:rPr>
                  <w:i/>
                  <w:iCs/>
                  <w:noProof/>
                </w:rPr>
                <w:t>Monografias</w:t>
              </w:r>
              <w:r w:rsidR="00CE7AB9">
                <w:rPr>
                  <w:noProof/>
                </w:rPr>
                <w:t>. Obtenido de Monografias: https://www.monografias.com/trabajos42/cuentas-por-cobrar/cuentas-por-cobrar.shtml</w:t>
              </w:r>
            </w:p>
            <w:p w:rsidR="00CE7AB9" w:rsidRDefault="00CE7AB9" w:rsidP="00CE7AB9">
              <w:pPr>
                <w:pStyle w:val="Bibliografa"/>
                <w:ind w:left="720" w:hanging="720"/>
                <w:rPr>
                  <w:noProof/>
                </w:rPr>
              </w:pPr>
              <w:r>
                <w:rPr>
                  <w:noProof/>
                </w:rPr>
                <w:t>Unidas, N. (2012). Obtenido de Guia de Implementacion de la facilitacion del comercio: http://tfig.itcilo.org/SP/contents/payables-and-receivables.htm</w:t>
              </w:r>
            </w:p>
            <w:p w:rsidR="006248CE" w:rsidRDefault="006248CE" w:rsidP="00CE7AB9">
              <w:r>
                <w:rPr>
                  <w:b/>
                  <w:bCs/>
                </w:rPr>
                <w:fldChar w:fldCharType="end"/>
              </w:r>
            </w:p>
          </w:sdtContent>
        </w:sdt>
      </w:sdtContent>
    </w:sdt>
    <w:p w:rsidR="006248CE" w:rsidRDefault="006248CE" w:rsidP="00C77E4C">
      <w:pPr>
        <w:jc w:val="both"/>
      </w:pPr>
    </w:p>
    <w:sectPr w:rsidR="006248CE" w:rsidSect="009E02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145" w:rsidRDefault="00FC4145" w:rsidP="002F2543">
      <w:pPr>
        <w:spacing w:after="0" w:line="240" w:lineRule="auto"/>
      </w:pPr>
      <w:r>
        <w:separator/>
      </w:r>
    </w:p>
  </w:endnote>
  <w:endnote w:type="continuationSeparator" w:id="0">
    <w:p w:rsidR="00FC4145" w:rsidRDefault="00FC4145" w:rsidP="002F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145" w:rsidRDefault="00FC4145" w:rsidP="002F2543">
      <w:pPr>
        <w:spacing w:after="0" w:line="240" w:lineRule="auto"/>
      </w:pPr>
      <w:r>
        <w:separator/>
      </w:r>
    </w:p>
  </w:footnote>
  <w:footnote w:type="continuationSeparator" w:id="0">
    <w:p w:rsidR="00FC4145" w:rsidRDefault="00FC4145" w:rsidP="002F2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065"/>
    <w:multiLevelType w:val="hybridMultilevel"/>
    <w:tmpl w:val="A66E7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780D87"/>
    <w:multiLevelType w:val="hybridMultilevel"/>
    <w:tmpl w:val="584A9354"/>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ACA7B66"/>
    <w:multiLevelType w:val="hybridMultilevel"/>
    <w:tmpl w:val="712E9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6828BA"/>
    <w:multiLevelType w:val="hybridMultilevel"/>
    <w:tmpl w:val="170806C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29528F9"/>
    <w:multiLevelType w:val="hybridMultilevel"/>
    <w:tmpl w:val="A5AC38C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E83718B"/>
    <w:multiLevelType w:val="hybridMultilevel"/>
    <w:tmpl w:val="4FF83F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DF46E7"/>
    <w:multiLevelType w:val="multilevel"/>
    <w:tmpl w:val="4A7281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650859"/>
    <w:multiLevelType w:val="hybridMultilevel"/>
    <w:tmpl w:val="6A68774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6AD66D8D"/>
    <w:multiLevelType w:val="hybridMultilevel"/>
    <w:tmpl w:val="4E16F0F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762D7104"/>
    <w:multiLevelType w:val="hybridMultilevel"/>
    <w:tmpl w:val="FA08A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1"/>
  </w:num>
  <w:num w:numId="6">
    <w:abstractNumId w:val="7"/>
  </w:num>
  <w:num w:numId="7">
    <w:abstractNumId w:val="0"/>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SV"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E"/>
    <w:rsid w:val="0007531B"/>
    <w:rsid w:val="00091162"/>
    <w:rsid w:val="000A5616"/>
    <w:rsid w:val="00111904"/>
    <w:rsid w:val="00286BB1"/>
    <w:rsid w:val="002A6765"/>
    <w:rsid w:val="002C4D93"/>
    <w:rsid w:val="002F2543"/>
    <w:rsid w:val="00301495"/>
    <w:rsid w:val="00484FDE"/>
    <w:rsid w:val="00530584"/>
    <w:rsid w:val="00537D84"/>
    <w:rsid w:val="00622436"/>
    <w:rsid w:val="006248CE"/>
    <w:rsid w:val="00681969"/>
    <w:rsid w:val="006D22F4"/>
    <w:rsid w:val="00760E0D"/>
    <w:rsid w:val="0076474E"/>
    <w:rsid w:val="007E724A"/>
    <w:rsid w:val="00811463"/>
    <w:rsid w:val="008361F5"/>
    <w:rsid w:val="008F37F4"/>
    <w:rsid w:val="00912F55"/>
    <w:rsid w:val="009E02D9"/>
    <w:rsid w:val="00A67705"/>
    <w:rsid w:val="00A736C7"/>
    <w:rsid w:val="00AA3464"/>
    <w:rsid w:val="00AB07B3"/>
    <w:rsid w:val="00AC190F"/>
    <w:rsid w:val="00B438FC"/>
    <w:rsid w:val="00B71C1A"/>
    <w:rsid w:val="00B8619C"/>
    <w:rsid w:val="00BC74C4"/>
    <w:rsid w:val="00BE7267"/>
    <w:rsid w:val="00C34E1D"/>
    <w:rsid w:val="00C77E4C"/>
    <w:rsid w:val="00CA1025"/>
    <w:rsid w:val="00CC1E0F"/>
    <w:rsid w:val="00CE7AB9"/>
    <w:rsid w:val="00D64A30"/>
    <w:rsid w:val="00DE2131"/>
    <w:rsid w:val="00E212F1"/>
    <w:rsid w:val="00E45065"/>
    <w:rsid w:val="00E728C2"/>
    <w:rsid w:val="00E74E77"/>
    <w:rsid w:val="00E906C7"/>
    <w:rsid w:val="00F558BC"/>
    <w:rsid w:val="00F666B2"/>
    <w:rsid w:val="00FA4822"/>
    <w:rsid w:val="00FC414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86A5"/>
  <w15:docId w15:val="{D9197945-26BD-41F7-91C5-08AB8D7C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71C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4FDE"/>
    <w:pPr>
      <w:ind w:left="720"/>
      <w:contextualSpacing/>
    </w:pPr>
  </w:style>
  <w:style w:type="paragraph" w:styleId="Encabezado">
    <w:name w:val="header"/>
    <w:basedOn w:val="Normal"/>
    <w:link w:val="EncabezadoCar"/>
    <w:uiPriority w:val="99"/>
    <w:unhideWhenUsed/>
    <w:rsid w:val="002F25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543"/>
  </w:style>
  <w:style w:type="paragraph" w:styleId="Piedepgina">
    <w:name w:val="footer"/>
    <w:basedOn w:val="Normal"/>
    <w:link w:val="PiedepginaCar"/>
    <w:uiPriority w:val="99"/>
    <w:unhideWhenUsed/>
    <w:rsid w:val="002F25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543"/>
  </w:style>
  <w:style w:type="character" w:customStyle="1" w:styleId="Ttulo1Car">
    <w:name w:val="Título 1 Car"/>
    <w:basedOn w:val="Fuentedeprrafopredeter"/>
    <w:link w:val="Ttulo1"/>
    <w:uiPriority w:val="9"/>
    <w:rsid w:val="00B71C1A"/>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B71C1A"/>
    <w:pPr>
      <w:spacing w:line="259" w:lineRule="auto"/>
      <w:outlineLvl w:val="9"/>
    </w:pPr>
    <w:rPr>
      <w:lang w:val="es-ES" w:eastAsia="es-ES"/>
    </w:rPr>
  </w:style>
  <w:style w:type="paragraph" w:styleId="Descripcin">
    <w:name w:val="caption"/>
    <w:basedOn w:val="Normal"/>
    <w:next w:val="Normal"/>
    <w:uiPriority w:val="35"/>
    <w:unhideWhenUsed/>
    <w:qFormat/>
    <w:rsid w:val="00760E0D"/>
    <w:pPr>
      <w:spacing w:line="240" w:lineRule="auto"/>
    </w:pPr>
    <w:rPr>
      <w:i/>
      <w:iCs/>
      <w:color w:val="1F497D" w:themeColor="text2"/>
      <w:sz w:val="18"/>
      <w:szCs w:val="18"/>
    </w:rPr>
  </w:style>
  <w:style w:type="paragraph" w:styleId="TDC1">
    <w:name w:val="toc 1"/>
    <w:basedOn w:val="Normal"/>
    <w:next w:val="Normal"/>
    <w:autoRedefine/>
    <w:uiPriority w:val="39"/>
    <w:unhideWhenUsed/>
    <w:rsid w:val="00760E0D"/>
    <w:pPr>
      <w:spacing w:after="100"/>
    </w:pPr>
  </w:style>
  <w:style w:type="character" w:styleId="Hipervnculo">
    <w:name w:val="Hyperlink"/>
    <w:basedOn w:val="Fuentedeprrafopredeter"/>
    <w:uiPriority w:val="99"/>
    <w:unhideWhenUsed/>
    <w:rsid w:val="00760E0D"/>
    <w:rPr>
      <w:color w:val="0000FF" w:themeColor="hyperlink"/>
      <w:u w:val="single"/>
    </w:rPr>
  </w:style>
  <w:style w:type="paragraph" w:styleId="Sinespaciado">
    <w:name w:val="No Spacing"/>
    <w:link w:val="SinespaciadoCar"/>
    <w:uiPriority w:val="1"/>
    <w:qFormat/>
    <w:rsid w:val="009E02D9"/>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E02D9"/>
    <w:rPr>
      <w:rFonts w:eastAsiaTheme="minorEastAsia"/>
      <w:lang w:val="es-ES" w:eastAsia="es-ES"/>
    </w:rPr>
  </w:style>
  <w:style w:type="character" w:styleId="Refdecomentario">
    <w:name w:val="annotation reference"/>
    <w:basedOn w:val="Fuentedeprrafopredeter"/>
    <w:uiPriority w:val="99"/>
    <w:semiHidden/>
    <w:unhideWhenUsed/>
    <w:rsid w:val="009E02D9"/>
    <w:rPr>
      <w:sz w:val="16"/>
      <w:szCs w:val="16"/>
    </w:rPr>
  </w:style>
  <w:style w:type="paragraph" w:styleId="Textocomentario">
    <w:name w:val="annotation text"/>
    <w:basedOn w:val="Normal"/>
    <w:link w:val="TextocomentarioCar"/>
    <w:uiPriority w:val="99"/>
    <w:semiHidden/>
    <w:unhideWhenUsed/>
    <w:rsid w:val="009E02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02D9"/>
    <w:rPr>
      <w:sz w:val="20"/>
      <w:szCs w:val="20"/>
    </w:rPr>
  </w:style>
  <w:style w:type="paragraph" w:styleId="Asuntodelcomentario">
    <w:name w:val="annotation subject"/>
    <w:basedOn w:val="Textocomentario"/>
    <w:next w:val="Textocomentario"/>
    <w:link w:val="AsuntodelcomentarioCar"/>
    <w:uiPriority w:val="99"/>
    <w:semiHidden/>
    <w:unhideWhenUsed/>
    <w:rsid w:val="009E02D9"/>
    <w:rPr>
      <w:b/>
      <w:bCs/>
    </w:rPr>
  </w:style>
  <w:style w:type="character" w:customStyle="1" w:styleId="AsuntodelcomentarioCar">
    <w:name w:val="Asunto del comentario Car"/>
    <w:basedOn w:val="TextocomentarioCar"/>
    <w:link w:val="Asuntodelcomentario"/>
    <w:uiPriority w:val="99"/>
    <w:semiHidden/>
    <w:rsid w:val="009E02D9"/>
    <w:rPr>
      <w:b/>
      <w:bCs/>
      <w:sz w:val="20"/>
      <w:szCs w:val="20"/>
    </w:rPr>
  </w:style>
  <w:style w:type="paragraph" w:styleId="Textodeglobo">
    <w:name w:val="Balloon Text"/>
    <w:basedOn w:val="Normal"/>
    <w:link w:val="TextodegloboCar"/>
    <w:uiPriority w:val="99"/>
    <w:semiHidden/>
    <w:unhideWhenUsed/>
    <w:rsid w:val="009E02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2D9"/>
    <w:rPr>
      <w:rFonts w:ascii="Segoe UI" w:hAnsi="Segoe UI" w:cs="Segoe UI"/>
      <w:sz w:val="18"/>
      <w:szCs w:val="18"/>
    </w:rPr>
  </w:style>
  <w:style w:type="paragraph" w:styleId="Bibliografa">
    <w:name w:val="Bibliography"/>
    <w:basedOn w:val="Normal"/>
    <w:next w:val="Normal"/>
    <w:uiPriority w:val="37"/>
    <w:unhideWhenUsed/>
    <w:rsid w:val="006248CE"/>
  </w:style>
  <w:style w:type="table" w:styleId="Tablaconcuadrcula">
    <w:name w:val="Table Grid"/>
    <w:basedOn w:val="Tablanormal"/>
    <w:uiPriority w:val="59"/>
    <w:rsid w:val="007E7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0346">
      <w:bodyDiv w:val="1"/>
      <w:marLeft w:val="0"/>
      <w:marRight w:val="0"/>
      <w:marTop w:val="0"/>
      <w:marBottom w:val="0"/>
      <w:divBdr>
        <w:top w:val="none" w:sz="0" w:space="0" w:color="auto"/>
        <w:left w:val="none" w:sz="0" w:space="0" w:color="auto"/>
        <w:bottom w:val="none" w:sz="0" w:space="0" w:color="auto"/>
        <w:right w:val="none" w:sz="0" w:space="0" w:color="auto"/>
      </w:divBdr>
      <w:divsChild>
        <w:div w:id="403645229">
          <w:marLeft w:val="0"/>
          <w:marRight w:val="0"/>
          <w:marTop w:val="0"/>
          <w:marBottom w:val="0"/>
          <w:divBdr>
            <w:top w:val="none" w:sz="0" w:space="0" w:color="auto"/>
            <w:left w:val="none" w:sz="0" w:space="0" w:color="auto"/>
            <w:bottom w:val="none" w:sz="0" w:space="0" w:color="auto"/>
            <w:right w:val="none" w:sz="0" w:space="0" w:color="auto"/>
          </w:divBdr>
        </w:div>
        <w:div w:id="228729622">
          <w:marLeft w:val="0"/>
          <w:marRight w:val="0"/>
          <w:marTop w:val="0"/>
          <w:marBottom w:val="0"/>
          <w:divBdr>
            <w:top w:val="none" w:sz="0" w:space="0" w:color="auto"/>
            <w:left w:val="none" w:sz="0" w:space="0" w:color="auto"/>
            <w:bottom w:val="none" w:sz="0" w:space="0" w:color="auto"/>
            <w:right w:val="none" w:sz="0" w:space="0" w:color="auto"/>
          </w:divBdr>
        </w:div>
        <w:div w:id="262304672">
          <w:marLeft w:val="0"/>
          <w:marRight w:val="0"/>
          <w:marTop w:val="0"/>
          <w:marBottom w:val="0"/>
          <w:divBdr>
            <w:top w:val="none" w:sz="0" w:space="0" w:color="auto"/>
            <w:left w:val="none" w:sz="0" w:space="0" w:color="auto"/>
            <w:bottom w:val="none" w:sz="0" w:space="0" w:color="auto"/>
            <w:right w:val="none" w:sz="0" w:space="0" w:color="auto"/>
          </w:divBdr>
        </w:div>
        <w:div w:id="1901860395">
          <w:marLeft w:val="0"/>
          <w:marRight w:val="0"/>
          <w:marTop w:val="0"/>
          <w:marBottom w:val="0"/>
          <w:divBdr>
            <w:top w:val="none" w:sz="0" w:space="0" w:color="auto"/>
            <w:left w:val="none" w:sz="0" w:space="0" w:color="auto"/>
            <w:bottom w:val="none" w:sz="0" w:space="0" w:color="auto"/>
            <w:right w:val="none" w:sz="0" w:space="0" w:color="auto"/>
          </w:divBdr>
        </w:div>
      </w:divsChild>
    </w:div>
    <w:div w:id="44565299">
      <w:bodyDiv w:val="1"/>
      <w:marLeft w:val="0"/>
      <w:marRight w:val="0"/>
      <w:marTop w:val="0"/>
      <w:marBottom w:val="0"/>
      <w:divBdr>
        <w:top w:val="none" w:sz="0" w:space="0" w:color="auto"/>
        <w:left w:val="none" w:sz="0" w:space="0" w:color="auto"/>
        <w:bottom w:val="none" w:sz="0" w:space="0" w:color="auto"/>
        <w:right w:val="none" w:sz="0" w:space="0" w:color="auto"/>
      </w:divBdr>
    </w:div>
    <w:div w:id="153108797">
      <w:bodyDiv w:val="1"/>
      <w:marLeft w:val="0"/>
      <w:marRight w:val="0"/>
      <w:marTop w:val="0"/>
      <w:marBottom w:val="0"/>
      <w:divBdr>
        <w:top w:val="none" w:sz="0" w:space="0" w:color="auto"/>
        <w:left w:val="none" w:sz="0" w:space="0" w:color="auto"/>
        <w:bottom w:val="none" w:sz="0" w:space="0" w:color="auto"/>
        <w:right w:val="none" w:sz="0" w:space="0" w:color="auto"/>
      </w:divBdr>
    </w:div>
    <w:div w:id="234240267">
      <w:bodyDiv w:val="1"/>
      <w:marLeft w:val="0"/>
      <w:marRight w:val="0"/>
      <w:marTop w:val="0"/>
      <w:marBottom w:val="0"/>
      <w:divBdr>
        <w:top w:val="none" w:sz="0" w:space="0" w:color="auto"/>
        <w:left w:val="none" w:sz="0" w:space="0" w:color="auto"/>
        <w:bottom w:val="none" w:sz="0" w:space="0" w:color="auto"/>
        <w:right w:val="none" w:sz="0" w:space="0" w:color="auto"/>
      </w:divBdr>
    </w:div>
    <w:div w:id="535049920">
      <w:bodyDiv w:val="1"/>
      <w:marLeft w:val="0"/>
      <w:marRight w:val="0"/>
      <w:marTop w:val="0"/>
      <w:marBottom w:val="0"/>
      <w:divBdr>
        <w:top w:val="none" w:sz="0" w:space="0" w:color="auto"/>
        <w:left w:val="none" w:sz="0" w:space="0" w:color="auto"/>
        <w:bottom w:val="none" w:sz="0" w:space="0" w:color="auto"/>
        <w:right w:val="none" w:sz="0" w:space="0" w:color="auto"/>
      </w:divBdr>
    </w:div>
    <w:div w:id="1148596431">
      <w:bodyDiv w:val="1"/>
      <w:marLeft w:val="0"/>
      <w:marRight w:val="0"/>
      <w:marTop w:val="0"/>
      <w:marBottom w:val="0"/>
      <w:divBdr>
        <w:top w:val="none" w:sz="0" w:space="0" w:color="auto"/>
        <w:left w:val="none" w:sz="0" w:space="0" w:color="auto"/>
        <w:bottom w:val="none" w:sz="0" w:space="0" w:color="auto"/>
        <w:right w:val="none" w:sz="0" w:space="0" w:color="auto"/>
      </w:divBdr>
    </w:div>
    <w:div w:id="1489127385">
      <w:bodyDiv w:val="1"/>
      <w:marLeft w:val="0"/>
      <w:marRight w:val="0"/>
      <w:marTop w:val="0"/>
      <w:marBottom w:val="0"/>
      <w:divBdr>
        <w:top w:val="none" w:sz="0" w:space="0" w:color="auto"/>
        <w:left w:val="none" w:sz="0" w:space="0" w:color="auto"/>
        <w:bottom w:val="none" w:sz="0" w:space="0" w:color="auto"/>
        <w:right w:val="none" w:sz="0" w:space="0" w:color="auto"/>
      </w:divBdr>
    </w:div>
    <w:div w:id="1670476274">
      <w:bodyDiv w:val="1"/>
      <w:marLeft w:val="0"/>
      <w:marRight w:val="0"/>
      <w:marTop w:val="0"/>
      <w:marBottom w:val="0"/>
      <w:divBdr>
        <w:top w:val="none" w:sz="0" w:space="0" w:color="auto"/>
        <w:left w:val="none" w:sz="0" w:space="0" w:color="auto"/>
        <w:bottom w:val="none" w:sz="0" w:space="0" w:color="auto"/>
        <w:right w:val="none" w:sz="0" w:space="0" w:color="auto"/>
      </w:divBdr>
    </w:div>
    <w:div w:id="205831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Mar11</b:Tag>
    <b:SourceType>InternetSite</b:SourceType>
    <b:Guid>{21B1AF45-107B-462A-A99A-7153019D1D28}</b:Guid>
    <b:Title>Monografias</b:Title>
    <b:Year>2011</b:Year>
    <b:Author>
      <b:Author>
        <b:NameList>
          <b:Person>
            <b:Last>María De Carmen Mustelier García</b:Last>
            <b:First>Lic.</b:First>
            <b:Middle>Hapy Salas Fuentes</b:Middle>
          </b:Person>
        </b:NameList>
      </b:Author>
    </b:Author>
    <b:InternetSiteTitle>Monografias</b:InternetSiteTitle>
    <b:Month>08</b:Month>
    <b:Day>24</b:Day>
    <b:URL>https://www.monografias.com/trabajos42/cuentas-por-cobrar/cuentas-por-cobrar.shtml</b:URL>
    <b:RefOrder>2</b:RefOrder>
  </b:Source>
  <b:Source>
    <b:Tag>Nac12</b:Tag>
    <b:SourceType>InternetSite</b:SourceType>
    <b:Guid>{E34807AB-3A75-4DAF-B6AB-FE6A8FAC809E}</b:Guid>
    <b:Year>2012</b:Year>
    <b:Author>
      <b:Author>
        <b:NameList>
          <b:Person>
            <b:Last>Unidas</b:Last>
            <b:First>Naciones</b:First>
          </b:Person>
        </b:NameList>
      </b:Author>
    </b:Author>
    <b:InternetSiteTitle>Guia de Implementacion de la facilitacion del comercio</b:InternetSiteTitle>
    <b:URL>http://tfig.itcilo.org/SP/contents/payables-and-receivables.htm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3E9E5-97CA-40C5-86C1-80A428E2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1575</Words>
  <Characters>8663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Universidad Tecnológica de El Salvador</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El Salvador</dc:title>
  <dc:creator>my pc</dc:creator>
  <cp:lastModifiedBy>O vaaaaaaaaaaaaaaaaa</cp:lastModifiedBy>
  <cp:revision>8</cp:revision>
  <dcterms:created xsi:type="dcterms:W3CDTF">2019-06-04T23:42:00Z</dcterms:created>
  <dcterms:modified xsi:type="dcterms:W3CDTF">2019-06-11T03:20:00Z</dcterms:modified>
</cp:coreProperties>
</file>