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18705" w14:textId="55DD682F" w:rsidR="00365086" w:rsidRPr="00DF6E52" w:rsidRDefault="00A12C91" w:rsidP="00DF6E52">
      <w:pPr>
        <w:ind w:right="-427"/>
        <w:rPr>
          <w:u w:val="single"/>
        </w:rPr>
      </w:pPr>
      <w:r w:rsidRPr="007326A6">
        <w:rPr>
          <w:sz w:val="28"/>
          <w:szCs w:val="28"/>
        </w:rPr>
        <w:t xml:space="preserve">  </w:t>
      </w:r>
      <w:r w:rsidR="00365086" w:rsidRPr="00DF6E52">
        <w:rPr>
          <w:u w:val="single"/>
        </w:rPr>
        <w:t xml:space="preserve">INSTRUMENTO PARTICULAR DE CESSÃO DE CRÉDITO </w:t>
      </w:r>
    </w:p>
    <w:p w14:paraId="37097D92" w14:textId="0BC707F6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 xml:space="preserve">Pelo presente instrumento particular de Cessão de Crédito, de um lado </w:t>
      </w:r>
      <w:r w:rsidR="00B200DD" w:rsidRPr="007326A6">
        <w:rPr>
          <w:sz w:val="20"/>
          <w:szCs w:val="20"/>
        </w:rPr>
        <w:t>{{nome}}</w:t>
      </w:r>
      <w:r w:rsidRPr="007326A6">
        <w:rPr>
          <w:sz w:val="20"/>
          <w:szCs w:val="20"/>
        </w:rPr>
        <w:t xml:space="preserve">, inscrito sob o </w:t>
      </w:r>
      <w:r w:rsidR="00983839" w:rsidRPr="007326A6">
        <w:rPr>
          <w:sz w:val="20"/>
          <w:szCs w:val="20"/>
        </w:rPr>
        <w:t xml:space="preserve">CPF/CNPJ </w:t>
      </w:r>
      <w:r w:rsidR="00B200DD" w:rsidRPr="007326A6">
        <w:rPr>
          <w:rFonts w:cstheme="minorHAnsi"/>
          <w:sz w:val="20"/>
          <w:szCs w:val="20"/>
        </w:rPr>
        <w:t>{{cpf_cnpj}}</w:t>
      </w:r>
      <w:r w:rsidRPr="007326A6">
        <w:rPr>
          <w:sz w:val="20"/>
          <w:szCs w:val="20"/>
        </w:rPr>
        <w:t xml:space="preserve">, residente e domiciliado </w:t>
      </w:r>
      <w:r w:rsidR="00B200DD" w:rsidRPr="007326A6">
        <w:rPr>
          <w:rFonts w:cstheme="minorHAnsi"/>
          <w:sz w:val="20"/>
          <w:szCs w:val="20"/>
        </w:rPr>
        <w:t>{{endereco}}</w:t>
      </w:r>
      <w:r w:rsidRPr="007326A6">
        <w:rPr>
          <w:sz w:val="20"/>
          <w:szCs w:val="20"/>
        </w:rPr>
        <w:t xml:space="preserve">, Estado de Santa Catarina, doravante designado simplesmente CEDENTE </w:t>
      </w:r>
    </w:p>
    <w:p w14:paraId="4148F20F" w14:textId="0FF1DF0E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 xml:space="preserve">e, de outro lado, MUNARETTO ELETRIFICAÇÕES EIRELI - ME, pessoa jurídica de direito privado, inscrita no CNPJ nº 27.662.805/0001-57 e Inscrição Estadual nº 258319135, com sede na Rua Comandante Caleffi, n 55, bairro Santa Cruz, município de Concordia, Estado de Santa Catarina, СEP 89.703-172, neste ato representada pelo Senhor FILIPE ISIDORO MUNARETTO, brasileiro, casado, portador do CPF n 073.758.129-85 e cédula de identidade nº 4.958.305 SSP/SC, residente e domiciliado em Concordia, Estado de Santa Catarina, doravante designado simplesmente CESSIONÁRIO, ajustam, entre si este contrato de cessão de crédito, o qual será regido subsidiariamente pelos artigos 286 a 298 do Código Civil, e principalmente pelas cláusulas seguintes: </w:t>
      </w:r>
    </w:p>
    <w:p w14:paraId="40C85D6D" w14:textId="48F008D9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 xml:space="preserve">1. O CEDENTE neste ato cede e transfere a título oneroso, em caráter irretratável, à CESSIONÁRIA, todos os direitos de crédito decorrentes do CONTRATO DE EXECUÇÃO DE OBRA NO SISTEMA ELÉTRICO DE DISTRIBUIÇÃO CELEBRADO COM A CELESC DISTRIBUIÇÃO S/A, sociedade de economia mista estadual, concessionária de distribuição de energia elétrica, inscrita no CNPJ sob n° 08.336.783/0001-90, sendo que esta transferência envolve tanto o principal quanto os acessórios (art. 286 e seguintes do Código Civil). </w:t>
      </w:r>
    </w:p>
    <w:p w14:paraId="2A10995B" w14:textId="4D7AF549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 xml:space="preserve">2. A cessionária receberá do CEDENTE um crédito de no mínimo </w:t>
      </w:r>
      <w:r w:rsidR="00B200DD" w:rsidRPr="007326A6">
        <w:rPr>
          <w:sz w:val="20"/>
          <w:szCs w:val="20"/>
        </w:rPr>
        <w:t>{{valor_de_devolucao</w:t>
      </w:r>
      <w:proofErr w:type="gramStart"/>
      <w:r w:rsidR="00B200DD" w:rsidRPr="007326A6">
        <w:rPr>
          <w:sz w:val="20"/>
          <w:szCs w:val="20"/>
        </w:rPr>
        <w:t>}}</w:t>
      </w:r>
      <w:r w:rsidR="00D1215F" w:rsidRPr="007326A6">
        <w:rPr>
          <w:sz w:val="20"/>
          <w:szCs w:val="20"/>
        </w:rPr>
        <w:t xml:space="preserve">  </w:t>
      </w:r>
      <w:r w:rsidR="00B200DD" w:rsidRPr="007326A6">
        <w:rPr>
          <w:sz w:val="20"/>
          <w:szCs w:val="20"/>
        </w:rPr>
        <w:t>{</w:t>
      </w:r>
      <w:proofErr w:type="gramEnd"/>
      <w:r w:rsidR="00B200DD" w:rsidRPr="007326A6">
        <w:rPr>
          <w:sz w:val="20"/>
          <w:szCs w:val="20"/>
        </w:rPr>
        <w:t>{</w:t>
      </w:r>
      <w:r w:rsidR="00F52BA1" w:rsidRPr="007326A6">
        <w:rPr>
          <w:sz w:val="20"/>
          <w:szCs w:val="20"/>
        </w:rPr>
        <w:t>valor_devolucao_extenso</w:t>
      </w:r>
      <w:r w:rsidR="00B200DD" w:rsidRPr="007326A6">
        <w:rPr>
          <w:sz w:val="20"/>
          <w:szCs w:val="20"/>
        </w:rPr>
        <w:t>}}</w:t>
      </w:r>
      <w:r w:rsidRPr="007326A6">
        <w:rPr>
          <w:sz w:val="20"/>
          <w:szCs w:val="20"/>
        </w:rPr>
        <w:t xml:space="preserve">, sendo que o valor poderá sofrer correções para mais em virtude do prazo de recebimento. Este valor é correspondente à participação financeira efetiva da Celesc Distribuição S/A, na construção de obra no sistema elétrico de distribuição para atendimento da propriedade da CEDENTE. </w:t>
      </w:r>
    </w:p>
    <w:p w14:paraId="16B7FE56" w14:textId="65B0943E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 xml:space="preserve">3. A transferência dos direitos do crédito descrito na cláusula primeira se dá em pagamento da execução de Obra no Sistema Elétrico de Distribuição da Celesc, a ser realizada pela CESSIONÁRIA, conforme Orçamento PS nº </w:t>
      </w:r>
      <w:r w:rsidR="00B200DD" w:rsidRPr="007326A6">
        <w:rPr>
          <w:sz w:val="20"/>
          <w:szCs w:val="20"/>
        </w:rPr>
        <w:t>{{nota_ps}}</w:t>
      </w:r>
      <w:r w:rsidRPr="007326A6">
        <w:rPr>
          <w:sz w:val="20"/>
          <w:szCs w:val="20"/>
        </w:rPr>
        <w:t xml:space="preserve">, para atendimento da unidade consumidora do CEDENTE na </w:t>
      </w:r>
      <w:r w:rsidR="00B200DD" w:rsidRPr="007326A6">
        <w:rPr>
          <w:sz w:val="20"/>
          <w:szCs w:val="20"/>
        </w:rPr>
        <w:t>{{endereco}} em {{cidade}}</w:t>
      </w:r>
      <w:r w:rsidRPr="007326A6">
        <w:rPr>
          <w:sz w:val="20"/>
          <w:szCs w:val="20"/>
        </w:rPr>
        <w:t xml:space="preserve">, Estado de Santa Catarina. </w:t>
      </w:r>
    </w:p>
    <w:p w14:paraId="6173207D" w14:textId="77777777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 xml:space="preserve">4. A CEDENTE declara, sob as penas da Lei, que os direitos sobre o CONTRATO DE EXECUÇÃO DE OBRA FIRMADO COM A CELESC DISTRIBUIÇÃO S/A se encontram livre de quaisquer ônus, reais ou pessoais, dívidas ou embaraços. Declara, ainda, estar cedendo os direitos constantes desse contrato pela primeira e última vez, sob pena de responder civil e criminalmente pela falsidade da presente declaração. </w:t>
      </w:r>
    </w:p>
    <w:p w14:paraId="7D2B05EF" w14:textId="7E6DCF41" w:rsidR="00B81648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>5. A CEDENTE declara que têm pleno conhecimento do que aqui está cedendo onerosamente e transferindo definitivamente, constituindo-se o presente instrumento em ato jurídico.</w:t>
      </w:r>
    </w:p>
    <w:p w14:paraId="1B1CA15E" w14:textId="77777777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 xml:space="preserve">perfeito e consumado, irrevogável e irretratável, não sendo suscetível a denúncia por qualquer fundamento. </w:t>
      </w:r>
    </w:p>
    <w:p w14:paraId="78246445" w14:textId="192444BD" w:rsidR="00365086" w:rsidRDefault="00365086">
      <w:r w:rsidRPr="007326A6">
        <w:rPr>
          <w:sz w:val="20"/>
          <w:szCs w:val="20"/>
        </w:rPr>
        <w:t>6. A CEDENTE autoriza a CESSIONÁRIA a apresentar este instrumento à CELESC DISTRIBUIÇÃO S/A, para que esta proceda a anotações que tenham por objetivo resguardar o direito da CESSIONÁRIA de receber o valor da participação financeira efetiva da CELESC, o que deve ser realizado através de cheque ou depósito bancário na</w:t>
      </w:r>
      <w:r w:rsidRPr="00365086">
        <w:t xml:space="preserve"> </w:t>
      </w:r>
      <w:r w:rsidRPr="007326A6">
        <w:rPr>
          <w:sz w:val="20"/>
          <w:szCs w:val="20"/>
        </w:rPr>
        <w:t xml:space="preserve">conta corrente nº </w:t>
      </w:r>
      <w:r w:rsidR="00A12C91" w:rsidRPr="007326A6">
        <w:rPr>
          <w:sz w:val="20"/>
          <w:szCs w:val="20"/>
        </w:rPr>
        <w:t>17737-7</w:t>
      </w:r>
      <w:r w:rsidRPr="007326A6">
        <w:rPr>
          <w:sz w:val="20"/>
          <w:szCs w:val="20"/>
        </w:rPr>
        <w:t xml:space="preserve">, agência </w:t>
      </w:r>
      <w:r w:rsidR="00A12C91" w:rsidRPr="007326A6">
        <w:rPr>
          <w:sz w:val="20"/>
          <w:szCs w:val="20"/>
        </w:rPr>
        <w:t xml:space="preserve">3288 </w:t>
      </w:r>
      <w:r w:rsidRPr="007326A6">
        <w:rPr>
          <w:sz w:val="20"/>
          <w:szCs w:val="20"/>
        </w:rPr>
        <w:t xml:space="preserve">do Banco </w:t>
      </w:r>
      <w:r w:rsidR="00A12C91" w:rsidRPr="007326A6">
        <w:rPr>
          <w:sz w:val="20"/>
          <w:szCs w:val="20"/>
        </w:rPr>
        <w:t>SICOOB TRANSCREDI</w:t>
      </w:r>
      <w:r w:rsidRPr="007326A6">
        <w:rPr>
          <w:sz w:val="20"/>
          <w:szCs w:val="20"/>
        </w:rPr>
        <w:t>, em nome da CESSIONÁRIA.</w:t>
      </w:r>
      <w:r w:rsidRPr="00365086">
        <w:t xml:space="preserve"> </w:t>
      </w:r>
    </w:p>
    <w:p w14:paraId="36193C4D" w14:textId="77777777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t>7. Por este instrumento de cessão de crédito a CEDENTE constitui a CESSIONÁRIA como sua bastante procuradora, para receber e dar quitação, adjudicar, negociar, ou mesmo, renunciar a qualquer direito de crédito referente ao presente instrumento.</w:t>
      </w:r>
    </w:p>
    <w:p w14:paraId="4E505E32" w14:textId="27279F5B" w:rsidR="00365086" w:rsidRPr="007326A6" w:rsidRDefault="00365086">
      <w:pPr>
        <w:rPr>
          <w:sz w:val="20"/>
          <w:szCs w:val="20"/>
        </w:rPr>
      </w:pPr>
      <w:r w:rsidRPr="007326A6">
        <w:rPr>
          <w:sz w:val="20"/>
          <w:szCs w:val="20"/>
        </w:rPr>
        <w:lastRenderedPageBreak/>
        <w:t xml:space="preserve"> E por estarem assim justas e contratadas, assinam o presente instrumento em 03 (três) vias de igual teor, na presença das testemunhas abaixo.</w:t>
      </w:r>
    </w:p>
    <w:p w14:paraId="3B29EC2B" w14:textId="77777777" w:rsidR="00A12C91" w:rsidRDefault="00A12C91"/>
    <w:p w14:paraId="46D9A906" w14:textId="09B19DAC" w:rsidR="00A12C91" w:rsidRDefault="00A12C91" w:rsidP="00386900">
      <w:pPr>
        <w:jc w:val="center"/>
      </w:pPr>
      <w:r w:rsidRPr="00A12C91">
        <w:t xml:space="preserve">Joaçaba - SC, </w:t>
      </w:r>
      <w:r w:rsidR="008C1B57">
        <w:rPr>
          <w:rFonts w:cstheme="minorHAnsi"/>
        </w:rPr>
        <w:t>{{</w:t>
      </w:r>
      <w:r w:rsidR="006523A7">
        <w:rPr>
          <w:rFonts w:cstheme="minorHAnsi"/>
        </w:rPr>
        <w:t>data</w:t>
      </w:r>
      <w:r w:rsidR="008C1B57">
        <w:rPr>
          <w:rFonts w:cstheme="minorHAnsi"/>
        </w:rPr>
        <w:t>}}</w:t>
      </w:r>
      <w:r w:rsidRPr="00A12C91">
        <w:t>.</w:t>
      </w:r>
    </w:p>
    <w:p w14:paraId="65FA22AC" w14:textId="77777777" w:rsidR="00A12C91" w:rsidRDefault="00A12C91"/>
    <w:p w14:paraId="4775F3B6" w14:textId="77777777" w:rsidR="00A12C91" w:rsidRDefault="00A12C91"/>
    <w:p w14:paraId="6A36789D" w14:textId="77777777" w:rsidR="00A12C91" w:rsidRDefault="00A12C91" w:rsidP="00386900"/>
    <w:p w14:paraId="0473F359" w14:textId="5F97342C" w:rsidR="00A12C91" w:rsidRDefault="008C1B57" w:rsidP="00386900">
      <w:r>
        <w:t>{{nome}}</w:t>
      </w:r>
    </w:p>
    <w:p w14:paraId="431F2F6E" w14:textId="77777777" w:rsidR="00A12C91" w:rsidRDefault="00A12C91" w:rsidP="00386900"/>
    <w:p w14:paraId="16737BC1" w14:textId="77777777" w:rsidR="00A12C91" w:rsidRDefault="00A12C91" w:rsidP="00386900">
      <w:pPr>
        <w:ind w:right="-285"/>
      </w:pPr>
    </w:p>
    <w:p w14:paraId="50818F91" w14:textId="77777777" w:rsidR="00A12C91" w:rsidRDefault="00A12C91" w:rsidP="00386900"/>
    <w:p w14:paraId="276D33AF" w14:textId="46B972AC" w:rsidR="00A12C91" w:rsidRPr="00DF6E52" w:rsidRDefault="00A12C91" w:rsidP="00386900">
      <w:pPr>
        <w:rPr>
          <w:sz w:val="22"/>
          <w:szCs w:val="22"/>
        </w:rPr>
      </w:pPr>
      <w:r w:rsidRPr="00DF6E52">
        <w:rPr>
          <w:sz w:val="22"/>
          <w:szCs w:val="22"/>
        </w:rPr>
        <w:t>MUNARETTO ELETRIFICAÇÕES EIRELI – ME</w:t>
      </w:r>
    </w:p>
    <w:p w14:paraId="76942839" w14:textId="77777777" w:rsidR="00A12C91" w:rsidRDefault="00A12C91" w:rsidP="00386900"/>
    <w:p w14:paraId="519BEE94" w14:textId="77777777" w:rsidR="00A12C91" w:rsidRDefault="00A12C91" w:rsidP="00386900"/>
    <w:p w14:paraId="375DECFA" w14:textId="77777777" w:rsidR="00A12C91" w:rsidRDefault="00A12C91" w:rsidP="00386900"/>
    <w:p w14:paraId="21D10E01" w14:textId="5370FF88" w:rsidR="00A12C91" w:rsidRPr="00DF6E52" w:rsidRDefault="00A12C91" w:rsidP="00386900">
      <w:pPr>
        <w:rPr>
          <w:sz w:val="22"/>
          <w:szCs w:val="22"/>
        </w:rPr>
      </w:pPr>
      <w:r w:rsidRPr="00DF6E52">
        <w:rPr>
          <w:sz w:val="22"/>
          <w:szCs w:val="22"/>
        </w:rPr>
        <w:t>CELESC DISTRIBUIÇÃO S/A, AGÊNCIA REGIONAL DE JOAÇABA</w:t>
      </w:r>
    </w:p>
    <w:p w14:paraId="550026D4" w14:textId="596EC613" w:rsidR="00A12C91" w:rsidRDefault="00386900" w:rsidP="00386900">
      <w:r>
        <w:t xml:space="preserve">                                        </w:t>
      </w:r>
      <w:r w:rsidR="00A12C91" w:rsidRPr="00A12C91">
        <w:t>DEVEDORA</w:t>
      </w:r>
    </w:p>
    <w:sectPr w:rsidR="00A12C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FD6"/>
    <w:rsid w:val="0000016B"/>
    <w:rsid w:val="000571BF"/>
    <w:rsid w:val="0006448E"/>
    <w:rsid w:val="00335801"/>
    <w:rsid w:val="00365086"/>
    <w:rsid w:val="00382D9E"/>
    <w:rsid w:val="00386900"/>
    <w:rsid w:val="003D2C5B"/>
    <w:rsid w:val="00446BEB"/>
    <w:rsid w:val="00452F6D"/>
    <w:rsid w:val="00525163"/>
    <w:rsid w:val="005D7B81"/>
    <w:rsid w:val="006523A7"/>
    <w:rsid w:val="00720807"/>
    <w:rsid w:val="007326A6"/>
    <w:rsid w:val="008218DD"/>
    <w:rsid w:val="00896A54"/>
    <w:rsid w:val="008C1B57"/>
    <w:rsid w:val="008E7FD6"/>
    <w:rsid w:val="0095167C"/>
    <w:rsid w:val="00983839"/>
    <w:rsid w:val="00A12C91"/>
    <w:rsid w:val="00A81D67"/>
    <w:rsid w:val="00AD3A04"/>
    <w:rsid w:val="00B200DD"/>
    <w:rsid w:val="00B26CB1"/>
    <w:rsid w:val="00B81648"/>
    <w:rsid w:val="00BD5EA3"/>
    <w:rsid w:val="00C94F86"/>
    <w:rsid w:val="00CA1910"/>
    <w:rsid w:val="00D1215F"/>
    <w:rsid w:val="00DD0344"/>
    <w:rsid w:val="00DF6E52"/>
    <w:rsid w:val="00E828BC"/>
    <w:rsid w:val="00E97EF8"/>
    <w:rsid w:val="00EA4184"/>
    <w:rsid w:val="00F520F9"/>
    <w:rsid w:val="00F52BA1"/>
    <w:rsid w:val="00F95588"/>
    <w:rsid w:val="00FA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AA481"/>
  <w15:chartTrackingRefBased/>
  <w15:docId w15:val="{0608A193-ACD9-417A-9448-47CF51B17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E7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E7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E7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E7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E7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E7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E7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E7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E7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E7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E7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E7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E7F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E7F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E7F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E7F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E7F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E7F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E7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E7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E7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E7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E7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E7F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E7F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E7F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E7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E7F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E7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609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PRETO .</dc:creator>
  <cp:keywords/>
  <dc:description/>
  <cp:lastModifiedBy>PRETO .</cp:lastModifiedBy>
  <cp:revision>11</cp:revision>
  <cp:lastPrinted>2025-09-11T17:15:00Z</cp:lastPrinted>
  <dcterms:created xsi:type="dcterms:W3CDTF">2025-09-11T19:17:00Z</dcterms:created>
  <dcterms:modified xsi:type="dcterms:W3CDTF">2026-07-01T17:33:00Z</dcterms:modified>
</cp:coreProperties>
</file>