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1927E"/>
    <w:p w14:paraId="248C9897">
      <w:pPr>
        <w:jc w:val="center"/>
        <w:rPr>
          <w:rFonts w:ascii="黑体" w:hAnsi="黑体" w:eastAsia="黑体"/>
          <w:b/>
          <w:sz w:val="56"/>
        </w:rPr>
      </w:pPr>
    </w:p>
    <w:p w14:paraId="6A63A390">
      <w:pPr>
        <w:jc w:val="center"/>
        <w:rPr>
          <w:rFonts w:ascii="黑体" w:hAnsi="黑体" w:eastAsia="黑体"/>
          <w:b/>
          <w:sz w:val="56"/>
        </w:rPr>
      </w:pPr>
    </w:p>
    <w:p w14:paraId="27A437F0">
      <w:pPr>
        <w:jc w:val="center"/>
      </w:pPr>
      <w:r>
        <w:rPr>
          <w:rFonts w:ascii="黑体" w:hAnsi="黑体" w:eastAsia="黑体"/>
          <w:b/>
          <w:sz w:val="56"/>
        </w:rPr>
        <w:t>新闻发布系统</w:t>
      </w:r>
    </w:p>
    <w:p w14:paraId="7C6A73BA">
      <w:pPr>
        <w:jc w:val="center"/>
      </w:pPr>
      <w:r>
        <w:rPr>
          <w:rFonts w:ascii="黑体" w:hAnsi="黑体" w:eastAsia="黑体"/>
          <w:sz w:val="40"/>
        </w:rPr>
        <w:t>项目报告</w:t>
      </w:r>
    </w:p>
    <w:p w14:paraId="56E49B2B"/>
    <w:p w14:paraId="2281C0EB">
      <w:pPr>
        <w:jc w:val="center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sz w:val="24"/>
        </w:rPr>
        <w:t>项目性质：课程</w:t>
      </w:r>
      <w:r>
        <w:rPr>
          <w:rFonts w:hint="eastAsia"/>
          <w:sz w:val="24"/>
          <w:lang w:val="en-US" w:eastAsia="zh-CN"/>
        </w:rPr>
        <w:t>作业</w:t>
      </w:r>
    </w:p>
    <w:p w14:paraId="15BC5B33">
      <w:pPr>
        <w:jc w:val="center"/>
      </w:pPr>
      <w:r>
        <w:rPr>
          <w:rFonts w:ascii="宋体" w:hAnsi="宋体" w:eastAsia="宋体"/>
          <w:sz w:val="24"/>
        </w:rPr>
        <w:t>项目组成员：卢浩明、白清泽、陈亦善</w:t>
      </w:r>
      <w:bookmarkStart w:id="0" w:name="_GoBack"/>
      <w:bookmarkEnd w:id="0"/>
    </w:p>
    <w:p w14:paraId="39C426D4">
      <w:r>
        <w:br w:type="page"/>
      </w:r>
    </w:p>
    <w:p w14:paraId="729AB02A">
      <w:pPr>
        <w:pStyle w:val="3"/>
      </w:pPr>
      <w:r>
        <w:rPr>
          <w:rFonts w:ascii="黑体" w:hAnsi="黑体" w:eastAsia="黑体"/>
        </w:rPr>
        <w:t>目录</w:t>
      </w:r>
    </w:p>
    <w:p w14:paraId="5B315727">
      <w:r>
        <w:rPr>
          <w:rFonts w:ascii="宋体" w:hAnsi="宋体" w:eastAsia="宋体"/>
        </w:rPr>
        <w:t>一、项目概述</w:t>
      </w:r>
    </w:p>
    <w:p w14:paraId="1295D562">
      <w:r>
        <w:rPr>
          <w:rFonts w:ascii="宋体" w:hAnsi="宋体" w:eastAsia="宋体"/>
        </w:rPr>
        <w:t>二、技术栈</w:t>
      </w:r>
    </w:p>
    <w:p w14:paraId="230A66ED">
      <w:r>
        <w:rPr>
          <w:rFonts w:ascii="宋体" w:hAnsi="宋体" w:eastAsia="宋体"/>
        </w:rPr>
        <w:t>三、项目分工</w:t>
      </w:r>
    </w:p>
    <w:p w14:paraId="2C2B43FC">
      <w:r>
        <w:rPr>
          <w:rFonts w:ascii="宋体" w:hAnsi="宋体" w:eastAsia="宋体"/>
        </w:rPr>
        <w:t>四、功能清单</w:t>
      </w:r>
    </w:p>
    <w:p w14:paraId="51DE15ED">
      <w:r>
        <w:rPr>
          <w:rFonts w:ascii="宋体" w:hAnsi="宋体" w:eastAsia="宋体"/>
        </w:rPr>
        <w:t>五、代码审查与问题修复</w:t>
      </w:r>
    </w:p>
    <w:p w14:paraId="700354A9">
      <w:r>
        <w:rPr>
          <w:rFonts w:ascii="宋体" w:hAnsi="宋体" w:eastAsia="宋体"/>
        </w:rPr>
        <w:t>六、新增功能</w:t>
      </w:r>
    </w:p>
    <w:p w14:paraId="40C45071">
      <w:r>
        <w:rPr>
          <w:rFonts w:ascii="宋体" w:hAnsi="宋体" w:eastAsia="宋体"/>
        </w:rPr>
        <w:t>七、Git提交记录</w:t>
      </w:r>
    </w:p>
    <w:p w14:paraId="193EA69B">
      <w:r>
        <w:rPr>
          <w:rFonts w:ascii="宋体" w:hAnsi="宋体" w:eastAsia="宋体"/>
        </w:rPr>
        <w:t>八、总结与展望</w:t>
      </w:r>
    </w:p>
    <w:p w14:paraId="163090CD">
      <w:r>
        <w:br w:type="page"/>
      </w:r>
    </w:p>
    <w:p w14:paraId="4BDA722E">
      <w:pPr>
        <w:pStyle w:val="3"/>
      </w:pPr>
      <w:r>
        <w:rPr>
          <w:rFonts w:ascii="黑体" w:hAnsi="黑体" w:eastAsia="黑体"/>
        </w:rPr>
        <w:t>一、项目概述</w:t>
      </w:r>
    </w:p>
    <w:p w14:paraId="73AC239D">
      <w:pPr>
        <w:ind w:firstLine="425"/>
      </w:pPr>
      <w:r>
        <w:rPr>
          <w:rFonts w:ascii="宋体" w:hAnsi="宋体" w:eastAsia="宋体"/>
        </w:rPr>
        <w:t>本项目是一个基于 PHP + MySQL 的新闻发布系统（CMS雏形），采用 GBK 编码，使用 FCKeditor 作为富文本编辑器。系统实现了用户注册登录、新闻的增删改查、评论审核、文件上传下载等核心功能，并提供了极简风格的现代化前端界面。</w:t>
      </w:r>
    </w:p>
    <w:p w14:paraId="7EC92AFB">
      <w:pPr>
        <w:ind w:firstLine="425"/>
      </w:pPr>
      <w:r>
        <w:rPr>
          <w:rFonts w:ascii="宋体" w:hAnsi="宋体" w:eastAsia="宋体"/>
        </w:rPr>
        <w:t>项目初始代码存在若干严重的安全漏洞（本地文件包含、SQL注入、文件上传无校验）以及代码质量问题。团队在接手后进行了全面的代码审查，完成了安全加固、代码重构、前端改版和功能扩展等工作。</w:t>
      </w:r>
    </w:p>
    <w:p w14:paraId="66264490">
      <w:pPr>
        <w:pStyle w:val="3"/>
      </w:pPr>
      <w:r>
        <w:rPr>
          <w:rFonts w:ascii="黑体" w:hAnsi="黑体" w:eastAsia="黑体"/>
        </w:rPr>
        <w:t>二、技术栈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2C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61F42E">
            <w:pPr>
              <w:spacing w:after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4320" w:type="dxa"/>
          </w:tcPr>
          <w:p w14:paraId="53DEC26A">
            <w:pPr>
              <w:spacing w:after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142D1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79357F8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后端语言</w:t>
            </w:r>
          </w:p>
        </w:tc>
        <w:tc>
          <w:tcPr>
            <w:tcW w:w="4320" w:type="dxa"/>
          </w:tcPr>
          <w:p w14:paraId="701BB6AF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PHP 5+（使用 mysqli_* 扩展）</w:t>
            </w:r>
          </w:p>
        </w:tc>
      </w:tr>
      <w:tr w14:paraId="4C0C3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E618D51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w="4320" w:type="dxa"/>
          </w:tcPr>
          <w:p w14:paraId="6E0356F7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MySQL（InnoDB引擎，外键约束）</w:t>
            </w:r>
          </w:p>
        </w:tc>
      </w:tr>
      <w:tr w14:paraId="50C2A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295FF0E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富文本编辑器</w:t>
            </w:r>
          </w:p>
        </w:tc>
        <w:tc>
          <w:tcPr>
            <w:tcW w:w="4320" w:type="dxa"/>
          </w:tcPr>
          <w:p w14:paraId="2B86566C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FCKeditor 2.x</w:t>
            </w:r>
          </w:p>
        </w:tc>
      </w:tr>
      <w:tr w14:paraId="2AB8A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D68455C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前端样式</w:t>
            </w:r>
          </w:p>
        </w:tc>
        <w:tc>
          <w:tcPr>
            <w:tcW w:w="4320" w:type="dxa"/>
          </w:tcPr>
          <w:p w14:paraId="288F9188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CSS3（极简瑞士风格，响应式布局）</w:t>
            </w:r>
          </w:p>
        </w:tc>
      </w:tr>
      <w:tr w14:paraId="79D37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828355A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字符编码</w:t>
            </w:r>
          </w:p>
        </w:tc>
        <w:tc>
          <w:tcPr>
            <w:tcW w:w="4320" w:type="dxa"/>
          </w:tcPr>
          <w:p w14:paraId="4329A205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GBK</w:t>
            </w:r>
          </w:p>
        </w:tc>
      </w:tr>
      <w:tr w14:paraId="158B6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471DC5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版本控制</w:t>
            </w:r>
          </w:p>
        </w:tc>
        <w:tc>
          <w:tcPr>
            <w:tcW w:w="4320" w:type="dxa"/>
          </w:tcPr>
          <w:p w14:paraId="24977EE3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Git + GitHub（SSH远程仓库）</w:t>
            </w:r>
          </w:p>
        </w:tc>
      </w:tr>
    </w:tbl>
    <w:p w14:paraId="421368AC">
      <w:pPr>
        <w:pStyle w:val="3"/>
      </w:pPr>
      <w:r>
        <w:rPr>
          <w:rFonts w:ascii="黑体" w:hAnsi="黑体" w:eastAsia="黑体"/>
        </w:rPr>
        <w:t>三、项目分工</w:t>
      </w:r>
    </w:p>
    <w:p w14:paraId="5C7AC014">
      <w:pPr>
        <w:ind w:firstLine="425"/>
      </w:pPr>
      <w:r>
        <w:rPr>
          <w:rFonts w:ascii="宋体" w:hAnsi="宋体" w:eastAsia="宋体"/>
        </w:rPr>
        <w:t>本项目由三名团队成员协作完成，分工如下：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286E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0737BD">
            <w:pPr>
              <w:spacing w:after="0"/>
            </w:pPr>
            <w:r>
              <w:rPr>
                <w:rFonts w:ascii="宋体" w:hAnsi="宋体" w:eastAsia="宋体"/>
                <w:b/>
                <w:sz w:val="20"/>
              </w:rPr>
              <w:t>成员</w:t>
            </w:r>
          </w:p>
        </w:tc>
        <w:tc>
          <w:tcPr>
            <w:tcW w:w="2880" w:type="dxa"/>
          </w:tcPr>
          <w:p w14:paraId="12FEF4F5">
            <w:pPr>
              <w:spacing w:after="0"/>
            </w:pPr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  <w:tc>
          <w:tcPr>
            <w:tcW w:w="2880" w:type="dxa"/>
          </w:tcPr>
          <w:p w14:paraId="7B15A683">
            <w:pPr>
              <w:spacing w:after="0"/>
            </w:pPr>
            <w:r>
              <w:rPr>
                <w:rFonts w:ascii="宋体" w:hAnsi="宋体" w:eastAsia="宋体"/>
                <w:b/>
                <w:sz w:val="20"/>
              </w:rPr>
              <w:t>主要贡献</w:t>
            </w:r>
          </w:p>
        </w:tc>
      </w:tr>
      <w:tr w14:paraId="0B9AA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7F0FEC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卢浩明</w:t>
            </w:r>
          </w:p>
        </w:tc>
        <w:tc>
          <w:tcPr>
            <w:tcW w:w="2880" w:type="dxa"/>
          </w:tcPr>
          <w:p w14:paraId="00CFF160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安全加固 + 核心功能</w:t>
            </w:r>
          </w:p>
        </w:tc>
        <w:tc>
          <w:tcPr>
            <w:tcW w:w="2880" w:type="dxa"/>
          </w:tcPr>
          <w:p w14:paraId="7AE710D1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P0安全漏洞修复（LFI、SQL注入、文件上传）、置顶/推荐功能、README文档</w:t>
            </w:r>
          </w:p>
        </w:tc>
      </w:tr>
      <w:tr w14:paraId="2A594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860E5F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白清泽</w:t>
            </w:r>
          </w:p>
        </w:tc>
        <w:tc>
          <w:tcPr>
            <w:tcW w:w="2880" w:type="dxa"/>
          </w:tcPr>
          <w:p w14:paraId="4F17C1C2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代码质量 + 功能扩展</w:t>
            </w:r>
          </w:p>
        </w:tc>
        <w:tc>
          <w:tcPr>
            <w:tcW w:w="2880" w:type="dxa"/>
          </w:tcPr>
          <w:p w14:paraId="307434FC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P2代码质量改进（session修复、错误隐藏、删除冗余）、图片上传到正文、数据库升级脚本</w:t>
            </w:r>
          </w:p>
        </w:tc>
      </w:tr>
      <w:tr w14:paraId="1212B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1105C7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陈亦善</w:t>
            </w:r>
          </w:p>
        </w:tc>
        <w:tc>
          <w:tcPr>
            <w:tcW w:w="2880" w:type="dxa"/>
          </w:tcPr>
          <w:p w14:paraId="3102697D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前端设计 + 功能扩展</w:t>
            </w:r>
          </w:p>
        </w:tc>
        <w:tc>
          <w:tcPr>
            <w:tcW w:w="2880" w:type="dxa"/>
          </w:tcPr>
          <w:p w14:paraId="58D1CCBC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极简风格前端重构（CSS+布局）、新闻摘要与缩略图、文件编码统一</w:t>
            </w:r>
          </w:p>
        </w:tc>
      </w:tr>
    </w:tbl>
    <w:p w14:paraId="12395106"/>
    <w:p w14:paraId="3A01CDA4">
      <w:r>
        <w:rPr>
          <w:rFonts w:ascii="宋体" w:hAnsi="宋体"/>
          <w:b/>
        </w:rPr>
        <w:t>团队协作方式：</w:t>
      </w:r>
    </w:p>
    <w:p w14:paraId="257CDB5E">
      <w:pPr>
        <w:ind w:firstLine="425"/>
      </w:pPr>
      <w:r>
        <w:rPr>
          <w:rFonts w:ascii="宋体" w:hAnsi="宋体" w:eastAsia="宋体"/>
        </w:rPr>
        <w:t>1. 代码审查阶段（全员参与）：三人共同审查全部26个PHP/JS/SQL文件，按P0/P1/P2三级分类标记问题。</w:t>
      </w:r>
    </w:p>
    <w:p w14:paraId="491DDAF6">
      <w:pPr>
        <w:ind w:firstLine="425"/>
      </w:pPr>
      <w:r>
        <w:rPr>
          <w:rFonts w:ascii="宋体" w:hAnsi="宋体" w:eastAsia="宋体"/>
        </w:rPr>
        <w:t>2. 修复实施阶段（分工并行）：根据成员特长分配任务，卢浩明负责安全类修复，白清泽负责代码质量，陈亦善负责前端。</w:t>
      </w:r>
    </w:p>
    <w:p w14:paraId="5A1A8324">
      <w:pPr>
        <w:ind w:firstLine="425"/>
      </w:pPr>
      <w:r>
        <w:rPr>
          <w:rFonts w:ascii="宋体" w:hAnsi="宋体" w:eastAsia="宋体"/>
        </w:rPr>
        <w:t>3. 功能扩展阶段（各自认领）：每人负责一个新增功能的设计与实现。</w:t>
      </w:r>
    </w:p>
    <w:p w14:paraId="3A25EB77">
      <w:pPr>
        <w:ind w:firstLine="425"/>
      </w:pPr>
      <w:r>
        <w:rPr>
          <w:rFonts w:ascii="宋体" w:hAnsi="宋体" w:eastAsia="宋体"/>
        </w:rPr>
        <w:t>4. 问题修复阶段（全员参与）：遇到编码混乱、语法错误等突发问题时三人协同排查。</w:t>
      </w:r>
    </w:p>
    <w:p w14:paraId="02CBDA30">
      <w:pPr>
        <w:pStyle w:val="3"/>
      </w:pPr>
      <w:r>
        <w:rPr>
          <w:rFonts w:ascii="黑体" w:hAnsi="黑体" w:eastAsia="黑体"/>
        </w:rPr>
        <w:t>四、功能清单</w:t>
      </w:r>
    </w:p>
    <w:p w14:paraId="60578EBA">
      <w:pPr>
        <w:pStyle w:val="4"/>
      </w:pPr>
      <w:r>
        <w:rPr>
          <w:rFonts w:ascii="黑体" w:hAnsi="黑体" w:eastAsia="黑体"/>
        </w:rPr>
        <w:t>用户系统</w:t>
      </w:r>
    </w:p>
    <w:p w14:paraId="4098ED10">
      <w:pPr>
        <w:ind w:firstLine="425"/>
      </w:pPr>
      <w:r>
        <w:rPr>
          <w:rFonts w:ascii="宋体" w:hAnsi="宋体" w:eastAsia="宋体"/>
        </w:rPr>
        <w:t xml:space="preserve"> 用户注册（用户名 + 密码 + 验证码）</w:t>
      </w:r>
    </w:p>
    <w:p w14:paraId="6CC457DE">
      <w:pPr>
        <w:ind w:firstLine="425"/>
      </w:pPr>
      <w:r>
        <w:rPr>
          <w:rFonts w:ascii="宋体" w:hAnsi="宋体" w:eastAsia="宋体"/>
        </w:rPr>
        <w:t xml:space="preserve"> 用户登录（Cookie 记住登录状态）</w:t>
      </w:r>
    </w:p>
    <w:p w14:paraId="2CE91CCC">
      <w:pPr>
        <w:ind w:firstLine="425"/>
      </w:pPr>
      <w:r>
        <w:rPr>
          <w:rFonts w:ascii="宋体" w:hAnsi="宋体" w:eastAsia="宋体"/>
        </w:rPr>
        <w:t xml:space="preserve"> 登出（Session 销毁）</w:t>
      </w:r>
    </w:p>
    <w:p w14:paraId="5A0E95C1">
      <w:pPr>
        <w:pStyle w:val="4"/>
      </w:pPr>
      <w:r>
        <w:rPr>
          <w:rFonts w:ascii="黑体" w:hAnsi="黑体" w:eastAsia="黑体"/>
        </w:rPr>
        <w:t>新闻管理（需登录）</w:t>
      </w:r>
    </w:p>
    <w:p w14:paraId="13D2B6EC">
      <w:pPr>
        <w:ind w:firstLine="425"/>
      </w:pPr>
      <w:r>
        <w:rPr>
          <w:rFonts w:ascii="宋体" w:hAnsi="宋体" w:eastAsia="宋体"/>
        </w:rPr>
        <w:t xml:space="preserve"> 发布新闻（FCKeditor 富文本 + 分类 + 附件 + 缩略图 + 置顶）</w:t>
      </w:r>
    </w:p>
    <w:p w14:paraId="01EC1F0D">
      <w:pPr>
        <w:ind w:firstLine="425"/>
      </w:pPr>
      <w:r>
        <w:rPr>
          <w:rFonts w:ascii="宋体" w:hAnsi="宋体" w:eastAsia="宋体"/>
        </w:rPr>
        <w:t xml:space="preserve"> 编辑新闻</w:t>
      </w:r>
    </w:p>
    <w:p w14:paraId="1B41E97B">
      <w:pPr>
        <w:ind w:firstLine="425"/>
      </w:pPr>
      <w:r>
        <w:rPr>
          <w:rFonts w:ascii="宋体" w:hAnsi="宋体" w:eastAsia="宋体"/>
        </w:rPr>
        <w:t xml:space="preserve"> 删除新闻（级联删除关联评论）</w:t>
      </w:r>
    </w:p>
    <w:p w14:paraId="11A54416">
      <w:pPr>
        <w:ind w:firstLine="425"/>
      </w:pPr>
      <w:r>
        <w:rPr>
          <w:rFonts w:ascii="宋体" w:hAnsi="宋体" w:eastAsia="宋体"/>
        </w:rPr>
        <w:t xml:space="preserve"> 新闻列表（分页 + 搜索 + 摘要 + 缩略图 + 置顶优先）</w:t>
      </w:r>
    </w:p>
    <w:p w14:paraId="03F4CF5A">
      <w:pPr>
        <w:pStyle w:val="4"/>
      </w:pPr>
      <w:r>
        <w:rPr>
          <w:rFonts w:ascii="黑体" w:hAnsi="黑体" w:eastAsia="黑体"/>
        </w:rPr>
        <w:t>前台展示</w:t>
      </w:r>
    </w:p>
    <w:p w14:paraId="1336D00F">
      <w:pPr>
        <w:ind w:firstLine="425"/>
      </w:pPr>
      <w:r>
        <w:rPr>
          <w:rFonts w:ascii="宋体" w:hAnsi="宋体" w:eastAsia="宋体"/>
        </w:rPr>
        <w:t xml:space="preserve"> 新闻详情（标题/作者/分类/时间/点击数/正文/摘要块）</w:t>
      </w:r>
    </w:p>
    <w:p w14:paraId="31EF2F6B">
      <w:pPr>
        <w:ind w:firstLine="425"/>
      </w:pPr>
      <w:r>
        <w:rPr>
          <w:rFonts w:ascii="宋体" w:hAnsi="宋体" w:eastAsia="宋体"/>
        </w:rPr>
        <w:t xml:space="preserve"> 搜索结果关键词高亮</w:t>
      </w:r>
    </w:p>
    <w:p w14:paraId="71A6C6E2">
      <w:pPr>
        <w:ind w:firstLine="425"/>
      </w:pPr>
      <w:r>
        <w:rPr>
          <w:rFonts w:ascii="宋体" w:hAnsi="宋体" w:eastAsia="宋体"/>
        </w:rPr>
        <w:t xml:space="preserve"> 附件下载</w:t>
      </w:r>
    </w:p>
    <w:p w14:paraId="00FFA9DF">
      <w:pPr>
        <w:pStyle w:val="4"/>
      </w:pPr>
      <w:r>
        <w:rPr>
          <w:rFonts w:ascii="黑体" w:hAnsi="黑体" w:eastAsia="黑体"/>
        </w:rPr>
        <w:t>评论系统</w:t>
      </w:r>
    </w:p>
    <w:p w14:paraId="6306D6B4">
      <w:pPr>
        <w:ind w:firstLine="425"/>
      </w:pPr>
      <w:r>
        <w:rPr>
          <w:rFonts w:ascii="宋体" w:hAnsi="宋体" w:eastAsia="宋体"/>
        </w:rPr>
        <w:t xml:space="preserve"> 发表评论（无需登录，记录 IP）</w:t>
      </w:r>
    </w:p>
    <w:p w14:paraId="4E9E7479">
      <w:pPr>
        <w:ind w:firstLine="425"/>
      </w:pPr>
      <w:r>
        <w:rPr>
          <w:rFonts w:ascii="宋体" w:hAnsi="宋体" w:eastAsia="宋体"/>
        </w:rPr>
        <w:t xml:space="preserve"> 评论审核（默认"未审"，管理员审核后显示）</w:t>
      </w:r>
    </w:p>
    <w:p w14:paraId="0CC77270">
      <w:pPr>
        <w:ind w:firstLine="425"/>
      </w:pPr>
      <w:r>
        <w:rPr>
          <w:rFonts w:ascii="宋体" w:hAnsi="宋体" w:eastAsia="宋体"/>
        </w:rPr>
        <w:t xml:space="preserve"> 评论管理（分页列表，审核/删除操作）</w:t>
      </w:r>
    </w:p>
    <w:p w14:paraId="05354CC5">
      <w:pPr>
        <w:pStyle w:val="4"/>
      </w:pPr>
      <w:r>
        <w:rPr>
          <w:rFonts w:ascii="黑体" w:hAnsi="黑体" w:eastAsia="黑体"/>
        </w:rPr>
        <w:t>文件系统</w:t>
      </w:r>
    </w:p>
    <w:p w14:paraId="10822C9D">
      <w:pPr>
        <w:ind w:firstLine="425"/>
      </w:pPr>
      <w:r>
        <w:rPr>
          <w:rFonts w:ascii="宋体" w:hAnsi="宋体" w:eastAsia="宋体"/>
        </w:rPr>
        <w:t xml:space="preserve"> 文件上传（扩展名白名单验证）</w:t>
      </w:r>
    </w:p>
    <w:p w14:paraId="7A0FC440">
      <w:pPr>
        <w:ind w:firstLine="425"/>
      </w:pPr>
      <w:r>
        <w:rPr>
          <w:rFonts w:ascii="宋体" w:hAnsi="宋体" w:eastAsia="宋体"/>
        </w:rPr>
        <w:t xml:space="preserve"> 文件下载（自动匹配 MIME 类型）</w:t>
      </w:r>
    </w:p>
    <w:p w14:paraId="14A04361">
      <w:pPr>
        <w:ind w:firstLine="425"/>
      </w:pPr>
      <w:r>
        <w:rPr>
          <w:rFonts w:ascii="宋体" w:hAnsi="宋体" w:eastAsia="宋体"/>
        </w:rPr>
        <w:t xml:space="preserve"> 图片上传到正文（FCKeditor 集成）</w:t>
      </w:r>
    </w:p>
    <w:p w14:paraId="64FB7CF5">
      <w:pPr>
        <w:pStyle w:val="4"/>
      </w:pPr>
      <w:r>
        <w:rPr>
          <w:rFonts w:ascii="黑体" w:hAnsi="黑体" w:eastAsia="黑体"/>
        </w:rPr>
        <w:t>安全</w:t>
      </w:r>
    </w:p>
    <w:p w14:paraId="3645EC16">
      <w:pPr>
        <w:ind w:firstLine="425"/>
      </w:pPr>
      <w:r>
        <w:rPr>
          <w:rFonts w:ascii="宋体" w:hAnsi="宋体" w:eastAsia="宋体"/>
        </w:rPr>
        <w:t xml:space="preserve"> 白名单路由（防 LFI）</w:t>
      </w:r>
    </w:p>
    <w:p w14:paraId="76F165F3">
      <w:pPr>
        <w:ind w:firstLine="425"/>
      </w:pPr>
      <w:r>
        <w:rPr>
          <w:rFonts w:ascii="宋体" w:hAnsi="宋体" w:eastAsia="宋体"/>
        </w:rPr>
        <w:t xml:space="preserve"> 输入转义（防 SQL 注入）</w:t>
      </w:r>
    </w:p>
    <w:p w14:paraId="59AE3324">
      <w:pPr>
        <w:ind w:firstLine="425"/>
      </w:pPr>
      <w:r>
        <w:rPr>
          <w:rFonts w:ascii="宋体" w:hAnsi="宋体" w:eastAsia="宋体"/>
        </w:rPr>
        <w:t xml:space="preserve"> 上传白名单校验</w:t>
      </w:r>
    </w:p>
    <w:p w14:paraId="6167E433">
      <w:pPr>
        <w:ind w:firstLine="425"/>
      </w:pPr>
      <w:r>
        <w:rPr>
          <w:rFonts w:ascii="宋体" w:hAnsi="宋体" w:eastAsia="宋体"/>
        </w:rPr>
        <w:t xml:space="preserve"> 用户名输出 HTML 转义</w:t>
      </w:r>
    </w:p>
    <w:p w14:paraId="3457577D">
      <w:pPr>
        <w:ind w:firstLine="425"/>
      </w:pPr>
      <w:r>
        <w:rPr>
          <w:rFonts w:ascii="宋体" w:hAnsi="宋体" w:eastAsia="宋体"/>
        </w:rPr>
        <w:t xml:space="preserve"> 登录后 Session ID 重新生成</w:t>
      </w:r>
    </w:p>
    <w:p w14:paraId="248F70AC">
      <w:pPr>
        <w:ind w:firstLine="425"/>
      </w:pPr>
      <w:r>
        <w:rPr>
          <w:rFonts w:ascii="宋体" w:hAnsi="宋体" w:eastAsia="宋体"/>
        </w:rPr>
        <w:t xml:space="preserve"> 数据库连接错误信息隐藏</w:t>
      </w:r>
    </w:p>
    <w:p w14:paraId="44B78F0F">
      <w:pPr>
        <w:pStyle w:val="3"/>
      </w:pPr>
      <w:r>
        <w:rPr>
          <w:rFonts w:ascii="黑体" w:hAnsi="黑体" w:eastAsia="黑体"/>
        </w:rPr>
        <w:t>五、代码审查与问题修复</w:t>
      </w:r>
    </w:p>
    <w:p w14:paraId="6F8390AE">
      <w:pPr>
        <w:pStyle w:val="4"/>
      </w:pPr>
      <w:r>
        <w:rPr>
          <w:rFonts w:ascii="黑体" w:hAnsi="黑体" w:eastAsia="黑体"/>
        </w:rPr>
        <w:t>5.1 初始代码审查</w:t>
      </w:r>
    </w:p>
    <w:p w14:paraId="5E018D78">
      <w:pPr>
        <w:ind w:firstLine="425"/>
      </w:pPr>
      <w:r>
        <w:rPr>
          <w:rFonts w:ascii="宋体" w:hAnsi="宋体" w:eastAsia="宋体"/>
        </w:rPr>
        <w:t>项目初始代码分析覆盖全部26个PHP/JS/SQL文件（不含第三方FCKeditor库），按严重程度分为三级：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2149"/>
        <w:gridCol w:w="2416"/>
        <w:gridCol w:w="2146"/>
      </w:tblGrid>
      <w:tr w14:paraId="1D525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800901">
            <w:pPr>
              <w:spacing w:after="0"/>
            </w:pPr>
            <w:r>
              <w:rPr>
                <w:rFonts w:ascii="宋体" w:hAnsi="宋体" w:eastAsia="宋体"/>
                <w:b/>
                <w:sz w:val="20"/>
              </w:rPr>
              <w:t>级别</w:t>
            </w:r>
          </w:p>
        </w:tc>
        <w:tc>
          <w:tcPr>
            <w:tcW w:w="2160" w:type="dxa"/>
          </w:tcPr>
          <w:p w14:paraId="09CA5084">
            <w:pPr>
              <w:spacing w:after="0"/>
            </w:pPr>
            <w:r>
              <w:rPr>
                <w:rFonts w:ascii="宋体" w:hAnsi="宋体" w:eastAsia="宋体"/>
                <w:b/>
                <w:sz w:val="20"/>
              </w:rPr>
              <w:t>问题</w:t>
            </w:r>
          </w:p>
        </w:tc>
        <w:tc>
          <w:tcPr>
            <w:tcW w:w="2160" w:type="dxa"/>
          </w:tcPr>
          <w:p w14:paraId="351DB3B0">
            <w:pPr>
              <w:spacing w:after="0"/>
            </w:pPr>
            <w:r>
              <w:rPr>
                <w:rFonts w:ascii="宋体" w:hAnsi="宋体" w:eastAsia="宋体"/>
                <w:b/>
                <w:sz w:val="20"/>
              </w:rPr>
              <w:t>涉及文件</w:t>
            </w:r>
          </w:p>
        </w:tc>
        <w:tc>
          <w:tcPr>
            <w:tcW w:w="2160" w:type="dxa"/>
          </w:tcPr>
          <w:p w14:paraId="4E86D8C3">
            <w:pPr>
              <w:spacing w:after="0"/>
            </w:pPr>
            <w:r>
              <w:rPr>
                <w:rFonts w:ascii="宋体" w:hAnsi="宋体" w:eastAsia="宋体"/>
                <w:b/>
                <w:sz w:val="20"/>
              </w:rPr>
              <w:t>风险</w:t>
            </w:r>
          </w:p>
        </w:tc>
      </w:tr>
      <w:tr w14:paraId="2118F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237CE2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w="2160" w:type="dxa"/>
          </w:tcPr>
          <w:p w14:paraId="6D2617E1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本地文件包含（LFI）</w:t>
            </w:r>
          </w:p>
        </w:tc>
        <w:tc>
          <w:tcPr>
            <w:tcW w:w="2160" w:type="dxa"/>
          </w:tcPr>
          <w:p w14:paraId="0BE5975C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index.php</w:t>
            </w:r>
          </w:p>
        </w:tc>
        <w:tc>
          <w:tcPr>
            <w:tcW w:w="2160" w:type="dxa"/>
          </w:tcPr>
          <w:p w14:paraId="281E1A60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服务器完全沦陷</w:t>
            </w:r>
          </w:p>
        </w:tc>
      </w:tr>
      <w:tr w14:paraId="163FD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8E9BA82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w="2160" w:type="dxa"/>
          </w:tcPr>
          <w:p w14:paraId="167593DD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SQL注入</w:t>
            </w:r>
          </w:p>
        </w:tc>
        <w:tc>
          <w:tcPr>
            <w:tcW w:w="2160" w:type="dxa"/>
          </w:tcPr>
          <w:p w14:paraId="574A8555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18+个数据库操作文件</w:t>
            </w:r>
          </w:p>
        </w:tc>
        <w:tc>
          <w:tcPr>
            <w:tcW w:w="2160" w:type="dxa"/>
          </w:tcPr>
          <w:p w14:paraId="1E322CAD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数据泄露/篡改</w:t>
            </w:r>
          </w:p>
        </w:tc>
      </w:tr>
      <w:tr w14:paraId="2C29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409477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w="2160" w:type="dxa"/>
          </w:tcPr>
          <w:p w14:paraId="4D1DDDB5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文件上传无校验</w:t>
            </w:r>
          </w:p>
        </w:tc>
        <w:tc>
          <w:tcPr>
            <w:tcW w:w="2160" w:type="dxa"/>
          </w:tcPr>
          <w:p w14:paraId="1E805363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news_save.php, file_system.php</w:t>
            </w:r>
          </w:p>
        </w:tc>
        <w:tc>
          <w:tcPr>
            <w:tcW w:w="2160" w:type="dxa"/>
          </w:tcPr>
          <w:p w14:paraId="582EA488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远程代码执行</w:t>
            </w:r>
          </w:p>
        </w:tc>
      </w:tr>
      <w:tr w14:paraId="40A8B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ADE839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w="2160" w:type="dxa"/>
          </w:tcPr>
          <w:p w14:paraId="14633C65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反射型XSS（输出未转义）</w:t>
            </w:r>
          </w:p>
        </w:tc>
        <w:tc>
          <w:tcPr>
            <w:tcW w:w="2160" w:type="dxa"/>
          </w:tcPr>
          <w:p w14:paraId="2F2E8B66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news_list.php 等</w:t>
            </w:r>
          </w:p>
        </w:tc>
        <w:tc>
          <w:tcPr>
            <w:tcW w:w="2160" w:type="dxa"/>
          </w:tcPr>
          <w:p w14:paraId="288A5FD5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会话窃取</w:t>
            </w:r>
          </w:p>
        </w:tc>
      </w:tr>
      <w:tr w14:paraId="15FD7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3EF331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w="2160" w:type="dxa"/>
          </w:tcPr>
          <w:p w14:paraId="745D69DD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Cookie直接存储密码MD5</w:t>
            </w:r>
          </w:p>
        </w:tc>
        <w:tc>
          <w:tcPr>
            <w:tcW w:w="2160" w:type="dxa"/>
          </w:tcPr>
          <w:p w14:paraId="7B2A4901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login_process.php</w:t>
            </w:r>
          </w:p>
        </w:tc>
        <w:tc>
          <w:tcPr>
            <w:tcW w:w="2160" w:type="dxa"/>
          </w:tcPr>
          <w:p w14:paraId="2FCBA7DE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账户持久被窃</w:t>
            </w:r>
          </w:p>
        </w:tc>
      </w:tr>
      <w:tr w14:paraId="2D04F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EAB06C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w="2160" w:type="dxa"/>
          </w:tcPr>
          <w:p w14:paraId="446AE4FB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密码使用MD5（无salt）</w:t>
            </w:r>
          </w:p>
        </w:tc>
        <w:tc>
          <w:tcPr>
            <w:tcW w:w="2160" w:type="dxa"/>
          </w:tcPr>
          <w:p w14:paraId="1AE5338B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init.php 等</w:t>
            </w:r>
          </w:p>
        </w:tc>
        <w:tc>
          <w:tcPr>
            <w:tcW w:w="2160" w:type="dxa"/>
          </w:tcPr>
          <w:p w14:paraId="11806453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密码破解</w:t>
            </w:r>
          </w:p>
        </w:tc>
      </w:tr>
      <w:tr w14:paraId="2DE33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F5EEF8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w="2160" w:type="dxa"/>
          </w:tcPr>
          <w:p w14:paraId="48E65E6F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无CSRF令牌</w:t>
            </w:r>
          </w:p>
        </w:tc>
        <w:tc>
          <w:tcPr>
            <w:tcW w:w="2160" w:type="dxa"/>
          </w:tcPr>
          <w:p w14:paraId="1193D217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所有表单</w:t>
            </w:r>
          </w:p>
        </w:tc>
        <w:tc>
          <w:tcPr>
            <w:tcW w:w="2160" w:type="dxa"/>
          </w:tcPr>
          <w:p w14:paraId="5D92C177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跨站请求伪造</w:t>
            </w:r>
          </w:p>
        </w:tc>
      </w:tr>
      <w:tr w14:paraId="49BF4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5AEA07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w="2160" w:type="dxa"/>
          </w:tcPr>
          <w:p w14:paraId="3D64D7EF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验证码仅4位纯数字</w:t>
            </w:r>
          </w:p>
        </w:tc>
        <w:tc>
          <w:tcPr>
            <w:tcW w:w="2160" w:type="dxa"/>
          </w:tcPr>
          <w:p w14:paraId="4B9F2126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login.php</w:t>
            </w:r>
          </w:p>
        </w:tc>
        <w:tc>
          <w:tcPr>
            <w:tcW w:w="2160" w:type="dxa"/>
          </w:tcPr>
          <w:p w14:paraId="5142D6FB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暴力破解</w:t>
            </w:r>
          </w:p>
        </w:tc>
      </w:tr>
      <w:tr w14:paraId="4472B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118F2C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w="2160" w:type="dxa"/>
          </w:tcPr>
          <w:p w14:paraId="1D7B130C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登录后未重置session ID</w:t>
            </w:r>
          </w:p>
        </w:tc>
        <w:tc>
          <w:tcPr>
            <w:tcW w:w="2160" w:type="dxa"/>
          </w:tcPr>
          <w:p w14:paraId="7F1B40F7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login_process.php</w:t>
            </w:r>
          </w:p>
        </w:tc>
        <w:tc>
          <w:tcPr>
            <w:tcW w:w="2160" w:type="dxa"/>
          </w:tcPr>
          <w:p w14:paraId="493175D9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会话固定</w:t>
            </w:r>
          </w:p>
        </w:tc>
      </w:tr>
      <w:tr w14:paraId="0BB40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396F1D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w="2160" w:type="dxa"/>
          </w:tcPr>
          <w:p w14:paraId="10D96AE5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数据库错误信息暴露</w:t>
            </w:r>
          </w:p>
        </w:tc>
        <w:tc>
          <w:tcPr>
            <w:tcW w:w="2160" w:type="dxa"/>
          </w:tcPr>
          <w:p w14:paraId="2F7482BC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functions/database.php</w:t>
            </w:r>
          </w:p>
        </w:tc>
        <w:tc>
          <w:tcPr>
            <w:tcW w:w="2160" w:type="dxa"/>
          </w:tcPr>
          <w:p w14:paraId="665A4D50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信息泄露</w:t>
            </w:r>
          </w:p>
        </w:tc>
      </w:tr>
      <w:tr w14:paraId="344F7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1D0617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w="2160" w:type="dxa"/>
          </w:tcPr>
          <w:p w14:paraId="6E65AB5E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冗余代码文件</w:t>
            </w:r>
          </w:p>
        </w:tc>
        <w:tc>
          <w:tcPr>
            <w:tcW w:w="2160" w:type="dxa"/>
          </w:tcPr>
          <w:p w14:paraId="73F61D2A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news_list_1/2.php 等</w:t>
            </w:r>
          </w:p>
        </w:tc>
        <w:tc>
          <w:tcPr>
            <w:tcW w:w="2160" w:type="dxa"/>
          </w:tcPr>
          <w:p w14:paraId="064BF21B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维护困难</w:t>
            </w:r>
          </w:p>
        </w:tc>
      </w:tr>
      <w:tr w14:paraId="6EDF5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B5232E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w="2160" w:type="dxa"/>
          </w:tcPr>
          <w:p w14:paraId="35BCC8F6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字符编码不一致</w:t>
            </w:r>
          </w:p>
        </w:tc>
        <w:tc>
          <w:tcPr>
            <w:tcW w:w="2160" w:type="dxa"/>
          </w:tcPr>
          <w:p w14:paraId="2B5C00EA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多个文件</w:t>
            </w:r>
          </w:p>
        </w:tc>
        <w:tc>
          <w:tcPr>
            <w:tcW w:w="2160" w:type="dxa"/>
          </w:tcPr>
          <w:p w14:paraId="0C222FE1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乱码</w:t>
            </w:r>
          </w:p>
        </w:tc>
      </w:tr>
    </w:tbl>
    <w:p w14:paraId="64B86AA7">
      <w:pPr>
        <w:pStyle w:val="4"/>
      </w:pPr>
      <w:r>
        <w:rPr>
          <w:rFonts w:ascii="黑体" w:hAnsi="黑体" w:eastAsia="黑体"/>
        </w:rPr>
        <w:t>5.2 P0高危漏洞修复（卢浩明）</w:t>
      </w:r>
    </w:p>
    <w:p w14:paraId="7BEE15E4">
      <w:pPr>
        <w:ind w:firstLine="425"/>
      </w:pPr>
      <w:r>
        <w:rPr>
          <w:rFonts w:ascii="宋体" w:hAnsi="宋体" w:eastAsia="宋体"/>
        </w:rPr>
        <w:t>LFI修复：将$_GET["url"]直接include改为白名单路由。只允许预先定义的页面被包含，攻击者无法再通过URL参数访问任意文件路径。</w:t>
      </w:r>
    </w:p>
    <w:p w14:paraId="4FCAD411">
      <w:pPr>
        <w:ind w:firstLine="425"/>
      </w:pPr>
      <w:r>
        <w:rPr>
          <w:rFonts w:ascii="宋体" w:hAnsi="宋体" w:eastAsia="宋体"/>
        </w:rPr>
        <w:t>SQL注入修复：全部mysql_*函数替换为mysqli_*，新增escape_string()函数统一转义字符串输入，数值类型参数统一用intval()处理。共修改18个文件。</w:t>
      </w:r>
    </w:p>
    <w:p w14:paraId="2015817F">
      <w:pPr>
        <w:ind w:firstLine="425"/>
      </w:pPr>
      <w:r>
        <w:rPr>
          <w:rFonts w:ascii="宋体" w:hAnsi="宋体" w:eastAsia="宋体"/>
        </w:rPr>
        <w:t>文件上传修复：在upload()函数中添加扩展名白名单校验，仅允许图片、文档和压缩包格式。</w:t>
      </w:r>
    </w:p>
    <w:p w14:paraId="1435207A">
      <w:pPr>
        <w:pStyle w:val="4"/>
      </w:pPr>
      <w:r>
        <w:rPr>
          <w:rFonts w:ascii="黑体" w:hAnsi="黑体" w:eastAsia="黑体"/>
        </w:rPr>
        <w:t>5.3 P2代码质量改进（白清泽）</w:t>
      </w:r>
    </w:p>
    <w:p w14:paraId="10DDACBA">
      <w:pPr>
        <w:ind w:firstLine="425"/>
      </w:pPr>
      <w:r>
        <w:rPr>
          <w:rFonts w:ascii="宋体" w:hAnsi="宋体" w:eastAsia="宋体"/>
        </w:rPr>
        <w:t>登录后重新生成Session ID：在login_process.php和register_process.php登录成功位置添加session_regenerate_id(true)，防止Session Fixation攻击。</w:t>
      </w:r>
    </w:p>
    <w:p w14:paraId="5AC75D9A">
      <w:pPr>
        <w:ind w:firstLine="425"/>
      </w:pPr>
      <w:r>
        <w:rPr>
          <w:rFonts w:ascii="宋体" w:hAnsi="宋体" w:eastAsia="宋体"/>
        </w:rPr>
        <w:t>隐藏数据库错误信息：移除or die(mysqli_error())直接暴露数据库错误的写法，改用@静默连接失败后返回通用提示。</w:t>
      </w:r>
    </w:p>
    <w:p w14:paraId="49A4DAB4">
      <w:pPr>
        <w:ind w:firstLine="425"/>
      </w:pPr>
      <w:r>
        <w:rPr>
          <w:rFonts w:ascii="宋体" w:hAnsi="宋体" w:eastAsia="宋体"/>
        </w:rPr>
        <w:t>删除冗余文件：删除3个已被新版覆盖的冗余文件。</w:t>
      </w:r>
    </w:p>
    <w:p w14:paraId="0DC25572">
      <w:pPr>
        <w:pStyle w:val="4"/>
      </w:pPr>
      <w:r>
        <w:rPr>
          <w:rFonts w:ascii="黑体" w:hAnsi="黑体" w:eastAsia="黑体"/>
        </w:rPr>
        <w:t>5.4 前端重构（陈亦善）</w:t>
      </w:r>
    </w:p>
    <w:p w14:paraId="32767FBD">
      <w:pPr>
        <w:ind w:firstLine="425"/>
      </w:pPr>
      <w:r>
        <w:rPr>
          <w:rFonts w:ascii="宋体" w:hAnsi="宋体" w:eastAsia="宋体"/>
        </w:rPr>
        <w:t>设计风格：极简主义/瑞士风格。纯白背景、Noto Serif SC字体、单列居中布局（最大宽度720px）、充足留白、黑灰主色。</w:t>
      </w:r>
    </w:p>
    <w:p w14:paraId="52D8EF57">
      <w:pPr>
        <w:ind w:firstLine="425"/>
      </w:pPr>
      <w:r>
        <w:rPr>
          <w:rFonts w:ascii="宋体" w:hAnsi="宋体" w:eastAsia="宋体"/>
        </w:rPr>
        <w:t>结构变化：删除渐变色横幅、侧边栏、等高的JS脚本；新增顶栏导航（左logo/中导航/右用户区）、页脚。响应式设计适配移动端。</w:t>
      </w:r>
    </w:p>
    <w:p w14:paraId="6CCD8D8B">
      <w:pPr>
        <w:ind w:firstLine="425"/>
      </w:pPr>
      <w:r>
        <w:rPr>
          <w:rFonts w:ascii="宋体" w:hAnsi="宋体" w:eastAsia="宋体"/>
        </w:rPr>
        <w:t>文件编码统一：全部26个文件统一为GBK编码，修复多次编码转换导致的UTF-8替换字符残留问题。</w:t>
      </w:r>
    </w:p>
    <w:p w14:paraId="061B4AA8">
      <w:pPr>
        <w:pStyle w:val="3"/>
      </w:pPr>
      <w:r>
        <w:rPr>
          <w:rFonts w:ascii="黑体" w:hAnsi="黑体" w:eastAsia="黑体"/>
        </w:rPr>
        <w:t>六、新增功能</w:t>
      </w:r>
    </w:p>
    <w:p w14:paraId="3B35ED00">
      <w:pPr>
        <w:pStyle w:val="4"/>
      </w:pPr>
      <w:r>
        <w:rPr>
          <w:rFonts w:ascii="黑体" w:hAnsi="黑体" w:eastAsia="黑体"/>
        </w:rPr>
        <w:t>6.1 图片上传到正文（白清泽）</w:t>
      </w:r>
    </w:p>
    <w:p w14:paraId="2ABFF41F">
      <w:pPr>
        <w:ind w:firstLine="425"/>
      </w:pPr>
      <w:r>
        <w:rPr>
          <w:rFonts w:ascii="宋体" w:hAnsi="宋体" w:eastAsia="宋体"/>
        </w:rPr>
        <w:t>新增upload_image.php文件。在FCKeditor中选中图片文件后自动上传到uploads/目录，生成唯一文件名（时间戳+随机数）。仅允许jpg/jpeg/png/gif/bmp格式。</w:t>
      </w:r>
    </w:p>
    <w:p w14:paraId="214F1C55">
      <w:pPr>
        <w:pStyle w:val="4"/>
      </w:pPr>
      <w:r>
        <w:rPr>
          <w:rFonts w:ascii="黑体" w:hAnsi="黑体" w:eastAsia="黑体"/>
        </w:rPr>
        <w:t>6.2 新闻摘要与缩略图（陈亦善）</w:t>
      </w:r>
    </w:p>
    <w:p w14:paraId="523BA633">
      <w:pPr>
        <w:ind w:firstLine="425"/>
      </w:pPr>
      <w:r>
        <w:rPr>
          <w:rFonts w:ascii="宋体" w:hAnsi="宋体" w:eastAsia="宋体"/>
        </w:rPr>
        <w:t>发布/编辑表单新增"摘要"文本域，留空时自动从正文提取纯文本前200字。列表页显示摘要（截取120字），详情页显示摘要区块。</w:t>
      </w:r>
    </w:p>
    <w:p w14:paraId="02DF6ADA">
      <w:pPr>
        <w:ind w:firstLine="425"/>
      </w:pPr>
      <w:r>
        <w:rPr>
          <w:rFonts w:ascii="宋体" w:hAnsi="宋体" w:eastAsia="宋体"/>
        </w:rPr>
        <w:t>新增"缩略图"上传，自动生成唯一文件名。编辑页预览、列表页左侧显示100x70缩略图。</w:t>
      </w:r>
    </w:p>
    <w:p w14:paraId="01273189">
      <w:pPr>
        <w:pStyle w:val="4"/>
      </w:pPr>
      <w:r>
        <w:rPr>
          <w:rFonts w:ascii="黑体" w:hAnsi="黑体" w:eastAsia="黑体"/>
        </w:rPr>
        <w:t>6.3 置顶/推荐功能（卢浩明）</w:t>
      </w:r>
    </w:p>
    <w:p w14:paraId="6DE27F0E">
      <w:pPr>
        <w:ind w:firstLine="425"/>
      </w:pPr>
      <w:r>
        <w:rPr>
          <w:rFonts w:ascii="宋体" w:hAnsi="宋体" w:eastAsia="宋体"/>
        </w:rPr>
        <w:t>发布/编辑表单新增"置顶此新闻"复选框。列表页is_top desc优先排序，标题旁显示橙色"置顶"标签，详情页同样显示。</w:t>
      </w:r>
    </w:p>
    <w:p w14:paraId="450F5C79">
      <w:pPr>
        <w:ind w:firstLine="425"/>
      </w:pPr>
      <w:r>
        <w:rPr>
          <w:rFonts w:ascii="宋体" w:hAnsi="宋体" w:eastAsia="宋体"/>
        </w:rPr>
        <w:t>数据库news表新增3个字段：summary text、thumbnail varchar(200）、is_top tinyint(1）。</w:t>
      </w:r>
    </w:p>
    <w:p w14:paraId="6C0DD3E6">
      <w:pPr>
        <w:pStyle w:val="3"/>
      </w:pPr>
      <w:r>
        <w:rPr>
          <w:rFonts w:ascii="黑体" w:hAnsi="黑体" w:eastAsia="黑体"/>
        </w:rPr>
        <w:t>七、Git提交记录</w:t>
      </w:r>
    </w:p>
    <w:p w14:paraId="6940F6C9">
      <w:pPr>
        <w:ind w:firstLine="425"/>
      </w:pPr>
      <w:r>
        <w:rPr>
          <w:rFonts w:ascii="宋体" w:hAnsi="宋体" w:eastAsia="宋体"/>
        </w:rPr>
        <w:t>项目托管于GitHub：https://github.com/Edennnn123/NEWS.git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2A27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1A4A5B5">
            <w:pPr>
              <w:spacing w:after="0"/>
            </w:pPr>
            <w:r>
              <w:rPr>
                <w:rFonts w:ascii="宋体" w:hAnsi="宋体" w:eastAsia="宋体"/>
                <w:b/>
                <w:sz w:val="20"/>
              </w:rPr>
              <w:t>提交哈希</w:t>
            </w:r>
          </w:p>
        </w:tc>
        <w:tc>
          <w:tcPr>
            <w:tcW w:w="2160" w:type="dxa"/>
          </w:tcPr>
          <w:p w14:paraId="1E7DBFBE">
            <w:pPr>
              <w:spacing w:after="0"/>
            </w:pPr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w="2160" w:type="dxa"/>
          </w:tcPr>
          <w:p w14:paraId="4AC56BB1">
            <w:pPr>
              <w:spacing w:after="0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w="2160" w:type="dxa"/>
          </w:tcPr>
          <w:p w14:paraId="1890EA30">
            <w:pPr>
              <w:spacing w:after="0"/>
            </w:pPr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</w:tr>
      <w:tr w14:paraId="6F6BE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048640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f6a8809</w:t>
            </w:r>
          </w:p>
        </w:tc>
        <w:tc>
          <w:tcPr>
            <w:tcW w:w="2160" w:type="dxa"/>
          </w:tcPr>
          <w:p w14:paraId="2EB6EAF6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2026-07-04</w:t>
            </w:r>
          </w:p>
        </w:tc>
        <w:tc>
          <w:tcPr>
            <w:tcW w:w="2160" w:type="dxa"/>
          </w:tcPr>
          <w:p w14:paraId="131A47F1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初始提交</w:t>
            </w:r>
          </w:p>
        </w:tc>
        <w:tc>
          <w:tcPr>
            <w:tcW w:w="2160" w:type="dxa"/>
          </w:tcPr>
          <w:p w14:paraId="2D9BCC3C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全员</w:t>
            </w:r>
          </w:p>
        </w:tc>
      </w:tr>
      <w:tr w14:paraId="46821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44CA77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8196725</w:t>
            </w:r>
          </w:p>
        </w:tc>
        <w:tc>
          <w:tcPr>
            <w:tcW w:w="2160" w:type="dxa"/>
          </w:tcPr>
          <w:p w14:paraId="0DF09ACF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2026-07-04</w:t>
            </w:r>
          </w:p>
        </w:tc>
        <w:tc>
          <w:tcPr>
            <w:tcW w:w="2160" w:type="dxa"/>
          </w:tcPr>
          <w:p w14:paraId="0E6165AF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P0安全修复</w:t>
            </w:r>
          </w:p>
        </w:tc>
        <w:tc>
          <w:tcPr>
            <w:tcW w:w="2160" w:type="dxa"/>
          </w:tcPr>
          <w:p w14:paraId="433D28B8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卢浩明</w:t>
            </w:r>
          </w:p>
        </w:tc>
      </w:tr>
      <w:tr w14:paraId="424EA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FFBAC2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7409394</w:t>
            </w:r>
          </w:p>
        </w:tc>
        <w:tc>
          <w:tcPr>
            <w:tcW w:w="2160" w:type="dxa"/>
          </w:tcPr>
          <w:p w14:paraId="7D372B14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2026-07-04</w:t>
            </w:r>
          </w:p>
        </w:tc>
        <w:tc>
          <w:tcPr>
            <w:tcW w:w="2160" w:type="dxa"/>
          </w:tcPr>
          <w:p w14:paraId="4EC1FB99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P2质量改进</w:t>
            </w:r>
          </w:p>
        </w:tc>
        <w:tc>
          <w:tcPr>
            <w:tcW w:w="2160" w:type="dxa"/>
          </w:tcPr>
          <w:p w14:paraId="379BC0AE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白清泽</w:t>
            </w:r>
          </w:p>
        </w:tc>
      </w:tr>
      <w:tr w14:paraId="36F8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950B99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f4b2a19</w:t>
            </w:r>
          </w:p>
        </w:tc>
        <w:tc>
          <w:tcPr>
            <w:tcW w:w="2160" w:type="dxa"/>
          </w:tcPr>
          <w:p w14:paraId="3B0306E9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2026-07-04</w:t>
            </w:r>
          </w:p>
        </w:tc>
        <w:tc>
          <w:tcPr>
            <w:tcW w:w="2160" w:type="dxa"/>
          </w:tcPr>
          <w:p w14:paraId="4F287FBC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前端重构</w:t>
            </w:r>
          </w:p>
        </w:tc>
        <w:tc>
          <w:tcPr>
            <w:tcW w:w="2160" w:type="dxa"/>
          </w:tcPr>
          <w:p w14:paraId="6ADA49FD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陈亦善</w:t>
            </w:r>
          </w:p>
        </w:tc>
      </w:tr>
      <w:tr w14:paraId="363FC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A5CBCF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18071f8</w:t>
            </w:r>
          </w:p>
        </w:tc>
        <w:tc>
          <w:tcPr>
            <w:tcW w:w="2160" w:type="dxa"/>
          </w:tcPr>
          <w:p w14:paraId="6083CC38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2026-07-04</w:t>
            </w:r>
          </w:p>
        </w:tc>
        <w:tc>
          <w:tcPr>
            <w:tcW w:w="2160" w:type="dxa"/>
          </w:tcPr>
          <w:p w14:paraId="0002DBB2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PHP语法修复</w:t>
            </w:r>
          </w:p>
        </w:tc>
        <w:tc>
          <w:tcPr>
            <w:tcW w:w="2160" w:type="dxa"/>
          </w:tcPr>
          <w:p w14:paraId="40B368F5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全员</w:t>
            </w:r>
          </w:p>
        </w:tc>
      </w:tr>
      <w:tr w14:paraId="4BF97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676EE9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1a38903</w:t>
            </w:r>
          </w:p>
        </w:tc>
        <w:tc>
          <w:tcPr>
            <w:tcW w:w="2160" w:type="dxa"/>
          </w:tcPr>
          <w:p w14:paraId="405A7642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2026-07-04</w:t>
            </w:r>
          </w:p>
        </w:tc>
        <w:tc>
          <w:tcPr>
            <w:tcW w:w="2160" w:type="dxa"/>
          </w:tcPr>
          <w:p w14:paraId="1E05D6B2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编码修正</w:t>
            </w:r>
          </w:p>
        </w:tc>
        <w:tc>
          <w:tcPr>
            <w:tcW w:w="2160" w:type="dxa"/>
          </w:tcPr>
          <w:p w14:paraId="1BC51AB8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陈亦善</w:t>
            </w:r>
          </w:p>
        </w:tc>
      </w:tr>
      <w:tr w14:paraId="7CB3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A380D5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3204b49</w:t>
            </w:r>
          </w:p>
        </w:tc>
        <w:tc>
          <w:tcPr>
            <w:tcW w:w="2160" w:type="dxa"/>
          </w:tcPr>
          <w:p w14:paraId="66C81E5C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2026-07-04</w:t>
            </w:r>
          </w:p>
        </w:tc>
        <w:tc>
          <w:tcPr>
            <w:tcW w:w="2160" w:type="dxa"/>
          </w:tcPr>
          <w:p w14:paraId="7F1EC5CA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新增三个功能</w:t>
            </w:r>
          </w:p>
        </w:tc>
        <w:tc>
          <w:tcPr>
            <w:tcW w:w="2160" w:type="dxa"/>
          </w:tcPr>
          <w:p w14:paraId="0B6976F3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全员</w:t>
            </w:r>
          </w:p>
        </w:tc>
      </w:tr>
      <w:tr w14:paraId="45254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85318FC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e2e4f25</w:t>
            </w:r>
          </w:p>
        </w:tc>
        <w:tc>
          <w:tcPr>
            <w:tcW w:w="2160" w:type="dxa"/>
          </w:tcPr>
          <w:p w14:paraId="098E2509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2026-07-04</w:t>
            </w:r>
          </w:p>
        </w:tc>
        <w:tc>
          <w:tcPr>
            <w:tcW w:w="2160" w:type="dxa"/>
          </w:tcPr>
          <w:p w14:paraId="74185F01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升级脚本</w:t>
            </w:r>
          </w:p>
        </w:tc>
        <w:tc>
          <w:tcPr>
            <w:tcW w:w="2160" w:type="dxa"/>
          </w:tcPr>
          <w:p w14:paraId="6C36F42B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白清泽</w:t>
            </w:r>
          </w:p>
        </w:tc>
      </w:tr>
      <w:tr w14:paraId="44A21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1FE904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c4f1cc3</w:t>
            </w:r>
          </w:p>
        </w:tc>
        <w:tc>
          <w:tcPr>
            <w:tcW w:w="2160" w:type="dxa"/>
          </w:tcPr>
          <w:p w14:paraId="55A8910D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2026-07-04</w:t>
            </w:r>
          </w:p>
        </w:tc>
        <w:tc>
          <w:tcPr>
            <w:tcW w:w="2160" w:type="dxa"/>
          </w:tcPr>
          <w:p w14:paraId="672BDED8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更新news.sql</w:t>
            </w:r>
          </w:p>
        </w:tc>
        <w:tc>
          <w:tcPr>
            <w:tcW w:w="2160" w:type="dxa"/>
          </w:tcPr>
          <w:p w14:paraId="3DBACC5B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白清泽</w:t>
            </w:r>
          </w:p>
        </w:tc>
      </w:tr>
      <w:tr w14:paraId="7C91B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A9FC35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7aeddb2</w:t>
            </w:r>
          </w:p>
        </w:tc>
        <w:tc>
          <w:tcPr>
            <w:tcW w:w="2160" w:type="dxa"/>
          </w:tcPr>
          <w:p w14:paraId="46AA6505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2026-07-04</w:t>
            </w:r>
          </w:p>
        </w:tc>
        <w:tc>
          <w:tcPr>
            <w:tcW w:w="2160" w:type="dxa"/>
          </w:tcPr>
          <w:p w14:paraId="2332A897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README文档</w:t>
            </w:r>
          </w:p>
        </w:tc>
        <w:tc>
          <w:tcPr>
            <w:tcW w:w="2160" w:type="dxa"/>
          </w:tcPr>
          <w:p w14:paraId="7427E93F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卢浩明</w:t>
            </w:r>
          </w:p>
        </w:tc>
      </w:tr>
      <w:tr w14:paraId="031DC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C379FFE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e5a66e5</w:t>
            </w:r>
          </w:p>
        </w:tc>
        <w:tc>
          <w:tcPr>
            <w:tcW w:w="2160" w:type="dxa"/>
          </w:tcPr>
          <w:p w14:paraId="36E1D442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2026-07-04</w:t>
            </w:r>
          </w:p>
        </w:tc>
        <w:tc>
          <w:tcPr>
            <w:tcW w:w="2160" w:type="dxa"/>
          </w:tcPr>
          <w:p w14:paraId="7E7C65EB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init.php修复</w:t>
            </w:r>
          </w:p>
        </w:tc>
        <w:tc>
          <w:tcPr>
            <w:tcW w:w="2160" w:type="dxa"/>
          </w:tcPr>
          <w:p w14:paraId="5397B363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全员</w:t>
            </w:r>
          </w:p>
        </w:tc>
      </w:tr>
      <w:tr w14:paraId="65E79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253875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799e4a1</w:t>
            </w:r>
          </w:p>
        </w:tc>
        <w:tc>
          <w:tcPr>
            <w:tcW w:w="2160" w:type="dxa"/>
          </w:tcPr>
          <w:p w14:paraId="23A7D7AC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2026-07-04</w:t>
            </w:r>
          </w:p>
        </w:tc>
        <w:tc>
          <w:tcPr>
            <w:tcW w:w="2160" w:type="dxa"/>
          </w:tcPr>
          <w:p w14:paraId="3F5BE63D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P3/P4审查修复</w:t>
            </w:r>
          </w:p>
        </w:tc>
        <w:tc>
          <w:tcPr>
            <w:tcW w:w="2160" w:type="dxa"/>
          </w:tcPr>
          <w:p w14:paraId="3E7EF2CB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全员</w:t>
            </w:r>
          </w:p>
        </w:tc>
      </w:tr>
      <w:tr w14:paraId="0803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42954E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769ef34</w:t>
            </w:r>
          </w:p>
        </w:tc>
        <w:tc>
          <w:tcPr>
            <w:tcW w:w="2160" w:type="dxa"/>
          </w:tcPr>
          <w:p w14:paraId="3C0688FA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2026-07-04</w:t>
            </w:r>
          </w:p>
        </w:tc>
        <w:tc>
          <w:tcPr>
            <w:tcW w:w="2160" w:type="dxa"/>
          </w:tcPr>
          <w:p w14:paraId="0B045FFC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删除冗余文件</w:t>
            </w:r>
          </w:p>
        </w:tc>
        <w:tc>
          <w:tcPr>
            <w:tcW w:w="2160" w:type="dxa"/>
          </w:tcPr>
          <w:p w14:paraId="13438764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全员</w:t>
            </w:r>
          </w:p>
        </w:tc>
      </w:tr>
      <w:tr w14:paraId="77599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9195DF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2869ba5</w:t>
            </w:r>
          </w:p>
        </w:tc>
        <w:tc>
          <w:tcPr>
            <w:tcW w:w="2160" w:type="dxa"/>
          </w:tcPr>
          <w:p w14:paraId="1D7AD4A1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2026-07-04</w:t>
            </w:r>
          </w:p>
        </w:tc>
        <w:tc>
          <w:tcPr>
            <w:tcW w:w="2160" w:type="dxa"/>
          </w:tcPr>
          <w:p w14:paraId="7857017E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编码最终修复</w:t>
            </w:r>
          </w:p>
        </w:tc>
        <w:tc>
          <w:tcPr>
            <w:tcW w:w="2160" w:type="dxa"/>
          </w:tcPr>
          <w:p w14:paraId="02CC84B2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陈亦善</w:t>
            </w:r>
          </w:p>
        </w:tc>
      </w:tr>
    </w:tbl>
    <w:p w14:paraId="6D5C7B57">
      <w:pPr>
        <w:pStyle w:val="3"/>
      </w:pPr>
      <w:r>
        <w:rPr>
          <w:rFonts w:ascii="黑体" w:hAnsi="黑体" w:eastAsia="黑体"/>
        </w:rPr>
        <w:t>八、总结与展望</w:t>
      </w:r>
    </w:p>
    <w:p w14:paraId="7A1577A1">
      <w:pPr>
        <w:ind w:firstLine="425"/>
      </w:pPr>
      <w:r>
        <w:rPr>
          <w:rFonts w:ascii="宋体" w:hAnsi="宋体" w:eastAsia="宋体"/>
        </w:rPr>
        <w:t>本项目从初始的安全漏洞百出，经过团队三人的协作，完成了安全加固、代码质量改进、前端重构和功能扩展。</w:t>
      </w:r>
    </w:p>
    <w:p w14:paraId="0FDE842B">
      <w:pPr>
        <w:ind w:firstLine="425"/>
      </w:pPr>
      <w:r>
        <w:rPr>
          <w:rFonts w:ascii="宋体" w:hAnsi="宋体" w:eastAsia="宋体"/>
        </w:rPr>
        <w:t>安全性大幅提升：修复了LFI、SQL注入、文件上传等核心安全漏洞，增加了多种安全防护措施。</w:t>
      </w:r>
    </w:p>
    <w:p w14:paraId="59733CB1">
      <w:pPr>
        <w:ind w:firstLine="425"/>
      </w:pPr>
      <w:r>
        <w:rPr>
          <w:rFonts w:ascii="宋体" w:hAnsi="宋体" w:eastAsia="宋体"/>
        </w:rPr>
        <w:t>代码质量改善：统一了编码风格，删除冗余代码，完善了错误处理机制。</w:t>
      </w:r>
    </w:p>
    <w:p w14:paraId="2F69A8DA">
      <w:pPr>
        <w:ind w:firstLine="425"/>
      </w:pPr>
      <w:r>
        <w:rPr>
          <w:rFonts w:ascii="宋体" w:hAnsi="宋体" w:eastAsia="宋体"/>
        </w:rPr>
        <w:t>前端体验升级：从传统表格布局重构为现代化极简风格，支持响应式适配。</w:t>
      </w:r>
    </w:p>
    <w:p w14:paraId="75B3E4B0">
      <w:pPr>
        <w:ind w:firstLine="425"/>
      </w:pPr>
      <w:r>
        <w:rPr>
          <w:rFonts w:ascii="宋体" w:hAnsi="宋体" w:eastAsia="宋体"/>
        </w:rPr>
        <w:t>功能更加完善：新增了图片上传到正文、新闻摘要、缩略图、置顶推荐等实用功能。</w:t>
      </w:r>
    </w:p>
    <w:p w14:paraId="10FF4811"/>
    <w:p w14:paraId="5A9A5EBE">
      <w:r>
        <w:rPr>
          <w:rFonts w:ascii="宋体" w:hAnsi="宋体"/>
          <w:b/>
        </w:rPr>
        <w:t>后续可继续改进的方向：</w:t>
      </w:r>
    </w:p>
    <w:p w14:paraId="3AD163D3">
      <w:pPr>
        <w:ind w:firstLine="425"/>
      </w:pPr>
      <w:r>
        <w:rPr>
          <w:rFonts w:ascii="宋体" w:hAnsi="宋体" w:eastAsia="宋体"/>
        </w:rPr>
        <w:t>- P1问题修复：Cookie存密码、MD5改进、CSRF令牌、验证码增强</w:t>
      </w:r>
    </w:p>
    <w:p w14:paraId="2EF014DC">
      <w:pPr>
        <w:ind w:firstLine="425"/>
      </w:pPr>
      <w:r>
        <w:rPr>
          <w:rFonts w:ascii="宋体" w:hAnsi="宋体" w:eastAsia="宋体"/>
        </w:rPr>
        <w:t>- 用户角色权限系统</w:t>
      </w:r>
    </w:p>
    <w:p w14:paraId="1F2D77E8">
      <w:pPr>
        <w:ind w:firstLine="425"/>
      </w:pPr>
      <w:r>
        <w:rPr>
          <w:rFonts w:ascii="宋体" w:hAnsi="宋体" w:eastAsia="宋体"/>
        </w:rPr>
        <w:t>- 替换老旧的FCKeditor为现代化编辑器</w:t>
      </w:r>
    </w:p>
    <w:p w14:paraId="43480D89">
      <w:pPr>
        <w:ind w:firstLine="425"/>
      </w:pPr>
      <w:r>
        <w:rPr>
          <w:rFonts w:ascii="宋体" w:hAnsi="宋体" w:eastAsia="宋体"/>
        </w:rPr>
        <w:t>- UTF-8编码迁移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3D52DB"/>
    <w:rsid w:val="55AD6F71"/>
    <w:rsid w:val="5DD37010"/>
    <w:rsid w:val="60CC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2474</Words>
  <Characters>3446</Characters>
  <Lines>0</Lines>
  <Paragraphs>0</Paragraphs>
  <TotalTime>1</TotalTime>
  <ScaleCrop>false</ScaleCrop>
  <LinksUpToDate>false</LinksUpToDate>
  <CharactersWithSpaces>3554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空</cp:lastModifiedBy>
  <dcterms:modified xsi:type="dcterms:W3CDTF">2026-07-04T16:51:55Z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eyJoZGlkIjoiYTMxYTY3MDgxZmQ0OWQ4ODYzODQxNjZjNDlkMzQyN2QiLCJ1c2VySWQiOiI5MDk0NjczNTMifQ==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5617568B80F846889E55811F14C0523F_12</vt:lpwstr>
  </property>
</Properties>
</file>