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page">
              <wp:posOffset>-635</wp:posOffset>
            </wp:positionH>
            <wp:positionV relativeFrom="page">
              <wp:align>top</wp:align>
            </wp:positionV>
            <wp:extent cx="7562215" cy="10696575"/>
            <wp:effectExtent l="0" t="0" r="1270" b="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097" cy="10696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4</w:t>
      </w:r>
      <w:r>
        <w:tab/>
      </w:r>
    </w:p>
    <w:p>
      <w:pPr>
        <w:spacing w:before="120"/>
        <w:ind w:right="45"/>
        <w:jc w:val="center"/>
        <w:rPr>
          <w:rFonts w:ascii="微软雅黑" w:hAnsi="微软雅黑" w:eastAsia="微软雅黑" w:cs="等线"/>
          <w:b/>
          <w:bCs/>
          <w:kern w:val="2"/>
          <w:sz w:val="40"/>
          <w:szCs w:val="40"/>
        </w:rPr>
        <w:sectPr>
          <w:headerReference r:id="rId3" w:type="default"/>
          <w:footerReference r:id="rId4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</w:p>
    <w:p/>
    <w:tbl>
      <w:tblPr>
        <w:tblStyle w:val="8"/>
        <w:tblW w:w="9924" w:type="dxa"/>
        <w:tblInd w:w="-1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567"/>
        <w:gridCol w:w="1038"/>
        <w:gridCol w:w="237"/>
        <w:gridCol w:w="282"/>
        <w:gridCol w:w="1278"/>
        <w:gridCol w:w="261"/>
        <w:gridCol w:w="1656"/>
        <w:gridCol w:w="1148"/>
        <w:gridCol w:w="127"/>
        <w:gridCol w:w="91"/>
        <w:gridCol w:w="1799"/>
        <w:gridCol w:w="46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510" w:hRule="atLeast"/>
        </w:trPr>
        <w:tc>
          <w:tcPr>
            <w:tcW w:w="9878" w:type="dxa"/>
            <w:gridSpan w:val="12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患 者 信 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394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姓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名：</w:t>
            </w:r>
          </w:p>
        </w:tc>
        <w:tc>
          <w:tcPr>
            <w:tcW w:w="1842" w:type="dxa"/>
            <w:gridSpan w:val="3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jc w:val="left"/>
              <w:rPr>
                <w:rFonts w:ascii="黑体" w:hAnsi="黑体" w:eastAsia="黑体"/>
                <w:szCs w:val="24"/>
              </w:rPr>
            </w:pPr>
            <w:r>
              <w:rPr>
                <w:rFonts w:hint="eastAsia" w:ascii="黑体" w:hAnsi="黑体" w:eastAsia="黑体"/>
                <w:bCs/>
                <w:sz w:val="22"/>
                <w:szCs w:val="22"/>
              </w:rPr>
              <w:t>{{姓名}}</w:t>
            </w:r>
          </w:p>
        </w:tc>
        <w:tc>
          <w:tcPr>
            <w:tcW w:w="1560" w:type="dxa"/>
            <w:gridSpan w:val="2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性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别：</w:t>
            </w:r>
          </w:p>
        </w:tc>
        <w:tc>
          <w:tcPr>
            <w:tcW w:w="1917" w:type="dxa"/>
            <w:gridSpan w:val="2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{{性别}}</w:t>
            </w:r>
          </w:p>
        </w:tc>
        <w:tc>
          <w:tcPr>
            <w:tcW w:w="1366" w:type="dxa"/>
            <w:gridSpan w:val="3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年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龄：</w:t>
            </w:r>
          </w:p>
        </w:tc>
        <w:tc>
          <w:tcPr>
            <w:tcW w:w="1799" w:type="dxa"/>
            <w:tcBorders>
              <w:top w:val="single" w:color="FFD965" w:themeColor="accent4" w:themeTint="99" w:sz="24" w:space="0"/>
              <w:left w:val="nil"/>
              <w:bottom w:val="single" w:color="DEEAF6" w:themeColor="accent5" w:themeTint="33" w:sz="4" w:space="0"/>
              <w:right w:val="nil"/>
            </w:tcBorders>
            <w:vAlign w:val="center"/>
          </w:tcPr>
          <w:p>
            <w:pPr>
              <w:jc w:val="left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{{年龄}}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394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送检单位：</w:t>
            </w:r>
          </w:p>
        </w:tc>
        <w:tc>
          <w:tcPr>
            <w:tcW w:w="3402" w:type="dxa"/>
            <w:gridSpan w:val="5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{{送检单位}}</w:t>
            </w:r>
          </w:p>
        </w:tc>
        <w:tc>
          <w:tcPr>
            <w:tcW w:w="1917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送检科室：</w:t>
            </w:r>
          </w:p>
        </w:tc>
        <w:tc>
          <w:tcPr>
            <w:tcW w:w="3165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{{科室}}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961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临 床 诊 断：</w:t>
            </w:r>
          </w:p>
        </w:tc>
        <w:tc>
          <w:tcPr>
            <w:tcW w:w="7917" w:type="dxa"/>
            <w:gridSpan w:val="10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{{临床诊断}}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961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抗感染用药史：</w:t>
            </w:r>
          </w:p>
        </w:tc>
        <w:tc>
          <w:tcPr>
            <w:tcW w:w="7917" w:type="dxa"/>
            <w:gridSpan w:val="10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{{抗感染用药史}}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961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重点关注病原：</w:t>
            </w:r>
          </w:p>
        </w:tc>
        <w:tc>
          <w:tcPr>
            <w:tcW w:w="7917" w:type="dxa"/>
            <w:gridSpan w:val="10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{{重点关注病原菌}}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924" w:type="dxa"/>
            <w:gridSpan w:val="13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临 床 信 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99" w:type="dxa"/>
            <w:gridSpan w:val="3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白细胞计数(</w:t>
            </w:r>
            <w:r>
              <w:rPr>
                <w:rFonts w:ascii="Times New Roman" w:hAnsi="Times New Roman" w:eastAsia="黑体"/>
                <w:szCs w:val="24"/>
              </w:rPr>
              <w:t>WBC / ×10</w:t>
            </w:r>
            <w:r>
              <w:rPr>
                <w:rFonts w:ascii="Times New Roman" w:hAnsi="Times New Roman" w:eastAsia="黑体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eastAsia="黑体"/>
                <w:szCs w:val="24"/>
              </w:rPr>
              <w:t>/L)</w:t>
            </w:r>
            <w:r>
              <w:rPr>
                <w:rFonts w:hint="eastAsia" w:ascii="Times New Roman" w:hAnsi="Times New Roman" w:eastAsia="黑体"/>
                <w:szCs w:val="24"/>
              </w:rPr>
              <w:t>：</w:t>
            </w:r>
          </w:p>
        </w:tc>
        <w:tc>
          <w:tcPr>
            <w:tcW w:w="2058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白细胞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  <w:tc>
          <w:tcPr>
            <w:tcW w:w="2804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降钙素原</w:t>
            </w:r>
            <w:r>
              <w:rPr>
                <w:rFonts w:ascii="Times New Roman" w:hAnsi="Times New Roman" w:eastAsia="黑体"/>
                <w:szCs w:val="24"/>
              </w:rPr>
              <w:t>(</w:t>
            </w:r>
            <w:r>
              <w:rPr>
                <w:rFonts w:hint="eastAsia" w:ascii="Times New Roman" w:hAnsi="Times New Roman" w:eastAsia="黑体"/>
                <w:szCs w:val="24"/>
              </w:rPr>
              <w:t>PCT</w:t>
            </w:r>
            <w:r>
              <w:rPr>
                <w:rFonts w:ascii="Times New Roman" w:hAnsi="Times New Roman" w:eastAsia="黑体"/>
                <w:szCs w:val="24"/>
              </w:rPr>
              <w:t xml:space="preserve"> / ng/mL)</w:t>
            </w:r>
            <w:r>
              <w:rPr>
                <w:rFonts w:hint="eastAsia" w:ascii="Times New Roman" w:hAnsi="Times New Roman" w:eastAsia="黑体"/>
                <w:szCs w:val="24"/>
              </w:rPr>
              <w:t>：</w:t>
            </w:r>
          </w:p>
        </w:tc>
        <w:tc>
          <w:tcPr>
            <w:tcW w:w="2063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{{降钙素原}}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99" w:type="dxa"/>
            <w:gridSpan w:val="3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C反应蛋白(</w:t>
            </w:r>
            <w:r>
              <w:rPr>
                <w:rFonts w:ascii="Times New Roman" w:hAnsi="Times New Roman" w:eastAsia="黑体"/>
                <w:szCs w:val="24"/>
              </w:rPr>
              <w:t>CRP / mg/L)</w:t>
            </w:r>
            <w:r>
              <w:rPr>
                <w:rFonts w:hint="eastAsia" w:ascii="Times New Roman" w:hAnsi="Times New Roman" w:eastAsia="黑体"/>
                <w:szCs w:val="24"/>
              </w:rPr>
              <w:t>：</w:t>
            </w:r>
          </w:p>
        </w:tc>
        <w:tc>
          <w:tcPr>
            <w:tcW w:w="2058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反应蛋白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  <w:tc>
          <w:tcPr>
            <w:tcW w:w="2804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中性粒细胞比率(</w:t>
            </w:r>
            <w:r>
              <w:rPr>
                <w:rFonts w:ascii="Times New Roman" w:hAnsi="Times New Roman" w:eastAsia="黑体"/>
                <w:szCs w:val="24"/>
              </w:rPr>
              <w:t>%)</w:t>
            </w:r>
            <w:r>
              <w:rPr>
                <w:rFonts w:hint="eastAsia" w:ascii="Times New Roman" w:hAnsi="Times New Roman" w:eastAsia="黑体"/>
                <w:szCs w:val="24"/>
              </w:rPr>
              <w:t>：</w:t>
            </w:r>
          </w:p>
        </w:tc>
        <w:tc>
          <w:tcPr>
            <w:tcW w:w="2063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中性粒细胞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999" w:type="dxa"/>
            <w:gridSpan w:val="3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淋巴细胞比率(</w:t>
            </w:r>
            <w:r>
              <w:rPr>
                <w:rFonts w:ascii="Times New Roman" w:hAnsi="Times New Roman" w:eastAsia="黑体"/>
                <w:szCs w:val="24"/>
              </w:rPr>
              <w:t>%)</w:t>
            </w:r>
            <w:r>
              <w:rPr>
                <w:rFonts w:hint="eastAsia" w:ascii="Times New Roman" w:hAnsi="Times New Roman" w:eastAsia="黑体"/>
                <w:szCs w:val="24"/>
              </w:rPr>
              <w:t>：</w:t>
            </w:r>
          </w:p>
        </w:tc>
        <w:tc>
          <w:tcPr>
            <w:tcW w:w="2058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淋巴细胞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  <w:tc>
          <w:tcPr>
            <w:tcW w:w="2804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培养鉴定结果：</w:t>
            </w:r>
          </w:p>
        </w:tc>
        <w:tc>
          <w:tcPr>
            <w:tcW w:w="2063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培养结果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510" w:hRule="atLeast"/>
        </w:trPr>
        <w:tc>
          <w:tcPr>
            <w:tcW w:w="9878" w:type="dxa"/>
            <w:gridSpan w:val="12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样 本 信 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394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样本类型：</w:t>
            </w:r>
          </w:p>
        </w:tc>
        <w:tc>
          <w:tcPr>
            <w:tcW w:w="3402" w:type="dxa"/>
            <w:gridSpan w:val="5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样本类型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  <w:tc>
          <w:tcPr>
            <w:tcW w:w="1917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样本编号：</w:t>
            </w:r>
          </w:p>
        </w:tc>
        <w:tc>
          <w:tcPr>
            <w:tcW w:w="3165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{{样本编号}}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394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样本颜色：</w:t>
            </w:r>
          </w:p>
        </w:tc>
        <w:tc>
          <w:tcPr>
            <w:tcW w:w="3402" w:type="dxa"/>
            <w:gridSpan w:val="5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样本颜色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  <w:tc>
          <w:tcPr>
            <w:tcW w:w="1917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样本性状：</w:t>
            </w:r>
          </w:p>
        </w:tc>
        <w:tc>
          <w:tcPr>
            <w:tcW w:w="3165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样本性状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394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其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他：</w:t>
            </w:r>
          </w:p>
        </w:tc>
        <w:tc>
          <w:tcPr>
            <w:tcW w:w="8484" w:type="dxa"/>
            <w:gridSpan w:val="11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  <w:lang w:val="en-US" w:eastAsia="zh-CN"/>
              </w:rPr>
              <w:t>样本接收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" w:type="dxa"/>
          <w:trHeight w:val="454" w:hRule="atLeast"/>
        </w:trPr>
        <w:tc>
          <w:tcPr>
            <w:tcW w:w="1394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采样日期：</w:t>
            </w:r>
          </w:p>
        </w:tc>
        <w:tc>
          <w:tcPr>
            <w:tcW w:w="2124" w:type="dxa"/>
            <w:gridSpan w:val="4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  <w:lang w:val="en-US" w:eastAsia="zh-CN"/>
              </w:rPr>
              <w:t>{{采样日期}}</w:t>
            </w:r>
          </w:p>
        </w:tc>
        <w:tc>
          <w:tcPr>
            <w:tcW w:w="1278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收样日期：</w:t>
            </w:r>
          </w:p>
        </w:tc>
        <w:tc>
          <w:tcPr>
            <w:tcW w:w="1917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{{收样日期}}</w:t>
            </w:r>
          </w:p>
        </w:tc>
        <w:tc>
          <w:tcPr>
            <w:tcW w:w="1275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报告日期：</w:t>
            </w:r>
          </w:p>
        </w:tc>
        <w:tc>
          <w:tcPr>
            <w:tcW w:w="1890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{{报告日期}}</w:t>
            </w:r>
          </w:p>
        </w:tc>
      </w:tr>
    </w:tbl>
    <w:p/>
    <w:p>
      <w:pPr>
        <w:rPr>
          <w:rFonts w:hint="eastAsia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7481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6" w:type="dxa"/>
            <w:gridSpan w:val="2"/>
            <w:tcBorders>
              <w:left w:val="single" w:color="F1F1F1" w:themeColor="background1" w:themeShade="F2" w:sz="12" w:space="0"/>
              <w:bottom w:val="single" w:color="FFD965" w:themeColor="accent4" w:themeTint="99" w:sz="24" w:space="0"/>
              <w:right w:val="single" w:color="F1F1F1" w:themeColor="background1" w:themeShade="F2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检 测 结 果 综 述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5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分枝杆菌：</w:t>
            </w:r>
          </w:p>
        </w:tc>
        <w:tc>
          <w:tcPr>
            <w:tcW w:w="7481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color w:val="FF0000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5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细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菌：</w:t>
            </w:r>
          </w:p>
        </w:tc>
        <w:tc>
          <w:tcPr>
            <w:tcW w:w="748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5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真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菌：</w:t>
            </w:r>
          </w:p>
        </w:tc>
        <w:tc>
          <w:tcPr>
            <w:tcW w:w="748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color w:val="FF0000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5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病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毒：</w:t>
            </w:r>
          </w:p>
        </w:tc>
        <w:tc>
          <w:tcPr>
            <w:tcW w:w="748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5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非典型病原体：</w:t>
            </w:r>
          </w:p>
        </w:tc>
        <w:tc>
          <w:tcPr>
            <w:tcW w:w="748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5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寄 生 虫：</w:t>
            </w:r>
          </w:p>
        </w:tc>
        <w:tc>
          <w:tcPr>
            <w:tcW w:w="748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5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耐药基因：</w:t>
            </w:r>
          </w:p>
        </w:tc>
        <w:tc>
          <w:tcPr>
            <w:tcW w:w="748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未检出耐药基因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5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1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分枝杆菌耐药基因：</w:t>
            </w:r>
          </w:p>
        </w:tc>
        <w:tc>
          <w:tcPr>
            <w:tcW w:w="748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12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未检出分枝杆菌耐药基因</w:t>
            </w:r>
          </w:p>
        </w:tc>
      </w:tr>
    </w:tbl>
    <w:p>
      <w:pPr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对送检样本进行检测的检测结果汇总如上，建议临床参考此检测结果，结合患者症状和其他辅助检测手段，进一步确认患者的感染情况。</w:t>
      </w:r>
    </w:p>
    <w:p>
      <w:pPr>
        <w:rPr>
          <w:sz w:val="28"/>
          <w:szCs w:val="28"/>
        </w:rPr>
        <w:sectPr>
          <w:headerReference r:id="rId5" w:type="default"/>
          <w:footerReference r:id="rId6" w:type="default"/>
          <w:pgSz w:w="11906" w:h="16838"/>
          <w:pgMar w:top="709" w:right="849" w:bottom="1213" w:left="1134" w:header="1247" w:footer="680" w:gutter="0"/>
          <w:pgNumType w:start="1"/>
          <w:cols w:space="425" w:num="1"/>
          <w:docGrid w:type="lines" w:linePitch="312" w:charSpace="0"/>
        </w:sectPr>
      </w:pPr>
    </w:p>
    <w:p>
      <w:pPr>
        <w:rPr>
          <w:rFonts w:ascii="仿宋" w:hAnsi="仿宋" w:eastAsia="仿宋"/>
          <w:sz w:val="18"/>
          <w:szCs w:val="18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269"/>
        <w:gridCol w:w="14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分枝杆菌筛查结果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FFD965" w:themeColor="accent4" w:themeTint="99" w:sz="2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FFD965" w:themeColor="accent4" w:themeTint="99" w:sz="2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FFD965" w:themeColor="accent4" w:themeTint="99" w:sz="2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269" w:type="dxa"/>
            <w:tcBorders>
              <w:top w:val="single" w:color="FFD965" w:themeColor="accent4" w:themeTint="99" w:sz="2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405" w:type="dxa"/>
            <w:tcBorders>
              <w:top w:val="single" w:color="FFD965" w:themeColor="accent4" w:themeTint="99" w:sz="2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4E79" w:themeColor="accent5" w:themeShade="80" w:sz="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1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4E79" w:themeColor="accent5" w:themeShade="80" w:sz="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4E79" w:themeColor="accent5" w:themeShade="80" w:sz="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i/>
                <w:color w:val="FF000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4E79" w:themeColor="accent5" w:themeShade="80" w:sz="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{{a.序列数}}</w:t>
            </w:r>
          </w:p>
        </w:tc>
        <w:tc>
          <w:tcPr>
            <w:tcW w:w="1269" w:type="dxa"/>
            <w:tcBorders>
              <w:top w:val="single" w:color="1F4E79" w:themeColor="accent5" w:themeShade="80" w:sz="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{{a.相对丰度}}</w:t>
            </w:r>
          </w:p>
        </w:tc>
        <w:tc>
          <w:tcPr>
            <w:tcW w:w="1405" w:type="dxa"/>
            <w:tcBorders>
              <w:top w:val="single" w:color="1F4E79" w:themeColor="accent5" w:themeShade="80" w:sz="4" w:space="0"/>
              <w:bottom w:val="single" w:color="1F4E79" w:themeColor="accent5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4E79" w:themeColor="accent5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256"/>
        <w:gridCol w:w="14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细菌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FFD965" w:themeColor="accent4" w:themeTint="99" w:sz="2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FFD965" w:themeColor="accent4" w:themeTint="99" w:sz="2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FFD965" w:themeColor="accent4" w:themeTint="99" w:sz="2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256" w:type="dxa"/>
            <w:tcBorders>
              <w:top w:val="single" w:color="FFD965" w:themeColor="accent4" w:themeTint="99" w:sz="2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418" w:type="dxa"/>
            <w:tcBorders>
              <w:top w:val="single" w:color="FFD965" w:themeColor="accent4" w:themeTint="99" w:sz="2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{{a.序列数}}</w:t>
            </w:r>
          </w:p>
        </w:tc>
        <w:tc>
          <w:tcPr>
            <w:tcW w:w="1256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{{a.相对丰度}}</w:t>
            </w:r>
          </w:p>
        </w:tc>
        <w:tc>
          <w:tcPr>
            <w:tcW w:w="1418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269"/>
        <w:gridCol w:w="1405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真菌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269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405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3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i/>
                <w:iCs/>
                <w:color w:val="FF000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{{a.序列数}}</w:t>
            </w:r>
          </w:p>
        </w:tc>
        <w:tc>
          <w:tcPr>
            <w:tcW w:w="1269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{{a.相对丰度}}</w:t>
            </w:r>
          </w:p>
        </w:tc>
        <w:tc>
          <w:tcPr>
            <w:tcW w:w="1405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FF0000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281"/>
        <w:gridCol w:w="1393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病毒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281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393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4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{{a.序列数}}</w:t>
            </w:r>
          </w:p>
        </w:tc>
        <w:tc>
          <w:tcPr>
            <w:tcW w:w="1281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{{a.相对丰度}}</w:t>
            </w:r>
          </w:p>
        </w:tc>
        <w:tc>
          <w:tcPr>
            <w:tcW w:w="1393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281"/>
        <w:gridCol w:w="1393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非典型病原体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281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393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5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00000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{{a.序列数}}</w:t>
            </w:r>
          </w:p>
        </w:tc>
        <w:tc>
          <w:tcPr>
            <w:tcW w:w="1281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{{a.相对丰度}}</w:t>
            </w:r>
          </w:p>
        </w:tc>
        <w:tc>
          <w:tcPr>
            <w:tcW w:w="1393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269"/>
        <w:gridCol w:w="1405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寄生虫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269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405" w:type="dxa"/>
            <w:tcBorders>
              <w:top w:val="single" w:color="FFD965" w:themeColor="accent4" w:themeTint="99" w:sz="2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6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color w:val="00000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{{a.序列数}}</w:t>
            </w:r>
          </w:p>
        </w:tc>
        <w:tc>
          <w:tcPr>
            <w:tcW w:w="1269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{{a.相对丰度}}</w:t>
            </w:r>
          </w:p>
        </w:tc>
        <w:tc>
          <w:tcPr>
            <w:tcW w:w="1405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/>
    <w:p>
      <w:pPr>
        <w:spacing w:line="300" w:lineRule="exact"/>
        <w:rPr>
          <w:rFonts w:ascii="仿宋" w:hAnsi="仿宋" w:eastAsia="仿宋" w:cs="微软雅黑"/>
          <w:sz w:val="18"/>
          <w:szCs w:val="20"/>
        </w:rPr>
      </w:pPr>
      <w:r>
        <w:rPr>
          <w:rFonts w:hint="eastAsia" w:ascii="仿宋" w:hAnsi="仿宋" w:eastAsia="仿宋" w:cs="宋体"/>
          <w:sz w:val="18"/>
          <w:szCs w:val="18"/>
        </w:rPr>
        <w:t>注：1）</w:t>
      </w:r>
      <w:r>
        <w:rPr>
          <w:rFonts w:hint="eastAsia" w:ascii="仿宋" w:hAnsi="仿宋" w:eastAsia="仿宋" w:cs="微软雅黑"/>
          <w:sz w:val="18"/>
          <w:szCs w:val="20"/>
        </w:rPr>
        <w:t>序列数：通过高通量测序和生物信息学分析，可以唯一比对到某微生物属或种的特异性序列数目；</w:t>
      </w:r>
    </w:p>
    <w:p>
      <w:pPr>
        <w:widowControl/>
        <w:spacing w:line="300" w:lineRule="exact"/>
        <w:ind w:firstLine="360" w:firstLineChars="200"/>
        <w:rPr>
          <w:rFonts w:ascii="仿宋" w:hAnsi="仿宋" w:eastAsia="仿宋" w:cs="等线"/>
          <w:b/>
          <w:bCs/>
          <w:sz w:val="18"/>
          <w:szCs w:val="18"/>
        </w:rPr>
      </w:pPr>
      <w:r>
        <w:rPr>
          <w:rFonts w:hint="eastAsia" w:ascii="仿宋" w:hAnsi="仿宋" w:eastAsia="仿宋" w:cs="微软雅黑"/>
          <w:sz w:val="18"/>
        </w:rPr>
        <w:t>2）相对丰度：某微生物属或种在整个标本中检测到的微生物中所占的比重，丰度越高表示其所占的比例越高；</w:t>
      </w:r>
    </w:p>
    <w:p>
      <w:pPr>
        <w:spacing w:line="300" w:lineRule="exact"/>
        <w:ind w:firstLine="360" w:firstLineChars="200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 w:cs="宋体"/>
          <w:sz w:val="18"/>
          <w:szCs w:val="18"/>
        </w:rPr>
        <w:t>3）</w:t>
      </w:r>
      <w:r>
        <w:rPr>
          <w:rFonts w:hint="eastAsia" w:ascii="仿宋" w:hAnsi="仿宋" w:eastAsia="仿宋"/>
          <w:sz w:val="18"/>
          <w:szCs w:val="18"/>
        </w:rPr>
        <w:t>本报告仅对本次送检样本负责；</w:t>
      </w:r>
    </w:p>
    <w:p>
      <w:pPr>
        <w:ind w:firstLine="360" w:firstLineChars="200"/>
      </w:pPr>
      <w:r>
        <w:rPr>
          <w:rFonts w:hint="eastAsia" w:ascii="仿宋" w:hAnsi="仿宋" w:eastAsia="仿宋"/>
          <w:sz w:val="18"/>
          <w:szCs w:val="18"/>
        </w:rPr>
        <w:t>4）</w:t>
      </w:r>
      <w:r>
        <w:rPr>
          <w:rFonts w:hint="eastAsia" w:ascii="仿宋" w:hAnsi="仿宋" w:eastAsia="仿宋" w:cs="等线"/>
          <w:kern w:val="2"/>
          <w:sz w:val="18"/>
          <w:szCs w:val="18"/>
        </w:rPr>
        <w:t>检测结果仅供参考，建议结合患者症状和其它临床检测进一步确认感染情况。</w:t>
      </w:r>
    </w:p>
    <w:p>
      <w:pPr>
        <w:widowControl/>
      </w:pPr>
      <w:r>
        <w:br w:type="page"/>
      </w:r>
    </w:p>
    <w:p/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1"/>
        <w:gridCol w:w="5368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</w:tblPrEx>
        <w:trPr>
          <w:trHeight w:val="454" w:hRule="atLeast"/>
        </w:trPr>
        <w:tc>
          <w:tcPr>
            <w:tcW w:w="9889" w:type="dxa"/>
            <w:gridSpan w:val="2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常见抗生素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耐药基因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检测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521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耐药基因</w:t>
            </w:r>
          </w:p>
        </w:tc>
        <w:tc>
          <w:tcPr>
            <w:tcW w:w="5368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潜在耐药药物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7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52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基因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5368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药物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2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>
      <w:pPr>
        <w:spacing w:line="300" w:lineRule="exact"/>
        <w:rPr>
          <w:rFonts w:ascii="仿宋" w:hAnsi="仿宋" w:eastAsia="仿宋" w:cs="宋体"/>
          <w:sz w:val="18"/>
          <w:szCs w:val="18"/>
        </w:rPr>
      </w:pPr>
    </w:p>
    <w:p>
      <w:pPr>
        <w:spacing w:line="300" w:lineRule="exact"/>
        <w:rPr>
          <w:rFonts w:ascii="仿宋" w:hAnsi="仿宋" w:eastAsia="仿宋" w:cs="宋体"/>
          <w:sz w:val="18"/>
          <w:szCs w:val="18"/>
        </w:rPr>
      </w:pPr>
    </w:p>
    <w:tbl>
      <w:tblPr>
        <w:tblStyle w:val="8"/>
        <w:tblW w:w="9908" w:type="dxa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390"/>
        <w:gridCol w:w="1701"/>
        <w:gridCol w:w="1701"/>
        <w:gridCol w:w="2268"/>
        <w:gridCol w:w="1701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908" w:type="dxa"/>
            <w:gridSpan w:val="6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结核分枝杆菌耐药基因检测结果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147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</w:rPr>
              <w:t>序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</w:rPr>
              <w:t xml:space="preserve"> 号</w:t>
            </w:r>
          </w:p>
        </w:tc>
        <w:tc>
          <w:tcPr>
            <w:tcW w:w="1390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</w:rPr>
              <w:t>突变基因</w:t>
            </w:r>
          </w:p>
        </w:tc>
        <w:tc>
          <w:tcPr>
            <w:tcW w:w="1701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</w:rPr>
              <w:t>潜在耐药药物</w:t>
            </w:r>
          </w:p>
        </w:tc>
        <w:tc>
          <w:tcPr>
            <w:tcW w:w="1701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lang w:bidi="ar"/>
              </w:rPr>
              <w:t>核酸突变结果</w:t>
            </w:r>
          </w:p>
        </w:tc>
        <w:tc>
          <w:tcPr>
            <w:tcW w:w="2268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lang w:bidi="ar"/>
              </w:rPr>
              <w:t>密码子突变结果</w:t>
            </w:r>
          </w:p>
        </w:tc>
        <w:tc>
          <w:tcPr>
            <w:tcW w:w="1701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</w:rPr>
              <w:t>突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</w:rPr>
              <w:t>变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</w:rPr>
              <w:t>率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</w:rPr>
              <w:t>(</w:t>
            </w:r>
            <w:r>
              <w:rPr>
                <w:rFonts w:ascii="Times New Roman" w:hAnsi="Times New Roman" w:eastAsia="黑体"/>
                <w:b/>
                <w:bCs/>
                <w:kern w:val="2"/>
              </w:rPr>
              <w:t>%)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908" w:type="dxa"/>
            <w:gridSpan w:val="6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8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exact"/>
        </w:trPr>
        <w:tc>
          <w:tcPr>
            <w:tcW w:w="1147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序号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1390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基因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170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药品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170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突变描述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2268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氨基酸突变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170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突变率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908" w:type="dxa"/>
            <w:gridSpan w:val="6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/>
    <w:tbl>
      <w:tblPr>
        <w:tblStyle w:val="8"/>
        <w:tblW w:w="9908" w:type="dxa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1389"/>
        <w:gridCol w:w="1701"/>
        <w:gridCol w:w="1701"/>
        <w:gridCol w:w="2268"/>
        <w:gridCol w:w="1701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908" w:type="dxa"/>
            <w:gridSpan w:val="6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非结核分枝杆菌耐药基因检测结果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148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</w:rPr>
              <w:t>序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</w:rPr>
              <w:t xml:space="preserve"> 号</w:t>
            </w:r>
          </w:p>
        </w:tc>
        <w:tc>
          <w:tcPr>
            <w:tcW w:w="1389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</w:rPr>
              <w:t>突变基因</w:t>
            </w:r>
          </w:p>
        </w:tc>
        <w:tc>
          <w:tcPr>
            <w:tcW w:w="1701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</w:rPr>
              <w:t>潜在耐药药物</w:t>
            </w:r>
          </w:p>
        </w:tc>
        <w:tc>
          <w:tcPr>
            <w:tcW w:w="1701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lang w:bidi="ar"/>
              </w:rPr>
              <w:t>核酸突变结果</w:t>
            </w:r>
          </w:p>
        </w:tc>
        <w:tc>
          <w:tcPr>
            <w:tcW w:w="2268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lang w:bidi="ar"/>
              </w:rPr>
              <w:t>密码子突变结果</w:t>
            </w:r>
          </w:p>
        </w:tc>
        <w:tc>
          <w:tcPr>
            <w:tcW w:w="1701" w:type="dxa"/>
            <w:tcBorders>
              <w:top w:val="single" w:color="FFD965" w:themeColor="accent4" w:themeTint="99" w:sz="2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</w:rPr>
              <w:t>突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</w:rPr>
              <w:t>变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</w:rPr>
              <w:t>率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</w:rPr>
              <w:t>(</w:t>
            </w:r>
            <w:r>
              <w:rPr>
                <w:rFonts w:ascii="Times New Roman" w:hAnsi="Times New Roman" w:eastAsia="黑体"/>
                <w:b/>
                <w:bCs/>
                <w:kern w:val="2"/>
              </w:rPr>
              <w:t>%)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908" w:type="dxa"/>
            <w:gridSpan w:val="6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9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exact"/>
        </w:trPr>
        <w:tc>
          <w:tcPr>
            <w:tcW w:w="1148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序号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1389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基因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170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药品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170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突变描述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2268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氨基酸突变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  <w:tc>
          <w:tcPr>
            <w:tcW w:w="1701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突变率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9908" w:type="dxa"/>
            <w:gridSpan w:val="6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/>
    <w:p>
      <w:pPr>
        <w:spacing w:line="300" w:lineRule="exact"/>
        <w:rPr>
          <w:rFonts w:ascii="仿宋" w:hAnsi="仿宋" w:eastAsia="仿宋" w:cs="宋体"/>
          <w:sz w:val="18"/>
          <w:szCs w:val="18"/>
        </w:rPr>
      </w:pPr>
    </w:p>
    <w:p>
      <w:pPr>
        <w:spacing w:line="300" w:lineRule="exact"/>
        <w:rPr>
          <w:rFonts w:ascii="仿宋" w:hAnsi="仿宋" w:eastAsia="仿宋" w:cs="宋体"/>
          <w:sz w:val="18"/>
          <w:szCs w:val="18"/>
        </w:rPr>
      </w:pPr>
    </w:p>
    <w:p>
      <w:pPr>
        <w:spacing w:line="300" w:lineRule="exact"/>
        <w:rPr>
          <w:rFonts w:ascii="仿宋" w:hAnsi="仿宋" w:eastAsia="仿宋" w:cs="宋体"/>
          <w:sz w:val="18"/>
          <w:szCs w:val="18"/>
        </w:rPr>
      </w:pP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仿宋"/>
          <w:sz w:val="18"/>
          <w:szCs w:val="18"/>
        </w:rPr>
        <w:t>检测结果说明：</w:t>
      </w: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1. 核酸突变结果：检出基因中碱基的突变情况；</w:t>
      </w: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2. 密码子突变结果：碱基突变导致的氨基酸突变情况；</w:t>
      </w: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3. 突变率：该位点突变序列占全部检测序列的频率。</w:t>
      </w:r>
    </w:p>
    <w:p>
      <w:pPr>
        <w:ind w:firstLine="360" w:firstLineChars="200"/>
        <w:rPr>
          <w:rFonts w:ascii="仿宋" w:hAnsi="仿宋" w:eastAsia="仿宋" w:cs="等线"/>
          <w:kern w:val="2"/>
          <w:sz w:val="18"/>
          <w:szCs w:val="18"/>
        </w:rPr>
        <w:sectPr>
          <w:headerReference r:id="rId7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ind w:right="45"/>
        <w:rPr>
          <w:rFonts w:ascii="Times New Roman" w:hAnsi="Times New Roman" w:eastAsia="黑体"/>
          <w:b/>
        </w:rPr>
      </w:pPr>
    </w:p>
    <w:p>
      <w:pPr>
        <w:ind w:right="45"/>
        <w:rPr>
          <w:rFonts w:ascii="Times New Roman" w:hAnsi="Times New Roman" w:eastAsia="黑体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黑体"/>
          <w:b/>
        </w:rPr>
        <w:t>{{注释}}</w:t>
      </w:r>
    </w:p>
    <w:p>
      <w:pPr>
        <w:ind w:right="45"/>
        <w:rPr>
          <w:rFonts w:ascii="Times New Roman" w:hAnsi="Times New Roman" w:eastAsia="黑体"/>
          <w:b/>
        </w:rPr>
      </w:pPr>
    </w:p>
    <w:p>
      <w:pPr>
        <w:ind w:right="45"/>
        <w:rPr>
          <w:rFonts w:ascii="Times New Roman" w:hAnsi="Times New Roman" w:eastAsia="黑体"/>
          <w:b/>
        </w:rPr>
        <w:sectPr>
          <w:headerReference r:id="rId8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ind w:right="45"/>
        <w:rPr>
          <w:rFonts w:ascii="Times New Roman" w:hAnsi="Times New Roman" w:eastAsia="黑体"/>
          <w:b/>
        </w:rPr>
      </w:pP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75565</wp:posOffset>
            </wp:positionV>
            <wp:extent cx="255905" cy="255905"/>
            <wp:effectExtent l="0" t="0" r="0" b="0"/>
            <wp:wrapSquare wrapText="bothSides"/>
            <wp:docPr id="30" name="图形 30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形 30" descr="目标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黑体"/>
          <w:b/>
          <w:bCs/>
          <w:sz w:val="28"/>
          <w:szCs w:val="28"/>
        </w:rPr>
        <w:t>一线药物耐药基因突变检测结果（</w:t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结核分枝杆菌复合群M</w:t>
      </w:r>
      <w:r>
        <w:rPr>
          <w:rFonts w:ascii="Times New Roman" w:hAnsi="Times New Roman" w:eastAsia="黑体"/>
          <w:b/>
          <w:bCs/>
          <w:sz w:val="28"/>
          <w:szCs w:val="28"/>
        </w:rPr>
        <w:t>TB）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  <w:shd w:val="clear" w:color="auto" w:fill="13A8B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69230092"/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nil"/>
              <w:left w:val="nil"/>
              <w:bottom w:val="nil"/>
              <w:right w:val="nil"/>
            </w:tcBorders>
            <w:shd w:val="clear" w:color="auto" w:fill="FFD965" w:themeFill="accent4" w:themeFillTint="99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5066" w:type="dxa"/>
            <w:tcBorders>
              <w:top w:val="nil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ascii="黑体" w:hAnsi="黑体" w:eastAsia="黑体"/>
                <w:sz w:val="22"/>
                <w:szCs w:val="22"/>
              </w:rPr>
              <w:t>{{</w:t>
            </w:r>
            <w:r>
              <w:rPr>
                <w:rFonts w:hint="eastAsia" w:ascii="黑体" w:hAnsi="黑体" w:eastAsia="黑体"/>
                <w:sz w:val="22"/>
                <w:szCs w:val="22"/>
              </w:rPr>
              <w:t>一线未检出</w:t>
            </w:r>
            <w:r>
              <w:rPr>
                <w:rFonts w:ascii="黑体" w:hAnsi="黑体" w:eastAsia="黑体"/>
                <w:sz w:val="22"/>
                <w:szCs w:val="22"/>
              </w:rPr>
              <w:t>}}</w:t>
            </w:r>
          </w:p>
        </w:tc>
        <w:tc>
          <w:tcPr>
            <w:tcW w:w="5064" w:type="dxa"/>
            <w:tcBorders>
              <w:top w:val="nil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ascii="黑体" w:hAnsi="黑体" w:eastAsia="黑体"/>
                <w:sz w:val="22"/>
                <w:szCs w:val="22"/>
              </w:rPr>
              <w:t>{{</w:t>
            </w:r>
            <w:r>
              <w:rPr>
                <w:rFonts w:hint="eastAsia" w:ascii="黑体" w:hAnsi="黑体" w:eastAsia="黑体"/>
                <w:sz w:val="22"/>
                <w:szCs w:val="22"/>
              </w:rPr>
              <w:t>一线检出</w:t>
            </w:r>
            <w:r>
              <w:rPr>
                <w:rFonts w:ascii="黑体" w:hAnsi="黑体" w:eastAsia="黑体"/>
                <w:sz w:val="22"/>
                <w:szCs w:val="22"/>
              </w:rPr>
              <w:t>}}</w:t>
            </w:r>
          </w:p>
        </w:tc>
      </w:tr>
      <w:bookmarkEnd w:id="0"/>
    </w:tbl>
    <w:p>
      <w:pPr>
        <w:rPr>
          <w:rFonts w:ascii="Times New Roman" w:hAnsi="Times New Roman" w:eastAsia="黑体"/>
          <w:b/>
          <w:bCs/>
          <w:sz w:val="28"/>
          <w:szCs w:val="28"/>
        </w:rPr>
      </w:pPr>
    </w:p>
    <w:p>
      <w:pPr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66040</wp:posOffset>
            </wp:positionV>
            <wp:extent cx="255905" cy="255905"/>
            <wp:effectExtent l="0" t="0" r="0" b="0"/>
            <wp:wrapSquare wrapText="bothSides"/>
            <wp:docPr id="22" name="图形 22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形 22" descr="目标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二线药物耐药基因突变检测结果（结核分枝杆菌复合群M</w:t>
      </w:r>
      <w:r>
        <w:rPr>
          <w:rFonts w:ascii="Times New Roman" w:hAnsi="Times New Roman" w:eastAsia="黑体"/>
          <w:b/>
          <w:bCs/>
          <w:sz w:val="28"/>
          <w:szCs w:val="28"/>
        </w:rPr>
        <w:t>TB</w:t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）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3"/>
        <w:gridCol w:w="2533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5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3A8B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nil"/>
              <w:left w:val="nil"/>
              <w:bottom w:val="nil"/>
              <w:right w:val="nil"/>
            </w:tcBorders>
            <w:shd w:val="clear" w:color="auto" w:fill="FFD965" w:themeFill="accent4" w:themeFillTint="99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533" w:type="dxa"/>
            <w:tcBorders>
              <w:top w:val="nil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ascii="黑体" w:hAnsi="黑体" w:eastAsia="黑体"/>
                <w:sz w:val="22"/>
                <w:szCs w:val="22"/>
              </w:rPr>
              <w:t>{{</w:t>
            </w:r>
            <w:r>
              <w:rPr>
                <w:rFonts w:hint="eastAsia" w:ascii="黑体" w:hAnsi="黑体" w:eastAsia="黑体"/>
                <w:sz w:val="22"/>
                <w:szCs w:val="22"/>
              </w:rPr>
              <w:t>二线未检出1</w:t>
            </w:r>
            <w:r>
              <w:rPr>
                <w:rFonts w:ascii="黑体" w:hAnsi="黑体" w:eastAsia="黑体"/>
                <w:sz w:val="22"/>
                <w:szCs w:val="22"/>
              </w:rPr>
              <w:t>}}</w:t>
            </w:r>
          </w:p>
        </w:tc>
        <w:tc>
          <w:tcPr>
            <w:tcW w:w="2533" w:type="dxa"/>
            <w:tcBorders>
              <w:top w:val="nil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sz w:val="22"/>
                <w:szCs w:val="22"/>
                <w:lang w:bidi="ar"/>
              </w:rPr>
            </w:pPr>
            <w:r>
              <w:rPr>
                <w:rFonts w:ascii="黑体" w:hAnsi="黑体" w:eastAsia="黑体"/>
                <w:sz w:val="22"/>
                <w:szCs w:val="22"/>
              </w:rPr>
              <w:t>{{</w:t>
            </w:r>
            <w:r>
              <w:rPr>
                <w:rFonts w:hint="eastAsia" w:ascii="黑体" w:hAnsi="黑体" w:eastAsia="黑体"/>
                <w:sz w:val="22"/>
                <w:szCs w:val="22"/>
              </w:rPr>
              <w:t>二线未检出</w:t>
            </w:r>
            <w:r>
              <w:rPr>
                <w:rFonts w:ascii="黑体" w:hAnsi="黑体" w:eastAsia="黑体"/>
                <w:sz w:val="22"/>
                <w:szCs w:val="22"/>
              </w:rPr>
              <w:t>2}}</w:t>
            </w:r>
          </w:p>
        </w:tc>
        <w:tc>
          <w:tcPr>
            <w:tcW w:w="5064" w:type="dxa"/>
            <w:tcBorders>
              <w:top w:val="nil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22"/>
                <w:szCs w:val="22"/>
                <w:lang w:bidi="ar"/>
              </w:rPr>
            </w:pPr>
            <w:r>
              <w:rPr>
                <w:rFonts w:ascii="黑体" w:hAnsi="黑体" w:eastAsia="黑体"/>
                <w:sz w:val="22"/>
                <w:szCs w:val="22"/>
              </w:rPr>
              <w:t>{{</w:t>
            </w:r>
            <w:r>
              <w:rPr>
                <w:rFonts w:hint="eastAsia" w:ascii="黑体" w:hAnsi="黑体" w:eastAsia="黑体"/>
                <w:sz w:val="22"/>
                <w:szCs w:val="22"/>
              </w:rPr>
              <w:t>二线检出</w:t>
            </w:r>
            <w:r>
              <w:rPr>
                <w:rFonts w:ascii="黑体" w:hAnsi="黑体" w:eastAsia="黑体"/>
                <w:sz w:val="22"/>
                <w:szCs w:val="22"/>
              </w:rPr>
              <w:t>}}</w:t>
            </w:r>
          </w:p>
        </w:tc>
      </w:tr>
    </w:tbl>
    <w:p>
      <w:pPr>
        <w:widowControl/>
        <w:spacing w:before="156" w:beforeLines="50" w:after="156" w:afterLines="50" w:line="500" w:lineRule="exact"/>
        <w:ind w:left="562" w:hanging="562" w:hangingChars="200"/>
        <w:jc w:val="both"/>
        <w:rPr>
          <w:rFonts w:ascii="Times New Roman" w:hAnsi="Times New Roman" w:eastAsia="黑体"/>
          <w:b/>
          <w:bCs/>
          <w:sz w:val="28"/>
          <w:szCs w:val="28"/>
        </w:rPr>
      </w:pPr>
    </w:p>
    <w:p>
      <w:pPr>
        <w:widowControl/>
        <w:spacing w:before="156" w:beforeLines="50" w:after="156" w:afterLines="50" w:line="500" w:lineRule="exact"/>
        <w:ind w:left="562" w:hanging="562" w:hangingChars="200"/>
        <w:jc w:val="both"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64135</wp:posOffset>
            </wp:positionV>
            <wp:extent cx="255905" cy="255905"/>
            <wp:effectExtent l="0" t="0" r="0" b="0"/>
            <wp:wrapSquare wrapText="bothSides"/>
            <wp:docPr id="27" name="图形 27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形 27" descr="目标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耐药基因突变检测结果（非结核分枝杆菌NTM）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  <w:shd w:val="clear" w:color="auto" w:fill="13A8B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nil"/>
              <w:left w:val="nil"/>
              <w:bottom w:val="nil"/>
              <w:right w:val="nil"/>
            </w:tcBorders>
            <w:shd w:val="clear" w:color="auto" w:fill="FFD965" w:themeFill="accent4" w:themeFillTint="99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5066" w:type="dxa"/>
            <w:tcBorders>
              <w:top w:val="nil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ascii="黑体" w:hAnsi="黑体" w:eastAsia="黑体"/>
                <w:sz w:val="22"/>
                <w:szCs w:val="22"/>
              </w:rPr>
              <w:t>{{</w:t>
            </w:r>
            <w:r>
              <w:rPr>
                <w:rFonts w:hint="eastAsia" w:ascii="黑体" w:hAnsi="黑体" w:eastAsia="黑体"/>
                <w:sz w:val="22"/>
                <w:szCs w:val="22"/>
              </w:rPr>
              <w:t>未检出</w:t>
            </w:r>
            <w:r>
              <w:rPr>
                <w:rFonts w:ascii="黑体" w:hAnsi="黑体" w:eastAsia="黑体"/>
                <w:sz w:val="22"/>
                <w:szCs w:val="22"/>
              </w:rPr>
              <w:t>}}</w:t>
            </w:r>
          </w:p>
        </w:tc>
        <w:tc>
          <w:tcPr>
            <w:tcW w:w="5064" w:type="dxa"/>
            <w:tcBorders>
              <w:top w:val="nil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ascii="黑体" w:hAnsi="黑体" w:eastAsia="黑体"/>
                <w:sz w:val="22"/>
                <w:szCs w:val="22"/>
              </w:rPr>
              <w:t>{{</w:t>
            </w:r>
            <w:r>
              <w:rPr>
                <w:rFonts w:hint="eastAsia" w:ascii="黑体" w:hAnsi="黑体" w:eastAsia="黑体"/>
                <w:sz w:val="22"/>
                <w:szCs w:val="22"/>
              </w:rPr>
              <w:t>检出</w:t>
            </w:r>
            <w:r>
              <w:rPr>
                <w:rFonts w:ascii="黑体" w:hAnsi="黑体" w:eastAsia="黑体"/>
                <w:sz w:val="22"/>
                <w:szCs w:val="22"/>
              </w:rPr>
              <w:t>}}</w:t>
            </w:r>
          </w:p>
        </w:tc>
      </w:tr>
    </w:tbl>
    <w:p>
      <w:pPr>
        <w:widowControl/>
        <w:rPr>
          <w:rFonts w:ascii="Times New Roman" w:hAnsi="Times New Roman" w:eastAsia="黑体"/>
          <w:b/>
        </w:rPr>
      </w:pPr>
    </w:p>
    <w:p>
      <w:pPr>
        <w:widowControl/>
        <w:rPr>
          <w:rFonts w:ascii="Times New Roman" w:hAnsi="Times New Roman" w:eastAsia="黑体"/>
          <w:b/>
        </w:rPr>
      </w:pPr>
      <w:r>
        <w:rPr>
          <w:rFonts w:ascii="Times New Roman" w:hAnsi="Times New Roman" w:eastAsia="黑体"/>
          <w:b/>
        </w:rPr>
        <w:br w:type="page"/>
      </w:r>
    </w:p>
    <w:p>
      <w:pPr>
        <w:ind w:right="45"/>
        <w:rPr>
          <w:rFonts w:ascii="Times New Roman" w:hAnsi="Times New Roman" w:eastAsia="黑体"/>
          <w:b/>
        </w:rPr>
        <w:sectPr>
          <w:headerReference r:id="rId9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256"/>
        <w:gridCol w:w="1418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疑似微生态菌群列表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256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418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bCs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for a in 表</w:t>
            </w: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 w:bidi="ar"/>
              </w:rPr>
              <w:t>10</w:t>
            </w: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i/>
                <w:iCs/>
                <w:sz w:val="22"/>
                <w:szCs w:val="22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{{a.序列数}}</w:t>
            </w:r>
          </w:p>
        </w:tc>
        <w:tc>
          <w:tcPr>
            <w:tcW w:w="1256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{{a.相对丰度}}</w:t>
            </w:r>
          </w:p>
        </w:tc>
        <w:tc>
          <w:tcPr>
            <w:tcW w:w="1418" w:type="dxa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{{a.备注}}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4E79" w:themeColor="accent5" w:themeShade="80" w:sz="4" w:space="0"/>
              <w:left w:val="nil"/>
              <w:bottom w:val="single" w:color="1F4E79" w:themeColor="accent5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bidi="ar"/>
              </w:rPr>
              <w:t>{%tr endfor %}</w:t>
            </w:r>
          </w:p>
        </w:tc>
      </w:tr>
    </w:tbl>
    <w:p>
      <w:pPr>
        <w:widowControl/>
        <w:ind w:firstLine="181" w:firstLineChars="100"/>
        <w:rPr>
          <w:rFonts w:ascii="仿宋" w:hAnsi="仿宋" w:eastAsia="仿宋" w:cs="微软雅黑"/>
          <w:b/>
          <w:bCs/>
          <w:sz w:val="18"/>
        </w:rPr>
      </w:pPr>
      <w:r>
        <w:rPr>
          <w:rFonts w:hint="eastAsia" w:ascii="仿宋" w:hAnsi="仿宋" w:eastAsia="仿宋" w:cs="微软雅黑"/>
          <w:b/>
          <w:bCs/>
          <w:sz w:val="18"/>
        </w:rPr>
        <w:t>注：</w:t>
      </w:r>
    </w:p>
    <w:p>
      <w:pPr>
        <w:pStyle w:val="19"/>
        <w:widowControl/>
        <w:numPr>
          <w:ilvl w:val="0"/>
          <w:numId w:val="1"/>
        </w:numPr>
        <w:ind w:firstLineChars="0"/>
        <w:rPr>
          <w:rFonts w:ascii="仿宋" w:hAnsi="仿宋" w:eastAsia="仿宋" w:cs="微软雅黑"/>
          <w:b/>
          <w:bCs/>
          <w:sz w:val="18"/>
        </w:rPr>
      </w:pPr>
      <w:r>
        <w:rPr>
          <w:rFonts w:hint="eastAsia" w:ascii="仿宋" w:hAnsi="仿宋" w:eastAsia="仿宋" w:cs="微软雅黑"/>
          <w:b/>
          <w:bCs/>
          <w:sz w:val="18"/>
        </w:rPr>
        <w:t>该补充报告显示的结果为已经排除了人源、质控菌和实验室污染后检测出的所有微生物。</w:t>
      </w:r>
    </w:p>
    <w:p>
      <w:pPr>
        <w:pStyle w:val="19"/>
        <w:widowControl/>
        <w:numPr>
          <w:ilvl w:val="0"/>
          <w:numId w:val="1"/>
        </w:numPr>
        <w:ind w:firstLineChars="0"/>
        <w:rPr>
          <w:rFonts w:ascii="仿宋" w:hAnsi="仿宋" w:eastAsia="仿宋" w:cs="微软雅黑"/>
          <w:b/>
          <w:bCs/>
          <w:sz w:val="18"/>
        </w:rPr>
      </w:pPr>
      <w:r>
        <w:rPr>
          <w:rFonts w:hint="eastAsia" w:ascii="仿宋" w:hAnsi="仿宋" w:eastAsia="仿宋" w:cs="微软雅黑"/>
          <w:b/>
          <w:bCs/>
          <w:sz w:val="18"/>
        </w:rPr>
        <w:t>补充报告内容包括人体共生菌以及序列数较低的致病菌，请结合临床症状综合判断其为定植、污染或感染。</w:t>
      </w:r>
    </w:p>
    <w:p>
      <w:pPr>
        <w:widowControl/>
        <w:rPr>
          <w:rFonts w:ascii="仿宋" w:hAnsi="仿宋" w:eastAsia="仿宋" w:cs="微软雅黑"/>
          <w:b/>
          <w:bCs/>
          <w:sz w:val="18"/>
        </w:rPr>
      </w:pPr>
    </w:p>
    <w:p>
      <w:pPr>
        <w:widowControl/>
        <w:spacing w:line="360" w:lineRule="auto"/>
        <w:ind w:left="181"/>
        <w:rPr>
          <w:rFonts w:ascii="Times New Roman" w:hAnsi="Times New Roman" w:eastAsia="黑体"/>
          <w:b/>
          <w:bCs/>
          <w:color w:val="203864" w:themeColor="accent1" w:themeShade="80"/>
          <w:sz w:val="24"/>
          <w:szCs w:val="36"/>
        </w:rPr>
      </w:pPr>
      <w:r>
        <w:rPr>
          <w:rFonts w:hint="eastAsia" w:ascii="Times New Roman" w:hAnsi="Times New Roman" w:eastAsia="黑体"/>
          <w:b/>
          <w:bCs/>
          <w:color w:val="203864" w:themeColor="accent1" w:themeShade="80"/>
          <w:sz w:val="24"/>
          <w:szCs w:val="36"/>
        </w:rPr>
        <w:t>{</w:t>
      </w:r>
      <w:r>
        <w:rPr>
          <w:rFonts w:ascii="Times New Roman" w:hAnsi="Times New Roman" w:eastAsia="黑体"/>
          <w:b/>
          <w:bCs/>
          <w:color w:val="203864" w:themeColor="accent1" w:themeShade="80"/>
          <w:sz w:val="24"/>
          <w:szCs w:val="36"/>
        </w:rPr>
        <w:t>{</w:t>
      </w:r>
      <w:r>
        <w:rPr>
          <w:rFonts w:hint="eastAsia" w:ascii="Times New Roman" w:hAnsi="Times New Roman" w:eastAsia="黑体"/>
          <w:b/>
          <w:bCs/>
          <w:color w:val="203864" w:themeColor="accent1" w:themeShade="80"/>
          <w:sz w:val="24"/>
          <w:szCs w:val="36"/>
        </w:rPr>
        <w:t>说明</w:t>
      </w:r>
      <w:r>
        <w:rPr>
          <w:rFonts w:ascii="Times New Roman" w:hAnsi="Times New Roman" w:eastAsia="黑体"/>
          <w:b/>
          <w:bCs/>
          <w:color w:val="203864" w:themeColor="accent1" w:themeShade="80"/>
          <w:sz w:val="24"/>
          <w:szCs w:val="36"/>
        </w:rPr>
        <w:t>}}</w:t>
      </w:r>
    </w:p>
    <w:p>
      <w:pPr>
        <w:pStyle w:val="23"/>
        <w:rPr>
          <w:rFonts w:ascii="Times New Roman" w:hAnsi="Times New Roman" w:cs="Times New Roman"/>
          <w:b/>
          <w:bCs w:val="0"/>
        </w:rPr>
      </w:pPr>
      <w:r>
        <w:rPr>
          <w:rFonts w:ascii="Times New Roman" w:hAnsi="Times New Roman" w:cs="Times New Roman"/>
          <w:b/>
          <w:bCs w:val="0"/>
        </w:rPr>
        <w:t>{{example}}</w:t>
      </w:r>
    </w:p>
    <w:p>
      <w:pPr>
        <w:pStyle w:val="23"/>
        <w:ind w:left="0" w:leftChars="0" w:firstLine="0" w:firstLineChars="0"/>
        <w:rPr>
          <w:rFonts w:ascii="Times New Roman" w:hAnsi="Times New Roman" w:cs="Times New Roman"/>
          <w:b/>
          <w:bCs w:val="0"/>
        </w:rPr>
      </w:pPr>
      <w:r>
        <w:br w:type="textWrapping"/>
      </w:r>
    </w:p>
    <w:p>
      <w:pPr>
        <w:widowControl/>
        <w:rPr>
          <w:rFonts w:ascii="仿宋" w:hAnsi="仿宋" w:eastAsia="仿宋" w:cs="微软雅黑"/>
          <w:b/>
          <w:bCs/>
          <w:sz w:val="18"/>
        </w:rPr>
      </w:pPr>
    </w:p>
    <w:p>
      <w:pPr>
        <w:widowControl/>
        <w:ind w:left="181"/>
        <w:rPr>
          <w:rFonts w:ascii="仿宋" w:hAnsi="仿宋" w:eastAsia="仿宋" w:cs="微软雅黑"/>
          <w:b/>
          <w:bCs/>
          <w:sz w:val="18"/>
        </w:rPr>
        <w:sectPr>
          <w:headerReference r:id="rId10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spacing w:line="276" w:lineRule="auto"/>
        <w:ind w:right="45"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本方法与其它检测方法一样，有自身的检测能力和检测范围，检测结果中未报告的微生物不代表样本中一定不存在，其原因包括但不限于：</w:t>
      </w:r>
    </w:p>
    <w:p>
      <w:pPr>
        <w:pStyle w:val="19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报告仅对本次检验的标本负责，结果仅供临床医生参考，检测的结果需要临床医师结合患者临床病史、其他检测结果、流行病学信息和其他可用数据进行综合判断；</w:t>
      </w:r>
    </w:p>
    <w:p>
      <w:pPr>
        <w:pStyle w:val="19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检测结果可能受到先前的或同期抗菌药物治疗的影响；</w:t>
      </w:r>
    </w:p>
    <w:p>
      <w:pPr>
        <w:pStyle w:val="19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本检测未报告的微生物不代表样本中一定不存在，其原因可能包括样本中病原体的浓度低于检测下限，病原体基因组序列未被数据库收录等；</w:t>
      </w:r>
    </w:p>
    <w:p>
      <w:pPr>
        <w:pStyle w:val="19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样本运输条件不合适，导致核酸降解、造成样本损耗等；</w:t>
      </w:r>
    </w:p>
    <w:p>
      <w:pPr>
        <w:pStyle w:val="19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该方法用于无偏倚检测标本中所有类型病原菌，无法区分定植菌与感染菌；</w:t>
      </w:r>
    </w:p>
    <w:p>
      <w:pPr>
        <w:pStyle w:val="19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由RNA病毒引起的感染，DNA流程无法有效检出；</w:t>
      </w:r>
    </w:p>
    <w:p>
      <w:pPr>
        <w:pStyle w:val="19"/>
        <w:numPr>
          <w:ilvl w:val="0"/>
          <w:numId w:val="2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该检测报告不包括国家法定的甲类、乙类传染病。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156" w:afterLines="50"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呼吸道感染是由致病微生物侵入呼吸道导致的感染，包括上呼吸道感染（鼻炎、咽炎、喉炎）和下呼吸道感染（气管炎、支气管炎、肺炎）。能引起临床发热的原因有很多种（参考下表），其中感染性发热占比约为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40%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，非感染性发热临床占比约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60%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，请临床医生结合其他临床诊断和症状做综合判断。</w:t>
      </w: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2992"/>
        <w:gridCol w:w="4360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发热性质</w:t>
            </w:r>
          </w:p>
        </w:tc>
        <w:tc>
          <w:tcPr>
            <w:tcW w:w="2992" w:type="dxa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病因</w:t>
            </w:r>
          </w:p>
        </w:tc>
        <w:tc>
          <w:tcPr>
            <w:tcW w:w="4360" w:type="dxa"/>
            <w:tcBorders>
              <w:top w:val="nil"/>
              <w:left w:val="nil"/>
              <w:bottom w:val="single" w:color="FFD965" w:themeColor="accent4" w:themeTint="99" w:sz="24" w:space="0"/>
              <w:right w:val="nil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疾病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2537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感染性发热</w:t>
            </w:r>
            <w:r>
              <w:rPr>
                <w:rFonts w:ascii="Times New Roman" w:hAnsi="Times New Roman" w:eastAsia="黑体"/>
                <w:sz w:val="21"/>
                <w:szCs w:val="21"/>
              </w:rPr>
              <w:t>(~40%)</w:t>
            </w:r>
          </w:p>
        </w:tc>
        <w:tc>
          <w:tcPr>
            <w:tcW w:w="2992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各种病原体（细菌、病毒、支原体、衣原体、螺旋体、立克次体和寄生虫等）</w:t>
            </w:r>
          </w:p>
        </w:tc>
        <w:tc>
          <w:tcPr>
            <w:tcW w:w="4360" w:type="dxa"/>
            <w:tcBorders>
              <w:top w:val="single" w:color="FFD965" w:themeColor="accent4" w:themeTint="99" w:sz="2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急慢性全身或局灶感染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restart"/>
            <w:tcBorders>
              <w:top w:val="single" w:color="1F3864" w:themeColor="accent1" w:themeShade="80" w:sz="4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非感染性发热(~60%)</w:t>
            </w: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血液病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淋巴瘤、恶性组织细胞病、噬血细胞综合征、急性髓系白血病、多发性骨髓瘤等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变态反应及结缔组织病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风湿热、药物热、系统性红斑狼疮、皮肌炎、白塞病、强直性脊柱炎、自身免疫性肝炎、反应性关节炎、成人Still 病等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实体肿瘤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肝和中枢神经系统转移瘤、肾细胞癌、肝癌、结肠癌、胰腺癌等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理化损伤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热射病、烧伤、手术等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神经源性发热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脑室出血、脑外伤、脑部手术、中枢神经系统肿瘤、癫痫等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bottom w:val="single" w:color="1F3864" w:themeColor="accent1" w:themeShade="80" w:sz="2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其它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肉芽肿性疾病、栓塞性静脉炎、溶血发作、隐匿性血肿、周期热、伪装热等</w:t>
            </w:r>
          </w:p>
        </w:tc>
      </w:tr>
    </w:tbl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sectPr>
          <w:headerReference r:id="rId11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jc w:val="both"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仿宋"/>
          <w:bCs/>
          <w:sz w:val="20"/>
          <w:szCs w:val="20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3810</wp:posOffset>
            </wp:positionH>
            <wp:positionV relativeFrom="page">
              <wp:posOffset>990600</wp:posOffset>
            </wp:positionV>
            <wp:extent cx="352425" cy="352425"/>
            <wp:effectExtent l="0" t="0" r="0" b="9525"/>
            <wp:wrapSquare wrapText="bothSides"/>
            <wp:docPr id="68" name="图形 68" descr="药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形 68" descr="药品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结核分枝杆菌基因突变检测列表</w:t>
      </w:r>
    </w:p>
    <w:tbl>
      <w:tblPr>
        <w:tblStyle w:val="8"/>
        <w:tblW w:w="102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438"/>
        <w:gridCol w:w="1438"/>
        <w:gridCol w:w="6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7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11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dotted" w:color="5B9BD5" w:themeColor="accent5" w:sz="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7" w:hRule="atLeast"/>
          <w:jc w:val="center"/>
        </w:trPr>
        <w:tc>
          <w:tcPr>
            <w:tcW w:w="1275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rpo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B</w:t>
            </w:r>
          </w:p>
        </w:tc>
        <w:tc>
          <w:tcPr>
            <w:tcW w:w="1438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利福平</w:t>
            </w:r>
          </w:p>
        </w:tc>
        <w:tc>
          <w:tcPr>
            <w:tcW w:w="1438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检测编码RNA聚合酶β亚单位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rpoβ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全长3543个碱基，突变率90%~95%，该基因当核心区域发生突变时，利福平不能与RNA聚合酶β亚基结合，导致利福平耐药。利福平分子DST（药物敏感性试验）与传统DST结果符合率90%以上。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embB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乙胺丁醇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检测编码阿拉伯糖基转移酶的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embB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基因全长，突变率36~70.6%，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embB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基因突变是结核分枝杆菌耐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乙胺丁醇的主要分子机制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pncA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吡嗪酰胺酶的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基因（约占97%）和启动子（约占3%），突变率68%~97%，发生突变说明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1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katG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异烟肼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检测编码过氧化氢酶-过氧化物酶的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katG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基因，其编码产物作用于enoyl-ACP还原酶，抑制杆菌酸和细胞壁合成。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katG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基因的完全缺失、点突变、碱基的插入和缺失，都可能导致耐药，突变率60%~95%。异烟肼分子DST结果与表型DST符合率89%~97%。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7" w:hRule="atLeast"/>
          <w:jc w:val="center"/>
        </w:trPr>
        <w:tc>
          <w:tcPr>
            <w:tcW w:w="127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inhA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异烟肼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编码烯酰基运载蛋白还原酶，催化NADHA依赖的脂肪酸链2位双键的还原反应，将不饱和脂肪酸转化为饱和脂肪酸，并参与长链脂肪酸的延长，其催化产物是合成分枝菌酸的主要成分，而分枝菌酸则是分枝杆菌细胞壁的重要组成部分。当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突变导致突变蛋白与NADH的结合能力下降，从而产生耐药。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乙硫异烟胺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检测编码烯酰基运载蛋白还原酶的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基因，突变率12%，发生突变说明乙硫异烟胺耐药。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丙硫异烟胺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检测编码烯酰基运载蛋白还原酶的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基因，突变率12%，发生突变说明丙硫异烟胺耐药。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氟喹诺酮类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检测编码DNA旋转酶A的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gyrA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基因，突变率75%~94%，发生突变说明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类药物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gyrB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氟喹诺酮类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DNA旋转酶B的</w:t>
            </w: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gyrB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基因，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突变率5%~15%，发生突变说明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类药物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</w:tbl>
    <w:p>
      <w:pPr>
        <w:jc w:val="both"/>
        <w:rPr>
          <w:rFonts w:ascii="Times New Roman" w:hAnsi="Times New Roman" w:eastAsia="仿宋"/>
          <w:bCs/>
          <w:sz w:val="20"/>
          <w:szCs w:val="20"/>
        </w:rPr>
      </w:pPr>
    </w:p>
    <w:p>
      <w:pPr>
        <w:widowControl/>
        <w:rPr>
          <w:rFonts w:ascii="Times New Roman" w:hAnsi="Times New Roman" w:eastAsia="仿宋"/>
          <w:bCs/>
          <w:sz w:val="20"/>
          <w:szCs w:val="20"/>
        </w:rPr>
      </w:pPr>
      <w:r>
        <w:rPr>
          <w:rFonts w:ascii="Times New Roman" w:hAnsi="Times New Roman" w:eastAsia="仿宋"/>
          <w:bCs/>
          <w:sz w:val="20"/>
          <w:szCs w:val="20"/>
        </w:rPr>
        <w:br w:type="page"/>
      </w:r>
    </w:p>
    <w:p>
      <w:pPr>
        <w:jc w:val="both"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仿宋"/>
          <w:bCs/>
          <w:sz w:val="20"/>
          <w:szCs w:val="20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posOffset>0</wp:posOffset>
            </wp:positionH>
            <wp:positionV relativeFrom="page">
              <wp:posOffset>1012190</wp:posOffset>
            </wp:positionV>
            <wp:extent cx="352425" cy="352425"/>
            <wp:effectExtent l="0" t="0" r="0" b="9525"/>
            <wp:wrapSquare wrapText="bothSides"/>
            <wp:docPr id="70" name="图形 70" descr="药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形 70" descr="药品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结核分枝杆菌基因突变检测列表</w:t>
      </w:r>
    </w:p>
    <w:tbl>
      <w:tblPr>
        <w:tblStyle w:val="8"/>
        <w:tblW w:w="102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438"/>
        <w:gridCol w:w="1438"/>
        <w:gridCol w:w="6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7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11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dotted" w:color="5B9BD5" w:themeColor="accent5" w:sz="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rpsL</w:t>
            </w:r>
          </w:p>
        </w:tc>
        <w:tc>
          <w:tcPr>
            <w:tcW w:w="1438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</w:p>
        </w:tc>
        <w:tc>
          <w:tcPr>
            <w:tcW w:w="1438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检测编码核糖体蛋白的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rpsL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基因，突变率52~59%，核心位点发生突变，说明链霉素耐药。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rrs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整个基因，突变率29%，突变类型以A514C和A1401G为主，发生突变说明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阿米卡星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基因，突变率50~84%，发生突变说明阿米卡星耐药。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卡那霉素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整个基因，突变使16S rRNA结构异常，从而阻断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卡那霉素发挥药理作用。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卷曲霉素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整个基因，突变使16S rRNA结构异常，从而阻断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卷曲霉素发挥药理作用。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folC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对氨基</w:t>
            </w:r>
          </w:p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水杨酸钠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二氢叶酸合成酶编码基因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folC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发生突变，会阻断作为叶酸前体的对氨基水杨酸，从而阻断以叶酸为辅酶的代谢通路。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folC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编码蛋白的突变会影响对氨基水杨酸钠在细菌体内的代谢，从而导致结核分枝杆菌耐药。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thyA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对氨基</w:t>
            </w:r>
          </w:p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水杨酸钠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胸苷酸合成酶基因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thyA，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发生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置换、颠换、插入、缺失或联合突变，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都会对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对氨基水杨酸钠产生耐药性。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alr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环丝氨酸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检测丙氨酸消旋酶基因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alr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全长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突变率较低，一般为7.4%左右，发生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突变说明发生环丝氨酸耐药。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Rv0678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氯法齐明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Rv0678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基因属MarR调控基因之一，具有抗菌药物的耐药性属性，突变率5.6%左右，其突变是结核分枝杆菌对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氯法齐明耐药的重要机制。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Rv0678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贝达喹啉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Rv0678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基因突变，突变率一般5.6%，突变可导致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贝达喹啉与氯法齐明交叉耐药。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rplC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利奈唑胺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rplC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基因上发生F147L或A157R等位点突变，会提高菌株突变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率，导致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利奈唑胺耐药。</w:t>
            </w:r>
          </w:p>
        </w:tc>
      </w:tr>
    </w:tbl>
    <w:p>
      <w:pPr>
        <w:jc w:val="both"/>
        <w:rPr>
          <w:rFonts w:ascii="Times New Roman" w:hAnsi="Times New Roman" w:eastAsia="仿宋"/>
          <w:bCs/>
          <w:sz w:val="20"/>
          <w:szCs w:val="20"/>
        </w:rPr>
      </w:pPr>
    </w:p>
    <w:p>
      <w:pPr>
        <w:widowControl/>
        <w:rPr>
          <w:rFonts w:ascii="Times New Roman" w:hAnsi="Times New Roman" w:eastAsia="黑体"/>
          <w:b/>
          <w:bCs/>
          <w:sz w:val="28"/>
          <w:szCs w:val="28"/>
        </w:rPr>
      </w:pPr>
    </w:p>
    <w:p>
      <w:pPr>
        <w:widowControl/>
        <w:rPr>
          <w:rFonts w:ascii="Times New Roman" w:hAnsi="Times New Roman" w:eastAsia="黑体"/>
          <w:b/>
          <w:bCs/>
          <w:sz w:val="28"/>
          <w:szCs w:val="28"/>
        </w:rPr>
      </w:pPr>
    </w:p>
    <w:p>
      <w:pPr>
        <w:widowControl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hint="eastAsia" w:ascii="Times New Roman" w:hAnsi="Times New Roman" w:eastAsia="黑体"/>
          <w:b/>
          <w:bCs/>
          <w:sz w:val="28"/>
          <w:szCs w:val="28"/>
        </w:rPr>
        <w:t>非结核分枝杆菌基因突变检测列表</w:t>
      </w:r>
    </w:p>
    <w:tbl>
      <w:tblPr>
        <w:tblStyle w:val="8"/>
        <w:tblW w:w="104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1559"/>
        <w:gridCol w:w="6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7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bCs/>
                <w:color w:val="FFFFFF" w:themeColor="background1"/>
                <w:kern w:val="2"/>
                <w:sz w:val="28"/>
                <w:szCs w:val="28"/>
                <w:shd w:val="clear" w:color="auto" w:fill="5B9BD5" w:themeFill="accent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55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55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bCs/>
                <w:color w:val="FFFFFF" w:themeColor="background1"/>
                <w:kern w:val="2"/>
                <w:sz w:val="28"/>
                <w:szCs w:val="28"/>
                <w:shd w:val="clear" w:color="auto" w:fill="5B9BD5" w:themeFill="accent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02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dotted" w:color="5B9BD5" w:themeColor="accent5" w:sz="4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textAlignment w:val="top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</w:t>
            </w:r>
            <w:r>
              <w:rPr>
                <w:rFonts w:hint="eastAsia"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l</w:t>
            </w:r>
          </w:p>
        </w:tc>
        <w:tc>
          <w:tcPr>
            <w:tcW w:w="1559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克拉霉素</w:t>
            </w:r>
          </w:p>
        </w:tc>
        <w:tc>
          <w:tcPr>
            <w:tcW w:w="1559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rrl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058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059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位点A碱基的点突变，导致克拉霉素失去作用靶位而耐药。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阿奇霉素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rrl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基因2058和2059位点突变，与耐大环内酯类药物高度相关。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erm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克拉霉素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erm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基因，第2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阿奇霉素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erm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基因，第2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rrs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阿米卡星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卡那霉素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庆大霉素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</w:tbl>
    <w:p>
      <w:pPr>
        <w:widowControl/>
        <w:rPr>
          <w:rFonts w:ascii="Times New Roman" w:hAnsi="Times New Roman" w:eastAsia="黑体"/>
          <w:b/>
          <w:bCs/>
          <w:sz w:val="28"/>
          <w:szCs w:val="28"/>
        </w:rPr>
      </w:pPr>
    </w:p>
    <w:p>
      <w:pPr>
        <w:jc w:val="both"/>
        <w:rPr>
          <w:rFonts w:ascii="Times New Roman" w:hAnsi="Times New Roman" w:eastAsia="仿宋"/>
          <w:bCs/>
          <w:sz w:val="20"/>
          <w:szCs w:val="20"/>
        </w:rPr>
      </w:pPr>
      <w:r>
        <w:rPr>
          <w:rFonts w:ascii="Times New Roman" w:hAnsi="Times New Roman" w:eastAsia="仿宋"/>
          <w:bCs/>
          <w:sz w:val="20"/>
          <w:szCs w:val="20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993140</wp:posOffset>
            </wp:positionV>
            <wp:extent cx="352425" cy="352425"/>
            <wp:effectExtent l="0" t="0" r="0" b="9525"/>
            <wp:wrapSquare wrapText="bothSides"/>
            <wp:docPr id="69" name="图形 69" descr="药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形 69" descr="药品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rPr>
          <w:rFonts w:ascii="Times New Roman" w:hAnsi="Times New Roman" w:eastAsia="仿宋"/>
          <w:bCs/>
          <w:sz w:val="20"/>
          <w:szCs w:val="20"/>
        </w:rPr>
        <w:sectPr>
          <w:headerReference r:id="rId12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仿宋"/>
          <w:bCs/>
          <w:sz w:val="20"/>
          <w:szCs w:val="20"/>
        </w:rPr>
        <w:br w:type="page"/>
      </w:r>
    </w:p>
    <w:p>
      <w:pPr>
        <w:pStyle w:val="2"/>
        <w:spacing w:before="156" w:beforeLines="50" w:after="156" w:afterLines="50"/>
        <w:ind w:left="110" w:leftChars="50"/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sz w:val="18"/>
          <w:szCs w:val="18"/>
          <w:lang w:eastAsia="zh-CN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3175</wp:posOffset>
            </wp:positionH>
            <wp:positionV relativeFrom="paragraph">
              <wp:posOffset>125095</wp:posOffset>
            </wp:positionV>
            <wp:extent cx="331470" cy="335915"/>
            <wp:effectExtent l="0" t="0" r="0" b="0"/>
            <wp:wrapSquare wrapText="bothSides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62" t="74629" r="42472" b="584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3359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常见分枝杆菌筛查范围</w:t>
      </w:r>
    </w:p>
    <w:tbl>
      <w:tblPr>
        <w:tblStyle w:val="8"/>
        <w:tblW w:w="0" w:type="auto"/>
        <w:jc w:val="center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2473"/>
        <w:gridCol w:w="2473"/>
        <w:gridCol w:w="2474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  <w:jc w:val="center"/>
        </w:trPr>
        <w:tc>
          <w:tcPr>
            <w:tcW w:w="2473" w:type="dxa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类 型</w:t>
            </w:r>
          </w:p>
        </w:tc>
        <w:tc>
          <w:tcPr>
            <w:tcW w:w="2473" w:type="dxa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病 原</w:t>
            </w:r>
          </w:p>
        </w:tc>
        <w:tc>
          <w:tcPr>
            <w:tcW w:w="2473" w:type="dxa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致 病 性</w:t>
            </w:r>
          </w:p>
        </w:tc>
        <w:tc>
          <w:tcPr>
            <w:tcW w:w="2474" w:type="dxa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结 果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restart"/>
            <w:tcBorders>
              <w:top w:val="single" w:color="FFD965" w:themeColor="accent4" w:themeTint="99" w:sz="2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结核分枝杆菌复合群</w:t>
            </w:r>
          </w:p>
        </w:tc>
        <w:tc>
          <w:tcPr>
            <w:tcW w:w="2473" w:type="dxa"/>
            <w:tcBorders>
              <w:top w:val="single" w:color="FFD965" w:themeColor="accent4" w:themeTint="99" w:sz="24" w:space="0"/>
            </w:tcBorders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结核分枝杆菌</w:t>
            </w:r>
          </w:p>
        </w:tc>
        <w:tc>
          <w:tcPr>
            <w:tcW w:w="2473" w:type="dxa"/>
            <w:tcBorders>
              <w:top w:val="single" w:color="FFD965" w:themeColor="accent4" w:themeTint="99" w:sz="24" w:space="0"/>
            </w:tcBorders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高致病菌</w:t>
            </w:r>
          </w:p>
        </w:tc>
        <w:tc>
          <w:tcPr>
            <w:tcW w:w="2474" w:type="dxa"/>
            <w:tcBorders>
              <w:top w:val="single" w:color="FFD965" w:themeColor="accent4" w:themeTint="99" w:sz="24" w:space="0"/>
            </w:tcBorders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非洲分枝杆菌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牛分枝杆菌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山羊分枝杆菌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田鼠分枝杆菌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卡内蒂分枝杆菌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鳍脚分枝杆菌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獴分枝杆菌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非结核分枝杆菌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鸟分枝杆菌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胞内分枝杆菌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副胞内分枝杆菌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堪萨斯分枝杆菌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龟分枝杆菌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脓肿分枝杆菌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猿猴分枝杆菌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溃疡分枝杆菌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偶发分枝杆菌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玛尔摩分枝杆菌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海分枝杆菌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马赛分枝杆菌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戈登分枝杆菌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副戈登分枝杆菌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产粘液分枝杆菌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未检出</w:t>
            </w:r>
          </w:p>
        </w:tc>
      </w:tr>
    </w:tbl>
    <w:p>
      <w:pPr>
        <w:pStyle w:val="2"/>
        <w:spacing w:before="156" w:beforeLines="50" w:after="156" w:afterLines="50"/>
        <w:ind w:left="0" w:leftChars="0" w:firstLine="0" w:firstLineChars="0"/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</w:p>
    <w:p>
      <w:r>
        <w:rPr>
          <w:rFonts w:ascii="微软雅黑" w:hAnsi="微软雅黑" w:eastAsia="微软雅黑" w:cs="宋体"/>
          <w:sz w:val="18"/>
          <w:szCs w:val="18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3175</wp:posOffset>
            </wp:positionH>
            <wp:positionV relativeFrom="paragraph">
              <wp:posOffset>49530</wp:posOffset>
            </wp:positionV>
            <wp:extent cx="331470" cy="335915"/>
            <wp:effectExtent l="0" t="0" r="0" b="0"/>
            <wp:wrapSquare wrapText="bothSides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62" t="74629" r="42472" b="584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3359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常见细菌筛查范围</w:t>
      </w:r>
    </w:p>
    <w:p>
      <w:pPr>
        <w:pStyle w:val="2"/>
        <w:ind w:left="0"/>
        <w:rPr>
          <w:rFonts w:ascii="微软雅黑" w:hAnsi="微软雅黑" w:eastAsia="微软雅黑" w:cs="宋体"/>
          <w:sz w:val="18"/>
          <w:szCs w:val="18"/>
          <w:lang w:eastAsia="zh-CN"/>
        </w:rPr>
      </w:pPr>
    </w:p>
    <w:p>
      <w:pPr>
        <w:pStyle w:val="2"/>
        <w:ind w:left="110" w:leftChars="50"/>
        <w:rPr>
          <w:rFonts w:ascii="微软雅黑" w:hAnsi="微软雅黑" w:eastAsia="微软雅黑" w:cs="宋体"/>
          <w:sz w:val="18"/>
          <w:szCs w:val="18"/>
          <w:lang w:eastAsia="zh-CN"/>
        </w:rPr>
      </w:pPr>
      <w:r>
        <w:rPr>
          <w:rFonts w:ascii="微软雅黑" w:hAnsi="微软雅黑" w:eastAsia="微软雅黑" w:cs="宋体"/>
          <w:sz w:val="18"/>
          <w:szCs w:val="18"/>
          <w:lang w:eastAsia="zh-CN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3175</wp:posOffset>
            </wp:positionH>
            <wp:positionV relativeFrom="paragraph">
              <wp:posOffset>29845</wp:posOffset>
            </wp:positionV>
            <wp:extent cx="331470" cy="335915"/>
            <wp:effectExtent l="0" t="0" r="0" b="0"/>
            <wp:wrapSquare wrapText="bothSides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62" t="74629" r="42472" b="584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3359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常见</w:t>
      </w:r>
      <w:r>
        <w:rPr>
          <w:rFonts w:hint="eastAsia" w:ascii="Times New Roman" w:hAnsi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真菌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筛查范围</w:t>
      </w:r>
    </w:p>
    <w:p>
      <w:pPr>
        <w:pStyle w:val="2"/>
        <w:ind w:left="110" w:leftChars="50"/>
        <w:rPr>
          <w:rFonts w:ascii="华文中宋" w:hAnsi="华文中宋" w:eastAsia="华文中宋" w:cs="宋体"/>
          <w:sz w:val="18"/>
          <w:szCs w:val="18"/>
          <w:lang w:eastAsia="zh-CN"/>
        </w:rPr>
      </w:pPr>
    </w:p>
    <w:p>
      <w:pPr>
        <w:pStyle w:val="2"/>
        <w:ind w:left="110" w:leftChars="50"/>
        <w:rPr>
          <w:rFonts w:ascii="华文中宋" w:hAnsi="华文中宋" w:eastAsia="华文中宋" w:cs="宋体"/>
          <w:sz w:val="18"/>
          <w:szCs w:val="18"/>
          <w:lang w:eastAsia="zh-CN"/>
        </w:rPr>
      </w:pPr>
      <w:r>
        <w:rPr>
          <w:rFonts w:ascii="微软雅黑" w:hAnsi="微软雅黑" w:eastAsia="微软雅黑" w:cs="宋体"/>
          <w:sz w:val="18"/>
          <w:szCs w:val="18"/>
          <w:lang w:eastAsia="zh-CN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28575</wp:posOffset>
            </wp:positionV>
            <wp:extent cx="331470" cy="33591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62" t="74629" r="42472" b="584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3359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常见</w:t>
      </w:r>
      <w:r>
        <w:rPr>
          <w:rFonts w:hint="eastAsia" w:ascii="Times New Roman" w:hAnsi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非典型病原体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筛查范围</w:t>
      </w:r>
    </w:p>
    <w:p>
      <w:pPr>
        <w:pStyle w:val="2"/>
        <w:ind w:left="110" w:leftChars="50"/>
        <w:rPr>
          <w:rFonts w:ascii="华文中宋" w:hAnsi="华文中宋" w:eastAsia="华文中宋" w:cs="宋体"/>
          <w:sz w:val="18"/>
          <w:szCs w:val="18"/>
          <w:lang w:eastAsia="zh-CN"/>
        </w:rPr>
      </w:pPr>
    </w:p>
    <w:p>
      <w:pPr>
        <w:pStyle w:val="2"/>
        <w:ind w:left="110" w:leftChars="5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宋体"/>
          <w:sz w:val="18"/>
          <w:szCs w:val="18"/>
          <w:lang w:eastAsia="zh-CN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3175</wp:posOffset>
            </wp:positionH>
            <wp:positionV relativeFrom="paragraph">
              <wp:posOffset>22860</wp:posOffset>
            </wp:positionV>
            <wp:extent cx="331470" cy="335915"/>
            <wp:effectExtent l="0" t="0" r="0" b="0"/>
            <wp:wrapSquare wrapText="bothSides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62" t="74629" r="42472" b="584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3359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常见</w:t>
      </w:r>
      <w:r>
        <w:rPr>
          <w:rFonts w:hint="eastAsia" w:ascii="Times New Roman" w:hAnsi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人体共生菌</w: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筛查范围</w:t>
      </w:r>
    </w:p>
    <w:p>
      <w:pPr>
        <w:pStyle w:val="2"/>
        <w:ind w:left="0"/>
        <w:rPr>
          <w:rFonts w:ascii="华文中宋" w:hAnsi="华文中宋" w:eastAsia="华文中宋" w:cs="宋体"/>
          <w:sz w:val="18"/>
          <w:szCs w:val="18"/>
          <w:lang w:eastAsia="zh-CN"/>
        </w:rPr>
      </w:pPr>
    </w:p>
    <w:p>
      <w:pPr>
        <w:pStyle w:val="2"/>
        <w:ind w:left="0"/>
        <w:rPr>
          <w:rFonts w:ascii="Times New Roman" w:hAnsi="Times New Roman" w:eastAsia="仿宋"/>
          <w:lang w:eastAsia="zh-CN"/>
        </w:rPr>
      </w:pPr>
      <w:r>
        <w:rPr>
          <w:rFonts w:ascii="Times New Roman" w:hAnsi="Times New Roman"/>
          <w:bCs/>
          <w:lang w:eastAsia="zh-CN"/>
        </w:rPr>
        <w:t>1</w:t>
      </w:r>
      <w:r>
        <w:rPr>
          <w:rFonts w:ascii="Times New Roman" w:hAnsi="Times New Roman" w:eastAsia="仿宋"/>
          <w:bCs/>
          <w:lang w:eastAsia="zh-CN"/>
        </w:rPr>
        <w:t>）以</w:t>
      </w:r>
      <w:r>
        <w:rPr>
          <w:rFonts w:hint="eastAsia" w:ascii="Times New Roman" w:hAnsi="Times New Roman" w:eastAsia="仿宋"/>
          <w:bCs/>
          <w:lang w:eastAsia="zh-CN"/>
        </w:rPr>
        <w:t>上</w:t>
      </w:r>
      <w:r>
        <w:rPr>
          <w:rFonts w:ascii="Times New Roman" w:hAnsi="Times New Roman" w:eastAsia="仿宋"/>
          <w:bCs/>
          <w:lang w:eastAsia="zh-CN"/>
        </w:rPr>
        <w:t>所列仅为</w:t>
      </w:r>
      <w:r>
        <w:rPr>
          <w:rFonts w:ascii="Times New Roman" w:hAnsi="Times New Roman" w:eastAsia="仿宋"/>
          <w:b/>
          <w:lang w:eastAsia="zh-CN"/>
        </w:rPr>
        <w:t>常见</w:t>
      </w:r>
      <w:r>
        <w:rPr>
          <w:rFonts w:ascii="Times New Roman" w:hAnsi="Times New Roman" w:eastAsia="仿宋"/>
          <w:bCs/>
          <w:lang w:eastAsia="zh-CN"/>
        </w:rPr>
        <w:t>正常定植/背景菌</w:t>
      </w:r>
      <w:r>
        <w:rPr>
          <w:rFonts w:hint="eastAsia" w:ascii="Times New Roman" w:hAnsi="Times New Roman" w:eastAsia="仿宋"/>
          <w:bCs/>
          <w:lang w:eastAsia="zh-CN"/>
        </w:rPr>
        <w:t>/致病菌</w:t>
      </w:r>
      <w:r>
        <w:rPr>
          <w:rFonts w:ascii="Times New Roman" w:hAnsi="Times New Roman" w:eastAsia="仿宋"/>
          <w:bCs/>
          <w:lang w:eastAsia="zh-CN"/>
        </w:rPr>
        <w:t>，</w:t>
      </w:r>
      <w:r>
        <w:rPr>
          <w:rFonts w:ascii="Times New Roman" w:hAnsi="Times New Roman" w:eastAsia="仿宋"/>
          <w:bCs/>
          <w:color w:val="FF0000"/>
          <w:lang w:eastAsia="zh-CN"/>
        </w:rPr>
        <w:t>并不代表本检测项目全部的检测范围</w:t>
      </w:r>
      <w:r>
        <w:rPr>
          <w:rFonts w:ascii="Times New Roman" w:hAnsi="Times New Roman" w:eastAsia="仿宋"/>
          <w:bCs/>
          <w:lang w:eastAsia="zh-CN"/>
        </w:rPr>
        <w:t>；</w:t>
      </w:r>
    </w:p>
    <w:p>
      <w:pPr>
        <w:jc w:val="both"/>
        <w:rPr>
          <w:rFonts w:ascii="Times New Roman" w:hAnsi="Times New Roman" w:eastAsia="仿宋"/>
          <w:bCs/>
          <w:sz w:val="20"/>
          <w:szCs w:val="20"/>
        </w:rPr>
      </w:pPr>
      <w:r>
        <w:rPr>
          <w:rFonts w:ascii="Times New Roman" w:hAnsi="Times New Roman" w:eastAsia="仿宋"/>
          <w:sz w:val="20"/>
          <w:szCs w:val="20"/>
        </w:rPr>
        <w:t>2）</w:t>
      </w:r>
      <w:r>
        <w:rPr>
          <w:rFonts w:ascii="Times New Roman" w:hAnsi="Times New Roman" w:eastAsia="仿宋"/>
          <w:bCs/>
          <w:sz w:val="20"/>
          <w:szCs w:val="20"/>
        </w:rPr>
        <w:t>本报告内“病原菌”“条件致病菌”是依据《全国临床检验操作规程》（第四版）、《临床微生物学手册》（第十一版）、《抗菌药物临床应用指导手册》（2016版）、《细菌与真菌涂片镜检与培养结果报告规范专家共识》（2017版）指南文件划分，“非典型病原体”为目前没有指南明确约定的微生物。关于病原菌、条件致病菌、其他病原的判断，指南性文件仅供参考，具体实际情况请结合临床表现综合判断。</w:t>
      </w:r>
    </w:p>
    <w:p>
      <w:pPr>
        <w:jc w:val="both"/>
        <w:rPr>
          <w:rFonts w:ascii="Times New Roman" w:hAnsi="Times New Roman" w:eastAsia="仿宋"/>
          <w:bCs/>
          <w:sz w:val="20"/>
          <w:szCs w:val="20"/>
        </w:rPr>
        <w:sectPr>
          <w:headerReference r:id="rId13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r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3175</wp:posOffset>
            </wp:positionH>
            <wp:positionV relativeFrom="paragraph">
              <wp:posOffset>20320</wp:posOffset>
            </wp:positionV>
            <wp:extent cx="369570" cy="349250"/>
            <wp:effectExtent l="0" t="0" r="0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68" t="43045" r="17304" b="3865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349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项目简介</w:t>
      </w:r>
    </w:p>
    <w:tbl>
      <w:tblPr>
        <w:tblStyle w:val="8"/>
        <w:tblW w:w="10026" w:type="dxa"/>
        <w:tblInd w:w="0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941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026" w:type="dxa"/>
            <w:gridSpan w:val="2"/>
            <w:tcBorders>
              <w:bottom w:val="single" w:color="FFD965" w:themeColor="accent4" w:themeTint="99" w:sz="24" w:space="0"/>
            </w:tcBorders>
            <w:shd w:val="clear" w:color="auto" w:fill="1F4E79" w:themeFill="accent5" w:themeFillShade="80"/>
            <w:vAlign w:val="center"/>
          </w:tcPr>
          <w:p>
            <w:pPr>
              <w:rPr>
                <w:rFonts w:ascii="Times New Roman" w:hAnsi="Times New Roman" w:eastAsia="黑体" w:cs="黑体"/>
                <w:b/>
                <w:bCs/>
                <w:sz w:val="28"/>
                <w:szCs w:val="20"/>
              </w:rPr>
            </w:pP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RD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seq呼吸感染症候群基因检测+耐药基因鉴定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tcBorders>
              <w:top w:val="single" w:color="FFD965" w:themeColor="accent4" w:themeTint="99" w:sz="2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平 台</w:t>
            </w:r>
          </w:p>
        </w:tc>
        <w:tc>
          <w:tcPr>
            <w:tcW w:w="6941" w:type="dxa"/>
            <w:tcBorders>
              <w:top w:val="single" w:color="FFD965" w:themeColor="accent4" w:themeTint="99" w:sz="2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高通量纳米孔测序系统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方 法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  <w:highlight w:val="yellow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三代测序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9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范 围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黑体" w:hAnsi="Times New Roman" w:eastAsia="黑体" w:cs="黑体"/>
              </w:rPr>
              <w:t>基于样本中的核酸进行检测，鉴定样本中存在的可疑致病微生物，协助临床医师进行分析判断呼吸感染的病原微生物。覆盖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12000+</w:t>
            </w:r>
            <w:r>
              <w:rPr>
                <w:rFonts w:hint="eastAsia" w:ascii="黑体" w:hAnsi="Times New Roman" w:eastAsia="黑体" w:cs="黑体"/>
              </w:rPr>
              <w:t>种呼吸道感染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相关的</w:t>
            </w:r>
            <w:r>
              <w:rPr>
                <w:rFonts w:hint="eastAsia" w:ascii="黑体" w:hAnsi="Times New Roman" w:eastAsia="黑体" w:cs="黑体"/>
              </w:rPr>
              <w:t>细菌、真菌、病毒</w:t>
            </w:r>
            <w:r>
              <w:rPr>
                <w:rFonts w:hint="eastAsia" w:ascii="黑体" w:hAnsi="Times New Roman" w:eastAsia="黑体" w:cs="黑体"/>
                <w:lang w:eastAsia="zh-CN"/>
              </w:rPr>
              <w:t>（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不包括RNA病毒</w:t>
            </w:r>
            <w:r>
              <w:rPr>
                <w:rFonts w:hint="eastAsia" w:ascii="黑体" w:hAnsi="Times New Roman" w:eastAsia="黑体" w:cs="黑体"/>
                <w:lang w:eastAsia="zh-CN"/>
              </w:rPr>
              <w:t>）</w:t>
            </w:r>
            <w:r>
              <w:rPr>
                <w:rFonts w:hint="eastAsia" w:ascii="黑体" w:hAnsi="Times New Roman" w:eastAsia="黑体" w:cs="黑体"/>
              </w:rPr>
              <w:t>；结核分枝杆菌复合群；1</w:t>
            </w:r>
            <w:r>
              <w:rPr>
                <w:rFonts w:ascii="黑体" w:hAnsi="Times New Roman" w:eastAsia="黑体" w:cs="黑体"/>
              </w:rPr>
              <w:t>68</w:t>
            </w:r>
            <w:r>
              <w:rPr>
                <w:rFonts w:hint="eastAsia" w:ascii="黑体" w:hAnsi="Times New Roman" w:eastAsia="黑体" w:cs="黑体"/>
              </w:rPr>
              <w:t>种非结核分枝杆菌等病原微生物。覆盖1</w:t>
            </w:r>
            <w:r>
              <w:rPr>
                <w:rFonts w:ascii="黑体" w:hAnsi="Times New Roman" w:eastAsia="黑体" w:cs="黑体"/>
              </w:rPr>
              <w:t>0</w:t>
            </w:r>
            <w:r>
              <w:rPr>
                <w:rFonts w:hint="eastAsia" w:ascii="黑体" w:hAnsi="Times New Roman" w:eastAsia="黑体" w:cs="黑体"/>
              </w:rPr>
              <w:t>种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与</w:t>
            </w:r>
            <w:r>
              <w:rPr>
                <w:rFonts w:hint="eastAsia" w:ascii="黑体" w:hAnsi="Times New Roman" w:eastAsia="黑体" w:cs="黑体"/>
              </w:rPr>
              <w:t>常见抗生素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相关的</w:t>
            </w:r>
            <w:r>
              <w:rPr>
                <w:rFonts w:hint="eastAsia" w:ascii="黑体" w:hAnsi="Times New Roman" w:eastAsia="黑体" w:cs="黑体"/>
              </w:rPr>
              <w:t>耐药基因，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20</w:t>
            </w:r>
            <w:r>
              <w:rPr>
                <w:rFonts w:hint="eastAsia" w:ascii="黑体" w:hAnsi="Times New Roman" w:eastAsia="黑体" w:cs="黑体"/>
              </w:rPr>
              <w:t>种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与</w:t>
            </w:r>
            <w:r>
              <w:rPr>
                <w:rFonts w:hint="eastAsia" w:ascii="黑体" w:hAnsi="Times New Roman" w:eastAsia="黑体" w:cs="黑体"/>
              </w:rPr>
              <w:t>结核一线二线药物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相关的</w:t>
            </w:r>
            <w:r>
              <w:rPr>
                <w:rFonts w:hint="eastAsia" w:ascii="黑体" w:hAnsi="Times New Roman" w:eastAsia="黑体" w:cs="黑体"/>
              </w:rPr>
              <w:t>耐药基因，以及7种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与</w:t>
            </w:r>
            <w:r>
              <w:rPr>
                <w:rFonts w:hint="eastAsia" w:ascii="黑体" w:hAnsi="Times New Roman" w:eastAsia="黑体" w:cs="黑体"/>
              </w:rPr>
              <w:t>非结核药物</w:t>
            </w:r>
            <w:r>
              <w:rPr>
                <w:rFonts w:hint="eastAsia" w:ascii="黑体" w:hAnsi="Times New Roman" w:eastAsia="黑体" w:cs="黑体"/>
                <w:lang w:val="en-US" w:eastAsia="zh-CN"/>
              </w:rPr>
              <w:t>相关的</w:t>
            </w:r>
            <w:r>
              <w:rPr>
                <w:rFonts w:hint="eastAsia" w:ascii="黑体" w:hAnsi="Times New Roman" w:eastAsia="黑体" w:cs="黑体"/>
              </w:rPr>
              <w:t>耐药基因。</w:t>
            </w:r>
            <w:bookmarkStart w:id="1" w:name="_GoBack"/>
            <w:bookmarkEnd w:id="1"/>
          </w:p>
        </w:tc>
      </w:tr>
    </w:tbl>
    <w:p>
      <w:pPr>
        <w:widowControl/>
        <w:rPr>
          <w:rFonts w:ascii="Times New Roman" w:hAnsi="Times New Roman" w:eastAsia="仿宋"/>
          <w:b/>
          <w:color w:val="000000"/>
          <w:lang w:bidi="ar"/>
        </w:rPr>
      </w:pPr>
    </w:p>
    <w:p>
      <w:pPr>
        <w:widowControl/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8890</wp:posOffset>
            </wp:positionV>
            <wp:extent cx="369570" cy="349250"/>
            <wp:effectExtent l="0" t="0" r="0" b="0"/>
            <wp:wrapSquare wrapText="bothSides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68" t="43045" r="17304" b="3865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349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检测</w:t>
      </w:r>
      <w:r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说明</w:t>
      </w:r>
    </w:p>
    <w:p>
      <w:pPr>
        <w:widowControl/>
        <w:numPr>
          <w:ilvl w:val="0"/>
          <w:numId w:val="3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此报告结果仅对本次送检样本负责，报告相关解释须咨询临床医生。</w:t>
      </w:r>
    </w:p>
    <w:p>
      <w:pPr>
        <w:widowControl/>
        <w:numPr>
          <w:ilvl w:val="0"/>
          <w:numId w:val="3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本检测采用三代</w:t>
      </w:r>
      <w:r>
        <w:rPr>
          <w:rFonts w:ascii="Times New Roman" w:hAnsi="Times New Roman" w:eastAsia="仿宋"/>
          <w:sz w:val="21"/>
        </w:rPr>
        <w:t>Nanopore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测序，低于检测限100拷贝/毫升不能保证可以检出。</w:t>
      </w:r>
    </w:p>
    <w:p>
      <w:pPr>
        <w:widowControl/>
        <w:numPr>
          <w:ilvl w:val="0"/>
          <w:numId w:val="3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以上结论均为实验室检测数据，仅供临床参考，不能作为最终诊断结果。检测耐药基因阳性，是否为临床耐药表型，需结合临床判断。</w:t>
      </w:r>
    </w:p>
    <w:p>
      <w:pPr>
        <w:widowControl/>
        <w:numPr>
          <w:ilvl w:val="0"/>
          <w:numId w:val="3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如果对结果有疑义，请在收到结果后7个工作日内与我们联系，谢谢合作。</w:t>
      </w:r>
    </w:p>
    <w:p>
      <w:pPr>
        <w:rPr>
          <w:rFonts w:ascii="Times New Roman" w:hAnsi="Times New Roman" w:eastAsia="仿宋"/>
        </w:rPr>
      </w:pPr>
    </w:p>
    <w:p>
      <w:r>
        <w:rPr>
          <w:rFonts w:hint="eastAsia" w:ascii="Arial" w:hAnsi="Arial" w:eastAsia="微软雅黑" w:cs="黑体"/>
          <w:kern w:val="2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4836795</wp:posOffset>
            </wp:positionH>
            <wp:positionV relativeFrom="paragraph">
              <wp:posOffset>163830</wp:posOffset>
            </wp:positionV>
            <wp:extent cx="1395730" cy="579755"/>
            <wp:effectExtent l="0" t="0" r="0" b="0"/>
            <wp:wrapNone/>
            <wp:docPr id="14" name="图片 14" descr="d245bd61d439965564845a8e65b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45bd61d439965564845a8e65b409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9497" w:type="dxa"/>
        <w:tblInd w:w="250" w:type="dxa"/>
        <w:tblBorders>
          <w:top w:val="dotted" w:color="5B9BD5" w:themeColor="accent5" w:sz="4" w:space="0"/>
          <w:left w:val="none" w:color="auto" w:sz="0" w:space="0"/>
          <w:bottom w:val="dotted" w:color="5B9BD5" w:themeColor="accent5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4"/>
        <w:gridCol w:w="2850"/>
        <w:gridCol w:w="3463"/>
      </w:tblGrid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ind w:firstLine="660" w:firstLineChars="30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1043940</wp:posOffset>
                  </wp:positionH>
                  <wp:positionV relativeFrom="paragraph">
                    <wp:posOffset>76200</wp:posOffset>
                  </wp:positionV>
                  <wp:extent cx="706755" cy="268605"/>
                  <wp:effectExtent l="0" t="0" r="17145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黑体" w:hAnsi="黑体" w:eastAsia="黑体"/>
              </w:rPr>
              <w:t>实验人员：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ind w:firstLine="440" w:firstLineChars="20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 w:cs="黑体"/>
              </w:rPr>
              <w:drawing>
                <wp:anchor distT="0" distB="0" distL="114935" distR="114935" simplePos="0" relativeHeight="251687936" behindDoc="0" locked="0" layoutInCell="1" allowOverlap="1">
                  <wp:simplePos x="0" y="0"/>
                  <wp:positionH relativeFrom="column">
                    <wp:posOffset>763905</wp:posOffset>
                  </wp:positionH>
                  <wp:positionV relativeFrom="page">
                    <wp:posOffset>70485</wp:posOffset>
                  </wp:positionV>
                  <wp:extent cx="676910" cy="339090"/>
                  <wp:effectExtent l="0" t="0" r="8890" b="3810"/>
                  <wp:wrapNone/>
                  <wp:docPr id="13" name="图片 13" descr="19001b0513478b3078b24a013cb5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19001b0513478b3078b24a013cb5789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910" cy="33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黑体" w:hAnsi="黑体" w:eastAsia="黑体"/>
              </w:rPr>
              <w:t>审核者：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圣庭医学检验所：</w:t>
            </w:r>
          </w:p>
        </w:tc>
      </w:tr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37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黑体"/>
                <w:sz w:val="28"/>
                <w:szCs w:val="28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  <w:lang w:val="en-US" w:eastAsia="zh-CN"/>
              </w:rPr>
              <w:t>上机日期</w:t>
            </w:r>
            <w:r>
              <w:rPr>
                <w:rFonts w:hint="eastAsia" w:ascii="Times New Roman" w:hAnsi="Times New Roman" w:eastAsia="黑体"/>
                <w:szCs w:val="24"/>
              </w:rPr>
              <w:t>}}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黑体"/>
                <w:sz w:val="28"/>
                <w:szCs w:val="28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  <w:lang w:val="en-US" w:eastAsia="zh-CN"/>
              </w:rPr>
              <w:t>上机日期</w:t>
            </w:r>
            <w:r>
              <w:rPr>
                <w:rFonts w:hint="eastAsia" w:ascii="Times New Roman" w:hAnsi="Times New Roman" w:eastAsia="黑体"/>
                <w:szCs w:val="24"/>
              </w:rPr>
              <w:t>}}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ind w:firstLine="440" w:firstLineChars="200"/>
              <w:jc w:val="center"/>
              <w:rPr>
                <w:rFonts w:ascii="Times New Roman" w:hAnsi="Times New Roman" w:eastAsia="黑体"/>
                <w:sz w:val="28"/>
                <w:szCs w:val="28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{{报告日期}}</w:t>
            </w:r>
          </w:p>
        </w:tc>
      </w:tr>
    </w:tbl>
    <w:p>
      <w:pPr>
        <w:jc w:val="both"/>
        <w:rPr>
          <w:rFonts w:ascii="华文中宋" w:hAnsi="华文中宋" w:eastAsia="华文中宋"/>
        </w:rPr>
        <w:sectPr>
          <w:headerReference r:id="rId14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pPr w:leftFromText="180" w:rightFromText="180" w:vertAnchor="text" w:horzAnchor="margin" w:tblpY="61"/>
        <w:tblW w:w="0" w:type="auto"/>
        <w:tblInd w:w="0" w:type="dxa"/>
        <w:tblBorders>
          <w:top w:val="dotDash" w:color="1F3864" w:themeColor="accent1" w:themeShade="80" w:sz="4" w:space="0"/>
          <w:left w:val="dotDash" w:color="1F3864" w:themeColor="accent1" w:themeShade="80" w:sz="4" w:space="0"/>
          <w:bottom w:val="dotDash" w:color="1F3864" w:themeColor="accent1" w:themeShade="80" w:sz="4" w:space="0"/>
          <w:right w:val="dotDash" w:color="1F3864" w:themeColor="accent1" w:themeShade="80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3"/>
      </w:tblGrid>
      <w:tr>
        <w:tblPrEx>
          <w:tblBorders>
            <w:top w:val="dotDash" w:color="1F3864" w:themeColor="accent1" w:themeShade="80" w:sz="4" w:space="0"/>
            <w:left w:val="dotDash" w:color="1F3864" w:themeColor="accent1" w:themeShade="80" w:sz="4" w:space="0"/>
            <w:bottom w:val="dotDash" w:color="1F3864" w:themeColor="accent1" w:themeShade="80" w:sz="4" w:space="0"/>
            <w:right w:val="dotDash" w:color="1F3864" w:themeColor="accent1" w:themeShade="8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3" w:type="dxa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专业的技术团队及质量控制团队通过对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，让您的检测样本得到精准的检测，可靠的结果！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进行质量控制。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部分质控结果及质控标准如下：</w:t>
            </w:r>
          </w:p>
        </w:tc>
      </w:tr>
    </w:tbl>
    <w:p>
      <w:pPr>
        <w:widowControl/>
        <w:rPr>
          <w:rFonts w:ascii="微软雅黑" w:hAnsi="微软雅黑" w:eastAsia="微软雅黑"/>
          <w:sz w:val="18"/>
          <w:szCs w:val="18"/>
        </w:r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2513"/>
        <w:gridCol w:w="2399"/>
        <w:gridCol w:w="2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0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环 节</w:t>
            </w:r>
          </w:p>
        </w:tc>
        <w:tc>
          <w:tcPr>
            <w:tcW w:w="2513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参 数</w:t>
            </w:r>
          </w:p>
        </w:tc>
        <w:tc>
          <w:tcPr>
            <w:tcW w:w="239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检 测 结 果</w:t>
            </w:r>
          </w:p>
        </w:tc>
        <w:tc>
          <w:tcPr>
            <w:tcW w:w="247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D965" w:themeColor="accent4" w:themeTint="99" w:sz="24" w:space="0"/>
              <w:right w:val="single" w:color="FFFFFF" w:themeColor="background1" w:sz="12" w:space="0"/>
            </w:tcBorders>
            <w:shd w:val="clear" w:color="auto" w:fill="1F4E79" w:themeFill="accent5" w:themeFillShade="8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标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病原微生物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鉴定</w:t>
            </w:r>
          </w:p>
        </w:tc>
        <w:tc>
          <w:tcPr>
            <w:tcW w:w="2513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平均reads长度</w:t>
            </w:r>
          </w:p>
        </w:tc>
        <w:tc>
          <w:tcPr>
            <w:tcW w:w="2399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平均长度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}}</w:t>
            </w:r>
          </w:p>
        </w:tc>
        <w:tc>
          <w:tcPr>
            <w:tcW w:w="2476" w:type="dxa"/>
            <w:tcBorders>
              <w:top w:val="single" w:color="FFD965" w:themeColor="accent4" w:themeTint="99" w:sz="24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1000 bp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阳性质控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阴性质控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内参检出率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结核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/非结核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耐药基因检测</w:t>
            </w: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平均测序深度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eastAsia="黑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{测序深度}}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超过平均深度20%的覆盖率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{覆盖率}}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  <w:jc w:val="center"/>
        </w:trPr>
        <w:tc>
          <w:tcPr>
            <w:tcW w:w="250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测序质控总评估</w:t>
            </w:r>
          </w:p>
        </w:tc>
        <w:tc>
          <w:tcPr>
            <w:tcW w:w="7388" w:type="dxa"/>
            <w:gridSpan w:val="3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93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注：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1.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平均reads长度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：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本次实验中病原微生物鉴定测序得到序列长度的平均数（取整）；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2.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阳性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监测整个实验流程污染情况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3.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阴性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选用海洋微生物作为阳性质控，阳性质控检出情况可以反应实验流程是否合格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4. 内参：选用与阳性质控不同的海洋微生物，加入到每个样本中，内参检出情况可以反应每个样本实验流程是否合格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5. 测序质控总评估：结合测序参数综合评估测序的质量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。</w:t>
            </w:r>
          </w:p>
        </w:tc>
      </w:tr>
    </w:tbl>
    <w:p>
      <w:pPr>
        <w:ind w:left="1680" w:leftChars="0" w:firstLine="420" w:firstLineChars="0"/>
        <w:jc w:val="both"/>
        <w:rPr>
          <w:rFonts w:hint="eastAsia" w:ascii="黑体" w:hAnsi="黑体" w:eastAsia="黑体"/>
          <w:sz w:val="28"/>
          <w:szCs w:val="28"/>
        </w:rPr>
      </w:pPr>
    </w:p>
    <w:p>
      <w:pPr>
        <w:ind w:left="1680" w:leftChars="0" w:firstLine="420" w:firstLineChars="0"/>
        <w:jc w:val="both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图一</w:t>
      </w:r>
    </w:p>
    <w:p>
      <w:pPr>
        <w:ind w:left="1680" w:leftChars="0" w:firstLine="420" w:firstLineChars="0"/>
        <w:jc w:val="both"/>
        <w:rPr>
          <w:rFonts w:hint="default" w:ascii="黑体" w:hAnsi="黑体" w:eastAsia="黑体"/>
          <w:sz w:val="28"/>
          <w:szCs w:val="28"/>
          <w:lang w:val="en-US"/>
        </w:rPr>
        <w:sectPr>
          <w:headerReference r:id="rId15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widowControl/>
        <w:spacing w:line="360" w:lineRule="auto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1. 王佶, 马学军. 纳米孔测序技术在病毒基因组研究中的应用[J]. 中华实验和临床病毒学杂志, 2018.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2. Watson C M ,  Crinnion L A ,  H  Lindsay, et al. Assessing the utility of long-read nanopore sequencing for rapid and efficient characterization of mobile element insertions[J]. Laboratory Investigation.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3. Chenhao, Li, Kern, et al. INC-Seq: accurate single molecule reads using nanopore sequencing[J]. Gigascience, 2016, 5(1):34.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 xml:space="preserve">4. Quick J , Ashton P , Calus S , </w:t>
      </w:r>
      <w:r>
        <w:rPr>
          <w:rFonts w:ascii="Times New Roman" w:hAnsi="Times New Roman" w:eastAsia="仿宋"/>
          <w:i/>
          <w:iCs/>
        </w:rPr>
        <w:t>et al</w:t>
      </w:r>
      <w:r>
        <w:rPr>
          <w:rFonts w:ascii="Times New Roman" w:hAnsi="Times New Roman" w:eastAsia="仿宋"/>
        </w:rPr>
        <w:t>. Rapid draft sequencing and real-time nanopore sequencing in a hospital outbreak of Salmonella[J]. Genome Biology, 2015, 16(1):1-14.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5. Loman N J ,  Quick J ,  Simpson J T . A complete bacterial genome assembled de novo using only nanopore sequencing data[J]. Nature Methods, 2015, 12(8):733-735.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6. StephenL.Hauser, Hauser, Engstrom,等. 哈里森临床神经病学[J]. 人民卫生出版社, 2010.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hint="eastAsia" w:ascii="Times New Roman" w:hAnsi="Times New Roman" w:eastAsia="仿宋"/>
        </w:rPr>
        <w:t>7</w:t>
      </w:r>
      <w:r>
        <w:rPr>
          <w:rFonts w:ascii="Times New Roman" w:hAnsi="Times New Roman" w:eastAsia="仿宋"/>
        </w:rPr>
        <w:t>. 《临床微生物学手册》第11版，原著：James H.Jorgensen[美]，Michael A. Pfaller[美]，主译：王辉，马筱玲，钱渊，李若瑜，曹建平，史红，中华医学电子音像出版社，2017.6.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hint="eastAsia" w:ascii="Times New Roman" w:hAnsi="Times New Roman" w:eastAsia="仿宋"/>
        </w:rPr>
        <w:t>8</w:t>
      </w:r>
      <w:r>
        <w:rPr>
          <w:rFonts w:ascii="Times New Roman" w:hAnsi="Times New Roman" w:eastAsia="仿宋"/>
        </w:rPr>
        <w:t xml:space="preserve">. </w:t>
      </w:r>
      <w:r>
        <w:rPr>
          <w:rFonts w:hint="eastAsia" w:ascii="Times New Roman" w:hAnsi="Times New Roman" w:eastAsia="仿宋"/>
        </w:rPr>
        <w:t>桑福德. 桑福德抗微生物治疗指南（第46版）[M]. 北京：中国协和医科大学出版社, 2017.</w:t>
      </w:r>
    </w:p>
    <w:p>
      <w:pPr>
        <w:pStyle w:val="19"/>
        <w:widowControl/>
        <w:numPr>
          <w:ilvl w:val="0"/>
          <w:numId w:val="4"/>
        </w:numPr>
        <w:spacing w:line="500" w:lineRule="exact"/>
        <w:ind w:firstLineChars="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唐神结. 耐药结核病的综合治疗[J]. 中华临床医师杂志. 2010, 4(7): 916-918.</w:t>
      </w:r>
    </w:p>
    <w:p>
      <w:pPr>
        <w:pStyle w:val="19"/>
        <w:widowControl/>
        <w:numPr>
          <w:ilvl w:val="0"/>
          <w:numId w:val="4"/>
        </w:numPr>
        <w:spacing w:line="500" w:lineRule="exact"/>
        <w:ind w:firstLineChars="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《中国防痨杂志》编辑委员会. 结核分枝杆菌耐药性检测专家共识[J]. 中国防痨杂志. 2019, 41(2):129-137.</w:t>
      </w:r>
    </w:p>
    <w:p>
      <w:pPr>
        <w:widowControl/>
        <w:numPr>
          <w:ilvl w:val="0"/>
          <w:numId w:val="4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中华医学会结核病学分会临床检验专业委员会. 结核病病原学分子诊断专家共识[J]. 中华结核和呼吸杂志, 2018, 041(009):688-695.</w:t>
      </w:r>
    </w:p>
    <w:p>
      <w:pPr>
        <w:widowControl/>
        <w:numPr>
          <w:ilvl w:val="0"/>
          <w:numId w:val="4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hint="eastAsia" w:ascii="Times New Roman" w:hAnsi="Times New Roman" w:eastAsia="仿宋"/>
        </w:rPr>
        <w:t>《</w:t>
      </w:r>
      <w:r>
        <w:rPr>
          <w:rFonts w:ascii="Times New Roman" w:hAnsi="Times New Roman" w:eastAsia="仿宋"/>
        </w:rPr>
        <w:t>中国防痨杂志》编辑委员会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 xml:space="preserve"> 现阶段结核抗体检测在我国临床应用的专家共识[J]. 中国防痨杂志, 2018.</w:t>
      </w:r>
    </w:p>
    <w:p>
      <w:pPr>
        <w:widowControl/>
        <w:numPr>
          <w:ilvl w:val="0"/>
          <w:numId w:val="4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hint="eastAsia" w:ascii="Times New Roman" w:hAnsi="Times New Roman" w:eastAsia="仿宋"/>
        </w:rPr>
        <w:t>《</w:t>
      </w:r>
      <w:r>
        <w:rPr>
          <w:rFonts w:ascii="Times New Roman" w:hAnsi="Times New Roman" w:eastAsia="仿宋"/>
        </w:rPr>
        <w:t>中国防痨杂志》编辑委员会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 xml:space="preserve"> </w:t>
      </w:r>
      <w:r>
        <w:rPr>
          <w:rFonts w:hint="eastAsia" w:ascii="Times New Roman" w:hAnsi="Times New Roman" w:eastAsia="仿宋"/>
        </w:rPr>
        <w:t>非结核分枝杆菌病治疗药品超说明书用法专家共识</w:t>
      </w:r>
      <w:r>
        <w:rPr>
          <w:rFonts w:ascii="Times New Roman" w:hAnsi="Times New Roman" w:eastAsia="仿宋"/>
        </w:rPr>
        <w:t>[J]. 中国防痨杂志, 2020.</w:t>
      </w:r>
    </w:p>
    <w:p>
      <w:pPr>
        <w:widowControl/>
        <w:numPr>
          <w:ilvl w:val="0"/>
          <w:numId w:val="4"/>
        </w:numPr>
        <w:spacing w:line="360" w:lineRule="auto"/>
        <w:ind w:left="357" w:hanging="357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European center for disease prevention and control. ERLNTB expert opinion on the use of therapid molecular assays for the diagnosis of tuberculosis and detection of durg-resistance. Stockholm: European Centre for Disease Prevention and Control, 2013.</w:t>
      </w:r>
    </w:p>
    <w:p>
      <w:pPr>
        <w:pStyle w:val="19"/>
        <w:numPr>
          <w:ilvl w:val="0"/>
          <w:numId w:val="4"/>
        </w:numPr>
        <w:spacing w:line="360" w:lineRule="auto"/>
        <w:ind w:left="357" w:hanging="357" w:firstLineChars="0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MARKS S M, ARMSTRONG L, FLOOD J, et al. Treatment practices, outcomes, and cost of multidrugresistant (MDR) and extensively drug resistant (XDR) tuberculosis (TB) in the United States (U. S.), preliminary results [J]. Am J Respir Crit Care Med, 2012, 185(1): 3308-3309.</w:t>
      </w:r>
    </w:p>
    <w:p>
      <w:pPr>
        <w:widowControl/>
        <w:rPr>
          <w:rFonts w:ascii="华文中宋" w:hAnsi="华文中宋" w:eastAsia="华文中宋"/>
        </w:rPr>
      </w:pPr>
    </w:p>
    <w:p>
      <w:pPr>
        <w:spacing w:before="120" w:line="240" w:lineRule="exact"/>
        <w:ind w:right="45"/>
        <w:rPr>
          <w:rFonts w:ascii="微软雅黑" w:hAnsi="微软雅黑" w:eastAsia="微软雅黑" w:cs="等线"/>
          <w:b/>
          <w:bCs/>
          <w:kern w:val="2"/>
          <w:sz w:val="28"/>
          <w:szCs w:val="28"/>
        </w:rPr>
        <w:sectPr>
          <w:headerReference r:id="rId16" w:type="default"/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widowControl/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微软雅黑" w:hAnsi="宋体" w:eastAsia="微软雅黑" w:cs="宋体"/>
          <w:b/>
          <w:color w:val="050100"/>
          <w:sz w:val="24"/>
          <w:lang w:bidi="zh-C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525780</wp:posOffset>
                </wp:positionV>
                <wp:extent cx="7839075" cy="1791970"/>
                <wp:effectExtent l="0" t="0" r="9525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9214" cy="1791831"/>
                          <a:chOff x="0" y="0"/>
                          <a:chExt cx="7839214" cy="1791831"/>
                        </a:xfrm>
                        <a:solidFill>
                          <a:schemeClr val="accent5">
                            <a:lumMod val="50000"/>
                          </a:schemeClr>
                        </a:solidFill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7839214" cy="1791831"/>
                            <a:chOff x="0" y="0"/>
                            <a:chExt cx="7839214" cy="1791831"/>
                          </a:xfrm>
                          <a:grpFill/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583069" y="145911"/>
                              <a:ext cx="7256145" cy="164592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平行四边形 11"/>
                          <wps:cNvSpPr/>
                          <wps:spPr>
                            <a:xfrm rot="16200000">
                              <a:off x="-593408" y="593408"/>
                              <a:ext cx="1773555" cy="586740"/>
                            </a:xfrm>
                            <a:prstGeom prst="parallelogram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7" name="组合 17"/>
                        <wpg:cNvGrpSpPr/>
                        <wpg:grpSpPr>
                          <a:xfrm>
                            <a:off x="1609344" y="351129"/>
                            <a:ext cx="4637380" cy="1214070"/>
                            <a:chOff x="0" y="0"/>
                            <a:chExt cx="4637380" cy="1214070"/>
                          </a:xfrm>
                          <a:grpFill/>
                        </wpg:grpSpPr>
                        <pic:pic xmlns:pic="http://schemas.openxmlformats.org/drawingml/2006/picture">
                          <pic:nvPicPr>
                            <pic:cNvPr id="26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09728"/>
                              <a:ext cx="989965" cy="98679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65" name="文本框 9"/>
                          <wps:cNvSpPr txBox="1"/>
                          <wps:spPr>
                            <a:xfrm>
                              <a:off x="1367942" y="0"/>
                              <a:ext cx="3268980" cy="578485"/>
                            </a:xfrm>
                            <a:prstGeom prst="rect">
                              <a:avLst/>
                            </a:prstGeom>
                            <a:grpFill/>
                            <a:ln cap="flat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spacing w:before="37" w:line="320" w:lineRule="exact"/>
                                  <w:jc w:val="distribute"/>
                                  <w:rPr>
                                    <w:rFonts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浙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江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圣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庭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医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学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检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验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有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限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公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4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司</w:t>
                                </w:r>
                              </w:p>
                              <w:p>
                                <w:pPr>
                                  <w:autoSpaceDE w:val="0"/>
                                  <w:autoSpaceDN w:val="0"/>
                                  <w:spacing w:before="37" w:line="320" w:lineRule="exact"/>
                                  <w:jc w:val="distribute"/>
                                  <w:rPr>
                                    <w:rFonts w:ascii="Arial" w:hAnsi="Arial" w:eastAsia="Arial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1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地址：浙江省杭州市余杭区良渚国际生命科技小镇1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b/>
                                    <w:color w:val="FFFFFF" w:themeColor="background1"/>
                                    <w:sz w:val="21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color w:val="FFFFFF" w:themeColor="background1"/>
                                    <w:sz w:val="21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0"/>
                        </wps:wsp>
                        <wps:wsp>
                          <wps:cNvPr id="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5530" y="519380"/>
                              <a:ext cx="3371850" cy="69469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网址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HYPERLINK "http://www.shengtinggroup.com"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http://www.shengtinggroup.com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ascii="华文中宋" w:hAnsi="华文中宋" w:eastAsia="华文中宋" w:cs="宋体"/>
                                    <w:color w:val="FFD966" w:themeColor="accent4" w:themeTint="99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HYPERLINK "mailto:info@shengtinggroup.com" \h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邮箱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：info@shengtinggroup.com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rPr>
                                    <w:color w:val="FFD966" w:themeColor="accent4" w:themeTint="99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咨询电话：</w:t>
                                </w:r>
                                <w:r>
                                  <w:rPr>
                                    <w:rFonts w:ascii="华文中宋" w:hAnsi="华文中宋" w:eastAsia="华文中宋" w:cs="宋体"/>
                                    <w:color w:val="FFD966" w:themeColor="accent4" w:themeTint="99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  <w:t>0571-86937759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41.4pt;height:141.1pt;width:617.25pt;mso-position-horizontal:center;mso-position-horizontal-relative:page;z-index:251665408;mso-width-relative:page;mso-height-relative:page;" coordsize="7839214,1791831" o:gfxdata="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">
                <o:lock v:ext="edit" aspectratio="f"/>
                <v:group id="_x0000_s1026" o:spid="_x0000_s1026" o:spt="203" style="position:absolute;left:0;top:0;height:1791831;width:7839214;" coordsize="7839214,1791831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583069;top:145911;height:1645920;width:7256145;v-text-anchor:middle;" filled="t" stroked="f" coordsize="21600,21600" o:gfxdata="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3FF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7" type="#_x0000_t7" style="position:absolute;left:-593408;top:593408;height:586740;width:1773555;rotation:-5898240f;v-text-anchor:middle;" filled="t" stroked="f" coordsize="21600,21600" o:gfxdata="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m9e7O5AAAA2wAA&#10;AA8AAAAAAAAAAQAgAAAAIgAAAGRycy9kb3ducmV2LnhtbFBLAQIUABQAAAAIAIdO4kAzLwWeOwAA&#10;ADkAAAAQAAAAAAAAAAEAIAAAAAgBAABkcnMvc2hhcGV4bWwueG1sUEsFBgAAAAAGAAYAWwEAALID&#10;AAAAAA==&#10;" adj="1786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609344;top:351129;height:1214070;width:4637380;" coordsize="4637380,121407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1" o:spid="_x0000_s1026" o:spt="75" type="#_x0000_t75" style="position:absolute;left:0;top:109728;height:986790;width:989965;" filled="t" o:preferrelative="t" stroked="f" coordsize="21600,21600" o:gfxdata="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IzbG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r:id="rId30" o:title=""/>
                    <o:lock v:ext="edit" aspectratio="t"/>
                  </v:shape>
                  <v:shape id="文本框 9" o:spid="_x0000_s1026" o:spt="202" type="#_x0000_t202" style="position:absolute;left:1367942;top:0;height:578485;width:3268980;v-text-anchor:middle;" filled="t" stroked="f" coordsize="21600,21600" o:gfxdata="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6HW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autoSpaceDE w:val="0"/>
                            <w:autoSpaceDN w:val="0"/>
                            <w:spacing w:before="37" w:line="320" w:lineRule="exact"/>
                            <w:jc w:val="distribute"/>
                            <w:rPr>
                              <w:rFonts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浙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江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圣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庭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医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学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检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验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有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限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公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4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司</w:t>
                          </w:r>
                        </w:p>
                        <w:p>
                          <w:pPr>
                            <w:autoSpaceDE w:val="0"/>
                            <w:autoSpaceDN w:val="0"/>
                            <w:spacing w:before="37" w:line="320" w:lineRule="exact"/>
                            <w:jc w:val="distribute"/>
                            <w:rPr>
                              <w:rFonts w:ascii="Arial" w:hAnsi="Arial" w:eastAsia="Arial"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1"/>
                              <w:szCs w:val="20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地址：浙江省杭州市余杭区良渚国际生命科技小镇1</w:t>
                          </w:r>
                          <w:r>
                            <w:rPr>
                              <w:rFonts w:ascii="微软雅黑" w:hAnsi="微软雅黑" w:eastAsia="微软雅黑" w:cs="微软雅黑"/>
                              <w:b/>
                              <w:color w:val="FFFFFF" w:themeColor="background1"/>
                              <w:sz w:val="21"/>
                              <w:szCs w:val="20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color w:val="FFFFFF" w:themeColor="background1"/>
                              <w:sz w:val="21"/>
                              <w:szCs w:val="20"/>
                              <w:lang w:val="zh-CN" w:bidi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幢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265530;top:519380;height:694690;width:3371850;" filled="t" stroked="f" coordsize="21600,21600" o:gfxdata="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BkmvbsAAADa&#10;AAAADwAAAAAAAAABACAAAAAiAAAAZHJzL2Rvd25yZXYueG1sUEsBAhQAFAAAAAgAh07iQDMvBZ47&#10;AAAAOQAAABAAAAAAAAAAAQAgAAAACgEAAGRycy9zaGFwZXhtbC54bWxQSwUGAAAAAAYABgBbAQAA&#10;tAMAAAAA&#10;">
                    <v:fill on="t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utoSpaceDE w:val="0"/>
                            <w:autoSpaceDN w:val="0"/>
                            <w:rPr>
                              <w:rFonts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网址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：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"http://www.shengtinggroup.com"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http://www.shengtinggroup.com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autoSpaceDE w:val="0"/>
                            <w:autoSpaceDN w:val="0"/>
                            <w:rPr>
                              <w:rFonts w:ascii="华文中宋" w:hAnsi="华文中宋" w:eastAsia="华文中宋" w:cs="宋体"/>
                              <w:color w:val="FFD966" w:themeColor="accent4" w:themeTint="99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"mailto:info@shengtinggroup.com"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邮箱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：info@shengtinggroup.com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rPr>
                              <w:color w:val="FFD966" w:themeColor="accent4" w:themeTint="99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咨询电话：</w:t>
                          </w:r>
                          <w:r>
                            <w:rPr>
                              <w:rFonts w:ascii="华文中宋" w:hAnsi="华文中宋" w:eastAsia="华文中宋" w:cs="宋体"/>
                              <w:color w:val="FFD966" w:themeColor="accent4" w:themeTint="99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0571-86937759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27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Arial" w:hAnsi="Arial" w:eastAsia="微软雅黑" w:cs="黑体"/>
          <w:sz w:val="20"/>
          <w:szCs w:val="20"/>
        </w:rPr>
      </w:pPr>
    </w:p>
    <w:p>
      <w:pPr>
        <w:widowControl/>
        <w:rPr>
          <w:rFonts w:ascii="微软雅黑" w:hAnsi="微软雅黑" w:eastAsia="微软雅黑" w:cs="微软雅黑"/>
          <w:sz w:val="18"/>
          <w:szCs w:val="20"/>
        </w:rPr>
      </w:pPr>
    </w:p>
    <w:sectPr>
      <w:headerReference r:id="rId17" w:type="default"/>
      <w:footerReference r:id="rId18" w:type="default"/>
      <w:pgSz w:w="11906" w:h="16838"/>
      <w:pgMar w:top="993" w:right="849" w:bottom="1440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>医疗机构执业编号：PDY90005033100313P1202</w:t>
    </w:r>
  </w:p>
  <w:p>
    <w:pPr>
      <w:spacing w:line="320" w:lineRule="exact"/>
      <w:jc w:val="both"/>
      <w:rPr>
        <w:rFonts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 xml:space="preserve">临床基因扩增检验实验室编号：No.ZJ079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ascii="宋体" w:hAnsi="宋体"/>
        <w:sz w:val="21"/>
        <w:szCs w:val="21"/>
      </w:rP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rightMargin">
                <wp:posOffset>-635</wp:posOffset>
              </wp:positionH>
              <wp:positionV relativeFrom="page">
                <wp:posOffset>9627870</wp:posOffset>
              </wp:positionV>
              <wp:extent cx="488315" cy="252730"/>
              <wp:effectExtent l="0" t="0" r="6985" b="13970"/>
              <wp:wrapNone/>
              <wp:docPr id="1" name="组合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8315" cy="252730"/>
                        <a:chOff x="575" y="13335"/>
                        <a:chExt cx="769" cy="398"/>
                      </a:xfrm>
                    </wpg:grpSpPr>
                    <wps:wsp>
                      <wps:cNvPr id="5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575" y="13359"/>
                          <a:ext cx="769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 xml:space="preserve"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8" name="Group 72"/>
                      <wpg:cNvGrpSpPr/>
                      <wpg:grpSpPr>
                        <a:xfrm>
                          <a:off x="772" y="13335"/>
                          <a:ext cx="374" cy="398"/>
                          <a:chOff x="1339" y="24912"/>
                          <a:chExt cx="374" cy="398"/>
                        </a:xfrm>
                      </wpg:grpSpPr>
                      <wps:wsp>
                        <wps:cNvPr id="9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1339" y="24936"/>
                            <a:ext cx="374" cy="374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84A2C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1378" y="24912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52.8pt;margin-top:758.1pt;height:19.9pt;width:38.45pt;mso-position-horizontal-relative:page;mso-position-vertical-relative:page;z-index:251661312;mso-width-relative:page;mso-height-relative:page;" coordorigin="575,13335" coordsize="769,398" o:allowincell="f" o:gfxdata="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cGN7g2AAAAAoBAAAPAAAAAAAAAAEAIAAAACIAAABk&#10;cnMvZG93bnJldi54bWxQSwECFAAUAAAACACHTuJApC8HnlwDAAANCwAADgAAAAAAAAABACAAAAAn&#10;AQAAZHJzL2Uyb0RvYy54bWxQSwUGAAAAAAYABgBZAQAA9QYAAAAA&#10;">
              <o:lock v:ext="edit" aspectratio="f"/>
              <v:shape id="Text Box 71" o:spid="_x0000_s1026" o:spt="202" type="#_x0000_t202" style="position:absolute;left:575;top:13359;height:360;width:769;v-text-anchor:middle;" filled="f" stroked="f" coordsize="21600,21600" o:gfxdata="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ZYsS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rPr>
                          <w:rFonts w:ascii="Times New Roman" w:hAnsi="Times New Roman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 xml:space="preserve">PAGE 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  <w:lang w:val="zh-CN"/>
                        </w:rPr>
                        <w:t>2</w:t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1026" o:spt="203" style="position:absolute;left:772;top:13335;height:398;width:374;" coordorigin="1339,24912" coordsize="374,39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<o:lock v:ext="edit" aspectratio="f"/>
                <v:shape id="Oval 73" o:spid="_x0000_s1026" o:spt="3" type="#_x0000_t3" style="position:absolute;left:1339;top:24936;height:374;width:374;" filled="f" stroked="t" coordsize="21600,21600" o:gfxdata="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sRtr3tAAAANo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84A2C6" joinstyle="round"/>
                  <v:imagedata o:title=""/>
                  <o:lock v:ext="edit" aspectratio="f"/>
                </v:shape>
                <v:shape id="Oval 74" o:spid="_x0000_s1026" o:spt="3" type="#_x0000_t3" style="position:absolute;left:1378;top:24912;height:101;width:101;" fillcolor="#84A2C6" filled="t" stroked="f" coordsize="21600,21600" o:gfxdata="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+WliL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shape>
              </v:group>
            </v:group>
          </w:pict>
        </mc:Fallback>
      </mc:AlternateContent>
    </w:r>
    <w:r>
      <w:rPr>
        <w:rFonts w:ascii="微软雅黑" w:hAnsi="微软雅黑" w:eastAsia="微软雅黑" w:cs="微软雅黑"/>
        <w:b/>
        <w:bCs/>
        <w:color w:val="000000"/>
        <w:sz w:val="18"/>
        <w:szCs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-25400</wp:posOffset>
              </wp:positionH>
              <wp:positionV relativeFrom="paragraph">
                <wp:posOffset>-187325</wp:posOffset>
              </wp:positionV>
              <wp:extent cx="2360930" cy="1404620"/>
              <wp:effectExtent l="0" t="0" r="0" b="5715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rPr>
                              <w:color w:val="005D9B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  <w:t>临床基因扩增检验实验室编号：No.ZJ079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pt;margin-top:-14.75pt;height:110.6pt;width:185.9pt;mso-position-horizontal-relative:margin;mso-wrap-distance-bottom:3.6pt;mso-wrap-distance-left:9pt;mso-wrap-distance-right:9pt;mso-wrap-distance-top:3.6pt;z-index:251660288;mso-width-relative:margin;mso-height-relative:margin;mso-width-percent:400;mso-height-percent:200;" filled="f" stroked="f" coordsize="21600,21600" o:gfxdata="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imUVnZAAAACgEAAA8AAAAAAAAAAQAgAAAAIgAAAGRycy9kb3ducmV2LnhtbFBLAQIUABQA&#10;AAAIAIdO4kAxOX2hKAIAACwEAAAOAAAAAAAAAAEAIAAAACgBAABkcnMvZTJvRG9jLnhtbFBLBQYA&#10;AAAABgAGAFkBAADCBQAAAAA=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rPr>
                        <w:color w:val="005D9B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  <w:t>临床基因扩增检验实验室编号：No.ZJ079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-426085</wp:posOffset>
              </wp:positionV>
              <wp:extent cx="2343150" cy="456565"/>
              <wp:effectExtent l="0" t="0" r="19050" b="19685"/>
              <wp:wrapNone/>
              <wp:docPr id="7" name="组合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56760"/>
                        <a:chOff x="0" y="0"/>
                        <a:chExt cx="2343150" cy="456760"/>
                      </a:xfrm>
                    </wpg:grpSpPr>
                    <wps:wsp>
                      <wps:cNvPr id="16" name="矩形: 圆角 16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E1EFF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0" name="文本框 20"/>
                      <wps:cNvSpPr txBox="1"/>
                      <wps:spPr>
                        <a:xfrm>
                          <a:off x="344659" y="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 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top:-33.55pt;height:35.95pt;width:184.5pt;mso-position-horizontal:left;mso-position-horizontal-relative:margin;z-index:251662336;mso-width-relative:page;mso-height-relative:page;" coordsize="2343150,456760" o:gfxdata="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wABkHNgAAAAGAQAADwAAAAAAAAABACAAAAAiAAAAZHJzL2Rvd25yZXYueG1sUEsB&#10;AhQAFAAAAAgAh07iQIcwpupLAwAApwgAAA4AAAAAAAAAAQAgAAAAJwEAAGRycy9lMm9Eb2MueG1s&#10;UEsFBgAAAAAGAAYAWQEAAOQGAAAAAA==&#10;">
              <o:lock v:ext="edit" aspectratio="f"/>
              <v:roundrect id="矩形: 圆角 16" o:spid="_x0000_s1026" o:spt="2" style="position:absolute;left:0;top:28135;height:428625;width:2343150;v-text-anchor:middle;" filled="f" stroked="t" coordsize="21600,21600" arcsize="0.166666666666667" o:gfxdata="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HbWP5twAAANsAAAAP&#10;AAAAAAAAAAEAIAAAACIAAABkcnMvZG93bnJldi54bWxQSwECFAAUAAAACACHTuJAMy8FnjsAAAA5&#10;AAAAEAAAAAAAAAABACAAAAAGAQAAZHJzL3NoYXBleG1sLnhtbFBLBQYAAAAABgAGAFsBAACwAwAA&#10;AAA=&#10;">
                <v:fill on="f" focussize="0,0"/>
                <v:stroke weight="1.5pt" color="#E1EFF9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344659;top:0;height:419100;width:1552575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01 基本信息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29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图片 2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37" name="组合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18"/>
                        <a:chOff x="0" y="28135"/>
                        <a:chExt cx="2343150" cy="434818"/>
                      </a:xfrm>
                    </wpg:grpSpPr>
                    <wps:wsp>
                      <wps:cNvPr id="51" name="矩形: 圆角 51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52" name="文本框 52"/>
                      <wps:cNvSpPr txBox="1"/>
                      <wps:spPr>
                        <a:xfrm>
                          <a:off x="204825" y="43853"/>
                          <a:ext cx="1967789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08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检测信息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75648;mso-width-relative:page;mso-height-relative:page;" coordorigin="0,28135" coordsize="2343150,434818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DXhnSs1wAAAAcBAAAPAAAAAAAAAAEAIAAAACIAAABkcnMvZG93bnJldi54bWxQSwEC&#10;FAAUAAAACACHTuJAdQ4/OEsDAACxCAAADgAAAAAAAAABACAAAAAmAQAAZHJzL2Uyb0RvYy54bWxQ&#10;SwUGAAAAAAYABgBZAQAA4wYAAAAA&#10;">
              <o:lock v:ext="edit" aspectratio="f"/>
              <v:roundrect id="矩形: 圆角 51" o:spid="_x0000_s1026" o:spt="2" style="position:absolute;left:0;top:28135;height:428625;width:2343150;v-text-anchor:middle;" filled="f" stroked="t" coordsize="21600,21600" arcsize="0.166666666666667" o:gfxdata="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isHO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204825;top:43853;height:419100;width:1967789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08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检测信息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74624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53" name="图片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图片 5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54" name="组合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18"/>
                        <a:chOff x="0" y="28135"/>
                        <a:chExt cx="2343150" cy="434818"/>
                      </a:xfrm>
                    </wpg:grpSpPr>
                    <wps:wsp>
                      <wps:cNvPr id="55" name="矩形: 圆角 55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56" name="文本框 56"/>
                      <wps:cNvSpPr txBox="1"/>
                      <wps:spPr>
                        <a:xfrm>
                          <a:off x="204825" y="43853"/>
                          <a:ext cx="1967789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09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质控信息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77696;mso-width-relative:page;mso-height-relative:page;" coordorigin="0,28135" coordsize="2343150,434818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NeGdKzXAAAABwEAAA8AAAAAAAAAAQAg&#10;AAAAIgAAAGRycy9kb3ducmV2LnhtbFBLAQIUABQAAAAIAIdO4kBCXZATZQMAANMIAAAOAAAAAAAA&#10;AAEAIAAAACYBAABkcnMvZTJvRG9jLnhtbFBLBQYAAAAABgAGAFkBAAD9BgAAAAA=&#10;">
              <o:lock v:ext="edit" aspectratio="f"/>
              <v:roundrect id="矩形: 圆角 55" o:spid="_x0000_s1026" o:spt="2" style="position:absolute;left:0;top:28135;height:428625;width:2343150;v-text-anchor:middle;" filled="f" stroked="t" coordsize="21600,21600" arcsize="0.166666666666667" o:gfxdata="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4a1ob4A&#10;AADbAAAADwAAAAAAAAABACAAAAAiAAAAZHJzL2Rvd25yZXYueG1sUEsBAhQAFAAAAAgAh07iQDMv&#10;BZ47AAAAOQAAABAAAAAAAAAAAQAgAAAADQEAAGRycy9zaGFwZXhtbC54bWxQSwUGAAAAAAYABgBb&#10;AQAAtwMAAAAA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204825;top:43853;height:419100;width:1967789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09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质控信息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76672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58" name="图片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图片 5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60" name="组合 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18"/>
                        <a:chOff x="0" y="28135"/>
                        <a:chExt cx="2343150" cy="434818"/>
                      </a:xfrm>
                    </wpg:grpSpPr>
                    <wps:wsp>
                      <wps:cNvPr id="61" name="矩形: 圆角 61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62" name="文本框 62"/>
                      <wps:cNvSpPr txBox="1"/>
                      <wps:spPr>
                        <a:xfrm>
                          <a:off x="204825" y="43853"/>
                          <a:ext cx="1967789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10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参考文献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79744;mso-width-relative:page;mso-height-relative:page;" coordorigin="0,28135" coordsize="2343150,434818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DXhnSs1wAAAAcBAAAPAAAAAAAAAAEAIAAAACIA&#10;AABkcnMvZG93bnJldi54bWxQSwECFAAUAAAACACHTuJAg1Yg+2ADAADTCAAADgAAAAAAAAABACAA&#10;AAAmAQAAZHJzL2Uyb0RvYy54bWxQSwUGAAAAAAYABgBZAQAA+AYAAAAA&#10;">
              <o:lock v:ext="edit" aspectratio="f"/>
              <v:roundrect id="矩形: 圆角 61" o:spid="_x0000_s1026" o:spt="2" style="position:absolute;left:0;top:28135;height:428625;width:2343150;v-text-anchor:middle;" filled="f" stroked="t" coordsize="21600,21600" arcsize="0.166666666666667" o:gfxdata="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0XkfvQAA&#10;ANsAAAAPAAAAAAAAAAEAIAAAACIAAABkcnMvZG93bnJldi54bWxQSwECFAAUAAAACACHTuJAMy8F&#10;njsAAAA5AAAAEAAAAAAAAAABACAAAAAMAQAAZHJzL3NoYXBleG1sLnhtbFBLBQYAAAAABgAGAFsB&#10;AAC2AwAAAAA=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204825;top:43853;height:419100;width:1967789;" filled="f" stroked="f" coordsize="21600,21600" o:gfxdata="UEsDBAoAAAAAAIdO4kAAAAAAAAAAAAAAAAAEAAAAZHJzL1BLAwQUAAAACACHTuJADLwBEb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l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AER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10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参考文献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63" name="图片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6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28625"/>
              <wp:effectExtent l="0" t="0" r="19050" b="28575"/>
              <wp:wrapNone/>
              <wp:docPr id="21" name="组合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28625"/>
                        <a:chOff x="0" y="28135"/>
                        <a:chExt cx="2343150" cy="428625"/>
                      </a:xfrm>
                    </wpg:grpSpPr>
                    <wps:wsp>
                      <wps:cNvPr id="23" name="矩形: 圆角 23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8" name="文本框 28"/>
                      <wps:cNvSpPr txBox="1"/>
                      <wps:spPr>
                        <a:xfrm>
                          <a:off x="344659" y="36575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 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3.75pt;width:184.5pt;mso-position-horizontal-relative:margin;z-index:251664384;mso-width-relative:page;mso-height-relative:page;" coordorigin="0,28135" coordsize="2343150,428625" o:gfxdata="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Ady90D1wAAAAcBAAAPAAAAAAAAAAEAIAAAACIA&#10;AABkcnMvZG93bnJldi54bWxQSwECFAAUAAAACACHTuJAbP8xm2ADAADTCAAADgAAAAAAAAABACAA&#10;AAAmAQAAZHJzL2Uyb0RvYy54bWxQSwUGAAAAAAYABgBZAQAA+AYAAAAA&#10;">
              <o:lock v:ext="edit" aspectratio="f"/>
              <v:roundrect id="矩形: 圆角 23" o:spid="_x0000_s1026" o:spt="2" style="position:absolute;left:0;top:28135;height:428625;width:2343150;v-text-anchor:middle;" filled="f" stroked="t" coordsize="21600,21600" arcsize="0.166666666666667" o:gfxdata="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yX7M74A&#10;AADbAAAADwAAAAAAAAABACAAAAAiAAAAZHJzL2Rvd25yZXYueG1sUEsBAhQAFAAAAAgAh07iQDMv&#10;BZ47AAAAOQAAABAAAAAAAAAAAQAgAAAADQEAAGRycy9zaGFwZXhtbC54bWxQSwUGAAAAAAYABgBb&#10;AQAAtwMAAAAA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344659;top:36575;height:419100;width:1552575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01 基本信息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32" name="图片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图片 3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33" name="组合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55"/>
                        <a:chOff x="0" y="28135"/>
                        <a:chExt cx="2343150" cy="434855"/>
                      </a:xfrm>
                    </wpg:grpSpPr>
                    <wps:wsp>
                      <wps:cNvPr id="34" name="矩形: 圆角 34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38" name="文本框 38"/>
                      <wps:cNvSpPr txBox="1"/>
                      <wps:spPr>
                        <a:xfrm>
                          <a:off x="344659" y="4389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02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检出列表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67456;mso-width-relative:page;mso-height-relative:page;" coordorigin="0,28135" coordsize="2343150,434855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14Z0rNcAAAAHAQAADwAAAAAAAAABACAAAAAi&#10;AAAAZHJzL2Rvd25yZXYueG1sUEsBAhQAFAAAAAgAh07iQPOJUyBhAwAA0wgAAA4AAAAAAAAAAQAg&#10;AAAAJgEAAGRycy9lMm9Eb2MueG1sUEsFBgAAAAAGAAYAWQEAAPkGAAAAAA==&#10;">
              <o:lock v:ext="edit" aspectratio="f"/>
              <v:roundrect id="矩形: 圆角 34" o:spid="_x0000_s1026" o:spt="2" style="position:absolute;left:0;top:28135;height:428625;width:2343150;v-text-anchor:middle;" filled="f" stroked="t" coordsize="21600,21600" arcsize="0.166666666666667" o:gfxdata="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FfWavQAA&#10;ANsAAAAPAAAAAAAAAAEAIAAAACIAAABkcnMvZG93bnJldi54bWxQSwECFAAUAAAACACHTuJAMy8F&#10;njsAAAA5AAAAEAAAAAAAAAABACAAAAAMAQAAZHJzL3NoYXBleG1sLnhtbFBLBQYAAAAABgAGAFsB&#10;AAC2AwAAAAA=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344659;top:43890;height:419100;width:1552575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02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检出列表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39" name="图片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图片 3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40" name="组合 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55"/>
                        <a:chOff x="0" y="28135"/>
                        <a:chExt cx="2343150" cy="434855"/>
                      </a:xfrm>
                    </wpg:grpSpPr>
                    <wps:wsp>
                      <wps:cNvPr id="41" name="矩形: 圆角 41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42" name="文本框 42"/>
                      <wps:cNvSpPr txBox="1"/>
                      <wps:spPr>
                        <a:xfrm>
                          <a:off x="344659" y="4389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03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医学解读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69504;mso-width-relative:page;mso-height-relative:page;" coordorigin="0,28135" coordsize="2343150,434855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14Z0rNcAAAAHAQAADwAAAAAAAAABACAAAAAiAAAA&#10;ZHJzL2Rvd25yZXYueG1sUEsBAhQAFAAAAAgAh07iQIbXL3VeAwAA0wgAAA4AAAAAAAAAAQAgAAAA&#10;JgEAAGRycy9lMm9Eb2MueG1sUEsFBgAAAAAGAAYAWQEAAPYGAAAAAA==&#10;">
              <o:lock v:ext="edit" aspectratio="f"/>
              <v:roundrect id="矩形: 圆角 41" o:spid="_x0000_s1026" o:spt="2" style="position:absolute;left:0;top:28135;height:428625;width:2343150;v-text-anchor:middle;" filled="f" stroked="t" coordsize="21600,21600" arcsize="0.166666666666667" o:gfxdata="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WQlf74A&#10;AADbAAAADwAAAAAAAAABACAAAAAiAAAAZHJzL2Rvd25yZXYueG1sUEsBAhQAFAAAAAgAh07iQDMv&#10;BZ47AAAAOQAAABAAAAAAAAAAAQAgAAAADQEAAGRycy9zaGFwZXhtbC54bWxQSwUGAAAAAAYABgBb&#10;AQAAtwMAAAAA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344659;top:43890;height:419100;width:1552575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03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医学解读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43" name="图片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图片 4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margin">
                <wp:posOffset>-5715</wp:posOffset>
              </wp:positionH>
              <wp:positionV relativeFrom="paragraph">
                <wp:posOffset>-391795</wp:posOffset>
              </wp:positionV>
              <wp:extent cx="3876675" cy="434975"/>
              <wp:effectExtent l="0" t="0" r="28575" b="3810"/>
              <wp:wrapNone/>
              <wp:docPr id="71" name="组合 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76675" cy="434818"/>
                        <a:chOff x="0" y="28135"/>
                        <a:chExt cx="2343150" cy="434818"/>
                      </a:xfrm>
                    </wpg:grpSpPr>
                    <wps:wsp>
                      <wps:cNvPr id="72" name="矩形: 圆角 72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73" name="文本框 73"/>
                      <wps:cNvSpPr txBox="1"/>
                      <wps:spPr>
                        <a:xfrm>
                          <a:off x="86357" y="43853"/>
                          <a:ext cx="2147407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04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分枝杆菌耐药基因检测结果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45pt;margin-top:-30.85pt;height:34.25pt;width:305.25pt;mso-position-horizontal-relative:margin;z-index:251681792;mso-width-relative:page;mso-height-relative:page;" coordorigin="0,28135" coordsize="2343150,434818" o:gfxdata="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NjmaEtcAAAAHAQAA&#10;DwAAAAAAAAABACAAAAAiAAAAZHJzL2Rvd25yZXYueG1sUEsBAhQAFAAAAAgAh07iQAacXBdwAwAA&#10;0ggAAA4AAAAAAAAAAQAgAAAAJgEAAGRycy9lMm9Eb2MueG1sUEsFBgAAAAAGAAYAWQEAAAgHAAAA&#10;AA==&#10;">
              <o:lock v:ext="edit" aspectratio="f"/>
              <v:roundrect id="矩形: 圆角 72" o:spid="_x0000_s1026" o:spt="2" style="position:absolute;left:0;top:28135;height:428625;width:2343150;v-text-anchor:middle;" filled="f" stroked="t" coordsize="21600,21600" arcsize="0.166666666666667" o:gfxdata="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9pxtb4A&#10;AADbAAAADwAAAAAAAAABACAAAAAiAAAAZHJzL2Rvd25yZXYueG1sUEsBAhQAFAAAAAgAh07iQDMv&#10;BZ47AAAAOQAAABAAAAAAAAAAAQAgAAAADQEAAGRycy9zaGFwZXhtbC54bWxQSwUGAAAAAAYABgBb&#10;AQAAtwMAAAAA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86357;top:43853;height:419100;width:2147407;" filled="f" stroked="f" coordsize="21600,21600" o:gfxdata="UEsDBAoAAAAAAIdO4kAAAAAAAAAAAAAAAAAEAAAAZHJzL1BLAwQUAAAACACHTuJA5ikyV7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ikyV74A&#10;AADbAAAADwAAAAAAAAABACAAAAAiAAAAZHJzL2Rvd25yZXYueG1sUEsBAhQAFAAAAAgAh07iQDMv&#10;BZ47AAAAOQAAABAAAAAAAAAAAQAgAAAADQEAAGRycy9zaGFwZXhtbC54bWxQSwUGAAAAAAYABgBb&#10;AQAAtw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04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分枝杆菌耐药基因检测结果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8076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74" name="图片 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图片 7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4" name="组合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55"/>
                        <a:chOff x="0" y="28135"/>
                        <a:chExt cx="2343150" cy="434855"/>
                      </a:xfrm>
                    </wpg:grpSpPr>
                    <wps:wsp>
                      <wps:cNvPr id="12" name="矩形: 圆角 12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44" name="文本框 44"/>
                      <wps:cNvSpPr txBox="1"/>
                      <wps:spPr>
                        <a:xfrm>
                          <a:off x="344659" y="4389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05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补充报告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71552;mso-width-relative:page;mso-height-relative:page;" coordorigin="0,28135" coordsize="2343150,434855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NeGdKzXAAAABwEAAA8AAAAAAAAAAQAgAAAA&#10;IgAAAGRycy9kb3ducmV2LnhtbFBLAQIUABQAAAAIAIdO4kAkYY9RYgMAANEIAAAOAAAAAAAAAAEA&#10;IAAAACYBAABkcnMvZTJvRG9jLnhtbFBLBQYAAAAABgAGAFkBAAD6BgAAAAA=&#10;">
              <o:lock v:ext="edit" aspectratio="f"/>
              <v:roundrect id="矩形: 圆角 12" o:spid="_x0000_s1026" o:spt="2" style="position:absolute;left:0;top:28135;height:428625;width:2343150;v-text-anchor:middle;" filled="f" stroked="t" coordsize="21600,21600" arcsize="0.166666666666667" o:gfxdata="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FlBW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344659;top:43890;height:419100;width:1552575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05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补充报告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45" name="图片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图片 4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46" name="组合 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18"/>
                        <a:chOff x="0" y="28135"/>
                        <a:chExt cx="2343150" cy="434818"/>
                      </a:xfrm>
                    </wpg:grpSpPr>
                    <wps:wsp>
                      <wps:cNvPr id="47" name="矩形: 圆角 47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49" name="文本框 49"/>
                      <wps:cNvSpPr txBox="1"/>
                      <wps:spPr>
                        <a:xfrm>
                          <a:off x="204825" y="43853"/>
                          <a:ext cx="1967789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06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检测结果说明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73600;mso-width-relative:page;mso-height-relative:page;" coordorigin="0,28135" coordsize="2343150,434818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NeGdKzXAAAABwEAAA8AAAAAAAAAAQAgAAAA&#10;IgAAAGRycy9kb3ducmV2LnhtbFBLAQIUABQAAAAIAIdO4kAiQlGRYgMAANMIAAAOAAAAAAAAAAEA&#10;IAAAACYBAABkcnMvZTJvRG9jLnhtbFBLBQYAAAAABgAGAFkBAAD6BgAAAAA=&#10;">
              <o:lock v:ext="edit" aspectratio="f"/>
              <v:roundrect id="矩形: 圆角 47" o:spid="_x0000_s1026" o:spt="2" style="position:absolute;left:0;top:28135;height:428625;width:2343150;v-text-anchor:middle;" filled="f" stroked="t" coordsize="21600,21600" arcsize="0.166666666666667" o:gfxdata="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wRiQvQAA&#10;ANsAAAAPAAAAAAAAAAEAIAAAACIAAABkcnMvZG93bnJldi54bWxQSwECFAAUAAAACACHTuJAMy8F&#10;njsAAAA5AAAAEAAAAAAAAAABACAAAAAMAQAAZHJzL3NoYXBleG1sLnhtbFBLBQYAAAAABgAGAFsB&#10;AAC2AwAAAAA=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204825;top:43853;height:419100;width:1967789;" filled="f" stroked="f" coordsize="21600,21600" o:gfxdata="UEsDBAoAAAAAAIdO4kAAAAAAAAAAAAAAAAAEAAAAZHJzL1BLAwQUAAAACACHTuJASa3PAL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3PAL4A&#10;AADbAAAADwAAAAAAAAABACAAAAAiAAAAZHJzL2Rvd25yZXYueG1sUEsBAhQAFAAAAAgAh07iQDMv&#10;BZ47AAAAOQAAABAAAAAAAAAAAQAgAAAADQEAAGRycy9zaGFwZXhtbC54bWxQSwUGAAAAAAYABgBb&#10;AQAAtw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06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检测结果说明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50" name="图片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图片 5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81" name="组合 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18"/>
                        <a:chOff x="0" y="28135"/>
                        <a:chExt cx="2343150" cy="434818"/>
                      </a:xfrm>
                    </wpg:grpSpPr>
                    <wps:wsp>
                      <wps:cNvPr id="82" name="矩形: 圆角 82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83" name="文本框 83"/>
                      <wps:cNvSpPr txBox="1"/>
                      <wps:spPr>
                        <a:xfrm>
                          <a:off x="204825" y="43853"/>
                          <a:ext cx="1967789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07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附录一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83840;mso-width-relative:page;mso-height-relative:page;" coordorigin="0,28135" coordsize="2343150,434818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14Z0rNcAAAAHAQAADwAAAAAAAAABACAA&#10;AAAiAAAAZHJzL2Rvd25yZXYueG1sUEsBAhQAFAAAAAgAh07iQMjaYOlkAwAA0wgAAA4AAAAAAAAA&#10;AQAgAAAAJgEAAGRycy9lMm9Eb2MueG1sUEsFBgAAAAAGAAYAWQEAAPwGAAAAAA==&#10;">
              <o:lock v:ext="edit" aspectratio="f"/>
              <v:roundrect id="矩形: 圆角 82" o:spid="_x0000_s1026" o:spt="2" style="position:absolute;left:0;top:28135;height:428625;width:2343150;v-text-anchor:middle;" filled="f" stroked="t" coordsize="21600,21600" arcsize="0.166666666666667" o:gfxdata="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g8Bkr4A&#10;AADbAAAADwAAAAAAAAABACAAAAAiAAAAZHJzL2Rvd25yZXYueG1sUEsBAhQAFAAAAAgAh07iQDMv&#10;BZ47AAAAOQAAABAAAAAAAAAAAQAgAAAADQEAAGRycy9zaGFwZXhtbC54bWxQSwUGAAAAAAYABgBb&#10;AQAAtwMAAAAA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204825;top:43853;height:419100;width:1967789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07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附录一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88" name="图片 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" name="图片 8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8FAADC" w:themeColor="accent1" w:themeTint="99"/>
        <w:sz w:val="36"/>
        <w:szCs w:val="36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mc:AlternateContent>
        <mc:Choice Requires="wpg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margin">
                <wp:posOffset>-3175</wp:posOffset>
              </wp:positionH>
              <wp:positionV relativeFrom="paragraph">
                <wp:posOffset>-396240</wp:posOffset>
              </wp:positionV>
              <wp:extent cx="2343150" cy="434975"/>
              <wp:effectExtent l="0" t="0" r="19050" b="3810"/>
              <wp:wrapNone/>
              <wp:docPr id="89" name="组合 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3150" cy="434818"/>
                        <a:chOff x="0" y="28135"/>
                        <a:chExt cx="2343150" cy="434818"/>
                      </a:xfrm>
                    </wpg:grpSpPr>
                    <wps:wsp>
                      <wps:cNvPr id="90" name="矩形: 圆角 90"/>
                      <wps:cNvSpPr/>
                      <wps:spPr>
                        <a:xfrm>
                          <a:off x="0" y="28135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91" name="文本框 91"/>
                      <wps:cNvSpPr txBox="1"/>
                      <wps:spPr>
                        <a:xfrm>
                          <a:off x="204825" y="43853"/>
                          <a:ext cx="1967789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07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附录二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0.25pt;margin-top:-31.2pt;height:34.25pt;width:184.5pt;mso-position-horizontal-relative:margin;z-index:251685888;mso-width-relative:page;mso-height-relative:page;" coordorigin="0,28135" coordsize="2343150,434818" o:gfxdata="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NeGdKzXAAAABwEAAA8AAAAAAAAAAQAgAAAA&#10;IgAAAGRycy9kb3ducmV2LnhtbFBLAQIUABQAAAAIAIdO4kCSyej+YgMAANMIAAAOAAAAAAAAAAEA&#10;IAAAACYBAABkcnMvZTJvRG9jLnhtbFBLBQYAAAAABgAGAFkBAAD6BgAAAAA=&#10;">
              <o:lock v:ext="edit" aspectratio="f"/>
              <v:roundrect id="矩形: 圆角 90" o:spid="_x0000_s1026" o:spt="2" style="position:absolute;left:0;top:28135;height:428625;width:2343150;v-text-anchor:middle;" filled="f" stroked="t" coordsize="21600,21600" arcsize="0.166666666666667" o:gfxdata="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IrKO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1F4E79 [16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  <v:shape id="_x0000_s1026" o:spid="_x0000_s1026" o:spt="202" type="#_x0000_t202" style="position:absolute;left:204825;top:43853;height:419100;width:1967789;" filled="f" stroked="f" coordsize="21600,21600" o:gfxdata="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m770G/&#10;AAAA2wAAAA8AAAAAAAAAAQAgAAAAIgAAAGRycy9kb3ducmV2LnhtbFBLAQIUABQAAAAIAIdO4kAz&#10;LwWeOwAAADkAAAAQAAAAAAAAAAEAIAAAAA4BAABkcnMvc2hhcGV4bWwueG1sUEsFBgAAAAAGAAYA&#10;WwEAALgD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07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附录二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ascii="宋体" w:hAnsi="宋体"/>
        <w:sz w:val="21"/>
        <w:szCs w:val="21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92" name="图片 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" name="图片 9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4AB5F"/>
    <w:multiLevelType w:val="singleLevel"/>
    <w:tmpl w:val="BAD4AB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9E8603B"/>
    <w:multiLevelType w:val="multilevel"/>
    <w:tmpl w:val="29E8603B"/>
    <w:lvl w:ilvl="0" w:tentative="0">
      <w:start w:val="1"/>
      <w:numFmt w:val="decimal"/>
      <w:lvlText w:val="%1."/>
      <w:lvlJc w:val="left"/>
      <w:pPr>
        <w:ind w:left="54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21" w:hanging="420"/>
      </w:pPr>
    </w:lvl>
    <w:lvl w:ilvl="2" w:tentative="0">
      <w:start w:val="1"/>
      <w:numFmt w:val="lowerRoman"/>
      <w:lvlText w:val="%3."/>
      <w:lvlJc w:val="right"/>
      <w:pPr>
        <w:ind w:left="1441" w:hanging="420"/>
      </w:pPr>
    </w:lvl>
    <w:lvl w:ilvl="3" w:tentative="0">
      <w:start w:val="1"/>
      <w:numFmt w:val="decimal"/>
      <w:lvlText w:val="%4."/>
      <w:lvlJc w:val="left"/>
      <w:pPr>
        <w:ind w:left="1861" w:hanging="420"/>
      </w:pPr>
    </w:lvl>
    <w:lvl w:ilvl="4" w:tentative="0">
      <w:start w:val="1"/>
      <w:numFmt w:val="lowerLetter"/>
      <w:lvlText w:val="%5)"/>
      <w:lvlJc w:val="left"/>
      <w:pPr>
        <w:ind w:left="2281" w:hanging="420"/>
      </w:pPr>
    </w:lvl>
    <w:lvl w:ilvl="5" w:tentative="0">
      <w:start w:val="1"/>
      <w:numFmt w:val="lowerRoman"/>
      <w:lvlText w:val="%6."/>
      <w:lvlJc w:val="right"/>
      <w:pPr>
        <w:ind w:left="2701" w:hanging="420"/>
      </w:pPr>
    </w:lvl>
    <w:lvl w:ilvl="6" w:tentative="0">
      <w:start w:val="1"/>
      <w:numFmt w:val="decimal"/>
      <w:lvlText w:val="%7."/>
      <w:lvlJc w:val="left"/>
      <w:pPr>
        <w:ind w:left="3121" w:hanging="420"/>
      </w:pPr>
    </w:lvl>
    <w:lvl w:ilvl="7" w:tentative="0">
      <w:start w:val="1"/>
      <w:numFmt w:val="lowerLetter"/>
      <w:lvlText w:val="%8)"/>
      <w:lvlJc w:val="left"/>
      <w:pPr>
        <w:ind w:left="3541" w:hanging="420"/>
      </w:pPr>
    </w:lvl>
    <w:lvl w:ilvl="8" w:tentative="0">
      <w:start w:val="1"/>
      <w:numFmt w:val="lowerRoman"/>
      <w:lvlText w:val="%9."/>
      <w:lvlJc w:val="right"/>
      <w:pPr>
        <w:ind w:left="3961" w:hanging="420"/>
      </w:pPr>
    </w:lvl>
  </w:abstractNum>
  <w:abstractNum w:abstractNumId="2">
    <w:nsid w:val="650537E4"/>
    <w:multiLevelType w:val="multilevel"/>
    <w:tmpl w:val="650537E4"/>
    <w:lvl w:ilvl="0" w:tentative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CA5854"/>
    <w:multiLevelType w:val="multilevel"/>
    <w:tmpl w:val="70CA585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3B"/>
    <w:rsid w:val="00003FE1"/>
    <w:rsid w:val="000067C1"/>
    <w:rsid w:val="00011753"/>
    <w:rsid w:val="0001740C"/>
    <w:rsid w:val="00022C9E"/>
    <w:rsid w:val="00024664"/>
    <w:rsid w:val="00024829"/>
    <w:rsid w:val="00033206"/>
    <w:rsid w:val="0003434A"/>
    <w:rsid w:val="00034439"/>
    <w:rsid w:val="00034668"/>
    <w:rsid w:val="0003630C"/>
    <w:rsid w:val="000368B3"/>
    <w:rsid w:val="000415D2"/>
    <w:rsid w:val="00043396"/>
    <w:rsid w:val="00045064"/>
    <w:rsid w:val="00046719"/>
    <w:rsid w:val="00050BC6"/>
    <w:rsid w:val="000565AE"/>
    <w:rsid w:val="00065418"/>
    <w:rsid w:val="00065B45"/>
    <w:rsid w:val="000711B5"/>
    <w:rsid w:val="000719E1"/>
    <w:rsid w:val="000730E4"/>
    <w:rsid w:val="00075FE6"/>
    <w:rsid w:val="000805E3"/>
    <w:rsid w:val="000810FF"/>
    <w:rsid w:val="0008337A"/>
    <w:rsid w:val="00084A24"/>
    <w:rsid w:val="00084D48"/>
    <w:rsid w:val="00085809"/>
    <w:rsid w:val="00085B7C"/>
    <w:rsid w:val="00085DBD"/>
    <w:rsid w:val="000917B7"/>
    <w:rsid w:val="00093ACE"/>
    <w:rsid w:val="00094E16"/>
    <w:rsid w:val="00095A42"/>
    <w:rsid w:val="00097099"/>
    <w:rsid w:val="000970C3"/>
    <w:rsid w:val="000979F5"/>
    <w:rsid w:val="000A16FC"/>
    <w:rsid w:val="000A4CD4"/>
    <w:rsid w:val="000A5D95"/>
    <w:rsid w:val="000B0228"/>
    <w:rsid w:val="000B0BB2"/>
    <w:rsid w:val="000C2781"/>
    <w:rsid w:val="000C4E4F"/>
    <w:rsid w:val="000C5A85"/>
    <w:rsid w:val="000D642F"/>
    <w:rsid w:val="000D6963"/>
    <w:rsid w:val="000E2565"/>
    <w:rsid w:val="000F2740"/>
    <w:rsid w:val="000F2AB7"/>
    <w:rsid w:val="000F38C4"/>
    <w:rsid w:val="000F5EF7"/>
    <w:rsid w:val="000F6E26"/>
    <w:rsid w:val="00103E69"/>
    <w:rsid w:val="0010411E"/>
    <w:rsid w:val="00105F35"/>
    <w:rsid w:val="001068E9"/>
    <w:rsid w:val="001079B3"/>
    <w:rsid w:val="00111080"/>
    <w:rsid w:val="001111AD"/>
    <w:rsid w:val="00113579"/>
    <w:rsid w:val="00115B1D"/>
    <w:rsid w:val="00116879"/>
    <w:rsid w:val="00122EA3"/>
    <w:rsid w:val="00132A1E"/>
    <w:rsid w:val="00132FD1"/>
    <w:rsid w:val="00133745"/>
    <w:rsid w:val="00133C3D"/>
    <w:rsid w:val="001346B6"/>
    <w:rsid w:val="001408A2"/>
    <w:rsid w:val="00141B2D"/>
    <w:rsid w:val="001453D3"/>
    <w:rsid w:val="001463FE"/>
    <w:rsid w:val="00146A08"/>
    <w:rsid w:val="00147727"/>
    <w:rsid w:val="0015444D"/>
    <w:rsid w:val="00157034"/>
    <w:rsid w:val="00161243"/>
    <w:rsid w:val="00161A11"/>
    <w:rsid w:val="001620A7"/>
    <w:rsid w:val="001652D8"/>
    <w:rsid w:val="00171882"/>
    <w:rsid w:val="001734FE"/>
    <w:rsid w:val="001739D6"/>
    <w:rsid w:val="00175239"/>
    <w:rsid w:val="001765F9"/>
    <w:rsid w:val="001804E9"/>
    <w:rsid w:val="00181A15"/>
    <w:rsid w:val="00181CAF"/>
    <w:rsid w:val="00181F55"/>
    <w:rsid w:val="00185B30"/>
    <w:rsid w:val="00195102"/>
    <w:rsid w:val="001A27DE"/>
    <w:rsid w:val="001A6316"/>
    <w:rsid w:val="001A6A2A"/>
    <w:rsid w:val="001A739E"/>
    <w:rsid w:val="001A742E"/>
    <w:rsid w:val="001B5050"/>
    <w:rsid w:val="001B733A"/>
    <w:rsid w:val="001B7474"/>
    <w:rsid w:val="001C4017"/>
    <w:rsid w:val="001C5353"/>
    <w:rsid w:val="001C75B8"/>
    <w:rsid w:val="001D02A7"/>
    <w:rsid w:val="001D6A02"/>
    <w:rsid w:val="001D6F94"/>
    <w:rsid w:val="001E0088"/>
    <w:rsid w:val="001E0F85"/>
    <w:rsid w:val="001F1FA7"/>
    <w:rsid w:val="001F6E0D"/>
    <w:rsid w:val="0020201A"/>
    <w:rsid w:val="00202EE7"/>
    <w:rsid w:val="00203BB9"/>
    <w:rsid w:val="00207454"/>
    <w:rsid w:val="00211414"/>
    <w:rsid w:val="00211DB4"/>
    <w:rsid w:val="00212E0F"/>
    <w:rsid w:val="002169C4"/>
    <w:rsid w:val="00216C5A"/>
    <w:rsid w:val="00216C71"/>
    <w:rsid w:val="002262DD"/>
    <w:rsid w:val="00230911"/>
    <w:rsid w:val="002347AD"/>
    <w:rsid w:val="00236D22"/>
    <w:rsid w:val="00240E47"/>
    <w:rsid w:val="0024325A"/>
    <w:rsid w:val="00251A8F"/>
    <w:rsid w:val="00254F64"/>
    <w:rsid w:val="00255C8E"/>
    <w:rsid w:val="002615BA"/>
    <w:rsid w:val="002668B8"/>
    <w:rsid w:val="00267D2E"/>
    <w:rsid w:val="00270FC1"/>
    <w:rsid w:val="00272421"/>
    <w:rsid w:val="0027467C"/>
    <w:rsid w:val="002770A4"/>
    <w:rsid w:val="002770B5"/>
    <w:rsid w:val="00277615"/>
    <w:rsid w:val="00285090"/>
    <w:rsid w:val="00285A12"/>
    <w:rsid w:val="002870BF"/>
    <w:rsid w:val="002936DF"/>
    <w:rsid w:val="00293EA0"/>
    <w:rsid w:val="00296D2A"/>
    <w:rsid w:val="002A4201"/>
    <w:rsid w:val="002C1465"/>
    <w:rsid w:val="002C2A9B"/>
    <w:rsid w:val="002C34A8"/>
    <w:rsid w:val="002C4F7E"/>
    <w:rsid w:val="002C67AB"/>
    <w:rsid w:val="002C6AE2"/>
    <w:rsid w:val="002D1F56"/>
    <w:rsid w:val="002D697D"/>
    <w:rsid w:val="002D6A98"/>
    <w:rsid w:val="002D73AD"/>
    <w:rsid w:val="002E1F19"/>
    <w:rsid w:val="002E2644"/>
    <w:rsid w:val="002E3FD3"/>
    <w:rsid w:val="002E4BC1"/>
    <w:rsid w:val="002E702F"/>
    <w:rsid w:val="002F0BEA"/>
    <w:rsid w:val="002F161B"/>
    <w:rsid w:val="002F2A6D"/>
    <w:rsid w:val="0030019F"/>
    <w:rsid w:val="00312A40"/>
    <w:rsid w:val="003144FA"/>
    <w:rsid w:val="00316BF7"/>
    <w:rsid w:val="00316D76"/>
    <w:rsid w:val="0032094D"/>
    <w:rsid w:val="00322DF8"/>
    <w:rsid w:val="00324A61"/>
    <w:rsid w:val="00325F0C"/>
    <w:rsid w:val="00331592"/>
    <w:rsid w:val="00333691"/>
    <w:rsid w:val="003345B5"/>
    <w:rsid w:val="0034207D"/>
    <w:rsid w:val="00342EC9"/>
    <w:rsid w:val="00344F0E"/>
    <w:rsid w:val="00347CAB"/>
    <w:rsid w:val="00352C1B"/>
    <w:rsid w:val="00355B8D"/>
    <w:rsid w:val="00357BA5"/>
    <w:rsid w:val="00360123"/>
    <w:rsid w:val="003601D8"/>
    <w:rsid w:val="0036316A"/>
    <w:rsid w:val="00365A69"/>
    <w:rsid w:val="00365B97"/>
    <w:rsid w:val="00365D10"/>
    <w:rsid w:val="00366E93"/>
    <w:rsid w:val="003674AB"/>
    <w:rsid w:val="00372F35"/>
    <w:rsid w:val="00374108"/>
    <w:rsid w:val="00376D23"/>
    <w:rsid w:val="0038012E"/>
    <w:rsid w:val="0038051C"/>
    <w:rsid w:val="00382720"/>
    <w:rsid w:val="0038549E"/>
    <w:rsid w:val="00385A6C"/>
    <w:rsid w:val="00386AE9"/>
    <w:rsid w:val="00397993"/>
    <w:rsid w:val="00397FF6"/>
    <w:rsid w:val="003A0768"/>
    <w:rsid w:val="003A0DB9"/>
    <w:rsid w:val="003A10A4"/>
    <w:rsid w:val="003A31A8"/>
    <w:rsid w:val="003A52B4"/>
    <w:rsid w:val="003A61E4"/>
    <w:rsid w:val="003A6863"/>
    <w:rsid w:val="003B2E91"/>
    <w:rsid w:val="003B3445"/>
    <w:rsid w:val="003B6B3F"/>
    <w:rsid w:val="003B7754"/>
    <w:rsid w:val="003C086B"/>
    <w:rsid w:val="003C5717"/>
    <w:rsid w:val="003C597D"/>
    <w:rsid w:val="003C65DE"/>
    <w:rsid w:val="003D1B45"/>
    <w:rsid w:val="003D3393"/>
    <w:rsid w:val="003E5278"/>
    <w:rsid w:val="003E6150"/>
    <w:rsid w:val="003E65E8"/>
    <w:rsid w:val="003E78A6"/>
    <w:rsid w:val="003E7A8C"/>
    <w:rsid w:val="003F6A34"/>
    <w:rsid w:val="00400FCA"/>
    <w:rsid w:val="00402E8C"/>
    <w:rsid w:val="00403D12"/>
    <w:rsid w:val="004042F0"/>
    <w:rsid w:val="004046BD"/>
    <w:rsid w:val="00404DBD"/>
    <w:rsid w:val="004073DE"/>
    <w:rsid w:val="00410301"/>
    <w:rsid w:val="00410FC8"/>
    <w:rsid w:val="00412ED0"/>
    <w:rsid w:val="004141E2"/>
    <w:rsid w:val="00422BE1"/>
    <w:rsid w:val="00423DAF"/>
    <w:rsid w:val="00424F48"/>
    <w:rsid w:val="004257B9"/>
    <w:rsid w:val="0043081E"/>
    <w:rsid w:val="00431593"/>
    <w:rsid w:val="00431D6A"/>
    <w:rsid w:val="004324B2"/>
    <w:rsid w:val="004468F9"/>
    <w:rsid w:val="00450284"/>
    <w:rsid w:val="004562FD"/>
    <w:rsid w:val="00456642"/>
    <w:rsid w:val="004576D0"/>
    <w:rsid w:val="004621A0"/>
    <w:rsid w:val="00470764"/>
    <w:rsid w:val="00471997"/>
    <w:rsid w:val="004759A8"/>
    <w:rsid w:val="00476792"/>
    <w:rsid w:val="00481991"/>
    <w:rsid w:val="00481B26"/>
    <w:rsid w:val="00482E9C"/>
    <w:rsid w:val="004843F4"/>
    <w:rsid w:val="00485245"/>
    <w:rsid w:val="00486428"/>
    <w:rsid w:val="004A10D7"/>
    <w:rsid w:val="004A2718"/>
    <w:rsid w:val="004A2EF9"/>
    <w:rsid w:val="004A51D2"/>
    <w:rsid w:val="004A620C"/>
    <w:rsid w:val="004A73A3"/>
    <w:rsid w:val="004B179E"/>
    <w:rsid w:val="004B339E"/>
    <w:rsid w:val="004B4107"/>
    <w:rsid w:val="004B45F9"/>
    <w:rsid w:val="004C2EBA"/>
    <w:rsid w:val="004C6273"/>
    <w:rsid w:val="004C6698"/>
    <w:rsid w:val="004D41B6"/>
    <w:rsid w:val="004E3C52"/>
    <w:rsid w:val="004E4543"/>
    <w:rsid w:val="004E6688"/>
    <w:rsid w:val="004F449D"/>
    <w:rsid w:val="004F71DF"/>
    <w:rsid w:val="00500D95"/>
    <w:rsid w:val="005032BF"/>
    <w:rsid w:val="00503D49"/>
    <w:rsid w:val="0051065B"/>
    <w:rsid w:val="00510B0C"/>
    <w:rsid w:val="00514DE2"/>
    <w:rsid w:val="005169A5"/>
    <w:rsid w:val="00517768"/>
    <w:rsid w:val="0052042A"/>
    <w:rsid w:val="00520EED"/>
    <w:rsid w:val="00522232"/>
    <w:rsid w:val="005223CB"/>
    <w:rsid w:val="005303B3"/>
    <w:rsid w:val="0053223A"/>
    <w:rsid w:val="00537EBC"/>
    <w:rsid w:val="0054079A"/>
    <w:rsid w:val="00540959"/>
    <w:rsid w:val="00542B71"/>
    <w:rsid w:val="00544849"/>
    <w:rsid w:val="00545A8F"/>
    <w:rsid w:val="00547576"/>
    <w:rsid w:val="00553925"/>
    <w:rsid w:val="00553964"/>
    <w:rsid w:val="00554131"/>
    <w:rsid w:val="00554F09"/>
    <w:rsid w:val="00561ED1"/>
    <w:rsid w:val="00565576"/>
    <w:rsid w:val="00566B34"/>
    <w:rsid w:val="00572683"/>
    <w:rsid w:val="00573CE9"/>
    <w:rsid w:val="00576536"/>
    <w:rsid w:val="005804FD"/>
    <w:rsid w:val="0058203B"/>
    <w:rsid w:val="00582406"/>
    <w:rsid w:val="005826C8"/>
    <w:rsid w:val="00582B7E"/>
    <w:rsid w:val="00584B04"/>
    <w:rsid w:val="00586319"/>
    <w:rsid w:val="00586329"/>
    <w:rsid w:val="00590DE3"/>
    <w:rsid w:val="00595112"/>
    <w:rsid w:val="00596368"/>
    <w:rsid w:val="005A0CE2"/>
    <w:rsid w:val="005A2056"/>
    <w:rsid w:val="005A2155"/>
    <w:rsid w:val="005A223F"/>
    <w:rsid w:val="005A2240"/>
    <w:rsid w:val="005A22BF"/>
    <w:rsid w:val="005A6D37"/>
    <w:rsid w:val="005B00A8"/>
    <w:rsid w:val="005B4224"/>
    <w:rsid w:val="005B5718"/>
    <w:rsid w:val="005C2152"/>
    <w:rsid w:val="005C3276"/>
    <w:rsid w:val="005C3A52"/>
    <w:rsid w:val="005C717D"/>
    <w:rsid w:val="005D103A"/>
    <w:rsid w:val="005D441C"/>
    <w:rsid w:val="005D4E0A"/>
    <w:rsid w:val="005D656C"/>
    <w:rsid w:val="005D65A1"/>
    <w:rsid w:val="005D6A88"/>
    <w:rsid w:val="005D6B6C"/>
    <w:rsid w:val="005D766D"/>
    <w:rsid w:val="005E07CB"/>
    <w:rsid w:val="005E0F4F"/>
    <w:rsid w:val="005E125A"/>
    <w:rsid w:val="005E203B"/>
    <w:rsid w:val="005E247E"/>
    <w:rsid w:val="005E421C"/>
    <w:rsid w:val="005E780E"/>
    <w:rsid w:val="005F3A2D"/>
    <w:rsid w:val="005F4900"/>
    <w:rsid w:val="00601448"/>
    <w:rsid w:val="00601851"/>
    <w:rsid w:val="006051A8"/>
    <w:rsid w:val="00611F41"/>
    <w:rsid w:val="006120C6"/>
    <w:rsid w:val="006135C7"/>
    <w:rsid w:val="00614C27"/>
    <w:rsid w:val="00620C9A"/>
    <w:rsid w:val="00625BAE"/>
    <w:rsid w:val="00631773"/>
    <w:rsid w:val="006326BD"/>
    <w:rsid w:val="006343BA"/>
    <w:rsid w:val="0063445D"/>
    <w:rsid w:val="00637620"/>
    <w:rsid w:val="00642DDE"/>
    <w:rsid w:val="0064388F"/>
    <w:rsid w:val="006438E8"/>
    <w:rsid w:val="00645F57"/>
    <w:rsid w:val="0064747A"/>
    <w:rsid w:val="00650731"/>
    <w:rsid w:val="00653A3A"/>
    <w:rsid w:val="00654357"/>
    <w:rsid w:val="006550C8"/>
    <w:rsid w:val="0066061B"/>
    <w:rsid w:val="00661554"/>
    <w:rsid w:val="00663EBC"/>
    <w:rsid w:val="00671968"/>
    <w:rsid w:val="00673837"/>
    <w:rsid w:val="00675EF6"/>
    <w:rsid w:val="0067671E"/>
    <w:rsid w:val="006803AF"/>
    <w:rsid w:val="00682083"/>
    <w:rsid w:val="00684059"/>
    <w:rsid w:val="00684BFC"/>
    <w:rsid w:val="00687CE3"/>
    <w:rsid w:val="0069077A"/>
    <w:rsid w:val="00695B56"/>
    <w:rsid w:val="00697144"/>
    <w:rsid w:val="006A3C46"/>
    <w:rsid w:val="006A4E21"/>
    <w:rsid w:val="006A512C"/>
    <w:rsid w:val="006A73D5"/>
    <w:rsid w:val="006B10F4"/>
    <w:rsid w:val="006B34E8"/>
    <w:rsid w:val="006B4611"/>
    <w:rsid w:val="006B5418"/>
    <w:rsid w:val="006C1D50"/>
    <w:rsid w:val="006C5645"/>
    <w:rsid w:val="006C5F4B"/>
    <w:rsid w:val="006C6554"/>
    <w:rsid w:val="006D129D"/>
    <w:rsid w:val="006D1E82"/>
    <w:rsid w:val="006D2CCE"/>
    <w:rsid w:val="006D47A5"/>
    <w:rsid w:val="006D5230"/>
    <w:rsid w:val="006E2631"/>
    <w:rsid w:val="006E3D71"/>
    <w:rsid w:val="006E4332"/>
    <w:rsid w:val="006E5C43"/>
    <w:rsid w:val="006E5F33"/>
    <w:rsid w:val="006E7B57"/>
    <w:rsid w:val="006F1B3F"/>
    <w:rsid w:val="006F1D6E"/>
    <w:rsid w:val="00700A1A"/>
    <w:rsid w:val="00715664"/>
    <w:rsid w:val="00722863"/>
    <w:rsid w:val="00723A3E"/>
    <w:rsid w:val="007278D5"/>
    <w:rsid w:val="00731328"/>
    <w:rsid w:val="0073149E"/>
    <w:rsid w:val="00731B4E"/>
    <w:rsid w:val="007347BD"/>
    <w:rsid w:val="00736B63"/>
    <w:rsid w:val="007379E2"/>
    <w:rsid w:val="00741686"/>
    <w:rsid w:val="00742584"/>
    <w:rsid w:val="00746AB4"/>
    <w:rsid w:val="00746CD9"/>
    <w:rsid w:val="007523CC"/>
    <w:rsid w:val="00755AFA"/>
    <w:rsid w:val="00760A7E"/>
    <w:rsid w:val="007671DA"/>
    <w:rsid w:val="0077411B"/>
    <w:rsid w:val="00774463"/>
    <w:rsid w:val="00782F1E"/>
    <w:rsid w:val="00784157"/>
    <w:rsid w:val="007841D4"/>
    <w:rsid w:val="00784869"/>
    <w:rsid w:val="0078498F"/>
    <w:rsid w:val="00786DB8"/>
    <w:rsid w:val="00790A55"/>
    <w:rsid w:val="007917B5"/>
    <w:rsid w:val="00793300"/>
    <w:rsid w:val="007A44D2"/>
    <w:rsid w:val="007A499A"/>
    <w:rsid w:val="007B06D4"/>
    <w:rsid w:val="007B1572"/>
    <w:rsid w:val="007B1621"/>
    <w:rsid w:val="007B2CE2"/>
    <w:rsid w:val="007B665A"/>
    <w:rsid w:val="007C394A"/>
    <w:rsid w:val="007C5479"/>
    <w:rsid w:val="007C60DC"/>
    <w:rsid w:val="007C66CC"/>
    <w:rsid w:val="007D0BF5"/>
    <w:rsid w:val="007D3729"/>
    <w:rsid w:val="007D38BA"/>
    <w:rsid w:val="007E019A"/>
    <w:rsid w:val="007E1906"/>
    <w:rsid w:val="007E2E21"/>
    <w:rsid w:val="007E352A"/>
    <w:rsid w:val="007E3B8D"/>
    <w:rsid w:val="007E429B"/>
    <w:rsid w:val="007E511E"/>
    <w:rsid w:val="007E53E1"/>
    <w:rsid w:val="007E5A83"/>
    <w:rsid w:val="007E741E"/>
    <w:rsid w:val="007F21E0"/>
    <w:rsid w:val="007F4EBC"/>
    <w:rsid w:val="007F509A"/>
    <w:rsid w:val="007F5A52"/>
    <w:rsid w:val="007F65CF"/>
    <w:rsid w:val="008001AA"/>
    <w:rsid w:val="0080053E"/>
    <w:rsid w:val="00801B0F"/>
    <w:rsid w:val="0080421A"/>
    <w:rsid w:val="00805695"/>
    <w:rsid w:val="0081017E"/>
    <w:rsid w:val="00810C3D"/>
    <w:rsid w:val="00810E80"/>
    <w:rsid w:val="00811737"/>
    <w:rsid w:val="00813D57"/>
    <w:rsid w:val="00813E86"/>
    <w:rsid w:val="0081659C"/>
    <w:rsid w:val="008209EB"/>
    <w:rsid w:val="00823F57"/>
    <w:rsid w:val="00826611"/>
    <w:rsid w:val="00833B0F"/>
    <w:rsid w:val="0083596A"/>
    <w:rsid w:val="008359B5"/>
    <w:rsid w:val="00835AC0"/>
    <w:rsid w:val="0084202B"/>
    <w:rsid w:val="008431EB"/>
    <w:rsid w:val="008438D2"/>
    <w:rsid w:val="00844CC1"/>
    <w:rsid w:val="00845B3D"/>
    <w:rsid w:val="0084668D"/>
    <w:rsid w:val="00850075"/>
    <w:rsid w:val="00850210"/>
    <w:rsid w:val="008509F7"/>
    <w:rsid w:val="00855192"/>
    <w:rsid w:val="00855E56"/>
    <w:rsid w:val="0085653C"/>
    <w:rsid w:val="00856FB4"/>
    <w:rsid w:val="00857807"/>
    <w:rsid w:val="00865162"/>
    <w:rsid w:val="00870095"/>
    <w:rsid w:val="0087095D"/>
    <w:rsid w:val="00874426"/>
    <w:rsid w:val="008838FD"/>
    <w:rsid w:val="00892996"/>
    <w:rsid w:val="00897C0C"/>
    <w:rsid w:val="008A07D2"/>
    <w:rsid w:val="008A0EA0"/>
    <w:rsid w:val="008A3B4C"/>
    <w:rsid w:val="008A4F0A"/>
    <w:rsid w:val="008A6F75"/>
    <w:rsid w:val="008B08E7"/>
    <w:rsid w:val="008B3A5E"/>
    <w:rsid w:val="008C1982"/>
    <w:rsid w:val="008C3075"/>
    <w:rsid w:val="008D1710"/>
    <w:rsid w:val="008D1AC0"/>
    <w:rsid w:val="008D34FF"/>
    <w:rsid w:val="008D57E1"/>
    <w:rsid w:val="008D6A8B"/>
    <w:rsid w:val="008D7344"/>
    <w:rsid w:val="008E3B19"/>
    <w:rsid w:val="008E5D6F"/>
    <w:rsid w:val="008F05EE"/>
    <w:rsid w:val="008F1FDD"/>
    <w:rsid w:val="008F3348"/>
    <w:rsid w:val="008F3CEF"/>
    <w:rsid w:val="008F7C72"/>
    <w:rsid w:val="0090137F"/>
    <w:rsid w:val="009024D6"/>
    <w:rsid w:val="009029A3"/>
    <w:rsid w:val="00912AA1"/>
    <w:rsid w:val="0091409E"/>
    <w:rsid w:val="00920679"/>
    <w:rsid w:val="00920A30"/>
    <w:rsid w:val="00924623"/>
    <w:rsid w:val="0092544F"/>
    <w:rsid w:val="00931299"/>
    <w:rsid w:val="00932164"/>
    <w:rsid w:val="0093264A"/>
    <w:rsid w:val="00933CF5"/>
    <w:rsid w:val="0093572E"/>
    <w:rsid w:val="00935EA4"/>
    <w:rsid w:val="00935ECC"/>
    <w:rsid w:val="00936980"/>
    <w:rsid w:val="009376C2"/>
    <w:rsid w:val="009403A3"/>
    <w:rsid w:val="00943EB5"/>
    <w:rsid w:val="00945B26"/>
    <w:rsid w:val="0095031A"/>
    <w:rsid w:val="00950D1A"/>
    <w:rsid w:val="00954B49"/>
    <w:rsid w:val="00956EB8"/>
    <w:rsid w:val="00960CBA"/>
    <w:rsid w:val="009622C4"/>
    <w:rsid w:val="009631E0"/>
    <w:rsid w:val="00965D97"/>
    <w:rsid w:val="009678BA"/>
    <w:rsid w:val="00972EC4"/>
    <w:rsid w:val="009806A1"/>
    <w:rsid w:val="00981D7F"/>
    <w:rsid w:val="009828F0"/>
    <w:rsid w:val="00984EC2"/>
    <w:rsid w:val="00992CC8"/>
    <w:rsid w:val="009933C8"/>
    <w:rsid w:val="009B0115"/>
    <w:rsid w:val="009B0815"/>
    <w:rsid w:val="009B323A"/>
    <w:rsid w:val="009B35C8"/>
    <w:rsid w:val="009B7380"/>
    <w:rsid w:val="009C0DDC"/>
    <w:rsid w:val="009C665D"/>
    <w:rsid w:val="009C6D2F"/>
    <w:rsid w:val="009D0050"/>
    <w:rsid w:val="009D09D4"/>
    <w:rsid w:val="009D34B3"/>
    <w:rsid w:val="009D3D69"/>
    <w:rsid w:val="009D6040"/>
    <w:rsid w:val="009E6CA1"/>
    <w:rsid w:val="009E707A"/>
    <w:rsid w:val="009E75BC"/>
    <w:rsid w:val="009E7752"/>
    <w:rsid w:val="009F037E"/>
    <w:rsid w:val="009F4DA4"/>
    <w:rsid w:val="00A0046F"/>
    <w:rsid w:val="00A013A0"/>
    <w:rsid w:val="00A01D99"/>
    <w:rsid w:val="00A02F21"/>
    <w:rsid w:val="00A04087"/>
    <w:rsid w:val="00A10CF6"/>
    <w:rsid w:val="00A1340E"/>
    <w:rsid w:val="00A1424B"/>
    <w:rsid w:val="00A14FC6"/>
    <w:rsid w:val="00A17AA8"/>
    <w:rsid w:val="00A251F1"/>
    <w:rsid w:val="00A26719"/>
    <w:rsid w:val="00A27860"/>
    <w:rsid w:val="00A3202B"/>
    <w:rsid w:val="00A342CF"/>
    <w:rsid w:val="00A358A4"/>
    <w:rsid w:val="00A37791"/>
    <w:rsid w:val="00A42D14"/>
    <w:rsid w:val="00A43500"/>
    <w:rsid w:val="00A450F3"/>
    <w:rsid w:val="00A46769"/>
    <w:rsid w:val="00A477FF"/>
    <w:rsid w:val="00A54CC2"/>
    <w:rsid w:val="00A5759C"/>
    <w:rsid w:val="00A57E75"/>
    <w:rsid w:val="00A61C3E"/>
    <w:rsid w:val="00A61C98"/>
    <w:rsid w:val="00A61FA1"/>
    <w:rsid w:val="00A621DB"/>
    <w:rsid w:val="00A65801"/>
    <w:rsid w:val="00A672BD"/>
    <w:rsid w:val="00A71273"/>
    <w:rsid w:val="00A71655"/>
    <w:rsid w:val="00A7275D"/>
    <w:rsid w:val="00A734D3"/>
    <w:rsid w:val="00A73D7E"/>
    <w:rsid w:val="00A76137"/>
    <w:rsid w:val="00A77796"/>
    <w:rsid w:val="00A82885"/>
    <w:rsid w:val="00A8626D"/>
    <w:rsid w:val="00A910FC"/>
    <w:rsid w:val="00A92C4A"/>
    <w:rsid w:val="00A9380F"/>
    <w:rsid w:val="00A9394A"/>
    <w:rsid w:val="00A9745D"/>
    <w:rsid w:val="00AA353E"/>
    <w:rsid w:val="00AA5097"/>
    <w:rsid w:val="00AA6357"/>
    <w:rsid w:val="00AA6F9E"/>
    <w:rsid w:val="00AC1204"/>
    <w:rsid w:val="00AC2C3E"/>
    <w:rsid w:val="00AC4FD9"/>
    <w:rsid w:val="00AC5014"/>
    <w:rsid w:val="00AC592B"/>
    <w:rsid w:val="00AC6392"/>
    <w:rsid w:val="00AD11C6"/>
    <w:rsid w:val="00AD11F4"/>
    <w:rsid w:val="00AD321F"/>
    <w:rsid w:val="00AD5759"/>
    <w:rsid w:val="00AD745E"/>
    <w:rsid w:val="00AD77F0"/>
    <w:rsid w:val="00AE01E3"/>
    <w:rsid w:val="00AE1A7C"/>
    <w:rsid w:val="00AE483E"/>
    <w:rsid w:val="00AE7321"/>
    <w:rsid w:val="00AE73CC"/>
    <w:rsid w:val="00AF2E54"/>
    <w:rsid w:val="00AF47BC"/>
    <w:rsid w:val="00AF67D6"/>
    <w:rsid w:val="00AF7C3E"/>
    <w:rsid w:val="00B07113"/>
    <w:rsid w:val="00B07D32"/>
    <w:rsid w:val="00B10724"/>
    <w:rsid w:val="00B11B38"/>
    <w:rsid w:val="00B11C95"/>
    <w:rsid w:val="00B12A30"/>
    <w:rsid w:val="00B142E1"/>
    <w:rsid w:val="00B22EF6"/>
    <w:rsid w:val="00B23123"/>
    <w:rsid w:val="00B2549F"/>
    <w:rsid w:val="00B260C6"/>
    <w:rsid w:val="00B3382E"/>
    <w:rsid w:val="00B37F95"/>
    <w:rsid w:val="00B41834"/>
    <w:rsid w:val="00B43B65"/>
    <w:rsid w:val="00B563CE"/>
    <w:rsid w:val="00B64202"/>
    <w:rsid w:val="00B700CB"/>
    <w:rsid w:val="00B72733"/>
    <w:rsid w:val="00B739BF"/>
    <w:rsid w:val="00B76621"/>
    <w:rsid w:val="00B76974"/>
    <w:rsid w:val="00B80B68"/>
    <w:rsid w:val="00B80D1E"/>
    <w:rsid w:val="00B8223B"/>
    <w:rsid w:val="00B83E14"/>
    <w:rsid w:val="00B871F8"/>
    <w:rsid w:val="00B9247F"/>
    <w:rsid w:val="00B96543"/>
    <w:rsid w:val="00BA2FBB"/>
    <w:rsid w:val="00BA486F"/>
    <w:rsid w:val="00BA4C81"/>
    <w:rsid w:val="00BA5191"/>
    <w:rsid w:val="00BA60AA"/>
    <w:rsid w:val="00BA6574"/>
    <w:rsid w:val="00BB241E"/>
    <w:rsid w:val="00BB29FE"/>
    <w:rsid w:val="00BB4E03"/>
    <w:rsid w:val="00BB5C03"/>
    <w:rsid w:val="00BC58C9"/>
    <w:rsid w:val="00BC681A"/>
    <w:rsid w:val="00BC78CB"/>
    <w:rsid w:val="00BD27F1"/>
    <w:rsid w:val="00BD780C"/>
    <w:rsid w:val="00BE074D"/>
    <w:rsid w:val="00BE09BC"/>
    <w:rsid w:val="00BE1111"/>
    <w:rsid w:val="00BE2301"/>
    <w:rsid w:val="00BE3FED"/>
    <w:rsid w:val="00BE42B7"/>
    <w:rsid w:val="00BE52E7"/>
    <w:rsid w:val="00BE6BAE"/>
    <w:rsid w:val="00BF3A43"/>
    <w:rsid w:val="00BF3F94"/>
    <w:rsid w:val="00BF48C1"/>
    <w:rsid w:val="00BF67EE"/>
    <w:rsid w:val="00BF705E"/>
    <w:rsid w:val="00C055AC"/>
    <w:rsid w:val="00C056FD"/>
    <w:rsid w:val="00C06C7C"/>
    <w:rsid w:val="00C11DAA"/>
    <w:rsid w:val="00C154E1"/>
    <w:rsid w:val="00C15C66"/>
    <w:rsid w:val="00C22E48"/>
    <w:rsid w:val="00C232DE"/>
    <w:rsid w:val="00C27CDB"/>
    <w:rsid w:val="00C31311"/>
    <w:rsid w:val="00C329DD"/>
    <w:rsid w:val="00C463E0"/>
    <w:rsid w:val="00C47DA9"/>
    <w:rsid w:val="00C52340"/>
    <w:rsid w:val="00C53C03"/>
    <w:rsid w:val="00C57951"/>
    <w:rsid w:val="00C61219"/>
    <w:rsid w:val="00C633E3"/>
    <w:rsid w:val="00C6489C"/>
    <w:rsid w:val="00C70C5D"/>
    <w:rsid w:val="00C718CC"/>
    <w:rsid w:val="00C71EA2"/>
    <w:rsid w:val="00C752B4"/>
    <w:rsid w:val="00C82F25"/>
    <w:rsid w:val="00C85BCC"/>
    <w:rsid w:val="00C86259"/>
    <w:rsid w:val="00C95154"/>
    <w:rsid w:val="00CA3AEB"/>
    <w:rsid w:val="00CA5230"/>
    <w:rsid w:val="00CA530E"/>
    <w:rsid w:val="00CA5434"/>
    <w:rsid w:val="00CA5AAF"/>
    <w:rsid w:val="00CB043D"/>
    <w:rsid w:val="00CB298B"/>
    <w:rsid w:val="00CB5D27"/>
    <w:rsid w:val="00CB689B"/>
    <w:rsid w:val="00CB759C"/>
    <w:rsid w:val="00CB7F3F"/>
    <w:rsid w:val="00CC1CB9"/>
    <w:rsid w:val="00CC3E38"/>
    <w:rsid w:val="00CC708F"/>
    <w:rsid w:val="00CC76A6"/>
    <w:rsid w:val="00CD1E07"/>
    <w:rsid w:val="00CD4477"/>
    <w:rsid w:val="00CD77D1"/>
    <w:rsid w:val="00CE11AB"/>
    <w:rsid w:val="00CE317F"/>
    <w:rsid w:val="00CE4BC6"/>
    <w:rsid w:val="00CE5586"/>
    <w:rsid w:val="00CE7D65"/>
    <w:rsid w:val="00CF6408"/>
    <w:rsid w:val="00CF753C"/>
    <w:rsid w:val="00D00FC8"/>
    <w:rsid w:val="00D0660A"/>
    <w:rsid w:val="00D0775F"/>
    <w:rsid w:val="00D13545"/>
    <w:rsid w:val="00D150E9"/>
    <w:rsid w:val="00D1522C"/>
    <w:rsid w:val="00D15C5F"/>
    <w:rsid w:val="00D23135"/>
    <w:rsid w:val="00D261C9"/>
    <w:rsid w:val="00D308EA"/>
    <w:rsid w:val="00D30E02"/>
    <w:rsid w:val="00D312D4"/>
    <w:rsid w:val="00D32E1D"/>
    <w:rsid w:val="00D36A14"/>
    <w:rsid w:val="00D37D54"/>
    <w:rsid w:val="00D412CE"/>
    <w:rsid w:val="00D41CC5"/>
    <w:rsid w:val="00D4245F"/>
    <w:rsid w:val="00D456A8"/>
    <w:rsid w:val="00D51A1E"/>
    <w:rsid w:val="00D52D8D"/>
    <w:rsid w:val="00D53589"/>
    <w:rsid w:val="00D55580"/>
    <w:rsid w:val="00D56399"/>
    <w:rsid w:val="00D61467"/>
    <w:rsid w:val="00D63182"/>
    <w:rsid w:val="00D647E3"/>
    <w:rsid w:val="00D64ACC"/>
    <w:rsid w:val="00D65E68"/>
    <w:rsid w:val="00D6639E"/>
    <w:rsid w:val="00D71449"/>
    <w:rsid w:val="00D73066"/>
    <w:rsid w:val="00D76058"/>
    <w:rsid w:val="00D778C0"/>
    <w:rsid w:val="00D83F38"/>
    <w:rsid w:val="00D84BD4"/>
    <w:rsid w:val="00D86B4A"/>
    <w:rsid w:val="00DA397E"/>
    <w:rsid w:val="00DA41F7"/>
    <w:rsid w:val="00DA753C"/>
    <w:rsid w:val="00DB26EB"/>
    <w:rsid w:val="00DB3914"/>
    <w:rsid w:val="00DB3B4C"/>
    <w:rsid w:val="00DB4616"/>
    <w:rsid w:val="00DB4C5C"/>
    <w:rsid w:val="00DB6DEA"/>
    <w:rsid w:val="00DC2D0D"/>
    <w:rsid w:val="00DC5027"/>
    <w:rsid w:val="00DC784F"/>
    <w:rsid w:val="00DD06F7"/>
    <w:rsid w:val="00DD173B"/>
    <w:rsid w:val="00DD287E"/>
    <w:rsid w:val="00DD2BB6"/>
    <w:rsid w:val="00DD3F5E"/>
    <w:rsid w:val="00DD4BA0"/>
    <w:rsid w:val="00DE16D4"/>
    <w:rsid w:val="00DE1EB0"/>
    <w:rsid w:val="00DE3C39"/>
    <w:rsid w:val="00DE64EF"/>
    <w:rsid w:val="00DE6EDF"/>
    <w:rsid w:val="00DE7AAD"/>
    <w:rsid w:val="00DF024A"/>
    <w:rsid w:val="00DF03AA"/>
    <w:rsid w:val="00DF0F3F"/>
    <w:rsid w:val="00DF1BE9"/>
    <w:rsid w:val="00DF3C4E"/>
    <w:rsid w:val="00DF7C37"/>
    <w:rsid w:val="00E00E53"/>
    <w:rsid w:val="00E02DF4"/>
    <w:rsid w:val="00E040D9"/>
    <w:rsid w:val="00E070F7"/>
    <w:rsid w:val="00E07267"/>
    <w:rsid w:val="00E07F92"/>
    <w:rsid w:val="00E1113D"/>
    <w:rsid w:val="00E16205"/>
    <w:rsid w:val="00E25D93"/>
    <w:rsid w:val="00E2708D"/>
    <w:rsid w:val="00E32648"/>
    <w:rsid w:val="00E36F4C"/>
    <w:rsid w:val="00E41235"/>
    <w:rsid w:val="00E417E9"/>
    <w:rsid w:val="00E41820"/>
    <w:rsid w:val="00E43F8E"/>
    <w:rsid w:val="00E44602"/>
    <w:rsid w:val="00E51D7D"/>
    <w:rsid w:val="00E53C31"/>
    <w:rsid w:val="00E54DFC"/>
    <w:rsid w:val="00E56A80"/>
    <w:rsid w:val="00E57497"/>
    <w:rsid w:val="00E6040F"/>
    <w:rsid w:val="00E70AFA"/>
    <w:rsid w:val="00E92DD2"/>
    <w:rsid w:val="00E93537"/>
    <w:rsid w:val="00E94C57"/>
    <w:rsid w:val="00E95FFF"/>
    <w:rsid w:val="00EA1AC4"/>
    <w:rsid w:val="00EA1B6C"/>
    <w:rsid w:val="00EA2615"/>
    <w:rsid w:val="00EB2F34"/>
    <w:rsid w:val="00EB6AB1"/>
    <w:rsid w:val="00EB6B4D"/>
    <w:rsid w:val="00EB6E5D"/>
    <w:rsid w:val="00EC2955"/>
    <w:rsid w:val="00EC7853"/>
    <w:rsid w:val="00ED327D"/>
    <w:rsid w:val="00ED4256"/>
    <w:rsid w:val="00ED4EC7"/>
    <w:rsid w:val="00ED4F10"/>
    <w:rsid w:val="00EE2161"/>
    <w:rsid w:val="00EE2481"/>
    <w:rsid w:val="00EE389E"/>
    <w:rsid w:val="00EE6028"/>
    <w:rsid w:val="00EE61A3"/>
    <w:rsid w:val="00EF22B5"/>
    <w:rsid w:val="00EF6154"/>
    <w:rsid w:val="00F0277B"/>
    <w:rsid w:val="00F1100B"/>
    <w:rsid w:val="00F11653"/>
    <w:rsid w:val="00F12F68"/>
    <w:rsid w:val="00F16674"/>
    <w:rsid w:val="00F17FE6"/>
    <w:rsid w:val="00F26410"/>
    <w:rsid w:val="00F36F61"/>
    <w:rsid w:val="00F37F82"/>
    <w:rsid w:val="00F40FA6"/>
    <w:rsid w:val="00F53387"/>
    <w:rsid w:val="00F57692"/>
    <w:rsid w:val="00F578A2"/>
    <w:rsid w:val="00F62CEB"/>
    <w:rsid w:val="00F637A7"/>
    <w:rsid w:val="00F65A9E"/>
    <w:rsid w:val="00F6675F"/>
    <w:rsid w:val="00F73741"/>
    <w:rsid w:val="00F770FF"/>
    <w:rsid w:val="00F77522"/>
    <w:rsid w:val="00F77D3D"/>
    <w:rsid w:val="00F80FE9"/>
    <w:rsid w:val="00F84191"/>
    <w:rsid w:val="00F86594"/>
    <w:rsid w:val="00F91486"/>
    <w:rsid w:val="00F933B7"/>
    <w:rsid w:val="00F93C6A"/>
    <w:rsid w:val="00F942E1"/>
    <w:rsid w:val="00F94E10"/>
    <w:rsid w:val="00FA075B"/>
    <w:rsid w:val="00FA188F"/>
    <w:rsid w:val="00FA1E42"/>
    <w:rsid w:val="00FA25EC"/>
    <w:rsid w:val="00FA525A"/>
    <w:rsid w:val="00FA6577"/>
    <w:rsid w:val="00FA6655"/>
    <w:rsid w:val="00FA68EA"/>
    <w:rsid w:val="00FC1448"/>
    <w:rsid w:val="00FC1480"/>
    <w:rsid w:val="00FC230F"/>
    <w:rsid w:val="00FC40A4"/>
    <w:rsid w:val="00FC5982"/>
    <w:rsid w:val="00FC5B56"/>
    <w:rsid w:val="00FC5C2C"/>
    <w:rsid w:val="00FC6F03"/>
    <w:rsid w:val="00FD0C27"/>
    <w:rsid w:val="00FD21E7"/>
    <w:rsid w:val="00FD3070"/>
    <w:rsid w:val="00FD58F4"/>
    <w:rsid w:val="00FD6688"/>
    <w:rsid w:val="00FD6853"/>
    <w:rsid w:val="00FD7725"/>
    <w:rsid w:val="00FD7794"/>
    <w:rsid w:val="00FE46A6"/>
    <w:rsid w:val="00FE78C3"/>
    <w:rsid w:val="00FF0654"/>
    <w:rsid w:val="00FF0ACF"/>
    <w:rsid w:val="00FF0AFC"/>
    <w:rsid w:val="00FF38B1"/>
    <w:rsid w:val="00FF446D"/>
    <w:rsid w:val="02125260"/>
    <w:rsid w:val="02790091"/>
    <w:rsid w:val="027D67C4"/>
    <w:rsid w:val="0362374A"/>
    <w:rsid w:val="04670998"/>
    <w:rsid w:val="047023DF"/>
    <w:rsid w:val="057F632B"/>
    <w:rsid w:val="05B22C96"/>
    <w:rsid w:val="069250B6"/>
    <w:rsid w:val="06B9618F"/>
    <w:rsid w:val="07023BB4"/>
    <w:rsid w:val="08D96ACF"/>
    <w:rsid w:val="09437C6E"/>
    <w:rsid w:val="095D0738"/>
    <w:rsid w:val="098D1E86"/>
    <w:rsid w:val="0AD77D92"/>
    <w:rsid w:val="0B8416AC"/>
    <w:rsid w:val="0BA667CE"/>
    <w:rsid w:val="0C99239B"/>
    <w:rsid w:val="0D043A5A"/>
    <w:rsid w:val="0D0D09C2"/>
    <w:rsid w:val="0E58691C"/>
    <w:rsid w:val="10AC3B4B"/>
    <w:rsid w:val="124B366A"/>
    <w:rsid w:val="12AA177B"/>
    <w:rsid w:val="12D60E01"/>
    <w:rsid w:val="130053F6"/>
    <w:rsid w:val="13341A70"/>
    <w:rsid w:val="13EC0AEF"/>
    <w:rsid w:val="148F6213"/>
    <w:rsid w:val="15A712A6"/>
    <w:rsid w:val="16D46ADA"/>
    <w:rsid w:val="17D756E4"/>
    <w:rsid w:val="184840E1"/>
    <w:rsid w:val="199D5BA9"/>
    <w:rsid w:val="19C90609"/>
    <w:rsid w:val="19F00F80"/>
    <w:rsid w:val="1A0C4778"/>
    <w:rsid w:val="1A15426E"/>
    <w:rsid w:val="1AA51A4A"/>
    <w:rsid w:val="1B06674C"/>
    <w:rsid w:val="1B685CC9"/>
    <w:rsid w:val="1BAE3428"/>
    <w:rsid w:val="1BB36FF6"/>
    <w:rsid w:val="1BF52431"/>
    <w:rsid w:val="1C797FB0"/>
    <w:rsid w:val="1D4B205D"/>
    <w:rsid w:val="1D645DCC"/>
    <w:rsid w:val="1E3B04D0"/>
    <w:rsid w:val="1E574F1B"/>
    <w:rsid w:val="1E9B7649"/>
    <w:rsid w:val="1F081BDB"/>
    <w:rsid w:val="1FDD7C8B"/>
    <w:rsid w:val="201E07D8"/>
    <w:rsid w:val="20BB2431"/>
    <w:rsid w:val="20F746C3"/>
    <w:rsid w:val="21970889"/>
    <w:rsid w:val="21EE5003"/>
    <w:rsid w:val="23294DCE"/>
    <w:rsid w:val="242D15CB"/>
    <w:rsid w:val="249C2E67"/>
    <w:rsid w:val="251C3889"/>
    <w:rsid w:val="252625E7"/>
    <w:rsid w:val="25A90B7E"/>
    <w:rsid w:val="25D4418A"/>
    <w:rsid w:val="260724C6"/>
    <w:rsid w:val="26E72E4A"/>
    <w:rsid w:val="26FE261E"/>
    <w:rsid w:val="26FF7E54"/>
    <w:rsid w:val="271753A0"/>
    <w:rsid w:val="29C01076"/>
    <w:rsid w:val="2A0730C3"/>
    <w:rsid w:val="2A852B84"/>
    <w:rsid w:val="2A9E7900"/>
    <w:rsid w:val="2AB0247B"/>
    <w:rsid w:val="2B0543F0"/>
    <w:rsid w:val="2B092AC6"/>
    <w:rsid w:val="2C35513E"/>
    <w:rsid w:val="2CB90D97"/>
    <w:rsid w:val="2D2229C8"/>
    <w:rsid w:val="2D941BDB"/>
    <w:rsid w:val="2DBC16AC"/>
    <w:rsid w:val="2DE7323F"/>
    <w:rsid w:val="2E5779BE"/>
    <w:rsid w:val="2E7E56EF"/>
    <w:rsid w:val="2EBC75E7"/>
    <w:rsid w:val="2EF72EB4"/>
    <w:rsid w:val="2F112C95"/>
    <w:rsid w:val="2F8C6042"/>
    <w:rsid w:val="301206CB"/>
    <w:rsid w:val="305F31FD"/>
    <w:rsid w:val="30C35B68"/>
    <w:rsid w:val="31770219"/>
    <w:rsid w:val="324225E7"/>
    <w:rsid w:val="332062C3"/>
    <w:rsid w:val="34673D98"/>
    <w:rsid w:val="35582007"/>
    <w:rsid w:val="35E53633"/>
    <w:rsid w:val="36CF2509"/>
    <w:rsid w:val="37062507"/>
    <w:rsid w:val="38AE0EB6"/>
    <w:rsid w:val="38C51E6B"/>
    <w:rsid w:val="38EE5C76"/>
    <w:rsid w:val="3C91075B"/>
    <w:rsid w:val="3CBA3836"/>
    <w:rsid w:val="3CF17329"/>
    <w:rsid w:val="3E3C6CA4"/>
    <w:rsid w:val="3E8C6E62"/>
    <w:rsid w:val="3EBA0FE2"/>
    <w:rsid w:val="3EC03841"/>
    <w:rsid w:val="3EC069AE"/>
    <w:rsid w:val="3F451661"/>
    <w:rsid w:val="3F70449D"/>
    <w:rsid w:val="407B2CAB"/>
    <w:rsid w:val="41683F6E"/>
    <w:rsid w:val="41BC3580"/>
    <w:rsid w:val="424347BA"/>
    <w:rsid w:val="42F87905"/>
    <w:rsid w:val="43206BCD"/>
    <w:rsid w:val="43B67D75"/>
    <w:rsid w:val="443F1389"/>
    <w:rsid w:val="44AC6BF6"/>
    <w:rsid w:val="450E65C5"/>
    <w:rsid w:val="459C604F"/>
    <w:rsid w:val="45B93F21"/>
    <w:rsid w:val="47727A1B"/>
    <w:rsid w:val="47B73ACA"/>
    <w:rsid w:val="48AA1FCF"/>
    <w:rsid w:val="48C96EE0"/>
    <w:rsid w:val="48EB1CA5"/>
    <w:rsid w:val="494E791A"/>
    <w:rsid w:val="49BF2E26"/>
    <w:rsid w:val="4A1352E2"/>
    <w:rsid w:val="4A211FE7"/>
    <w:rsid w:val="4A4B6F4D"/>
    <w:rsid w:val="4A8F5AC8"/>
    <w:rsid w:val="4ABD5E72"/>
    <w:rsid w:val="4B2110BC"/>
    <w:rsid w:val="4C9E1F67"/>
    <w:rsid w:val="4D4E362A"/>
    <w:rsid w:val="4D5301E2"/>
    <w:rsid w:val="4E3B01F9"/>
    <w:rsid w:val="4E4E1A2C"/>
    <w:rsid w:val="4E787727"/>
    <w:rsid w:val="4EF86CFB"/>
    <w:rsid w:val="4F2D4FDD"/>
    <w:rsid w:val="4F795B81"/>
    <w:rsid w:val="4FFA5018"/>
    <w:rsid w:val="503A40E1"/>
    <w:rsid w:val="508C2A83"/>
    <w:rsid w:val="50A94571"/>
    <w:rsid w:val="50BE7F21"/>
    <w:rsid w:val="51437D57"/>
    <w:rsid w:val="51E17C6A"/>
    <w:rsid w:val="521B2B43"/>
    <w:rsid w:val="52537585"/>
    <w:rsid w:val="52824C14"/>
    <w:rsid w:val="533B4E44"/>
    <w:rsid w:val="5374369F"/>
    <w:rsid w:val="54622047"/>
    <w:rsid w:val="54BB6D91"/>
    <w:rsid w:val="54ED4DD5"/>
    <w:rsid w:val="5522102F"/>
    <w:rsid w:val="5606670D"/>
    <w:rsid w:val="560F4DD9"/>
    <w:rsid w:val="57525A71"/>
    <w:rsid w:val="577B3F57"/>
    <w:rsid w:val="58126C01"/>
    <w:rsid w:val="58171744"/>
    <w:rsid w:val="586C73B6"/>
    <w:rsid w:val="58B8715A"/>
    <w:rsid w:val="596B2850"/>
    <w:rsid w:val="5A12513A"/>
    <w:rsid w:val="5A3E784B"/>
    <w:rsid w:val="5AA8046D"/>
    <w:rsid w:val="5B664E2E"/>
    <w:rsid w:val="5BAA735B"/>
    <w:rsid w:val="5C555810"/>
    <w:rsid w:val="5C642144"/>
    <w:rsid w:val="5CD37F13"/>
    <w:rsid w:val="5CF92BD3"/>
    <w:rsid w:val="5D2C664F"/>
    <w:rsid w:val="5EA6697D"/>
    <w:rsid w:val="5F6F5B07"/>
    <w:rsid w:val="5FFE1219"/>
    <w:rsid w:val="609730CA"/>
    <w:rsid w:val="60A5671C"/>
    <w:rsid w:val="61341003"/>
    <w:rsid w:val="61BA44AF"/>
    <w:rsid w:val="62D13CA6"/>
    <w:rsid w:val="62D1576C"/>
    <w:rsid w:val="63A1698B"/>
    <w:rsid w:val="64FF40C6"/>
    <w:rsid w:val="666361A4"/>
    <w:rsid w:val="667E1D52"/>
    <w:rsid w:val="669715EE"/>
    <w:rsid w:val="669C6345"/>
    <w:rsid w:val="67066136"/>
    <w:rsid w:val="67547D00"/>
    <w:rsid w:val="67AF5FEC"/>
    <w:rsid w:val="68AE6DED"/>
    <w:rsid w:val="69082C6E"/>
    <w:rsid w:val="690E621B"/>
    <w:rsid w:val="691B226F"/>
    <w:rsid w:val="696151D2"/>
    <w:rsid w:val="699A3C80"/>
    <w:rsid w:val="699F2B4C"/>
    <w:rsid w:val="6A0C2FF1"/>
    <w:rsid w:val="6B997423"/>
    <w:rsid w:val="6BA566E4"/>
    <w:rsid w:val="6D6C3E8F"/>
    <w:rsid w:val="6F40362B"/>
    <w:rsid w:val="70367F72"/>
    <w:rsid w:val="7045418A"/>
    <w:rsid w:val="707F4894"/>
    <w:rsid w:val="71A446E4"/>
    <w:rsid w:val="71AF1401"/>
    <w:rsid w:val="71C97459"/>
    <w:rsid w:val="71DD5208"/>
    <w:rsid w:val="720E0702"/>
    <w:rsid w:val="72597471"/>
    <w:rsid w:val="726C109D"/>
    <w:rsid w:val="7281466D"/>
    <w:rsid w:val="72B069BF"/>
    <w:rsid w:val="7368746E"/>
    <w:rsid w:val="739118A9"/>
    <w:rsid w:val="73D12C42"/>
    <w:rsid w:val="749E4AE2"/>
    <w:rsid w:val="74DA78DF"/>
    <w:rsid w:val="751433C8"/>
    <w:rsid w:val="75733D2E"/>
    <w:rsid w:val="75CB15A5"/>
    <w:rsid w:val="75FF08CC"/>
    <w:rsid w:val="76791046"/>
    <w:rsid w:val="76EC30F0"/>
    <w:rsid w:val="77A77129"/>
    <w:rsid w:val="78DB2D95"/>
    <w:rsid w:val="7A0B496C"/>
    <w:rsid w:val="7AF621FC"/>
    <w:rsid w:val="7C176E1A"/>
    <w:rsid w:val="7C741653"/>
    <w:rsid w:val="7D426F31"/>
    <w:rsid w:val="7D4C0E0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7"/>
    <w:qFormat/>
    <w:uiPriority w:val="1"/>
    <w:pPr>
      <w:ind w:left="120"/>
    </w:pPr>
    <w:rPr>
      <w:rFonts w:ascii="黑体" w:hAnsi="黑体" w:eastAsia="黑体" w:cstheme="minorBidi"/>
      <w:sz w:val="20"/>
      <w:szCs w:val="20"/>
      <w:lang w:eastAsia="en-US"/>
    </w:r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</w:pPr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List Accent 3"/>
    <w:basedOn w:val="7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1">
    <w:name w:val="page number"/>
    <w:basedOn w:val="10"/>
    <w:unhideWhenUsed/>
    <w:qFormat/>
    <w:uiPriority w:val="99"/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TML Cite"/>
    <w:basedOn w:val="10"/>
    <w:semiHidden/>
    <w:unhideWhenUsed/>
    <w:qFormat/>
    <w:uiPriority w:val="99"/>
    <w:rPr>
      <w:color w:val="008000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正文文本 字符"/>
    <w:basedOn w:val="10"/>
    <w:link w:val="2"/>
    <w:qFormat/>
    <w:uiPriority w:val="1"/>
    <w:rPr>
      <w:rFonts w:ascii="黑体" w:hAnsi="黑体" w:eastAsia="黑体"/>
      <w:kern w:val="0"/>
      <w:sz w:val="20"/>
      <w:szCs w:val="20"/>
      <w:lang w:eastAsia="en-US"/>
    </w:rPr>
  </w:style>
  <w:style w:type="character" w:customStyle="1" w:styleId="18">
    <w:name w:val="批注框文本 字符"/>
    <w:basedOn w:val="10"/>
    <w:link w:val="3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table" w:customStyle="1" w:styleId="20">
    <w:name w:val="网格表 1 浅色 - 着色 61"/>
    <w:basedOn w:val="7"/>
    <w:qFormat/>
    <w:uiPriority w:val="46"/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">
    <w:name w:val="网格表 2 - 着色 51"/>
    <w:basedOn w:val="7"/>
    <w:qFormat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paragraph" w:customStyle="1" w:styleId="23">
    <w:name w:val="my_RichText"/>
    <w:basedOn w:val="1"/>
    <w:link w:val="24"/>
    <w:qFormat/>
    <w:uiPriority w:val="0"/>
    <w:pPr>
      <w:widowControl/>
      <w:spacing w:line="360" w:lineRule="auto"/>
      <w:ind w:left="181"/>
    </w:pPr>
    <w:rPr>
      <w:rFonts w:ascii="黑体" w:hAnsi="黑体" w:eastAsia="黑体" w:cs="微软雅黑"/>
      <w:bCs/>
      <w:sz w:val="21"/>
      <w:szCs w:val="21"/>
    </w:rPr>
  </w:style>
  <w:style w:type="character" w:customStyle="1" w:styleId="24">
    <w:name w:val="my_RichText 字符"/>
    <w:basedOn w:val="10"/>
    <w:link w:val="23"/>
    <w:qFormat/>
    <w:uiPriority w:val="0"/>
    <w:rPr>
      <w:rFonts w:ascii="黑体" w:hAnsi="黑体" w:eastAsia="黑体" w:cs="微软雅黑"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10.png"/><Relationship Id="rId3" Type="http://schemas.openxmlformats.org/officeDocument/2006/relationships/header" Target="header1.xml"/><Relationship Id="rId29" Type="http://schemas.openxmlformats.org/officeDocument/2006/relationships/image" Target="media/image9.png"/><Relationship Id="rId28" Type="http://schemas.openxmlformats.org/officeDocument/2006/relationships/image" Target="media/image8.png"/><Relationship Id="rId27" Type="http://schemas.openxmlformats.org/officeDocument/2006/relationships/image" Target="media/image7.png"/><Relationship Id="rId26" Type="http://schemas.openxmlformats.org/officeDocument/2006/relationships/image" Target="media/image6.png"/><Relationship Id="rId25" Type="http://schemas.openxmlformats.org/officeDocument/2006/relationships/image" Target="media/image5.png"/><Relationship Id="rId24" Type="http://schemas.openxmlformats.org/officeDocument/2006/relationships/image" Target="media/image2.svg"/><Relationship Id="rId23" Type="http://schemas.openxmlformats.org/officeDocument/2006/relationships/image" Target="media/image4.png"/><Relationship Id="rId22" Type="http://schemas.openxmlformats.org/officeDocument/2006/relationships/image" Target="media/image1.svg"/><Relationship Id="rId21" Type="http://schemas.openxmlformats.org/officeDocument/2006/relationships/image" Target="media/image3.png"/><Relationship Id="rId20" Type="http://schemas.openxmlformats.org/officeDocument/2006/relationships/image" Target="media/image2.jpe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3.xml"/><Relationship Id="rId17" Type="http://schemas.openxmlformats.org/officeDocument/2006/relationships/header" Target="header13.xml"/><Relationship Id="rId16" Type="http://schemas.openxmlformats.org/officeDocument/2006/relationships/header" Target="header12.xml"/><Relationship Id="rId15" Type="http://schemas.openxmlformats.org/officeDocument/2006/relationships/header" Target="header11.xml"/><Relationship Id="rId14" Type="http://schemas.openxmlformats.org/officeDocument/2006/relationships/header" Target="header10.xml"/><Relationship Id="rId13" Type="http://schemas.openxmlformats.org/officeDocument/2006/relationships/header" Target="header9.xml"/><Relationship Id="rId12" Type="http://schemas.openxmlformats.org/officeDocument/2006/relationships/header" Target="header8.xml"/><Relationship Id="rId11" Type="http://schemas.openxmlformats.org/officeDocument/2006/relationships/header" Target="header7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B951C-F842-4808-B0CE-04060F1B75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20</Pages>
  <Words>6389</Words>
  <Characters>7732</Characters>
  <Lines>1288</Lines>
  <Paragraphs>1568</Paragraphs>
  <TotalTime>0</TotalTime>
  <ScaleCrop>false</ScaleCrop>
  <LinksUpToDate>false</LinksUpToDate>
  <CharactersWithSpaces>12553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2021-05-31T07:01:00Z</dcterms:created>
  <dc:creator>jiang tao</dc:creator>
  <cp:lastModifiedBy>陈小敏</cp:lastModifiedBy>
  <cp:lastPrinted>2021-04-01T09:53:00Z</cp:lastPrinted>
  <dcterms:modified xsi:type="dcterms:W3CDTF">2021-08-16T06:46:59Z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KSORubyTemplateID" linkTarget="0">
    <vt:lpwstr>6</vt:lpwstr>
  </property>
  <property fmtid="{D5CDD505-2E9C-101B-9397-08002B2CF9AE}" pid="4" name="ICV">
    <vt:lpwstr>4C9C035CC43A4032BD26B219C4649B12</vt:lpwstr>
  </property>
</Properties>
</file>