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1" w:name="_GoBack"/>
      <w:r>
        <w:rPr>
          <w:rFonts w:hint="eastAsia" w:ascii="微软雅黑" w:hAnsi="微软雅黑" w:eastAsia="微软雅黑" w:cs="等线"/>
          <w:b/>
          <w:bCs/>
          <w:kern w:val="2"/>
          <w:sz w:val="2"/>
          <w:szCs w:val="2"/>
          <w:lang w:eastAsia="zh-CN"/>
        </w:rPr>
        <w:drawing>
          <wp:anchor distT="0" distB="0" distL="114935" distR="114935" simplePos="0" relativeHeight="251693056" behindDoc="1" locked="0" layoutInCell="1" allowOverlap="1">
            <wp:simplePos x="0" y="0"/>
            <wp:positionH relativeFrom="column">
              <wp:posOffset>6350</wp:posOffset>
            </wp:positionH>
            <wp:positionV relativeFrom="paragraph">
              <wp:posOffset>-681355</wp:posOffset>
            </wp:positionV>
            <wp:extent cx="7588885" cy="10729595"/>
            <wp:effectExtent l="0" t="0" r="12065" b="14605"/>
            <wp:wrapNone/>
            <wp:docPr id="3" name="图片 3" descr="ee4cf877aec4e29326c17425a8155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ee4cf877aec4e29326c17425a8155bf"/>
                    <pic:cNvPicPr>
                      <a:picLocks noChangeAspect="1"/>
                    </pic:cNvPicPr>
                  </pic:nvPicPr>
                  <pic:blipFill>
                    <a:blip r:embed="rId39"/>
                    <a:stretch>
                      <a:fillRect/>
                    </a:stretch>
                  </pic:blipFill>
                  <pic:spPr>
                    <a:xfrm>
                      <a:off x="0" y="0"/>
                      <a:ext cx="7588885" cy="10729595"/>
                    </a:xfrm>
                    <a:prstGeom prst="rect">
                      <a:avLst/>
                    </a:prstGeom>
                  </pic:spPr>
                </pic:pic>
              </a:graphicData>
            </a:graphic>
          </wp:anchor>
        </w:drawing>
      </w:r>
      <w:bookmarkEnd w:id="1"/>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page" w:tblpX="1017" w:tblpY="14162"/>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4" w:type="first"/>
          <w:headerReference r:id="rId3" w:type="default"/>
          <w:footerReference r:id="rId5" w:type="default"/>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{{报告日期}}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8" w:type="first"/>
          <w:headerReference r:id="rId6" w:type="default"/>
          <w:footerReference r:id="rId9" w:type="default"/>
          <w:headerReference r:id="rId7"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8486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rPr>
          <w:rFonts w:ascii="Times New Roman" w:hAnsi="Times New Roman" w:eastAsia="仿宋"/>
          <w:sz w:val="18"/>
          <w:szCs w:val="18"/>
        </w:rPr>
      </w:pP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384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8588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0" cstate="print">
                      <a:extLst>
                        <a:ext uri="{28A0092B-C50C-407E-A947-70E740481C1C}">
                          <a14:useLocalDpi xmlns:a14="http://schemas.microsoft.com/office/drawing/2010/main" val="0"/>
                        </a:ext>
                        <a:ext uri="{96DAC541-7B7A-43D3-8B79-37D633B846F1}">
                          <asvg:svgBlip xmlns:asvg="http://schemas.microsoft.com/office/drawing/2016/SVG/main" r:embed="rId41"/>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2" w:type="first"/>
          <w:headerReference r:id="rId10" w:type="default"/>
          <w:headerReference r:id="rId11" w:type="even"/>
          <w:pgSz w:w="11906" w:h="16838"/>
          <w:pgMar w:top="709" w:right="849" w:bottom="1213" w:left="1134" w:header="1247" w:footer="680" w:gutter="0"/>
          <w:cols w:space="425" w:num="1"/>
          <w:docGrid w:type="lines" w:linePitch="312" w:charSpace="0"/>
        </w:sectPr>
      </w:pPr>
    </w:p>
    <w:p>
      <w:pPr>
        <w:ind w:right="45"/>
        <w:rPr>
          <w:rFonts w:ascii="Times New Roman" w:hAnsi="Times New Roman" w:eastAsia="黑体"/>
          <w:b/>
        </w:rPr>
      </w:pPr>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27"/>
        <w:gridCol w:w="1256"/>
        <w:gridCol w:w="161"/>
        <w:gridCol w:w="1257"/>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7"/>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gridSpan w:val="2"/>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gridSpan w:val="2"/>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7"/>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134" w:type="dxa"/>
            <w:gridSpan w:val="2"/>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417" w:type="dxa"/>
            <w:gridSpan w:val="2"/>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25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7"/>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8691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896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9984"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7" name="图形 97"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形 97"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宏基因组测序常见人体共生菌筛查范围</w:t>
      </w:r>
    </w:p>
    <w:p>
      <w:pPr>
        <w:pStyle w:val="2"/>
        <w:ind w:left="0"/>
        <w:rPr>
          <w:rFonts w:ascii="华文中宋" w:hAnsi="华文中宋" w:eastAsia="华文中宋" w:cs="宋体"/>
          <w:sz w:val="18"/>
          <w:szCs w:val="18"/>
          <w:lang w:eastAsia="zh-CN"/>
        </w:rPr>
      </w:pPr>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91008"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92032"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2" cstate="print">
                      <a:extLst>
                        <a:ext uri="{28A0092B-C50C-407E-A947-70E740481C1C}">
                          <a14:useLocalDpi xmlns:a14="http://schemas.microsoft.com/office/drawing/2010/main" val="0"/>
                        </a:ext>
                        <a:ext uri="{96DAC541-7B7A-43D3-8B79-37D633B846F1}">
                          <asvg:svgBlip xmlns:asvg="http://schemas.microsoft.com/office/drawing/2016/SVG/main" r:embed="rId43"/>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9744"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4"/>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80768"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5"/>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2816"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6"/>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微软雅黑" w:hAnsi="宋体" w:eastAsia="微软雅黑" w:cs="宋体"/>
          <w:b/>
          <w:color w:val="050100"/>
          <w:sz w:val="24"/>
          <w:lang w:bidi="zh-CN"/>
        </w:rPr>
        <mc:AlternateContent>
          <mc:Choice Requires="wpg">
            <w:drawing>
              <wp:anchor distT="0" distB="0" distL="114300" distR="114300" simplePos="0" relativeHeight="251681792" behindDoc="0" locked="0" layoutInCell="1" allowOverlap="1">
                <wp:simplePos x="0" y="0"/>
                <wp:positionH relativeFrom="page">
                  <wp:align>left</wp:align>
                </wp:positionH>
                <wp:positionV relativeFrom="paragraph">
                  <wp:posOffset>628650</wp:posOffset>
                </wp:positionV>
                <wp:extent cx="7839075" cy="1878965"/>
                <wp:effectExtent l="0" t="19050" r="28575" b="26035"/>
                <wp:wrapNone/>
                <wp:docPr id="35" name="组合 35"/>
                <wp:cNvGraphicFramePr/>
                <a:graphic xmlns:a="http://schemas.openxmlformats.org/drawingml/2006/main">
                  <a:graphicData uri="http://schemas.microsoft.com/office/word/2010/wordprocessingGroup">
                    <wpg:wgp>
                      <wpg:cNvGrpSpPr/>
                      <wpg:grpSpPr>
                        <a:xfrm>
                          <a:off x="0" y="0"/>
                          <a:ext cx="7839213" cy="1879046"/>
                          <a:chOff x="0" y="0"/>
                          <a:chExt cx="7839213" cy="1879046"/>
                        </a:xfrm>
                      </wpg:grpSpPr>
                      <wpg:grpSp>
                        <wpg:cNvPr id="19" name="组合 19"/>
                        <wpg:cNvGrpSpPr/>
                        <wpg:grpSpPr>
                          <a:xfrm>
                            <a:off x="0" y="0"/>
                            <a:ext cx="7839213" cy="1879046"/>
                            <a:chOff x="-9" y="-87711"/>
                            <a:chExt cx="7839213" cy="1879046"/>
                          </a:xfrm>
                          <a:solidFill>
                            <a:schemeClr val="accent5">
                              <a:lumMod val="50000"/>
                            </a:schemeClr>
                          </a:solidFill>
                        </wpg:grpSpPr>
                        <wpg:grpSp>
                          <wpg:cNvPr id="18" name="组合 18"/>
                          <wpg:cNvGrpSpPr/>
                          <wpg:grpSpPr>
                            <a:xfrm>
                              <a:off x="-9" y="-87711"/>
                              <a:ext cx="7839213" cy="1879046"/>
                              <a:chOff x="-9" y="-87711"/>
                              <a:chExt cx="7839213" cy="1879046"/>
                            </a:xfrm>
                            <a:grpFill/>
                          </wpg:grpSpPr>
                          <wps:wsp>
                            <wps:cNvPr id="15" name="矩形 15"/>
                            <wps:cNvSpPr/>
                            <wps:spPr>
                              <a:xfrm>
                                <a:off x="583059" y="65837"/>
                                <a:ext cx="7256145" cy="1725498"/>
                              </a:xfrm>
                              <a:prstGeom prst="rect">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1" name="平行四边形 11"/>
                            <wps:cNvSpPr/>
                            <wps:spPr>
                              <a:xfrm rot="16200000">
                                <a:off x="-640837" y="553117"/>
                                <a:ext cx="1868396" cy="586740"/>
                              </a:xfrm>
                              <a:prstGeom prst="parallelogram">
                                <a:avLst/>
                              </a:prstGeom>
                              <a:solidFill>
                                <a:srgbClr val="20989F"/>
                              </a:solidFill>
                              <a:ln>
                                <a:solidFill>
                                  <a:srgbClr val="20989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cNvPr id="17" name="组合 17"/>
                          <wpg:cNvGrpSpPr/>
                          <wpg:grpSpPr>
                            <a:xfrm>
                              <a:off x="1543509" y="189788"/>
                              <a:ext cx="4703215" cy="1550974"/>
                              <a:chOff x="-65835" y="-161341"/>
                              <a:chExt cx="4703215" cy="1550974"/>
                            </a:xfrm>
                            <a:grpFill/>
                          </wpg:grpSpPr>
                          <pic:pic xmlns:pic="http://schemas.openxmlformats.org/drawingml/2006/picture">
                            <pic:nvPicPr>
                              <pic:cNvPr id="26" name="图片 1"/>
                              <pic:cNvPicPr>
                                <a:picLocks noChangeAspect="1"/>
                              </pic:cNvPicPr>
                            </pic:nvPicPr>
                            <pic:blipFill>
                              <a:blip r:embed="rId47"/>
                              <a:stretch>
                                <a:fillRect/>
                              </a:stretch>
                            </pic:blipFill>
                            <pic:spPr>
                              <a:xfrm>
                                <a:off x="-65835" y="124358"/>
                                <a:ext cx="989965" cy="986790"/>
                              </a:xfrm>
                              <a:prstGeom prst="rect">
                                <a:avLst/>
                              </a:prstGeom>
                              <a:grpFill/>
                              <a:ln>
                                <a:noFill/>
                              </a:ln>
                            </pic:spPr>
                          </pic:pic>
                          <wps:wsp>
                            <wps:cNvPr id="65" name="文本框 9"/>
                            <wps:cNvSpPr txBox="1"/>
                            <wps:spPr>
                              <a:xfrm>
                                <a:off x="1331312" y="-161341"/>
                                <a:ext cx="3268980" cy="892552"/>
                              </a:xfrm>
                              <a:prstGeom prst="rect">
                                <a:avLst/>
                              </a:prstGeom>
                              <a:noFill/>
                              <a:ln cap="flat">
                                <a:noFill/>
                              </a:ln>
                            </wps:spPr>
                            <wps:txbx>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wps:txbx>
                            <wps:bodyPr rot="0" spcFirstLastPara="0" vertOverflow="overflow" horzOverflow="overflow" vert="horz" wrap="square" lIns="0" tIns="0" rIns="0" bIns="0" numCol="1" spcCol="0" rtlCol="0" fromWordArt="0" anchor="ctr" anchorCtr="0" forceAA="0" upright="1" compatLnSpc="0"/>
                          </wps:wsp>
                          <wps:wsp>
                            <wps:cNvPr id="6" name="文本框 2"/>
                            <wps:cNvSpPr txBox="1">
                              <a:spLocks noChangeArrowheads="1"/>
                            </wps:cNvSpPr>
                            <wps:spPr bwMode="auto">
                              <a:xfrm>
                                <a:off x="1265530" y="694943"/>
                                <a:ext cx="3371850" cy="694690"/>
                              </a:xfrm>
                              <a:prstGeom prst="rect">
                                <a:avLst/>
                              </a:prstGeom>
                              <a:noFill/>
                              <a:ln w="9525">
                                <a:noFill/>
                                <a:miter lim="800000"/>
                              </a:ln>
                            </wps:spPr>
                            <wps:txbx>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wps:txbx>
                            <wps:bodyPr rot="0" vert="horz" wrap="square" lIns="91440" tIns="45720" rIns="91440" bIns="45720" anchor="t" anchorCtr="0">
                              <a:spAutoFit/>
                            </wps:bodyPr>
                          </wps:wsp>
                        </wpg:grpSp>
                      </wpg:grpSp>
                      <wps:wsp>
                        <wps:cNvPr id="10" name="半闭框 10"/>
                        <wps:cNvSpPr/>
                        <wps:spPr>
                          <a:xfrm>
                            <a:off x="1331366" y="351129"/>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1" name="半闭框 31"/>
                        <wps:cNvSpPr/>
                        <wps:spPr>
                          <a:xfrm rot="10800000">
                            <a:off x="2389175" y="1386992"/>
                            <a:ext cx="359410" cy="359410"/>
                          </a:xfrm>
                          <a:prstGeom prst="halfFram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id="_x0000_s1026" o:spid="_x0000_s1026" o:spt="203" style="position:absolute;left:0pt;margin-top:49.5pt;height:147.95pt;width:617.25pt;mso-position-horizontal:left;mso-position-horizontal-relative:page;z-index:251681792;mso-width-relative:page;mso-height-relative:page;" coordsize="7839213,1879046" o:gfxdata="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">
                <o:lock v:ext="edit" aspectratio="f"/>
                <v:group id="_x0000_s1026" o:spid="_x0000_s1026" o:spt="203" style="position:absolute;left:0;top:0;height:1879046;width:7839213;" coordorigin="-9,-87711" coordsize="7839213,1879046" o:gfxdata="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YzQ4iL0AAADbAAAADwAAAAAAAAABACAAAAAiAAAAZHJzL2Rvd25yZXYueG1s&#10;UEsBAhQAFAAAAAgAh07iQDMvBZ47AAAAOQAAABUAAAAAAAAAAQAgAAAADAEAAGRycy9ncm91cHNo&#10;YXBleG1sLnhtbFBLBQYAAAAABgAGAGABAADJAwAAAAA=&#10;">
                  <o:lock v:ext="edit" aspectratio="f"/>
                  <v:group id="_x0000_s1026" o:spid="_x0000_s1026" o:spt="203" style="position:absolute;left:-9;top:-87711;height:1879046;width:7839213;" coordorigin="-9,-87711" coordsize="7839213,1879046" o:gfxdata="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Ax4nRO+AAAA2wAAAA8AAAAAAAAAAQAgAAAAIgAAAGRycy9kb3ducmV2Lnht&#10;bFBLAQIUABQAAAAIAIdO4kAzLwWeOwAAADkAAAAVAAAAAAAAAAEAIAAAAA0BAABkcnMvZ3JvdXBz&#10;aGFwZXhtbC54bWxQSwUGAAAAAAYABgBgAQAAygMAAAAA&#10;">
                    <o:lock v:ext="edit" aspectratio="f"/>
                    <v:rect id="_x0000_s1026" o:spid="_x0000_s1026" o:spt="1" style="position:absolute;left:583059;top:65837;height:1725498;width:7256145;v-text-anchor:middle;" fillcolor="#20989F" filled="t" stroked="t" coordsize="21600,21600" o:gfxdata="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HL8ve8AAAA&#10;2wAAAA8AAAAAAAAAAQAgAAAAIgAAAGRycy9kb3ducmV2LnhtbFBLAQIUABQAAAAIAIdO4kAzLwWe&#10;OwAAADkAAAAQAAAAAAAAAAEAIAAAAAsBAABkcnMvc2hhcGV4bWwueG1sUEsFBgAAAAAGAAYAWwEA&#10;ALUDAAAAAA==&#10;">
                      <v:fill on="t" focussize="0,0"/>
                      <v:stroke weight="1pt" color="#20989F [3204]" miterlimit="8" joinstyle="miter"/>
                      <v:imagedata o:title=""/>
                      <o:lock v:ext="edit" aspectratio="f"/>
                    </v:rect>
                    <v:shape id="_x0000_s1026" o:spid="_x0000_s1026" o:spt="7" type="#_x0000_t7" style="position:absolute;left:-640837;top:553117;height:586740;width:1868396;rotation:-5898240f;v-text-anchor:middle;" fillcolor="#20989F" filled="t" stroked="t" coordsize="21600,21600" o:gfxdata="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Dm4d+5AAAA2wAA&#10;AA8AAAAAAAAAAQAgAAAAIgAAAGRycy9kb3ducmV2LnhtbFBLAQIUABQAAAAIAIdO4kAzLwWeOwAA&#10;ADkAAAAQAAAAAAAAAAEAIAAAAAgBAABkcnMvc2hhcGV4bWwueG1sUEsFBgAAAAAGAAYAWwEAALID&#10;AAAAAA==&#10;" adj="1696">
                      <v:fill on="t" focussize="0,0"/>
                      <v:stroke weight="1pt" color="#20989F [3204]" miterlimit="8" joinstyle="miter"/>
                      <v:imagedata o:title=""/>
                      <o:lock v:ext="edit" aspectratio="f"/>
                    </v:shape>
                  </v:group>
                  <v:group id="_x0000_s1026" o:spid="_x0000_s1026" o:spt="203" style="position:absolute;left:1543509;top:189788;height:1550974;width:4703215;" coordorigin="-65835,-161341" coordsize="4703215,1550974" o:gfxdata="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fecJYb0AAADbAAAADwAAAAAAAAABACAAAAAiAAAAZHJzL2Rvd25yZXYueG1s&#10;UEsBAhQAFAAAAAgAh07iQDMvBZ47AAAAOQAAABUAAAAAAAAAAQAgAAAADAEAAGRycy9ncm91cHNo&#10;YXBleG1sLnhtbFBLBQYAAAAABgAGAGABAADJAwAAAAA=&#10;">
                    <o:lock v:ext="edit" aspectratio="f"/>
                    <v:shape id="图片 1" o:spid="_x0000_s1026" o:spt="75" type="#_x0000_t75" style="position:absolute;left:-65835;top:124358;height:986790;width:989965;" filled="t" o:preferrelative="t" stroked="f" coordsize="21600,21600" o:gfxdata="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hIzbG/&#10;AAAA2wAAAA8AAAAAAAAAAQAgAAAAIgAAAGRycy9kb3ducmV2LnhtbFBLAQIUABQAAAAIAIdO4kAz&#10;LwWeOwAAADkAAAAQAAAAAAAAAAEAIAAAAA4BAABkcnMvc2hhcGV4bWwueG1sUEsFBgAAAAAGAAYA&#10;WwEAALgDAAAAAA==&#10;">
                      <v:fill on="t" focussize="0,0"/>
                      <v:stroke on="f"/>
                      <v:imagedata r:id="rId47" o:title=""/>
                      <o:lock v:ext="edit" aspectratio="t"/>
                    </v:shape>
                    <v:shape id="文本框 9" o:spid="_x0000_s1026" o:spt="202" type="#_x0000_t202" style="position:absolute;left:1331312;top:-161341;height:892552;width:3268980;v-text-anchor:middle;" filled="f" stroked="f" coordsize="21600,21600" o:gfxdata="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UfjO5AAAA2wAA&#10;AA8AAAAAAAAAAQAgAAAAIgAAAGRycy9kb3ducmV2LnhtbFBLAQIUABQAAAAIAIdO4kAzLwWeOwAA&#10;ADkAAAAQAAAAAAAAAAEAIAAAAAgBAABkcnMvc2hhcGV4bWwueG1sUEsFBgAAAAAGAAYAWwEAALID&#10;AAAAAA==&#10;">
                      <v:fill on="f" focussize="0,0"/>
                      <v:stroke on="f"/>
                      <v:imagedata o:title=""/>
                      <o:lock v:ext="edit" aspectratio="f"/>
                      <v:textbox inset="0mm,0mm,0mm,0mm">
                        <w:txbxContent>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浙</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江</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圣</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庭</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医</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学</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检</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验</w:t>
                            </w:r>
                            <w:r>
                              <w:rPr>
                                <w:rFonts w:hint="eastAsia" w:ascii="微软雅黑" w:hAnsi="微软雅黑" w:eastAsia="微软雅黑" w:cs="微软雅黑"/>
                                <w:b/>
                                <w:color w:val="FFFFFF" w:themeColor="background1"/>
                                <w:sz w:val="24"/>
                                <w:lang w:bidi="zh-CN"/>
                                <w14:textFill>
                                  <w14:solidFill>
                                    <w14:schemeClr w14:val="bg1"/>
                                  </w14:solidFill>
                                </w14:textFill>
                              </w:rPr>
                              <w:t xml:space="preserve"> </w:t>
                            </w:r>
                            <w:r>
                              <w:rPr>
                                <w:rFonts w:hint="eastAsia" w:ascii="微软雅黑" w:hAnsi="微软雅黑" w:eastAsia="微软雅黑" w:cs="微软雅黑"/>
                                <w:b/>
                                <w:color w:val="FFFFFF" w:themeColor="background1"/>
                                <w:sz w:val="24"/>
                                <w:lang w:val="zh-CN" w:bidi="zh-CN"/>
                                <w14:textFill>
                                  <w14:solidFill>
                                    <w14:schemeClr w14:val="bg1"/>
                                  </w14:solidFill>
                                </w14:textFill>
                              </w:rPr>
                              <w:t>所</w:t>
                            </w:r>
                          </w:p>
                          <w:p>
                            <w:pPr>
                              <w:autoSpaceDE w:val="0"/>
                              <w:autoSpaceDN w:val="0"/>
                              <w:spacing w:before="37" w:line="320" w:lineRule="exact"/>
                              <w:jc w:val="distribute"/>
                              <w:rPr>
                                <w:rFonts w:ascii="微软雅黑" w:hAnsi="微软雅黑" w:eastAsia="微软雅黑" w:cs="微软雅黑"/>
                                <w:b/>
                                <w:color w:val="FFFFFF" w:themeColor="background1"/>
                                <w:sz w:val="21"/>
                                <w:szCs w:val="20"/>
                                <w:lang w:val="zh-CN" w:bidi="zh-CN"/>
                                <w14:textFill>
                                  <w14:solidFill>
                                    <w14:schemeClr w14:val="bg1"/>
                                  </w14:solidFill>
                                </w14:textFill>
                              </w:rPr>
                            </w:pP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地址：浙江省杭州市余杭区良渚国际生命科技小镇1</w:t>
                            </w:r>
                            <w:r>
                              <w:rPr>
                                <w:rFonts w:ascii="微软雅黑" w:hAnsi="微软雅黑" w:eastAsia="微软雅黑" w:cs="微软雅黑"/>
                                <w:b/>
                                <w:color w:val="FFFFFF" w:themeColor="background1"/>
                                <w:sz w:val="21"/>
                                <w:szCs w:val="20"/>
                                <w:lang w:val="zh-CN" w:bidi="zh-CN"/>
                                <w14:textFill>
                                  <w14:solidFill>
                                    <w14:schemeClr w14:val="bg1"/>
                                  </w14:solidFill>
                                </w14:textFill>
                              </w:rPr>
                              <w:t>1</w:t>
                            </w:r>
                            <w:r>
                              <w:rPr>
                                <w:rFonts w:hint="eastAsia" w:ascii="微软雅黑" w:hAnsi="微软雅黑" w:eastAsia="微软雅黑" w:cs="微软雅黑"/>
                                <w:b/>
                                <w:color w:val="FFFFFF" w:themeColor="background1"/>
                                <w:sz w:val="21"/>
                                <w:szCs w:val="20"/>
                                <w:lang w:val="zh-CN" w:bidi="zh-CN"/>
                                <w14:textFill>
                                  <w14:solidFill>
                                    <w14:schemeClr w14:val="bg1"/>
                                  </w14:solidFill>
                                </w14:textFill>
                              </w:rPr>
                              <w:t>幢</w:t>
                            </w:r>
                          </w:p>
                          <w:p>
                            <w:pPr>
                              <w:autoSpaceDE w:val="0"/>
                              <w:autoSpaceDN w:val="0"/>
                              <w:spacing w:before="37" w:line="320" w:lineRule="exact"/>
                              <w:jc w:val="distribute"/>
                              <w:rPr>
                                <w:rFonts w:ascii="微软雅黑" w:hAnsi="微软雅黑" w:eastAsia="微软雅黑" w:cs="微软雅黑"/>
                                <w:b/>
                                <w:color w:val="FFFFFF" w:themeColor="background1"/>
                                <w:sz w:val="24"/>
                                <w:lang w:val="zh-CN" w:bidi="zh-CN"/>
                                <w14:textFill>
                                  <w14:solidFill>
                                    <w14:schemeClr w14:val="bg1"/>
                                  </w14:solidFill>
                                </w14:textFill>
                              </w:rPr>
                            </w:pPr>
                            <w:r>
                              <w:rPr>
                                <w:rFonts w:hint="eastAsia" w:ascii="微软雅黑" w:hAnsi="微软雅黑" w:eastAsia="微软雅黑" w:cs="微软雅黑"/>
                                <w:b/>
                                <w:color w:val="FFFFFF" w:themeColor="background1"/>
                                <w:sz w:val="24"/>
                                <w:lang w:val="zh-CN" w:bidi="zh-CN"/>
                                <w14:textFill>
                                  <w14:solidFill>
                                    <w14:schemeClr w14:val="bg1"/>
                                  </w14:solidFill>
                                </w14:textFill>
                              </w:rPr>
                              <w:t>北京圣庭医学检验所</w:t>
                            </w:r>
                          </w:p>
                          <w:p>
                            <w:pPr>
                              <w:autoSpaceDE w:val="0"/>
                              <w:autoSpaceDN w:val="0"/>
                              <w:spacing w:before="37" w:line="320" w:lineRule="exact"/>
                              <w:rPr>
                                <w:rFonts w:ascii="微软雅黑" w:hAnsi="微软雅黑" w:eastAsia="微软雅黑"/>
                                <w:b/>
                                <w:bCs/>
                                <w:color w:val="FFFFFF" w:themeColor="background1"/>
                                <w:sz w:val="21"/>
                                <w:szCs w:val="21"/>
                                <w14:textFill>
                                  <w14:solidFill>
                                    <w14:schemeClr w14:val="bg1"/>
                                  </w14:solidFill>
                                </w14:textFill>
                              </w:rPr>
                            </w:pPr>
                            <w:r>
                              <w:rPr>
                                <w:rFonts w:hint="eastAsia" w:ascii="微软雅黑" w:hAnsi="微软雅黑" w:eastAsia="微软雅黑" w:cs="宋体"/>
                                <w:b/>
                                <w:bCs/>
                                <w:color w:val="FFFFFF" w:themeColor="background1"/>
                                <w:sz w:val="21"/>
                                <w:szCs w:val="21"/>
                                <w14:textFill>
                                  <w14:solidFill>
                                    <w14:schemeClr w14:val="bg1"/>
                                  </w14:solidFill>
                                </w14:textFill>
                              </w:rPr>
                              <w:t>地址：北京市海淀区高里掌路</w:t>
                            </w:r>
                            <w:r>
                              <w:rPr>
                                <w:rFonts w:hint="eastAsia" w:ascii="微软雅黑" w:hAnsi="微软雅黑" w:eastAsia="微软雅黑"/>
                                <w:b/>
                                <w:bCs/>
                                <w:color w:val="FFFFFF" w:themeColor="background1"/>
                                <w:sz w:val="21"/>
                                <w:szCs w:val="21"/>
                                <w14:textFill>
                                  <w14:solidFill>
                                    <w14:schemeClr w14:val="bg1"/>
                                  </w14:solidFill>
                                </w14:textFill>
                              </w:rPr>
                              <w:t>1</w:t>
                            </w:r>
                            <w:r>
                              <w:rPr>
                                <w:rFonts w:hint="eastAsia" w:ascii="微软雅黑" w:hAnsi="微软雅黑" w:eastAsia="微软雅黑" w:cs="宋体"/>
                                <w:b/>
                                <w:bCs/>
                                <w:color w:val="FFFFFF" w:themeColor="background1"/>
                                <w:sz w:val="21"/>
                                <w:szCs w:val="21"/>
                                <w14:textFill>
                                  <w14:solidFill>
                                    <w14:schemeClr w14:val="bg1"/>
                                  </w14:solidFill>
                                </w14:textFill>
                              </w:rPr>
                              <w:t>号院</w:t>
                            </w:r>
                          </w:p>
                        </w:txbxContent>
                      </v:textbox>
                    </v:shape>
                    <v:shape id="文本框 2" o:spid="_x0000_s1026" o:spt="202" type="#_x0000_t202" style="position:absolute;left:1265530;top:694943;height:694690;width:3371850;" filled="f" stroked="f" coordsize="21600,21600" o:gfxdata="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yvn+rugAAANoA&#10;AAAPAAAAAAAAAAEAIAAAACIAAABkcnMvZG93bnJldi54bWxQSwECFAAUAAAACACHTuJAMy8FnjsA&#10;AAA5AAAAEAAAAAAAAAABACAAAAAJAQAAZHJzL3NoYXBleG1sLnhtbFBLBQYAAAAABgAGAFsBAACz&#10;AwAAAAA=&#10;">
                      <v:fill on="f" focussize="0,0"/>
                      <v:stroke on="f" miterlimit="8" joinstyle="miter"/>
                      <v:imagedata o:title=""/>
                      <o:lock v:ext="edit" aspectratio="f"/>
                      <v:textbox style="mso-fit-shape-to-text:t;">
                        <w:txbxContent>
                          <w:p>
                            <w:pPr>
                              <w:autoSpaceDE w:val="0"/>
                              <w:autoSpaceDN w:val="0"/>
                              <w:rPr>
                                <w:rFonts w:ascii="华文中宋" w:hAnsi="华文中宋" w:eastAsia="华文中宋" w:cs="宋体"/>
                                <w:w w:val="105"/>
                                <w:kern w:val="2"/>
                                <w:sz w:val="20"/>
                                <w:szCs w:val="20"/>
                                <w:lang w:bidi="zh-CN"/>
                              </w:rPr>
                            </w:pPr>
                            <w:r>
                              <w:rPr>
                                <w:rFonts w:hint="eastAsia" w:ascii="华文中宋" w:hAnsi="华文中宋" w:eastAsia="华文中宋" w:cs="宋体"/>
                                <w:w w:val="105"/>
                                <w:kern w:val="2"/>
                                <w:sz w:val="20"/>
                                <w:szCs w:val="20"/>
                                <w:lang w:val="zh-CN" w:bidi="zh-CN"/>
                              </w:rPr>
                              <w:t>网址</w:t>
                            </w:r>
                            <w:r>
                              <w:rPr>
                                <w:rFonts w:hint="eastAsia" w:ascii="华文中宋" w:hAnsi="华文中宋" w:eastAsia="华文中宋" w:cs="宋体"/>
                                <w:w w:val="105"/>
                                <w:kern w:val="2"/>
                                <w:sz w:val="20"/>
                                <w:szCs w:val="20"/>
                                <w:lang w:bidi="zh-CN"/>
                              </w:rPr>
                              <w:t>：</w:t>
                            </w:r>
                            <w:r>
                              <w:fldChar w:fldCharType="begin"/>
                            </w:r>
                            <w:r>
                              <w:instrText xml:space="preserve"> HYPERLINK "http://www.shengtinggroup.com" </w:instrText>
                            </w:r>
                            <w:r>
                              <w:fldChar w:fldCharType="separate"/>
                            </w:r>
                            <w:r>
                              <w:rPr>
                                <w:rFonts w:hint="eastAsia" w:ascii="华文中宋" w:hAnsi="华文中宋" w:eastAsia="华文中宋" w:cs="宋体"/>
                                <w:w w:val="105"/>
                                <w:kern w:val="2"/>
                                <w:sz w:val="20"/>
                                <w:szCs w:val="20"/>
                                <w:lang w:bidi="zh-CN"/>
                              </w:rPr>
                              <w:t>http://www.shengtinggroup.com</w:t>
                            </w:r>
                            <w:r>
                              <w:rPr>
                                <w:rFonts w:hint="eastAsia" w:ascii="华文中宋" w:hAnsi="华文中宋" w:eastAsia="华文中宋" w:cs="宋体"/>
                                <w:w w:val="105"/>
                                <w:kern w:val="2"/>
                                <w:sz w:val="20"/>
                                <w:szCs w:val="20"/>
                                <w:lang w:bidi="zh-CN"/>
                              </w:rPr>
                              <w:fldChar w:fldCharType="end"/>
                            </w:r>
                          </w:p>
                          <w:p>
                            <w:pPr>
                              <w:autoSpaceDE w:val="0"/>
                              <w:autoSpaceDN w:val="0"/>
                              <w:rPr>
                                <w:rFonts w:ascii="华文中宋" w:hAnsi="华文中宋" w:eastAsia="华文中宋" w:cs="宋体"/>
                                <w:kern w:val="2"/>
                                <w:sz w:val="20"/>
                                <w:szCs w:val="20"/>
                                <w:lang w:bidi="zh-CN"/>
                              </w:rPr>
                            </w:pPr>
                            <w:r>
                              <w:fldChar w:fldCharType="begin"/>
                            </w:r>
                            <w:r>
                              <w:instrText xml:space="preserve"> HYPERLINK "mailto:info@shengtinggroup.com" \h </w:instrText>
                            </w:r>
                            <w:r>
                              <w:fldChar w:fldCharType="separate"/>
                            </w:r>
                            <w:r>
                              <w:rPr>
                                <w:rFonts w:hint="eastAsia" w:ascii="华文中宋" w:hAnsi="华文中宋" w:eastAsia="华文中宋" w:cs="宋体"/>
                                <w:w w:val="105"/>
                                <w:kern w:val="2"/>
                                <w:sz w:val="20"/>
                                <w:szCs w:val="20"/>
                                <w:lang w:val="zh-CN" w:bidi="zh-CN"/>
                              </w:rPr>
                              <w:t>邮箱</w:t>
                            </w:r>
                            <w:r>
                              <w:rPr>
                                <w:rFonts w:hint="eastAsia" w:ascii="华文中宋" w:hAnsi="华文中宋" w:eastAsia="华文中宋" w:cs="宋体"/>
                                <w:w w:val="105"/>
                                <w:kern w:val="2"/>
                                <w:sz w:val="20"/>
                                <w:szCs w:val="20"/>
                                <w:lang w:bidi="zh-CN"/>
                              </w:rPr>
                              <w:t>：info@shengtinggroup.com</w:t>
                            </w:r>
                            <w:r>
                              <w:rPr>
                                <w:rFonts w:hint="eastAsia" w:ascii="华文中宋" w:hAnsi="华文中宋" w:eastAsia="华文中宋" w:cs="宋体"/>
                                <w:w w:val="105"/>
                                <w:kern w:val="2"/>
                                <w:sz w:val="20"/>
                                <w:szCs w:val="20"/>
                                <w:lang w:bidi="zh-CN"/>
                              </w:rPr>
                              <w:fldChar w:fldCharType="end"/>
                            </w:r>
                          </w:p>
                          <w:p>
                            <w:r>
                              <w:rPr>
                                <w:rFonts w:hint="eastAsia" w:ascii="华文中宋" w:hAnsi="华文中宋" w:eastAsia="华文中宋" w:cs="宋体"/>
                                <w:w w:val="105"/>
                                <w:kern w:val="2"/>
                                <w:sz w:val="20"/>
                                <w:szCs w:val="20"/>
                                <w:lang w:val="zh-CN" w:bidi="zh-CN"/>
                              </w:rPr>
                              <w:t>咨询电话：</w:t>
                            </w:r>
                            <w:r>
                              <w:rPr>
                                <w:rFonts w:ascii="华文中宋" w:hAnsi="华文中宋" w:eastAsia="华文中宋" w:cs="宋体"/>
                                <w:w w:val="105"/>
                                <w:kern w:val="2"/>
                                <w:sz w:val="20"/>
                                <w:szCs w:val="20"/>
                                <w:lang w:val="zh-CN" w:bidi="zh-CN"/>
                              </w:rPr>
                              <w:t>0571-86937759</w:t>
                            </w:r>
                          </w:p>
                        </w:txbxContent>
                      </v:textbox>
                    </v:shape>
                  </v:group>
                </v:group>
                <v:shape id="_x0000_s1026" o:spid="_x0000_s1026" style="position:absolute;left:1331366;top:351129;height:359410;width:359410;v-text-anchor:middle;" fillcolor="#FFFFFF [3212]" filled="t" stroked="f" coordsize="359410,359410" o:gfxdata="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LOYNL4A&#10;AADbAAAADwAAAAAAAAABACAAAAAiAAAAZHJzL2Rvd25yZXYueG1sUEsBAhQAFAAAAAgAh07iQDMv&#10;BZ47AAAAOQAAABAAAAAAAAAAAQAgAAAADQEAAGRycy9zaGFwZXhtbC54bWxQSwUGAAAAAAYABgBb&#10;AQAAtwMAAAAA&#10;" path="m0,0l359410,0,239607,119802,119802,119802,119802,239607,0,359410xe">
                  <v:path o:connectlocs="299508,59901;59901,299508;0,179705;179705,0" o:connectangles="0,82,164,247"/>
                  <v:fill on="t" focussize="0,0"/>
                  <v:stroke on="f" weight="1pt" miterlimit="8" joinstyle="miter"/>
                  <v:imagedata o:title=""/>
                  <o:lock v:ext="edit" aspectratio="f"/>
                </v:shape>
                <v:shape id="_x0000_s1026" o:spid="_x0000_s1026" style="position:absolute;left:2389175;top:1386992;height:359410;width:359410;rotation:11796480f;v-text-anchor:middle;" fillcolor="#FFFFFF [3212]" filled="t" stroked="f" coordsize="359410,359410" o:gfxdata="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fQ9L68AAAA&#10;2wAAAA8AAAAAAAAAAQAgAAAAIgAAAGRycy9kb3ducmV2LnhtbFBLAQIUABQAAAAIAIdO4kAzLwWe&#10;OwAAADkAAAAQAAAAAAAAAAEAIAAAAAsBAABkcnMvc2hhcGV4bWwueG1sUEsFBgAAAAAGAAYAWwEA&#10;ALUDAAAAAA==&#10;" path="m0,0l359410,0,239607,119802,119802,119802,119802,239607,0,359410xe">
                  <v:path o:connectlocs="299508,59901;59901,299508;0,179705;179705,0" o:connectangles="0,82,164,247"/>
                  <v:fill on="t" focussize="0,0"/>
                  <v:stroke on="f" weight="1pt" miterlimit="8" joinstyle="miter"/>
                  <v:imagedata o:title=""/>
                  <o:lock v:ext="edit" aspectratio="f"/>
                </v:shape>
              </v:group>
            </w:pict>
          </mc:Fallback>
        </mc:AlternateContent>
      </w:r>
    </w:p>
    <w:sectPr>
      <w:headerReference r:id="rId36" w:type="first"/>
      <w:headerReference r:id="rId34" w:type="default"/>
      <w:footerReference r:id="rId37" w:type="default"/>
      <w:headerReference r:id="rId35"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60288"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60288;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r>
      <w:rPr>
        <w:rFonts w:ascii="微软雅黑" w:hAnsi="微软雅黑" w:eastAsia="微软雅黑" w:cs="微软雅黑"/>
        <w:b/>
        <w:bCs/>
        <w:color w:val="000000"/>
        <w:sz w:val="18"/>
        <w:szCs w:val="18"/>
      </w:rPr>
      <mc:AlternateContent>
        <mc:Choice Requires="wps">
          <w:drawing>
            <wp:anchor distT="45720" distB="45720" distL="114300" distR="114300" simplePos="0" relativeHeight="251659264" behindDoc="0" locked="0" layoutInCell="1" allowOverlap="1">
              <wp:simplePos x="0" y="0"/>
              <wp:positionH relativeFrom="margin">
                <wp:posOffset>-25400</wp:posOffset>
              </wp:positionH>
              <wp:positionV relativeFrom="paragraph">
                <wp:posOffset>-187325</wp:posOffset>
              </wp:positionV>
              <wp:extent cx="2360930" cy="1404620"/>
              <wp:effectExtent l="0" t="0" r="0" b="5715"/>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ln>
                    </wps:spPr>
                    <wps:txbx>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文本框 2" o:spid="_x0000_s1026" o:spt="202" type="#_x0000_t202" style="position:absolute;left:0pt;margin-left:-2pt;margin-top:-14.75pt;height:110.6pt;width:185.9pt;mso-position-horizontal-relative:margin;mso-wrap-distance-bottom:3.6pt;mso-wrap-distance-left:9pt;mso-wrap-distance-right:9pt;mso-wrap-distance-top:3.6pt;z-index:251659264;mso-width-relative:margin;mso-height-relative:margin;mso-width-percent:400;mso-height-percent:200;" filled="f" stroked="f" coordsize="21600,21600" o:gfxdata="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KimUVnZAAAACgEAAA8AAAAAAAAAAQAgAAAAIgAAAGRycy9kb3ducmV2LnhtbFBLAQIUABQA&#10;AAAIAIdO4kAxOX2hKAIAACwEAAAOAAAAAAAAAAEAIAAAACgBAABkcnMvZTJvRG9jLnhtbFBLBQYA&#10;AAAABgAGAFkBAADCBQAAAAA=&#10;">
              <v:fill on="f" focussize="0,0"/>
              <v:stroke on="f" miterlimit="8" joinstyle="miter"/>
              <v:imagedata o:title=""/>
              <o:lock v:ext="edit" aspectratio="f"/>
              <v:textbox style="mso-fit-shape-to-text:t;">
                <w:txbxContent>
                  <w:p>
                    <w:pPr>
                      <w:spacing w:line="320" w:lineRule="exact"/>
                      <w:jc w:val="both"/>
                      <w:rPr>
                        <w:rFonts w:ascii="Times New Roman" w:hAnsi="Times New Roman" w:eastAsia="黑体"/>
                        <w:b/>
                        <w:bCs/>
                        <w:color w:val="20989F"/>
                        <w:sz w:val="18"/>
                        <w:szCs w:val="18"/>
                      </w:rPr>
                    </w:pPr>
                    <w:r>
                      <w:rPr>
                        <w:rFonts w:ascii="Times New Roman" w:hAnsi="Times New Roman" w:eastAsia="黑体"/>
                        <w:b/>
                        <w:bCs/>
                        <w:color w:val="20989F"/>
                        <w:sz w:val="18"/>
                        <w:szCs w:val="18"/>
                      </w:rPr>
                      <w:t>医疗机构执业编号：PDY90005033100313P1202</w:t>
                    </w:r>
                  </w:p>
                  <w:p>
                    <w:pPr>
                      <w:rPr>
                        <w:color w:val="20989F"/>
                      </w:rPr>
                    </w:pPr>
                    <w:r>
                      <w:rPr>
                        <w:rFonts w:ascii="Times New Roman" w:hAnsi="Times New Roman" w:eastAsia="黑体"/>
                        <w:b/>
                        <w:bCs/>
                        <w:color w:val="20989F"/>
                        <w:sz w:val="18"/>
                        <w:szCs w:val="18"/>
                      </w:rPr>
                      <w:t>临床基因扩增检验实验室编号：No.ZJ079</w:t>
                    </w:r>
                  </w:p>
                </w:txbxContent>
              </v:textbox>
              <w10:wrap type="square"/>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848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848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7456"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052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052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9504"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872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872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7696"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257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257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1552"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462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462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3600"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667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667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5648"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2336"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2336;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1312"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438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4384;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3360"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643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6432;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5408"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0E15"/>
    <w:rsid w:val="00033206"/>
    <w:rsid w:val="0003434A"/>
    <w:rsid w:val="00034439"/>
    <w:rsid w:val="00034668"/>
    <w:rsid w:val="0003630C"/>
    <w:rsid w:val="000368B3"/>
    <w:rsid w:val="000415D2"/>
    <w:rsid w:val="00043396"/>
    <w:rsid w:val="00045064"/>
    <w:rsid w:val="00046719"/>
    <w:rsid w:val="00050BC6"/>
    <w:rsid w:val="00052CC2"/>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4E1D"/>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3699"/>
    <w:rsid w:val="000B630D"/>
    <w:rsid w:val="000C2781"/>
    <w:rsid w:val="000C2FE8"/>
    <w:rsid w:val="000C4E4F"/>
    <w:rsid w:val="000C5A85"/>
    <w:rsid w:val="000C74A6"/>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113F"/>
    <w:rsid w:val="00122EA3"/>
    <w:rsid w:val="00132A1E"/>
    <w:rsid w:val="00132FD1"/>
    <w:rsid w:val="00133745"/>
    <w:rsid w:val="00133C3D"/>
    <w:rsid w:val="001346B6"/>
    <w:rsid w:val="001408A2"/>
    <w:rsid w:val="00141B2D"/>
    <w:rsid w:val="0014466F"/>
    <w:rsid w:val="001453D3"/>
    <w:rsid w:val="001463FE"/>
    <w:rsid w:val="00146A08"/>
    <w:rsid w:val="00147727"/>
    <w:rsid w:val="00152074"/>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069A"/>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59A8"/>
    <w:rsid w:val="00476792"/>
    <w:rsid w:val="00481991"/>
    <w:rsid w:val="00481B26"/>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87ADB"/>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DE0"/>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A353E"/>
    <w:rsid w:val="00AA5097"/>
    <w:rsid w:val="00AA6357"/>
    <w:rsid w:val="00AA6F9E"/>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A7DF7"/>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0F0C"/>
    <w:rsid w:val="00C055AC"/>
    <w:rsid w:val="00C056FD"/>
    <w:rsid w:val="00C06C7C"/>
    <w:rsid w:val="00C11DAA"/>
    <w:rsid w:val="00C154E1"/>
    <w:rsid w:val="00C1575D"/>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51D7D"/>
    <w:rsid w:val="00E53C31"/>
    <w:rsid w:val="00E54DFC"/>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FE9"/>
    <w:rsid w:val="00F816DA"/>
    <w:rsid w:val="00F84191"/>
    <w:rsid w:val="00F86594"/>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1FD17FC"/>
    <w:rsid w:val="02125260"/>
    <w:rsid w:val="0227311A"/>
    <w:rsid w:val="02790091"/>
    <w:rsid w:val="027D67C4"/>
    <w:rsid w:val="0362374A"/>
    <w:rsid w:val="04670998"/>
    <w:rsid w:val="047023DF"/>
    <w:rsid w:val="057F632B"/>
    <w:rsid w:val="05B22C96"/>
    <w:rsid w:val="069250B6"/>
    <w:rsid w:val="06B9618F"/>
    <w:rsid w:val="07023BB4"/>
    <w:rsid w:val="07872459"/>
    <w:rsid w:val="08806DD9"/>
    <w:rsid w:val="08D96ACF"/>
    <w:rsid w:val="091837BC"/>
    <w:rsid w:val="09437C6E"/>
    <w:rsid w:val="095D0738"/>
    <w:rsid w:val="098D1E86"/>
    <w:rsid w:val="09AB3C87"/>
    <w:rsid w:val="09AE2FE9"/>
    <w:rsid w:val="0AD77D92"/>
    <w:rsid w:val="0B8416AC"/>
    <w:rsid w:val="0BA667CE"/>
    <w:rsid w:val="0C2D3A23"/>
    <w:rsid w:val="0C7E4ADD"/>
    <w:rsid w:val="0C99239B"/>
    <w:rsid w:val="0D043A5A"/>
    <w:rsid w:val="0D0D09C2"/>
    <w:rsid w:val="0D9658DB"/>
    <w:rsid w:val="0DD26BAF"/>
    <w:rsid w:val="0E023C9B"/>
    <w:rsid w:val="0E3177FA"/>
    <w:rsid w:val="0E58691C"/>
    <w:rsid w:val="0E6C76D8"/>
    <w:rsid w:val="10AC3B4B"/>
    <w:rsid w:val="110C790E"/>
    <w:rsid w:val="122D771D"/>
    <w:rsid w:val="124B366A"/>
    <w:rsid w:val="12AA177B"/>
    <w:rsid w:val="12D60E01"/>
    <w:rsid w:val="130053F6"/>
    <w:rsid w:val="13341A70"/>
    <w:rsid w:val="13360419"/>
    <w:rsid w:val="13EC0AEF"/>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7062507"/>
    <w:rsid w:val="37AC4521"/>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3E7402C"/>
    <w:rsid w:val="443F1389"/>
    <w:rsid w:val="44AC6BF6"/>
    <w:rsid w:val="450E65C5"/>
    <w:rsid w:val="453D3216"/>
    <w:rsid w:val="459C604F"/>
    <w:rsid w:val="45B93F21"/>
    <w:rsid w:val="45C95E27"/>
    <w:rsid w:val="46D7286B"/>
    <w:rsid w:val="476927FA"/>
    <w:rsid w:val="47727A1B"/>
    <w:rsid w:val="477E06B3"/>
    <w:rsid w:val="47B73ACA"/>
    <w:rsid w:val="48912668"/>
    <w:rsid w:val="489F1EF3"/>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BAF2AE7"/>
    <w:rsid w:val="4C9E1F67"/>
    <w:rsid w:val="4CA26BF2"/>
    <w:rsid w:val="4D4E362A"/>
    <w:rsid w:val="4D5301E2"/>
    <w:rsid w:val="4D57223F"/>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842312"/>
    <w:rsid w:val="5BAA735B"/>
    <w:rsid w:val="5C555810"/>
    <w:rsid w:val="5C642144"/>
    <w:rsid w:val="5CCC750F"/>
    <w:rsid w:val="5CD37F13"/>
    <w:rsid w:val="5CF92BD3"/>
    <w:rsid w:val="5D2C664F"/>
    <w:rsid w:val="5EA6697D"/>
    <w:rsid w:val="5F6F5B07"/>
    <w:rsid w:val="5FFE1219"/>
    <w:rsid w:val="6016081C"/>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8F36AC7"/>
    <w:rsid w:val="69082C6E"/>
    <w:rsid w:val="690E621B"/>
    <w:rsid w:val="691B226F"/>
    <w:rsid w:val="696151D2"/>
    <w:rsid w:val="696D7B9E"/>
    <w:rsid w:val="699A3C80"/>
    <w:rsid w:val="699F2B4C"/>
    <w:rsid w:val="69C90B49"/>
    <w:rsid w:val="69DB3AB0"/>
    <w:rsid w:val="69DF102E"/>
    <w:rsid w:val="6A0960AB"/>
    <w:rsid w:val="6A0C2FF1"/>
    <w:rsid w:val="6AF61757"/>
    <w:rsid w:val="6B7D7E3A"/>
    <w:rsid w:val="6B997423"/>
    <w:rsid w:val="6BA566E4"/>
    <w:rsid w:val="6BB573AD"/>
    <w:rsid w:val="6BFA6D45"/>
    <w:rsid w:val="6C4C5815"/>
    <w:rsid w:val="6D32104F"/>
    <w:rsid w:val="6D6C3E8F"/>
    <w:rsid w:val="6F40362B"/>
    <w:rsid w:val="6F7152B0"/>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20E0702"/>
    <w:rsid w:val="72597471"/>
    <w:rsid w:val="726C109D"/>
    <w:rsid w:val="7281466D"/>
    <w:rsid w:val="72B069BF"/>
    <w:rsid w:val="72E4193A"/>
    <w:rsid w:val="7300363A"/>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header" Target="header5.xml"/><Relationship Id="rId7" Type="http://schemas.openxmlformats.org/officeDocument/2006/relationships/header" Target="header4.xml"/><Relationship Id="rId6" Type="http://schemas.openxmlformats.org/officeDocument/2006/relationships/header" Target="header3.xml"/><Relationship Id="rId51" Type="http://schemas.openxmlformats.org/officeDocument/2006/relationships/fontTable" Target="fontTable.xml"/><Relationship Id="rId50" Type="http://schemas.openxmlformats.org/officeDocument/2006/relationships/customXml" Target="../customXml/item2.xml"/><Relationship Id="rId5" Type="http://schemas.openxmlformats.org/officeDocument/2006/relationships/footer" Target="footer1.xml"/><Relationship Id="rId49" Type="http://schemas.openxmlformats.org/officeDocument/2006/relationships/numbering" Target="numbering.xml"/><Relationship Id="rId48" Type="http://schemas.openxmlformats.org/officeDocument/2006/relationships/customXml" Target="../customXml/item1.xml"/><Relationship Id="rId47" Type="http://schemas.openxmlformats.org/officeDocument/2006/relationships/image" Target="media/image8.png"/><Relationship Id="rId46" Type="http://schemas.openxmlformats.org/officeDocument/2006/relationships/image" Target="media/image7.png"/><Relationship Id="rId45" Type="http://schemas.openxmlformats.org/officeDocument/2006/relationships/image" Target="media/image6.png"/><Relationship Id="rId44" Type="http://schemas.openxmlformats.org/officeDocument/2006/relationships/image" Target="media/image5.png"/><Relationship Id="rId43" Type="http://schemas.openxmlformats.org/officeDocument/2006/relationships/image" Target="media/image2.svg"/><Relationship Id="rId42" Type="http://schemas.openxmlformats.org/officeDocument/2006/relationships/image" Target="media/image4.png"/><Relationship Id="rId41" Type="http://schemas.openxmlformats.org/officeDocument/2006/relationships/image" Target="media/image1.svg"/><Relationship Id="rId40" Type="http://schemas.openxmlformats.org/officeDocument/2006/relationships/image" Target="media/image3.png"/><Relationship Id="rId4" Type="http://schemas.openxmlformats.org/officeDocument/2006/relationships/header" Target="header2.xml"/><Relationship Id="rId39" Type="http://schemas.openxmlformats.org/officeDocument/2006/relationships/image" Target="media/image2.jpeg"/><Relationship Id="rId38" Type="http://schemas.openxmlformats.org/officeDocument/2006/relationships/theme" Target="theme/theme1.xml"/><Relationship Id="rId37" Type="http://schemas.openxmlformats.org/officeDocument/2006/relationships/footer" Target="footer3.xml"/><Relationship Id="rId36" Type="http://schemas.openxmlformats.org/officeDocument/2006/relationships/header" Target="header32.xml"/><Relationship Id="rId35" Type="http://schemas.openxmlformats.org/officeDocument/2006/relationships/header" Target="header31.xml"/><Relationship Id="rId34" Type="http://schemas.openxmlformats.org/officeDocument/2006/relationships/header" Target="header30.xml"/><Relationship Id="rId33" Type="http://schemas.openxmlformats.org/officeDocument/2006/relationships/header" Target="header29.xml"/><Relationship Id="rId32" Type="http://schemas.openxmlformats.org/officeDocument/2006/relationships/header" Target="header28.xml"/><Relationship Id="rId31" Type="http://schemas.openxmlformats.org/officeDocument/2006/relationships/header" Target="header27.xml"/><Relationship Id="rId30" Type="http://schemas.openxmlformats.org/officeDocument/2006/relationships/header" Target="header26.xml"/><Relationship Id="rId3" Type="http://schemas.openxmlformats.org/officeDocument/2006/relationships/header" Target="header1.xml"/><Relationship Id="rId29" Type="http://schemas.openxmlformats.org/officeDocument/2006/relationships/header" Target="header25.xml"/><Relationship Id="rId28" Type="http://schemas.openxmlformats.org/officeDocument/2006/relationships/header" Target="header24.xml"/><Relationship Id="rId27" Type="http://schemas.openxmlformats.org/officeDocument/2006/relationships/header" Target="header23.xml"/><Relationship Id="rId26" Type="http://schemas.openxmlformats.org/officeDocument/2006/relationships/header" Target="header22.xml"/><Relationship Id="rId25" Type="http://schemas.openxmlformats.org/officeDocument/2006/relationships/header" Target="header21.xml"/><Relationship Id="rId24" Type="http://schemas.openxmlformats.org/officeDocument/2006/relationships/header" Target="header20.xml"/><Relationship Id="rId23" Type="http://schemas.openxmlformats.org/officeDocument/2006/relationships/header" Target="header19.xml"/><Relationship Id="rId22" Type="http://schemas.openxmlformats.org/officeDocument/2006/relationships/header" Target="header18.xml"/><Relationship Id="rId21" Type="http://schemas.openxmlformats.org/officeDocument/2006/relationships/header" Target="header17.xml"/><Relationship Id="rId20" Type="http://schemas.openxmlformats.org/officeDocument/2006/relationships/header" Target="header16.xml"/><Relationship Id="rId2" Type="http://schemas.openxmlformats.org/officeDocument/2006/relationships/settings" Target="settings.xml"/><Relationship Id="rId19" Type="http://schemas.openxmlformats.org/officeDocument/2006/relationships/header" Target="header15.xml"/><Relationship Id="rId18" Type="http://schemas.openxmlformats.org/officeDocument/2006/relationships/header" Target="header14.xml"/><Relationship Id="rId17" Type="http://schemas.openxmlformats.org/officeDocument/2006/relationships/header" Target="header13.xml"/><Relationship Id="rId16" Type="http://schemas.openxmlformats.org/officeDocument/2006/relationships/header" Target="header12.xml"/><Relationship Id="rId15" Type="http://schemas.openxmlformats.org/officeDocument/2006/relationships/header" Target="header11.xml"/><Relationship Id="rId14" Type="http://schemas.openxmlformats.org/officeDocument/2006/relationships/header" Target="header10.xml"/><Relationship Id="rId13" Type="http://schemas.openxmlformats.org/officeDocument/2006/relationships/header" Target="header9.xml"/><Relationship Id="rId12" Type="http://schemas.openxmlformats.org/officeDocument/2006/relationships/header" Target="header8.xml"/><Relationship Id="rId11" Type="http://schemas.openxmlformats.org/officeDocument/2006/relationships/header" Target="header7.xml"/><Relationship Id="rId10" Type="http://schemas.openxmlformats.org/officeDocument/2006/relationships/header" Target="header6.xml"/><Relationship Id="rId1" Type="http://schemas.openxmlformats.org/officeDocument/2006/relationships/styles" Target="styles.xml"/></Relationships>
</file>

<file path=word/_rels/header12.xml.rels><?xml version="1.0" encoding="UTF-8" standalone="yes"?>
<Relationships xmlns="http://schemas.openxmlformats.org/package/2006/relationships"><Relationship Id="rId1" Type="http://schemas.openxmlformats.org/officeDocument/2006/relationships/image" Target="media/image1.png"/></Relationships>
</file>

<file path=word/_rels/header15.xml.rels><?xml version="1.0" encoding="UTF-8" standalone="yes"?>
<Relationships xmlns="http://schemas.openxmlformats.org/package/2006/relationships"><Relationship Id="rId1" Type="http://schemas.openxmlformats.org/officeDocument/2006/relationships/image" Target="media/image1.png"/></Relationships>
</file>

<file path=word/_rels/header18.xml.rels><?xml version="1.0" encoding="UTF-8" standalone="yes"?>
<Relationships xmlns="http://schemas.openxmlformats.org/package/2006/relationships"><Relationship Id="rId1" Type="http://schemas.openxmlformats.org/officeDocument/2006/relationships/image" Target="media/image1.png"/></Relationships>
</file>

<file path=word/_rels/header21.xml.rels><?xml version="1.0" encoding="UTF-8" standalone="yes"?>
<Relationships xmlns="http://schemas.openxmlformats.org/package/2006/relationships"><Relationship Id="rId1" Type="http://schemas.openxmlformats.org/officeDocument/2006/relationships/image" Target="media/image1.png"/></Relationships>
</file>

<file path=word/_rels/header24.xml.rels><?xml version="1.0" encoding="UTF-8" standalone="yes"?>
<Relationships xmlns="http://schemas.openxmlformats.org/package/2006/relationships"><Relationship Id="rId1" Type="http://schemas.openxmlformats.org/officeDocument/2006/relationships/image" Target="media/image1.png"/></Relationships>
</file>

<file path=word/_rels/header27.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header6.xml.rels><?xml version="1.0" encoding="UTF-8" standalone="yes"?>
<Relationships xmlns="http://schemas.openxmlformats.org/package/2006/relationships"><Relationship Id="rId1" Type="http://schemas.openxmlformats.org/officeDocument/2006/relationships/image" Target="media/image1.png"/></Relationships>
</file>

<file path=word/_rels/head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944</Words>
  <Characters>5382</Characters>
  <Lines>44</Lines>
  <Paragraphs>12</Paragraphs>
  <TotalTime>0</TotalTime>
  <ScaleCrop>false</ScaleCrop>
  <LinksUpToDate>false</LinksUpToDate>
  <CharactersWithSpaces>6314</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2022-02-07T09:20:19Z</dcterms:modified>
  <cp:revision>99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4C9C035CC43A4032BD26B219C4649B12</vt:lpwstr>
  </property>
</Properties>
</file>