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left"/>
        <w:rPr>
          <w:rFonts w:ascii="Calibri" w:hAnsi="Calibri" w:cs="Calibri" w:eastAsia="Calibri"/>
          <w:color w:val="auto"/>
          <w:spacing w:val="0"/>
          <w:position w:val="0"/>
          <w:sz w:val="22"/>
          <w:u w:val="single"/>
          <w:shd w:fill="auto" w:val="clear"/>
        </w:rPr>
      </w:pPr>
      <w:r>
        <w:rPr>
          <w:rFonts w:ascii="Calibri" w:hAnsi="Calibri" w:cs="Calibri" w:eastAsia="Calibri"/>
          <w:color w:val="auto"/>
          <w:spacing w:val="0"/>
          <w:position w:val="0"/>
          <w:sz w:val="22"/>
          <w:u w:val="single"/>
          <w:shd w:fill="auto" w:val="clear"/>
        </w:rPr>
        <w:t xml:space="preserve">IRFT Project Team</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Chris Mosley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Writer and Co-creator</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Chris Mosley is a hybrid of sorts - half screenwriter/half comic writer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 deadly combo, bringing a cinematic tone and snappy dialogue to every freakin</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panel. Born and raised in Detroit, Chris often interjects personal and tragic life experiences into his work, a process he calls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That sucked; you</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re welcome.</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This dude has found success in multiple screenwriting competitions, including being a 2 X winner and finalist in the prestigious PAGE Screenwriting Competition. The brutha is also a back-2-back regional Emmy award-winning writer and is currently progressing on several high concept features and comics. When he</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s not siphoning the crazy shit in his head, he rocks out to hip-hop music.</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Andrea Bormida- Artist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Andrea Bormida, class of 1967, is a professional comics artist, living in Italy.  He began his career in 1995 on Graziano Origa’s Videomax.  In 1996, he got into Sergio Bonelli’s Editore, first on Legs Weaver, then Nathan Never, Agenzia Alfa, and finally Asteroide Argo.  As he grew up on Marvel and DC comics, his approach to the page is somewhat different from the traditional Italian, narrative, style.  He’s very interested in Cinematographic framing, and dynamic instances.  He prefers inking himself, as it gives him a more global approach to the page.  As for references, he includes noir movies, Alex Toth, Neal Adams, Gil Kane, Frank Miller, John Byrne, Robert de Angelis, Goran Parlov.  Motorbike and mountain biking, when not gaming, are his passions, outside of comics making.</w:t>
      </w:r>
    </w:p>
    <w:p>
      <w:pPr>
        <w:spacing w:before="0" w:after="160" w:line="259"/>
        <w:ind w:right="0" w:left="0" w:firstLine="0"/>
        <w:jc w:val="left"/>
        <w:rPr>
          <w:rFonts w:ascii="Calibri" w:hAnsi="Calibri" w:cs="Calibri" w:eastAsia="Calibri"/>
          <w:color w:val="auto"/>
          <w:spacing w:val="0"/>
          <w:position w:val="0"/>
          <w:sz w:val="22"/>
          <w:shd w:fill="auto" w:val="clear"/>
        </w:rPr>
      </w:pPr>
    </w:p>
    <w:p>
      <w:pPr>
        <w:widowControl w:val="false"/>
        <w:suppressAutoHyphens w:val="true"/>
        <w:spacing w:before="0" w:after="0" w:line="240"/>
        <w:ind w:right="0" w:left="0" w:firstLine="0"/>
        <w:jc w:val="left"/>
        <w:rPr>
          <w:rFonts w:ascii="Arial" w:hAnsi="Arial" w:cs="Arial" w:eastAsia="Arial"/>
          <w:color w:val="222222"/>
          <w:spacing w:val="0"/>
          <w:position w:val="0"/>
          <w:sz w:val="24"/>
          <w:shd w:fill="auto" w:val="clear"/>
        </w:rPr>
      </w:pPr>
      <w:r>
        <w:rPr>
          <w:rFonts w:ascii="Calibri" w:hAnsi="Calibri" w:cs="Calibri" w:eastAsia="Calibri"/>
          <w:b/>
          <w:color w:val="222222"/>
          <w:spacing w:val="0"/>
          <w:position w:val="0"/>
          <w:sz w:val="22"/>
          <w:shd w:fill="auto" w:val="clear"/>
        </w:rPr>
        <w:t xml:space="preserve">Angelo Vecciarelli- Colorist</w:t>
      </w:r>
    </w:p>
    <w:p>
      <w:pPr>
        <w:widowControl w:val="false"/>
        <w:suppressAutoHyphens w:val="true"/>
        <w:spacing w:before="0" w:after="0" w:line="240"/>
        <w:ind w:right="0" w:left="0" w:firstLine="0"/>
        <w:jc w:val="left"/>
        <w:rPr>
          <w:rFonts w:ascii="Liberation Serif" w:hAnsi="Liberation Serif" w:cs="Liberation Serif" w:eastAsia="Liberation Serif"/>
          <w:color w:val="auto"/>
          <w:spacing w:val="0"/>
          <w:position w:val="0"/>
          <w:sz w:val="24"/>
          <w:shd w:fill="auto" w:val="clear"/>
        </w:rPr>
      </w:pPr>
      <w:r>
        <w:rPr>
          <w:rFonts w:ascii="Liberation Serif" w:hAnsi="Liberation Serif" w:cs="Liberation Serif" w:eastAsia="Liberation Serif"/>
          <w:color w:val="auto"/>
          <w:spacing w:val="0"/>
          <w:position w:val="0"/>
          <w:sz w:val="24"/>
          <w:shd w:fill="auto" w:val="clear"/>
        </w:rPr>
        <w:br/>
      </w:r>
      <w:r>
        <w:rPr>
          <w:rFonts w:ascii="Calibri" w:hAnsi="Calibri" w:cs="Calibri" w:eastAsia="Calibri"/>
          <w:color w:val="222222"/>
          <w:spacing w:val="0"/>
          <w:position w:val="0"/>
          <w:sz w:val="22"/>
          <w:shd w:fill="auto" w:val="clear"/>
        </w:rPr>
        <w:t xml:space="preserve">Born in 1989, he graduated in comics from the International School of Comics in 2015.</w:t>
      </w:r>
      <w:r>
        <w:rPr>
          <w:rFonts w:ascii="Calibri" w:hAnsi="Calibri" w:cs="Calibri" w:eastAsia="Calibri"/>
          <w:color w:val="auto"/>
          <w:spacing w:val="0"/>
          <w:position w:val="0"/>
          <w:sz w:val="22"/>
          <w:shd w:fill="auto" w:val="clear"/>
        </w:rPr>
        <w:t xml:space="preserve">  </w:t>
      </w:r>
      <w:r>
        <w:rPr>
          <w:rFonts w:ascii="Calibri" w:hAnsi="Calibri" w:cs="Calibri" w:eastAsia="Calibri"/>
          <w:color w:val="222222"/>
          <w:spacing w:val="0"/>
          <w:position w:val="0"/>
          <w:sz w:val="22"/>
          <w:shd w:fill="auto" w:val="clear"/>
        </w:rPr>
        <w:t xml:space="preserve">Right after graduating, he began collaborating with the publishing house "Editoriale Aurea" for the coloring of "Collezione Tuttocolore" and "Monografici Dago". He still works on the same series and has also worked on other volumes for the same publisher.</w:t>
      </w:r>
      <w:r>
        <w:rPr>
          <w:rFonts w:ascii="Calibri" w:hAnsi="Calibri" w:cs="Calibri" w:eastAsia="Calibri"/>
          <w:color w:val="auto"/>
          <w:spacing w:val="0"/>
          <w:position w:val="0"/>
          <w:sz w:val="22"/>
          <w:shd w:fill="auto" w:val="clear"/>
        </w:rPr>
        <w:t xml:space="preserve">  </w:t>
      </w:r>
      <w:r>
        <w:rPr>
          <w:rFonts w:ascii="Calibri" w:hAnsi="Calibri" w:cs="Calibri" w:eastAsia="Calibri"/>
          <w:color w:val="222222"/>
          <w:spacing w:val="0"/>
          <w:position w:val="0"/>
          <w:sz w:val="22"/>
          <w:shd w:fill="auto" w:val="clear"/>
        </w:rPr>
        <w:t xml:space="preserve">Since 2022, he has also been working on the coloring of volumes for independent publishers, both American and European.</w:t>
      </w:r>
      <w:r>
        <w:rPr>
          <w:rFonts w:ascii="Calibri" w:hAnsi="Calibri" w:cs="Calibri" w:eastAsia="Calibri"/>
          <w:color w:val="auto"/>
          <w:spacing w:val="0"/>
          <w:position w:val="0"/>
          <w:sz w:val="22"/>
          <w:shd w:fill="auto" w:val="clear"/>
        </w:rPr>
        <w:t xml:space="preserve"> </w:t>
      </w:r>
      <w:r>
        <w:rPr>
          <w:rFonts w:ascii="Calibri" w:hAnsi="Calibri" w:cs="Calibri" w:eastAsia="Calibri"/>
          <w:color w:val="222222"/>
          <w:spacing w:val="0"/>
          <w:position w:val="0"/>
          <w:sz w:val="22"/>
          <w:shd w:fill="auto" w:val="clear"/>
        </w:rPr>
        <w:t xml:space="preserve">He contributed to the creation of the graphic novels "Kindu</w:t>
      </w:r>
      <w:r>
        <w:rPr>
          <w:rFonts w:ascii="Calibri" w:hAnsi="Calibri" w:cs="Calibri" w:eastAsia="Calibri"/>
          <w:i/>
          <w:color w:val="222222"/>
          <w:spacing w:val="0"/>
          <w:position w:val="0"/>
          <w:sz w:val="22"/>
          <w:shd w:fill="auto" w:val="clear"/>
        </w:rPr>
        <w:t xml:space="preserve">"</w:t>
      </w:r>
      <w:r>
        <w:rPr>
          <w:rFonts w:ascii="Calibri" w:hAnsi="Calibri" w:cs="Calibri" w:eastAsia="Calibri"/>
          <w:color w:val="222222"/>
          <w:spacing w:val="0"/>
          <w:position w:val="0"/>
          <w:sz w:val="22"/>
          <w:shd w:fill="auto" w:val="clear"/>
        </w:rPr>
        <w:t xml:space="preserve"> and "Generale Broglio</w:t>
      </w:r>
      <w:r>
        <w:rPr>
          <w:rFonts w:ascii="Calibri" w:hAnsi="Calibri" w:cs="Calibri" w:eastAsia="Calibri"/>
          <w:i/>
          <w:color w:val="222222"/>
          <w:spacing w:val="0"/>
          <w:position w:val="0"/>
          <w:sz w:val="22"/>
          <w:shd w:fill="auto" w:val="clear"/>
        </w:rPr>
        <w:t xml:space="preserve">"</w:t>
      </w:r>
      <w:r>
        <w:rPr>
          <w:rFonts w:ascii="Calibri" w:hAnsi="Calibri" w:cs="Calibri" w:eastAsia="Calibri"/>
          <w:color w:val="222222"/>
          <w:spacing w:val="0"/>
          <w:position w:val="0"/>
          <w:sz w:val="22"/>
          <w:shd w:fill="auto" w:val="clear"/>
        </w:rPr>
        <w:t xml:space="preserve"> for the comic series released on the occasion of the centenary of the Italian Air Force.  </w:t>
      </w:r>
      <w:r>
        <w:rPr>
          <w:rFonts w:ascii="Calibri" w:hAnsi="Calibri" w:cs="Calibri" w:eastAsia="Calibri"/>
          <w:color w:val="auto"/>
          <w:spacing w:val="0"/>
          <w:position w:val="0"/>
          <w:sz w:val="22"/>
          <w:shd w:fill="auto" w:val="clear"/>
        </w:rPr>
        <w:t xml:space="preserve"> </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u w:val="single"/>
          <w:shd w:fill="auto" w:val="clear"/>
        </w:rPr>
      </w:pPr>
      <w:r>
        <w:rPr>
          <w:rFonts w:ascii="Calibri" w:hAnsi="Calibri" w:cs="Calibri" w:eastAsia="Calibri"/>
          <w:b/>
          <w:color w:val="auto"/>
          <w:spacing w:val="0"/>
          <w:position w:val="0"/>
          <w:sz w:val="22"/>
          <w:shd w:fill="auto" w:val="clear"/>
        </w:rPr>
        <w:t xml:space="preserve">Giulia Gualazzi-Cover artist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Giulia is a talented digital artist, born in Milan, with a long history of experience in the world of comics and illustration.   She has been working in Milan since 2016, for clients and publishers all over the world. She creates unique graphic designs that help her clients stand out from the competition. Thanks to her commitment and skills, which she constantly updatse, she is always able to meet the needs of her clients. </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Bhumi Gupta - Editor</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Bhumi Gupta is an architect by profession and an enthusiastic writer.  She aspires to put words to expressions of architecture and design. Her education in the profession makes her keen to know and understand more as a professional. With an aim to take her career towards design, critics and analysis, she wants to make a valuable contribution to the architecture fraternity through her opinions and viewpoints. As an avid reader and soulful artist, she enjoys adventure through the world of imagination in writing and design. </w:t>
      </w:r>
    </w:p>
    <w:p>
      <w:pPr>
        <w:spacing w:before="0" w:after="160" w:line="259"/>
        <w:ind w:right="0" w:left="0" w:firstLine="0"/>
        <w:jc w:val="left"/>
        <w:rPr>
          <w:rFonts w:ascii="Calibri" w:hAnsi="Calibri" w:cs="Calibri" w:eastAsia="Calibri"/>
          <w:color w:val="0000FF"/>
          <w:spacing w:val="0"/>
          <w:position w:val="0"/>
          <w:sz w:val="22"/>
          <w:u w:val="single"/>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Derek Uskert- Editor</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Derek is an award winning luxury residential architect by profession and a lifelong comic book enthusiast and collector.  As an Architect, he works with many successful entertainment industry clients and loves the experience of collaborating with incredible talents.  He loves comic books and storytelling and is thrilled to be a part of this exciting team.  He also has a children’s book series, Egypt the Cat, which he developed with his son, Ness, an eighth grader living in New York City.</w:t>
      </w:r>
    </w:p>
    <w:p>
      <w:pPr>
        <w:spacing w:before="0" w:after="160" w:line="259"/>
        <w:ind w:right="0" w:left="0" w:firstLine="0"/>
        <w:jc w:val="left"/>
        <w:rPr>
          <w:rFonts w:ascii="Calibri" w:hAnsi="Calibri" w:cs="Calibri" w:eastAsia="Calibri"/>
          <w:color w:val="0000FF"/>
          <w:spacing w:val="0"/>
          <w:position w:val="0"/>
          <w:sz w:val="22"/>
          <w:u w:val="single"/>
          <w:shd w:fill="auto" w:val="clear"/>
        </w:rPr>
      </w:pPr>
    </w:p>
    <w:p>
      <w:pPr>
        <w:spacing w:before="0" w:after="160" w:line="259"/>
        <w:ind w:right="0" w:left="0" w:firstLine="0"/>
        <w:jc w:val="left"/>
        <w:rPr>
          <w:rFonts w:ascii="Calibri" w:hAnsi="Calibri" w:cs="Calibri" w:eastAsia="Calibri"/>
          <w:color w:val="0000FF"/>
          <w:spacing w:val="0"/>
          <w:position w:val="0"/>
          <w:sz w:val="22"/>
          <w:u w:val="single"/>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