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Todo：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 Read d2l transformer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dataset(text cleaning, image reshaping)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Set up FID score evaluation, compare with and without </w:t>
      </w:r>
      <w:r w:rsidDel="00000000" w:rsidR="00000000" w:rsidRPr="00000000">
        <w:rPr>
          <w:color w:val="ff0000"/>
          <w:rtl w:val="0"/>
        </w:rPr>
        <w:t xml:space="preserve">text summarization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  <w:t xml:space="preserve">3. (optional)Try DeepSpeed for accelerated inference: https://github.com/microsoft/DeepSpeed-MII/tree/main/examples/benchmark/txt2img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Hyperparameter selection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Set up training log, potentially using wandb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Set up training validation(fix random seed, pick 5 images, visualize.不算fid了因为要花太长时间)7.Training: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Training UNet and encoder (These only teach the model one concept using 3-5 images: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https://github.com/huggingface/diffusers/tree/main/examples/dreambooth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https://huggingface.co/blog/dreambooth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Trainning from command line example on Huggingface: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https://huggingface.co/docs/diffusers/training/text_inversion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Try other tricks when training is running (CollosalAI, change PIL to cv2.imread)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朋友圈采访真人评价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疑问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VAE怎么控制output size的，是只改变latent code（sampled noise）的size吗？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文字最长只能77个token,但为什么encode出来length能是246，243？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ans：77 是 CLIP model 的 max length，它的 pos_embbeding length，tokenizer能处理任意长度。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merge.txt还没搞懂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Training speed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512*512, 4*100 images, 3000 max steps 一次训练要3小时</w:t>
      </w:r>
    </w:p>
    <w:p w:rsidR="00000000" w:rsidDel="00000000" w:rsidP="00000000" w:rsidRDefault="00000000" w:rsidRPr="00000000" w14:paraId="0000001A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256*256..(follows the above) 一次训练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1小时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Tokenizer doc: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https://huggingface.co/docs/transformers/v4.24.0/en/main_classes/tokenizer#transformers.PreTrainedTokenizer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Experiment notes:</w:t>
      </w:r>
    </w:p>
    <w:p w:rsidR="00000000" w:rsidDel="00000000" w:rsidP="00000000" w:rsidRDefault="00000000" w:rsidRPr="00000000" w14:paraId="0000001F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1.Tokenizer遇到其他语言会随机encoder到词表中的一个字符。（see distillBart notebook)</w:t>
      </w:r>
    </w:p>
    <w:p w:rsidR="00000000" w:rsidDel="00000000" w:rsidP="00000000" w:rsidRDefault="00000000" w:rsidRPr="00000000" w14:paraId="00000020">
      <w:pPr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2.Set random seed=42 for reproducibility.</w:t>
      </w:r>
    </w:p>
    <w:p w:rsidR="00000000" w:rsidDel="00000000" w:rsidP="00000000" w:rsidRDefault="00000000" w:rsidRPr="00000000" w14:paraId="00000021">
      <w:pPr>
        <w:rPr>
          <w:b w:val="1"/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3.Clip tokenizer </w:t>
      </w:r>
      <w:r w:rsidDel="00000000" w:rsidR="00000000" w:rsidRPr="00000000">
        <w:rPr>
          <w:b w:val="1"/>
          <w:sz w:val="23"/>
          <w:szCs w:val="23"/>
          <w:rtl w:val="0"/>
        </w:rPr>
        <w:t xml:space="preserve">ignores space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4.不管输入在不在vocab里都会decode回原来的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1.tokenizer.encode() will call </w:t>
      </w:r>
      <w:r w:rsidDel="00000000" w:rsidR="00000000" w:rsidRPr="00000000">
        <w:rPr>
          <w:b w:val="1"/>
          <w:rtl w:val="0"/>
        </w:rPr>
        <w:t xml:space="preserve">tokenizer.tokenize()</w:t>
      </w:r>
      <w:r w:rsidDel="00000000" w:rsidR="00000000" w:rsidRPr="00000000">
        <w:rPr>
          <w:rtl w:val="0"/>
        </w:rPr>
        <w:t xml:space="preserve"> first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2</w:t>
      </w:r>
      <w:r w:rsidDel="00000000" w:rsidR="00000000" w:rsidRPr="00000000">
        <w:rPr>
          <w:b w:val="1"/>
          <w:rtl w:val="0"/>
        </w:rPr>
        <w:t xml:space="preserve">.tokenizer.convert_tokens_to_ids()</w:t>
      </w:r>
      <w:r w:rsidDel="00000000" w:rsidR="00000000" w:rsidRPr="00000000">
        <w:rPr>
          <w:rtl w:val="0"/>
        </w:rPr>
        <w:t xml:space="preserve"> will encode without calling tokenize() (and will thus not add the end of word token “&lt;w/&gt;”</w:t>
      </w:r>
    </w:p>
    <w:p w:rsidR="00000000" w:rsidDel="00000000" w:rsidP="00000000" w:rsidRDefault="00000000" w:rsidRPr="00000000" w14:paraId="00000026">
      <w:pPr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5.DistillBart summerize的时候自动翻译成英文了。。。。</w:t>
      </w:r>
    </w:p>
    <w:p w:rsidR="00000000" w:rsidDel="00000000" w:rsidP="00000000" w:rsidRDefault="00000000" w:rsidRPr="00000000" w14:paraId="00000028">
      <w:pPr>
        <w:spacing w:line="408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Kornia做augmentation比albumentation更快</w:t>
      </w:r>
    </w:p>
    <w:p w:rsidR="00000000" w:rsidDel="00000000" w:rsidP="00000000" w:rsidRDefault="00000000" w:rsidRPr="00000000" w14:paraId="00000029">
      <w:pPr>
        <w:spacing w:line="408" w:lineRule="auto"/>
        <w:rPr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7. Merges.txt的解释：训练的时候merge base vocab（characters）的记录</w:t>
      </w:r>
    </w:p>
    <w:p w:rsidR="00000000" w:rsidDel="00000000" w:rsidP="00000000" w:rsidRDefault="00000000" w:rsidRPr="00000000" w14:paraId="0000002A">
      <w:pPr>
        <w:spacing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https://github.com/huggingface/transformers/issues/4777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08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hyperlink r:id="rId11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https://github.com/huggingface/transformers/issues/1083#issuecomment-524303077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08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08" w:lineRule="auto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8. CLIP Tokenizer用的byte-level BPE,有空的时候研究下怎么encode各种语言字符的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。</w:t>
      </w:r>
    </w:p>
    <w:p w:rsidR="00000000" w:rsidDel="00000000" w:rsidP="00000000" w:rsidRDefault="00000000" w:rsidRPr="00000000" w14:paraId="0000002E">
      <w:pPr>
        <w:spacing w:line="408" w:lineRule="auto"/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https://huggingface.co/transformers/v4.6.0/_modules/transformers/models/clip/tokenization_clip.html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08" w:lineRule="auto"/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https://huggingface.co/docs/transformers/tokenizer_summary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0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0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08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Citations: FID, clip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huggingface/transformers/issues/1083#issuecomment-524303077" TargetMode="External"/><Relationship Id="rId10" Type="http://schemas.openxmlformats.org/officeDocument/2006/relationships/hyperlink" Target="https://github.com/huggingface/transformers/issues/4777" TargetMode="External"/><Relationship Id="rId13" Type="http://schemas.openxmlformats.org/officeDocument/2006/relationships/hyperlink" Target="https://huggingface.co/docs/transformers/tokenizer_summary" TargetMode="External"/><Relationship Id="rId12" Type="http://schemas.openxmlformats.org/officeDocument/2006/relationships/hyperlink" Target="https://huggingface.co/transformers/v4.6.0/_modules/transformers/models/clip/tokenization_cli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ocs/transformers/v4.24.0/en/main_classes/tokenizer#transformers.PreTrainedTokenizer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huggingface/diffusers/tree/main/examples/dreambooth" TargetMode="External"/><Relationship Id="rId7" Type="http://schemas.openxmlformats.org/officeDocument/2006/relationships/hyperlink" Target="https://huggingface.co/blog/dreambooth" TargetMode="External"/><Relationship Id="rId8" Type="http://schemas.openxmlformats.org/officeDocument/2006/relationships/hyperlink" Target="https://huggingface.co/docs/diffusers/training/text_inver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