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413"/>
        <w:gridCol w:w="2805"/>
        <w:gridCol w:w="919"/>
        <w:gridCol w:w="2229"/>
        <w:gridCol w:w="1569"/>
        <w:gridCol w:w="1125"/>
      </w:tblGrid>
      <w:tr>
        <w:trPr>
          <w:trHeight w:val="567" w:hRule="auto"/>
          <w:jc w:val="left"/>
        </w:trPr>
        <w:tc>
          <w:tcPr>
            <w:tcW w:w="1413" w:type="dxa"/>
            <w:tcBorders>
              <w:top w:val="single" w:color="000000" w:sz="4"/>
              <w:left w:val="single" w:color="000000" w:sz="4"/>
              <w:bottom w:val="single" w:color="000000" w:sz="4"/>
              <w:right w:val="single" w:color="000000" w:sz="4"/>
            </w:tcBorders>
            <w:shd w:color="auto" w:fill="b3b3b3" w:val="clear"/>
            <w:tcMar>
              <w:left w:w="70" w:type="dxa"/>
              <w:right w:w="70" w:type="dxa"/>
            </w:tcMar>
            <w:vAlign w:val="center"/>
          </w:tcPr>
          <w:p>
            <w:pPr>
              <w:tabs>
                <w:tab w:val="center" w:pos="4702" w:leader="none"/>
                <w:tab w:val="right" w:pos="9404" w:leader="none"/>
              </w:tabs>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0"/>
                <w:shd w:fill="auto" w:val="clear"/>
              </w:rPr>
              <w:t xml:space="preserve">Nombre de la práctica</w:t>
            </w:r>
          </w:p>
        </w:tc>
        <w:tc>
          <w:tcPr>
            <w:tcW w:w="5953" w:type="dxa"/>
            <w:gridSpan w:val="3"/>
            <w:tcBorders>
              <w:top w:val="single" w:color="000000" w:sz="4"/>
              <w:left w:val="single" w:color="000000" w:sz="4"/>
              <w:bottom w:val="single" w:color="000000" w:sz="4"/>
              <w:right w:val="single" w:color="000000" w:sz="4"/>
            </w:tcBorders>
            <w:shd w:color="000000" w:fill="ffffff" w:val="clear"/>
            <w:tcMar>
              <w:left w:w="70" w:type="dxa"/>
              <w:right w:w="70" w:type="dxa"/>
            </w:tcMar>
            <w:vAlign w:val="center"/>
          </w:tcPr>
          <w:p>
            <w:pPr>
              <w:tabs>
                <w:tab w:val="center" w:pos="4702" w:leader="none"/>
                <w:tab w:val="right" w:pos="9404" w:leader="none"/>
              </w:tabs>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0"/>
                <w:shd w:fill="auto" w:val="clear"/>
              </w:rPr>
              <w:t xml:space="preserve">Estructuras de decisión</w:t>
            </w:r>
          </w:p>
        </w:tc>
        <w:tc>
          <w:tcPr>
            <w:tcW w:w="1569" w:type="dxa"/>
            <w:tcBorders>
              <w:top w:val="single" w:color="000000" w:sz="4"/>
              <w:left w:val="single" w:color="000000" w:sz="4"/>
              <w:bottom w:val="single" w:color="000000" w:sz="4"/>
              <w:right w:val="single" w:color="000000" w:sz="4"/>
            </w:tcBorders>
            <w:shd w:color="auto" w:fill="b3b3b3" w:val="clear"/>
            <w:tcMar>
              <w:left w:w="70" w:type="dxa"/>
              <w:right w:w="70" w:type="dxa"/>
            </w:tcMar>
            <w:vAlign w:val="center"/>
          </w:tcPr>
          <w:p>
            <w:pPr>
              <w:tabs>
                <w:tab w:val="center" w:pos="4702" w:leader="none"/>
                <w:tab w:val="right" w:pos="9404" w:leader="none"/>
              </w:tabs>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0"/>
                <w:shd w:fill="auto" w:val="clear"/>
              </w:rPr>
              <w:t xml:space="preserve">No.</w:t>
            </w:r>
          </w:p>
        </w:tc>
        <w:tc>
          <w:tcPr>
            <w:tcW w:w="1125"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center"/>
          </w:tcPr>
          <w:p>
            <w:pPr>
              <w:tabs>
                <w:tab w:val="center" w:pos="4702" w:leader="none"/>
                <w:tab w:val="right" w:pos="940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1</w:t>
            </w:r>
          </w:p>
        </w:tc>
      </w:tr>
      <w:tr>
        <w:trPr>
          <w:trHeight w:val="567" w:hRule="auto"/>
          <w:jc w:val="left"/>
        </w:trPr>
        <w:tc>
          <w:tcPr>
            <w:tcW w:w="1413" w:type="dxa"/>
            <w:tcBorders>
              <w:top w:val="single" w:color="000000" w:sz="4"/>
              <w:left w:val="single" w:color="000000" w:sz="4"/>
              <w:bottom w:val="single" w:color="000000" w:sz="4"/>
              <w:right w:val="single" w:color="000000" w:sz="4"/>
            </w:tcBorders>
            <w:shd w:color="auto" w:fill="b3b3b3" w:val="clear"/>
            <w:tcMar>
              <w:left w:w="70" w:type="dxa"/>
              <w:right w:w="70" w:type="dxa"/>
            </w:tcMar>
            <w:vAlign w:val="center"/>
          </w:tcPr>
          <w:p>
            <w:pPr>
              <w:tabs>
                <w:tab w:val="center" w:pos="4702" w:leader="none"/>
                <w:tab w:val="right" w:pos="9404" w:leader="none"/>
              </w:tabs>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0"/>
                <w:shd w:fill="auto" w:val="clear"/>
              </w:rPr>
              <w:t xml:space="preserve">Asignatura:</w:t>
            </w:r>
          </w:p>
        </w:tc>
        <w:tc>
          <w:tcPr>
            <w:tcW w:w="2805"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center"/>
          </w:tcPr>
          <w:p>
            <w:pPr>
              <w:tabs>
                <w:tab w:val="center" w:pos="4702" w:leader="none"/>
                <w:tab w:val="right" w:pos="9404" w:leader="none"/>
              </w:tabs>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0"/>
                <w:shd w:fill="auto" w:val="clear"/>
              </w:rPr>
              <w:t xml:space="preserve">METODOS NUMERICOS</w:t>
            </w:r>
          </w:p>
        </w:tc>
        <w:tc>
          <w:tcPr>
            <w:tcW w:w="919" w:type="dxa"/>
            <w:tcBorders>
              <w:top w:val="single" w:color="000000" w:sz="4"/>
              <w:left w:val="single" w:color="000000" w:sz="4"/>
              <w:bottom w:val="single" w:color="000000" w:sz="4"/>
              <w:right w:val="single" w:color="000000" w:sz="4"/>
            </w:tcBorders>
            <w:shd w:color="auto" w:fill="b3b3b3" w:val="clear"/>
            <w:tcMar>
              <w:left w:w="70" w:type="dxa"/>
              <w:right w:w="70" w:type="dxa"/>
            </w:tcMar>
            <w:vAlign w:val="center"/>
          </w:tcPr>
          <w:p>
            <w:pPr>
              <w:tabs>
                <w:tab w:val="center" w:pos="4702" w:leader="none"/>
                <w:tab w:val="right" w:pos="9404" w:leader="none"/>
              </w:tabs>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0"/>
                <w:shd w:fill="auto" w:val="clear"/>
              </w:rPr>
              <w:t xml:space="preserve">Carrera:</w:t>
            </w:r>
          </w:p>
        </w:tc>
        <w:tc>
          <w:tcPr>
            <w:tcW w:w="222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center"/>
          </w:tcPr>
          <w:p>
            <w:pPr>
              <w:tabs>
                <w:tab w:val="center" w:pos="4702" w:leader="none"/>
                <w:tab w:val="right" w:pos="9404" w:leader="none"/>
              </w:tabs>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0"/>
                <w:shd w:fill="auto" w:val="clear"/>
              </w:rPr>
              <w:t xml:space="preserve">ISIC</w:t>
            </w:r>
          </w:p>
        </w:tc>
        <w:tc>
          <w:tcPr>
            <w:tcW w:w="1569" w:type="dxa"/>
            <w:tcBorders>
              <w:top w:val="single" w:color="000000" w:sz="4"/>
              <w:left w:val="single" w:color="000000" w:sz="4"/>
              <w:bottom w:val="single" w:color="000000" w:sz="4"/>
              <w:right w:val="single" w:color="000000" w:sz="4"/>
            </w:tcBorders>
            <w:shd w:color="auto" w:fill="b3b3b3" w:val="clear"/>
            <w:tcMar>
              <w:left w:w="70" w:type="dxa"/>
              <w:right w:w="70" w:type="dxa"/>
            </w:tcMar>
            <w:vAlign w:val="center"/>
          </w:tcPr>
          <w:p>
            <w:pPr>
              <w:tabs>
                <w:tab w:val="center" w:pos="4702" w:leader="none"/>
                <w:tab w:val="right" w:pos="9404" w:leader="none"/>
              </w:tabs>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0"/>
                <w:shd w:fill="auto" w:val="clear"/>
              </w:rPr>
              <w:t xml:space="preserve">Duración de la práctica (Hrs)</w:t>
            </w:r>
          </w:p>
        </w:tc>
        <w:tc>
          <w:tcPr>
            <w:tcW w:w="1125"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center"/>
          </w:tcPr>
          <w:p>
            <w:pPr>
              <w:tabs>
                <w:tab w:val="center" w:pos="4702" w:leader="none"/>
                <w:tab w:val="right" w:pos="9404" w:leader="none"/>
              </w:tabs>
              <w:spacing w:before="0" w:after="0" w:line="276"/>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Eder Chavez Alcantara</w:t>
      </w:r>
    </w:p>
    <w:p>
      <w:pPr>
        <w:numPr>
          <w:ilvl w:val="0"/>
          <w:numId w:val="16"/>
        </w:numPr>
        <w:spacing w:before="0" w:after="0" w:line="240"/>
        <w:ind w:right="0" w:left="1080" w:hanging="72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Competencia(s) específica(s):</w:t>
      </w:r>
    </w:p>
    <w:p>
      <w:pPr>
        <w:spacing w:before="0" w:after="0" w:line="240"/>
        <w:ind w:right="0" w:left="108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Entender e implementar las estructuras de decisión y sus variantes</w:t>
      </w:r>
    </w:p>
    <w:p>
      <w:pPr>
        <w:spacing w:before="0" w:after="0" w:line="240"/>
        <w:ind w:right="0" w:left="0" w:firstLine="0"/>
        <w:jc w:val="both"/>
        <w:rPr>
          <w:rFonts w:ascii="Arial" w:hAnsi="Arial" w:cs="Arial" w:eastAsia="Arial"/>
          <w:color w:val="auto"/>
          <w:spacing w:val="0"/>
          <w:position w:val="0"/>
          <w:sz w:val="22"/>
          <w:shd w:fill="auto" w:val="clear"/>
        </w:rPr>
      </w:pPr>
    </w:p>
    <w:p>
      <w:pPr>
        <w:numPr>
          <w:ilvl w:val="0"/>
          <w:numId w:val="19"/>
        </w:numPr>
        <w:spacing w:before="0" w:after="0" w:line="240"/>
        <w:ind w:right="0" w:left="1080" w:hanging="72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Lugar de realización de la práctica (laboratorio, taller, aula u otro): </w:t>
      </w:r>
    </w:p>
    <w:p>
      <w:pPr>
        <w:spacing w:before="0" w:after="0" w:line="240"/>
        <w:ind w:right="0" w:left="108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Aula </w:t>
      </w:r>
    </w:p>
    <w:p>
      <w:pPr>
        <w:spacing w:before="0" w:after="0" w:line="240"/>
        <w:ind w:right="0" w:left="108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Biblioteca</w:t>
      </w:r>
    </w:p>
    <w:p>
      <w:pPr>
        <w:spacing w:before="0" w:after="0" w:line="240"/>
        <w:ind w:right="0" w:left="108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Casa</w:t>
      </w:r>
    </w:p>
    <w:p>
      <w:pPr>
        <w:spacing w:before="0" w:after="0" w:line="240"/>
        <w:ind w:right="0" w:left="1080" w:firstLine="0"/>
        <w:jc w:val="both"/>
        <w:rPr>
          <w:rFonts w:ascii="Arial" w:hAnsi="Arial" w:cs="Arial" w:eastAsia="Arial"/>
          <w:color w:val="auto"/>
          <w:spacing w:val="0"/>
          <w:position w:val="0"/>
          <w:sz w:val="22"/>
          <w:shd w:fill="auto" w:val="clear"/>
        </w:rPr>
      </w:pPr>
    </w:p>
    <w:p>
      <w:pPr>
        <w:widowControl w:val="false"/>
        <w:numPr>
          <w:ilvl w:val="0"/>
          <w:numId w:val="21"/>
        </w:numPr>
        <w:spacing w:before="0" w:after="0" w:line="240"/>
        <w:ind w:right="0" w:left="1080" w:hanging="72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Material empleado: </w:t>
      </w:r>
    </w:p>
    <w:p>
      <w:pPr>
        <w:widowControl w:val="false"/>
        <w:spacing w:before="0" w:after="0" w:line="240"/>
        <w:ind w:right="0" w:left="108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Computadora</w:t>
      </w:r>
    </w:p>
    <w:p>
      <w:pPr>
        <w:widowControl w:val="false"/>
        <w:spacing w:before="0" w:after="0" w:line="240"/>
        <w:ind w:right="0" w:left="1080"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C</w: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24"/>
        </w:numPr>
        <w:spacing w:before="0" w:after="0" w:line="240"/>
        <w:ind w:right="0" w:left="1080" w:hanging="72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Desarrollo de la práctica:</w:t>
      </w:r>
    </w:p>
    <w:p>
      <w:pPr>
        <w:widowControl w:val="false"/>
        <w:spacing w:before="0" w:after="0" w:line="240"/>
        <w:ind w:right="0" w:left="108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1080" w:firstLine="0"/>
        <w:jc w:val="left"/>
        <w:rPr>
          <w:rFonts w:ascii="Arial" w:hAnsi="Arial" w:cs="Arial" w:eastAsia="Arial"/>
          <w:color w:val="000000"/>
          <w:spacing w:val="0"/>
          <w:position w:val="0"/>
          <w:sz w:val="22"/>
          <w:shd w:fill="auto" w:val="clear"/>
        </w:rPr>
      </w:pPr>
    </w:p>
    <w:p>
      <w:pPr>
        <w:widowControl w:val="false"/>
        <w:spacing w:before="0" w:after="0" w:line="240"/>
        <w:ind w:right="0" w:left="792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858" w:dyaOrig="2486">
          <v:rect xmlns:o="urn:schemas-microsoft-com:office:office" xmlns:v="urn:schemas-microsoft-com:vml" id="rectole0000000000" style="width:192.900000pt;height:124.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color w:val="000000"/>
          <w:spacing w:val="0"/>
          <w:position w:val="0"/>
          <w:sz w:val="22"/>
          <w:shd w:fill="auto" w:val="clear"/>
        </w:rPr>
        <w:tab/>
        <w:tab/>
        <w:tab/>
        <w:tab/>
        <w:tab/>
      </w: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295" w:dyaOrig="3569">
          <v:rect xmlns:o="urn:schemas-microsoft-com:office:office" xmlns:v="urn:schemas-microsoft-com:vml" id="rectole0000000001" style="width:264.750000pt;height:178.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7799" w:dyaOrig="1081">
          <v:rect xmlns:o="urn:schemas-microsoft-com:office:office" xmlns:v="urn:schemas-microsoft-com:vml" id="rectole0000000002" style="width:389.950000pt;height:54.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180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Escribe un programa que reciba de teclado la calificación del examen de un alumno e imprima el siguiente texto únicamente si la calificación fue aprobatoria.</w:t>
      </w:r>
    </w:p>
    <w:p>
      <w:pPr>
        <w:widowControl w:val="false"/>
        <w:spacing w:before="0" w:after="0" w:line="240"/>
        <w:ind w:right="0" w:left="1800" w:firstLine="0"/>
        <w:jc w:val="left"/>
        <w:rPr>
          <w:rFonts w:ascii="Arial" w:hAnsi="Arial" w:cs="Arial" w:eastAsia="Arial"/>
          <w:color w:val="000000"/>
          <w:spacing w:val="0"/>
          <w:position w:val="0"/>
          <w:sz w:val="22"/>
          <w:shd w:fill="auto" w:val="clear"/>
        </w:rPr>
      </w:pPr>
    </w:p>
    <w:p>
      <w:pPr>
        <w:widowControl w:val="false"/>
        <w:numPr>
          <w:ilvl w:val="0"/>
          <w:numId w:val="31"/>
        </w:numPr>
        <w:spacing w:before="0" w:after="0" w:line="240"/>
        <w:ind w:right="0" w:left="25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Mensaje: "¡Felicidades aprobaste el curso!" </w:t>
      </w:r>
    </w:p>
    <w:p>
      <w:pPr>
        <w:widowControl w:val="false"/>
        <w:numPr>
          <w:ilvl w:val="0"/>
          <w:numId w:val="31"/>
        </w:numPr>
        <w:spacing w:before="0" w:after="0" w:line="240"/>
        <w:ind w:right="0" w:left="25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La calificación mínima aprobatoria es: 8</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180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844" w:dyaOrig="3030">
          <v:rect xmlns:o="urn:schemas-microsoft-com:office:office" xmlns:v="urn:schemas-microsoft-com:vml" id="rectole0000000003" style="width:242.200000pt;height:151.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355" w:dyaOrig="3869">
          <v:rect xmlns:o="urn:schemas-microsoft-com:office:office" xmlns:v="urn:schemas-microsoft-com:vml" id="rectole0000000004" style="width:267.750000pt;height:193.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7950" w:dyaOrig="1814">
          <v:rect xmlns:o="urn:schemas-microsoft-com:office:office" xmlns:v="urn:schemas-microsoft-com:vml" id="rectole0000000005" style="width:397.500000pt;height:90.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numPr>
          <w:ilvl w:val="0"/>
          <w:numId w:val="35"/>
        </w:numPr>
        <w:spacing w:before="0" w:after="0" w:line="240"/>
        <w:ind w:right="0" w:left="180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Lamina 8: En este cuarto programa nos tiene que imprimir el mensaje donde diga que el numero 55 es menor que el número 100.</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515" w:dyaOrig="2865">
          <v:rect xmlns:o="urn:schemas-microsoft-com:office:office" xmlns:v="urn:schemas-microsoft-com:vml" id="rectole0000000006" style="width:275.750000pt;height:143.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644" w:dyaOrig="3060">
          <v:rect xmlns:o="urn:schemas-microsoft-com:office:office" xmlns:v="urn:schemas-microsoft-com:vml" id="rectole0000000007" style="width:332.200000pt;height:15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7499" w:dyaOrig="1526">
          <v:rect xmlns:o="urn:schemas-microsoft-com:office:office" xmlns:v="urn:schemas-microsoft-com:vml" id="rectole0000000008" style="width:374.950000pt;height:76.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En este quinto programa nos tiene que mandar un mensaje que va a decir que el 100 es menor que el número.</w:t>
      </w:r>
    </w:p>
    <w:p>
      <w:pPr>
        <w:widowControl w:val="false"/>
        <w:spacing w:before="0" w:after="0" w:line="240"/>
        <w:ind w:right="0" w:left="180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731" w:dyaOrig="3052">
          <v:rect xmlns:o="urn:schemas-microsoft-com:office:office" xmlns:v="urn:schemas-microsoft-com:vml" id="rectole0000000009" style="width:286.550000pt;height:152.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680" w:dyaOrig="3435">
          <v:rect xmlns:o="urn:schemas-microsoft-com:office:office" xmlns:v="urn:schemas-microsoft-com:vml" id="rectole0000000010" style="width:234.000000pt;height:171.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034" w:dyaOrig="1005">
          <v:rect xmlns:o="urn:schemas-microsoft-com:office:office" xmlns:v="urn:schemas-microsoft-com:vml" id="rectole0000000011" style="width:201.700000pt;height:50.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En este sexto programa nos tiene que mandar un mensaje que diga fin del programa.</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539" w:dyaOrig="3005">
          <v:rect xmlns:o="urn:schemas-microsoft-com:office:office" xmlns:v="urn:schemas-microsoft-com:vml" id="rectole0000000012" style="width:276.950000pt;height:150.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529" w:dyaOrig="3404">
          <v:rect xmlns:o="urn:schemas-microsoft-com:office:office" xmlns:v="urn:schemas-microsoft-com:vml" id="rectole0000000013" style="width:226.450000pt;height:170.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704" w:dyaOrig="780">
          <v:rect xmlns:o="urn:schemas-microsoft-com:office:office" xmlns:v="urn:schemas-microsoft-com:vml" id="rectole0000000014" style="width:185.200000pt;height:39.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1800" w:firstLine="0"/>
        <w:jc w:val="left"/>
        <w:rPr>
          <w:rFonts w:ascii="Arial" w:hAnsi="Arial" w:cs="Arial" w:eastAsia="Arial"/>
          <w:b/>
          <w:color w:val="000000"/>
          <w:spacing w:val="0"/>
          <w:position w:val="0"/>
          <w:sz w:val="22"/>
          <w:shd w:fill="auto" w:val="clear"/>
        </w:rPr>
      </w:pPr>
    </w:p>
    <w:p>
      <w:pPr>
        <w:widowControl w:val="false"/>
        <w:spacing w:before="0" w:after="0" w:line="240"/>
        <w:ind w:right="0" w:left="1800" w:firstLine="0"/>
        <w:jc w:val="left"/>
        <w:rPr>
          <w:rFonts w:ascii="Arial" w:hAnsi="Arial" w:cs="Arial" w:eastAsia="Arial"/>
          <w:b/>
          <w:color w:val="000000"/>
          <w:spacing w:val="0"/>
          <w:position w:val="0"/>
          <w:sz w:val="22"/>
          <w:shd w:fill="auto" w:val="clear"/>
        </w:rPr>
      </w:pPr>
      <w:r>
        <w:object w:dxaOrig="7020" w:dyaOrig="4104">
          <v:rect xmlns:o="urn:schemas-microsoft-com:office:office" xmlns:v="urn:schemas-microsoft-com:vml" id="rectole0000000015" style="width:351.000000pt;height:205.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719" w:dyaOrig="3522">
          <v:rect xmlns:o="urn:schemas-microsoft-com:office:office" xmlns:v="urn:schemas-microsoft-com:vml" id="rectole0000000016" style="width:285.950000pt;height:176.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4259" w:dyaOrig="2745">
          <v:rect xmlns:o="urn:schemas-microsoft-com:office:office" xmlns:v="urn:schemas-microsoft-com:vml" id="rectole0000000017" style="width:212.950000pt;height:137.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374" w:dyaOrig="975">
          <v:rect xmlns:o="urn:schemas-microsoft-com:office:office" xmlns:v="urn:schemas-microsoft-com:vml" id="rectole0000000018" style="width:168.700000pt;height:48.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color w:val="000000"/>
          <w:spacing w:val="0"/>
          <w:position w:val="0"/>
          <w:sz w:val="22"/>
          <w:shd w:fill="auto" w:val="clear"/>
        </w:rPr>
        <w:t xml:space="preserve"> En este octavo programa. Nos tiene que imprimir un mensaje que diga que el número es menor que 50.</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019" style="width:176.600000pt;height:30.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046" w:dyaOrig="3342">
          <v:rect xmlns:o="urn:schemas-microsoft-com:office:office" xmlns:v="urn:schemas-microsoft-com:vml" id="rectole0000000020" style="width:302.300000pt;height:167.1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4080" w:dyaOrig="3089">
          <v:rect xmlns:o="urn:schemas-microsoft-com:office:office" xmlns:v="urn:schemas-microsoft-com:vml" id="rectole0000000021" style="width:204.000000pt;height:154.4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411" w:dyaOrig="893">
          <v:rect xmlns:o="urn:schemas-microsoft-com:office:office" xmlns:v="urn:schemas-microsoft-com:vml" id="rectole0000000022" style="width:220.550000pt;height:44.6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En este noveno programa. Nos tiene que imprimir un mensaje que diga que el número es mayor que 50.</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212" w:dyaOrig="3317">
          <v:rect xmlns:o="urn:schemas-microsoft-com:office:office" xmlns:v="urn:schemas-microsoft-com:vml" id="rectole0000000023" style="width:310.600000pt;height:165.8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4080" w:dyaOrig="3030">
          <v:rect xmlns:o="urn:schemas-microsoft-com:office:office" xmlns:v="urn:schemas-microsoft-com:vml" id="rectole0000000024" style="width:204.000000pt;height:151.5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025" style="width:177.300000pt;height:31.2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351" w:dyaOrig="895">
          <v:rect xmlns:o="urn:schemas-microsoft-com:office:office" xmlns:v="urn:schemas-microsoft-com:vml" id="rectole0000000026" style="width:217.550000pt;height:44.7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10003" w:dyaOrig="5617">
          <v:rect xmlns:o="urn:schemas-microsoft-com:office:office" xmlns:v="urn:schemas-microsoft-com:vml" id="rectole0000000027" style="width:500.150000pt;height:280.8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028" style="width:176.600000pt;height:30.0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753" w:dyaOrig="4939">
          <v:rect xmlns:o="urn:schemas-microsoft-com:office:office" xmlns:v="urn:schemas-microsoft-com:vml" id="rectole0000000029" style="width:337.650000pt;height:246.9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4004" w:dyaOrig="3075">
          <v:rect xmlns:o="urn:schemas-microsoft-com:office:office" xmlns:v="urn:schemas-microsoft-com:vml" id="rectole0000000030" style="width:200.200000pt;height:153.7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363" w:dyaOrig="1376">
          <v:rect xmlns:o="urn:schemas-microsoft-com:office:office" xmlns:v="urn:schemas-microsoft-com:vml" id="rectole0000000031" style="width:218.150000pt;height:68.8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En este programa once.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Es de Operador condicional</w: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008" w:dyaOrig="3576">
          <v:rect xmlns:o="urn:schemas-microsoft-com:office:office" xmlns:v="urn:schemas-microsoft-com:vml" id="rectole0000000032" style="width:300.400000pt;height:178.8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5054" w:dyaOrig="3809">
          <v:rect xmlns:o="urn:schemas-microsoft-com:office:office" xmlns:v="urn:schemas-microsoft-com:vml" id="rectole0000000033" style="width:252.700000pt;height:190.4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604" w:dyaOrig="891">
          <v:rect xmlns:o="urn:schemas-microsoft-com:office:office" xmlns:v="urn:schemas-microsoft-com:vml" id="rectole0000000034" style="width:230.200000pt;height:44.5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widowControl w:val="false"/>
        <w:spacing w:before="0" w:after="0" w:line="240"/>
        <w:ind w:right="0" w:left="0" w:firstLine="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En este primer programa. Es un ejemplo: Imprimir 3 veces la palabra hola.</w:t>
      </w:r>
    </w:p>
    <w:p>
      <w:pPr>
        <w:widowControl w:val="false"/>
        <w:spacing w:before="0" w:after="0" w:line="240"/>
        <w:ind w:right="0" w:left="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808" w:dyaOrig="4086">
          <v:rect xmlns:o="urn:schemas-microsoft-com:office:office" xmlns:v="urn:schemas-microsoft-com:vml" id="rectole0000000035" style="width:240.400000pt;height:204.3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945" w:dyaOrig="2954">
          <v:rect xmlns:o="urn:schemas-microsoft-com:office:office" xmlns:v="urn:schemas-microsoft-com:vml" id="rectole0000000036" style="width:197.250000pt;height:147.7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507" w:dyaOrig="1275">
          <v:rect xmlns:o="urn:schemas-microsoft-com:office:office" xmlns:v="urn:schemas-microsoft-com:vml" id="rectole0000000037" style="width:225.350000pt;height:63.7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b/>
          <w:color w:val="000000"/>
          <w:spacing w:val="0"/>
          <w:position w:val="0"/>
          <w:sz w:val="22"/>
          <w:shd w:fill="auto" w:val="clear"/>
        </w:rPr>
      </w:pPr>
      <w:r>
        <w:rPr>
          <w:rFonts w:ascii="Arial" w:hAnsi="Arial" w:cs="Arial" w:eastAsia="Arial"/>
          <w:color w:val="000000"/>
          <w:spacing w:val="0"/>
          <w:position w:val="0"/>
          <w:sz w:val="22"/>
          <w:shd w:fill="auto" w:val="clear"/>
        </w:rPr>
        <w:t xml:space="preserve"> En este segundo programa. Es un ejemplo: Imprimir del 1000 al número </w:t>
      </w:r>
      <w:r>
        <w:rPr>
          <w:rFonts w:ascii="Arial" w:hAnsi="Arial" w:cs="Arial" w:eastAsia="Arial"/>
          <w:b/>
          <w:color w:val="000000"/>
          <w:spacing w:val="0"/>
          <w:position w:val="0"/>
          <w:sz w:val="22"/>
          <w:shd w:fill="auto" w:val="clear"/>
        </w:rPr>
        <w:t xml:space="preserve">1.</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279" w:dyaOrig="2856">
          <v:rect xmlns:o="urn:schemas-microsoft-com:office:office" xmlns:v="urn:schemas-microsoft-com:vml" id="rectole0000000038" style="width:213.950000pt;height:142.8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449" w:dyaOrig="2580">
          <v:rect xmlns:o="urn:schemas-microsoft-com:office:office" xmlns:v="urn:schemas-microsoft-com:vml" id="rectole0000000039" style="width:172.450000pt;height:129.0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862" w:dyaOrig="2620">
          <v:rect xmlns:o="urn:schemas-microsoft-com:office:office" xmlns:v="urn:schemas-microsoft-com:vml" id="rectole0000000040" style="width:343.100000pt;height:131.0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r>
        <w:object w:dxaOrig="8077" w:dyaOrig="4927">
          <v:rect xmlns:o="urn:schemas-microsoft-com:office:office" xmlns:v="urn:schemas-microsoft-com:vml" id="rectole0000000041" style="width:403.850000pt;height:246.3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992" w:dyaOrig="2716">
          <v:rect xmlns:o="urn:schemas-microsoft-com:office:office" xmlns:v="urn:schemas-microsoft-com:vml" id="rectole0000000042" style="width:249.600000pt;height:135.8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945" w:dyaOrig="3030">
          <v:rect xmlns:o="urn:schemas-microsoft-com:office:office" xmlns:v="urn:schemas-microsoft-com:vml" id="rectole0000000043" style="width:197.250000pt;height:151.5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344" w:dyaOrig="1418">
          <v:rect xmlns:o="urn:schemas-microsoft-com:office:office" xmlns:v="urn:schemas-microsoft-com:vml" id="rectole0000000044" style="width:117.200000pt;height:70.9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350" w:dyaOrig="1755">
          <v:rect xmlns:o="urn:schemas-microsoft-com:office:office" xmlns:v="urn:schemas-microsoft-com:vml" id="rectole0000000045" style="width:117.500000pt;height:87.7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r>
        <w:object w:dxaOrig="7764" w:dyaOrig="2019">
          <v:rect xmlns:o="urn:schemas-microsoft-com:office:office" xmlns:v="urn:schemas-microsoft-com:vml" id="rectole0000000046" style="width:388.200000pt;height:100.9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r>
        <w:rPr>
          <w:rFonts w:ascii="Arial" w:hAnsi="Arial" w:cs="Arial" w:eastAsia="Arial"/>
          <w:b/>
          <w:color w:val="000000"/>
          <w:spacing w:val="0"/>
          <w:position w:val="0"/>
          <w:sz w:val="22"/>
          <w:shd w:fill="auto" w:val="clear"/>
        </w:rPr>
        <w:t xml:space="preserve"> </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567" w:dyaOrig="3686">
          <v:rect xmlns:o="urn:schemas-microsoft-com:office:office" xmlns:v="urn:schemas-microsoft-com:vml" id="rectole0000000047" style="width:228.350000pt;height:184.3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4004" w:dyaOrig="3075">
          <v:rect xmlns:o="urn:schemas-microsoft-com:office:office" xmlns:v="urn:schemas-microsoft-com:vml" id="rectole0000000048" style="width:200.200000pt;height:153.7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7529" w:dyaOrig="929">
          <v:rect xmlns:o="urn:schemas-microsoft-com:office:office" xmlns:v="urn:schemas-microsoft-com:vml" id="rectole0000000049" style="width:376.450000pt;height:46.4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r>
        <w:object w:dxaOrig="7736" w:dyaOrig="1586">
          <v:rect xmlns:o="urn:schemas-microsoft-com:office:office" xmlns:v="urn:schemas-microsoft-com:vml" id="rectole0000000050" style="width:386.800000pt;height:79.3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r>
        <w:rPr>
          <w:rFonts w:ascii="Arial" w:hAnsi="Arial" w:cs="Arial" w:eastAsia="Arial"/>
          <w:b/>
          <w:color w:val="000000"/>
          <w:spacing w:val="0"/>
          <w:position w:val="0"/>
          <w:sz w:val="22"/>
          <w:shd w:fill="auto" w:val="clear"/>
        </w:rPr>
        <w:t xml:space="preserve"> </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170" w:dyaOrig="3259">
          <v:rect xmlns:o="urn:schemas-microsoft-com:office:office" xmlns:v="urn:schemas-microsoft-com:vml" id="rectole0000000051" style="width:208.500000pt;height:162.9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53" w:dyaOrig="2064">
          <v:rect xmlns:o="urn:schemas-microsoft-com:office:office" xmlns:v="urn:schemas-microsoft-com:vml" id="rectole0000000052" style="width:137.650000pt;height:103.2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7755" w:dyaOrig="884">
          <v:rect xmlns:o="urn:schemas-microsoft-com:office:office" xmlns:v="urn:schemas-microsoft-com:vml" id="rectole0000000053" style="width:387.750000pt;height:44.2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b/>
          <w:color w:val="000000"/>
          <w:spacing w:val="0"/>
          <w:position w:val="0"/>
          <w:sz w:val="22"/>
          <w:shd w:fill="auto" w:val="clear"/>
        </w:rPr>
      </w:pPr>
      <w:r>
        <w:rPr>
          <w:rFonts w:ascii="Arial" w:hAnsi="Arial" w:cs="Arial" w:eastAsia="Arial"/>
          <w:color w:val="000000"/>
          <w:spacing w:val="0"/>
          <w:position w:val="0"/>
          <w:sz w:val="22"/>
          <w:shd w:fill="auto" w:val="clear"/>
        </w:rPr>
        <w:t xml:space="preserve"> En este sexto programa. Es un ejercicio que nos pide que se ejecute el valor de i.</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495" w:dyaOrig="3238">
          <v:rect xmlns:o="urn:schemas-microsoft-com:office:office" xmlns:v="urn:schemas-microsoft-com:vml" id="rectole0000000054" style="width:224.750000pt;height:161.9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r>
        <w:object w:dxaOrig="3974" w:dyaOrig="3030">
          <v:rect xmlns:o="urn:schemas-microsoft-com:office:office" xmlns:v="urn:schemas-microsoft-com:vml" id="rectole0000000055" style="width:198.700000pt;height:151.5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9" w:dyaOrig="1049">
          <v:rect xmlns:o="urn:schemas-microsoft-com:office:office" xmlns:v="urn:schemas-microsoft-com:vml" id="rectole0000000056" style="width:176.950000pt;height:52.4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En este primer programa. Nos pide que imprimamos diez arreglos con el mismo valor. </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867" w:dyaOrig="4708">
          <v:rect xmlns:o="urn:schemas-microsoft-com:office:office" xmlns:v="urn:schemas-microsoft-com:vml" id="rectole0000000057" style="width:243.350000pt;height:235.4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4320" w:dyaOrig="3254">
          <v:rect xmlns:o="urn:schemas-microsoft-com:office:office" xmlns:v="urn:schemas-microsoft-com:vml" id="rectole0000000058" style="width:216.000000pt;height:162.7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414" w:dyaOrig="1896">
          <v:rect xmlns:o="urn:schemas-microsoft-com:office:office" xmlns:v="urn:schemas-microsoft-com:vml" id="rectole0000000059" style="width:170.700000pt;height:94.8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b/>
          <w:color w:val="000000"/>
          <w:spacing w:val="0"/>
          <w:position w:val="0"/>
          <w:sz w:val="22"/>
          <w:shd w:fill="auto" w:val="clear"/>
        </w:rPr>
      </w:pPr>
      <w:r>
        <w:rPr>
          <w:rFonts w:ascii="Arial" w:hAnsi="Arial" w:cs="Arial" w:eastAsia="Arial"/>
          <w:color w:val="000000"/>
          <w:spacing w:val="0"/>
          <w:position w:val="0"/>
          <w:sz w:val="22"/>
          <w:shd w:fill="auto" w:val="clear"/>
        </w:rPr>
        <w:t xml:space="preserve">En este segundo programa. Nos tiene que imprimir un arreglo de 100 posiciones.</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V.  Conclusiones: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Se llego a la conclusión que nos sirvió ya que se pudo Entender e implementar las estructuras de decisión y sus variantes. Así como también pudimos aprender un poco más de las Estructura de repetición ya que nos permite ver que un conjunto de sentencias puedan ser ejecutadas repetidamente según el estado de una expresión lógica (condición).también se pudo aprender un poco mas sobre los arreglos , y los ciclos for.</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16">
    <w:abstractNumId w:val="30"/>
  </w:num>
  <w:num w:numId="19">
    <w:abstractNumId w:val="24"/>
  </w:num>
  <w:num w:numId="21">
    <w:abstractNumId w:val="18"/>
  </w:num>
  <w:num w:numId="24">
    <w:abstractNumId w:val="12"/>
  </w:num>
  <w:num w:numId="31">
    <w:abstractNumId w:val="6"/>
  </w:num>
  <w:num w:numId="3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numbering.xml" Id="docRId120" Type="http://schemas.openxmlformats.org/officeDocument/2006/relationships/numbering"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58.bin" Id="docRId116" Type="http://schemas.openxmlformats.org/officeDocument/2006/relationships/oleObject" /><Relationship Target="styles.xml" Id="docRId121" Type="http://schemas.openxmlformats.org/officeDocument/2006/relationships/styles"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s>
</file>