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6"/>
        <w:gridCol w:w="3476"/>
      </w:tblGrid>
      <w:tr w:rsidR="00614FCA" w14:paraId="67CAF6F6" w14:textId="77777777">
        <w:trPr>
          <w:cantSplit/>
          <w:trHeight w:val="340"/>
        </w:trPr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0B9825E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ACTA DE REUNIÓN DE TRABAJO</w:t>
            </w:r>
          </w:p>
        </w:tc>
      </w:tr>
      <w:tr w:rsidR="00614FCA" w14:paraId="5771A01B" w14:textId="77777777">
        <w:trPr>
          <w:trHeight w:val="624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18A7" w14:textId="77777777" w:rsidR="00614FCA" w:rsidRDefault="00502645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Comité o Grupo:</w:t>
            </w:r>
          </w:p>
          <w:p w14:paraId="3DCBA971" w14:textId="231E73A2" w:rsidR="00614FCA" w:rsidRPr="009F1794" w:rsidRDefault="009F179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F1794">
              <w:rPr>
                <w:rFonts w:ascii="Arial" w:hAnsi="Arial" w:cs="Arial"/>
                <w:sz w:val="20"/>
                <w:szCs w:val="20"/>
              </w:rPr>
              <w:t>Proyecto informático: GITSE 3.0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27BF" w14:textId="6E1D50E2" w:rsidR="00614FCA" w:rsidRDefault="00502645">
            <w:pPr>
              <w:pStyle w:val="Subttul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Acta No: </w:t>
            </w:r>
            <w:r w:rsidR="007A4E4B">
              <w:rPr>
                <w:rFonts w:ascii="Arial" w:hAnsi="Arial" w:cs="Arial"/>
                <w:sz w:val="20"/>
                <w:szCs w:val="20"/>
              </w:rPr>
              <w:t>0</w:t>
            </w:r>
            <w:r w:rsidR="008162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14FCA" w14:paraId="321B8595" w14:textId="77777777">
        <w:trPr>
          <w:trHeight w:val="624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FDDB" w14:textId="455E1497" w:rsidR="00614FCA" w:rsidRDefault="0050264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Citada por: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1794">
              <w:rPr>
                <w:rFonts w:ascii="Arial" w:hAnsi="Arial" w:cs="Arial"/>
                <w:sz w:val="20"/>
                <w:szCs w:val="20"/>
              </w:rPr>
              <w:t>GTIE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906D" w14:textId="78A9D8D8" w:rsidR="00614FCA" w:rsidRDefault="0050264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6231">
              <w:rPr>
                <w:rFonts w:ascii="Arial" w:hAnsi="Arial" w:cs="Arial"/>
                <w:sz w:val="20"/>
                <w:szCs w:val="20"/>
              </w:rPr>
              <w:t>03/09/2024</w:t>
            </w:r>
          </w:p>
        </w:tc>
      </w:tr>
      <w:tr w:rsidR="00614FCA" w14:paraId="5E926564" w14:textId="77777777">
        <w:trPr>
          <w:trHeight w:val="624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72C1" w14:textId="77777777" w:rsidR="00614FCA" w:rsidRDefault="0050264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Coordinador: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9F36D9" w14:textId="5050CCB4" w:rsidR="00614FCA" w:rsidRDefault="009F179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Eder David Pacheco Ramos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E96B" w14:textId="02D336F1" w:rsidR="00614FCA" w:rsidRDefault="0050264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 inicio: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16231">
              <w:rPr>
                <w:rFonts w:ascii="Arial" w:hAnsi="Arial" w:cs="Arial"/>
                <w:sz w:val="20"/>
                <w:szCs w:val="20"/>
              </w:rPr>
              <w:t>10:00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Fin: </w:t>
            </w:r>
            <w:r w:rsidR="00816231" w:rsidRPr="00816231">
              <w:rPr>
                <w:rFonts w:ascii="Arial" w:hAnsi="Arial" w:cs="Arial"/>
                <w:bCs/>
                <w:sz w:val="20"/>
                <w:szCs w:val="20"/>
              </w:rPr>
              <w:t>13:00</w:t>
            </w:r>
          </w:p>
        </w:tc>
      </w:tr>
      <w:tr w:rsidR="00614FCA" w14:paraId="258A954A" w14:textId="77777777">
        <w:trPr>
          <w:trHeight w:val="624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2246" w14:textId="77777777" w:rsidR="009F1794" w:rsidRDefault="0050264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Secretario:</w:t>
            </w:r>
            <w:r w:rsidR="009F17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1489E06" w14:textId="52311540" w:rsidR="00614FCA" w:rsidRDefault="009F179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Eder David Pacheco Ramos</w:t>
            </w:r>
            <w:r w:rsidR="0050264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06D9" w14:textId="77E6A48D" w:rsidR="00614FCA" w:rsidRDefault="0050264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Lugar: </w:t>
            </w:r>
            <w:r w:rsidR="008162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16231" w:rsidRPr="009F1794">
              <w:rPr>
                <w:rFonts w:ascii="Arial" w:hAnsi="Arial" w:cs="Arial"/>
                <w:bCs/>
                <w:sz w:val="20"/>
                <w:szCs w:val="20"/>
              </w:rPr>
              <w:t>Oficinas Defensa civil</w:t>
            </w:r>
            <w:r w:rsidR="008162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508E0548" w14:textId="77777777" w:rsidR="00614FCA" w:rsidRDefault="00614FCA"/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184"/>
        <w:gridCol w:w="1985"/>
        <w:gridCol w:w="1560"/>
        <w:gridCol w:w="1917"/>
      </w:tblGrid>
      <w:tr w:rsidR="00614FCA" w14:paraId="4CD46247" w14:textId="77777777">
        <w:trPr>
          <w:cantSplit/>
          <w:trHeight w:val="340"/>
        </w:trPr>
        <w:tc>
          <w:tcPr>
            <w:tcW w:w="91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736D8D58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PARTICIPANTES</w:t>
            </w:r>
          </w:p>
        </w:tc>
      </w:tr>
      <w:tr w:rsidR="00614FCA" w14:paraId="02D2423E" w14:textId="77777777" w:rsidTr="001806B7">
        <w:trPr>
          <w:trHeight w:val="34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B1AA2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96E5A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B40B2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DC9E0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66EB8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Firma</w:t>
            </w:r>
          </w:p>
        </w:tc>
      </w:tr>
      <w:tr w:rsidR="00614FCA" w14:paraId="61E306B4" w14:textId="77777777" w:rsidTr="001806B7">
        <w:trPr>
          <w:trHeight w:val="85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FD3E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7209F" w14:textId="612B53C0" w:rsidR="00614FCA" w:rsidRDefault="00816231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Eder David Pacheco Ramos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B5039" w14:textId="3A60AAD7" w:rsidR="00614FCA" w:rsidRDefault="00816231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Programador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17A16" w14:textId="5D3755EA" w:rsidR="00614FCA" w:rsidRDefault="00816231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924222766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5A6F6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FCA" w14:paraId="3D619D83" w14:textId="77777777" w:rsidTr="001806B7">
        <w:trPr>
          <w:trHeight w:val="85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51156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18CC9" w14:textId="623814FD" w:rsidR="001829BB" w:rsidRPr="001829BB" w:rsidRDefault="001829BB" w:rsidP="001829BB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829BB">
              <w:rPr>
                <w:rFonts w:ascii="Arial" w:hAnsi="Arial" w:cs="Arial"/>
                <w:sz w:val="20"/>
                <w:szCs w:val="20"/>
                <w:lang w:val="es-ES"/>
              </w:rPr>
              <w:t>OSCAR EMILIO PETRONI ARANA</w:t>
            </w:r>
          </w:p>
          <w:p w14:paraId="54F70A4D" w14:textId="629376C8" w:rsidR="00614FCA" w:rsidRPr="001829BB" w:rsidRDefault="00614FCA" w:rsidP="001829BB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301B1" w14:textId="4E40BEF5" w:rsidR="00614FCA" w:rsidRDefault="001829BB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9BB">
              <w:rPr>
                <w:rFonts w:ascii="Arial" w:hAnsi="Arial" w:cs="Arial"/>
                <w:sz w:val="20"/>
                <w:szCs w:val="20"/>
                <w:lang w:val="es-ES"/>
              </w:rPr>
              <w:t>JEFE DEL CENTRO DE DEFENSA CIVIL Y GESTION DE DESASTRES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4B559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DED33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FCA" w14:paraId="6DD2CB77" w14:textId="77777777" w:rsidTr="001806B7">
        <w:trPr>
          <w:trHeight w:val="85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47837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4B6B7" w14:textId="4F1EFD4B" w:rsidR="00614FCA" w:rsidRDefault="00517C27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C27">
              <w:rPr>
                <w:rFonts w:ascii="Arial" w:hAnsi="Arial" w:cs="Arial"/>
                <w:sz w:val="20"/>
                <w:szCs w:val="20"/>
              </w:rPr>
              <w:t>CUSTODIO CHOLAN MARIELLA VERENISSE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5111" w14:textId="40DFD0DA" w:rsidR="00614FCA" w:rsidRDefault="001829BB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TECNICO ADMINISTRATIVO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CB0B4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38D5B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14FCA" w14:paraId="1BC095D2" w14:textId="77777777" w:rsidTr="001806B7">
        <w:trPr>
          <w:trHeight w:val="85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88F8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76BEF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48180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8BE87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20F44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FCA" w14:paraId="5380AFC5" w14:textId="77777777" w:rsidTr="001806B7">
        <w:trPr>
          <w:trHeight w:val="85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06557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CA275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132E7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A9DF0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9C7BF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FCA" w14:paraId="5BD6733E" w14:textId="77777777" w:rsidTr="001806B7">
        <w:trPr>
          <w:trHeight w:val="85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3FA0D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8443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AD962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22C51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ADD3F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FCA" w14:paraId="79640806" w14:textId="77777777" w:rsidTr="001806B7">
        <w:trPr>
          <w:trHeight w:val="85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0004E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88C58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D0E44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9421C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A0C3B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FCA" w14:paraId="5712A945" w14:textId="77777777" w:rsidTr="001806B7">
        <w:trPr>
          <w:trHeight w:val="85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4D128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8B27E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43FC6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F6B05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95B5C" w14:textId="77777777" w:rsidR="00614FCA" w:rsidRDefault="00614FC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F49589" w14:textId="77777777" w:rsidR="00614FCA" w:rsidRDefault="00614FCA"/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"/>
        <w:gridCol w:w="8713"/>
      </w:tblGrid>
      <w:tr w:rsidR="00614FCA" w14:paraId="2A427695" w14:textId="77777777" w:rsidTr="00CF4429">
        <w:trPr>
          <w:cantSplit/>
          <w:trHeight w:val="454"/>
        </w:trPr>
        <w:tc>
          <w:tcPr>
            <w:tcW w:w="9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F19579A" w14:textId="77777777" w:rsidR="00614FCA" w:rsidRDefault="005026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PUNTOS DE DISCUSION</w:t>
            </w:r>
          </w:p>
        </w:tc>
      </w:tr>
      <w:tr w:rsidR="00614FCA" w14:paraId="6B02CAAF" w14:textId="77777777" w:rsidTr="00CF4429">
        <w:trPr>
          <w:trHeight w:val="454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BEF1F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4C8E" w14:textId="51DA63EC" w:rsidR="00614FCA" w:rsidRPr="007A4E4B" w:rsidRDefault="007A4E4B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A4E4B">
              <w:rPr>
                <w:rFonts w:ascii="Arial" w:hAnsi="Arial" w:cs="Arial"/>
                <w:sz w:val="20"/>
                <w:szCs w:val="20"/>
                <w:lang w:val="es-ES"/>
              </w:rPr>
              <w:t>Análisi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 </w:t>
            </w:r>
            <w:r w:rsidRPr="007A4E4B">
              <w:rPr>
                <w:rFonts w:ascii="Arial" w:hAnsi="Arial" w:cs="Arial"/>
                <w:sz w:val="20"/>
                <w:szCs w:val="20"/>
                <w:lang w:val="es-ES"/>
              </w:rPr>
              <w:t xml:space="preserve">del proceso </w:t>
            </w:r>
            <w:r w:rsidR="00E27230">
              <w:rPr>
                <w:rFonts w:ascii="Arial" w:hAnsi="Arial" w:cs="Arial"/>
                <w:sz w:val="20"/>
                <w:szCs w:val="20"/>
                <w:lang w:val="es-ES"/>
              </w:rPr>
              <w:t>de</w:t>
            </w:r>
            <w:r w:rsidRPr="007A4E4B">
              <w:rPr>
                <w:rFonts w:ascii="Arial" w:hAnsi="Arial" w:cs="Arial"/>
                <w:sz w:val="20"/>
                <w:szCs w:val="20"/>
                <w:lang w:val="es-ES"/>
              </w:rPr>
              <w:t xml:space="preserve"> cr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eaci</w:t>
            </w:r>
            <w:r w:rsidRPr="007A4E4B">
              <w:rPr>
                <w:rFonts w:ascii="Arial" w:hAnsi="Arial" w:cs="Arial"/>
                <w:sz w:val="20"/>
                <w:szCs w:val="20"/>
                <w:lang w:val="es-ES"/>
              </w:rPr>
              <w:t xml:space="preserve">ón de certificado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ITSE.</w:t>
            </w:r>
          </w:p>
        </w:tc>
      </w:tr>
      <w:tr w:rsidR="00614FCA" w14:paraId="15D56A7E" w14:textId="77777777" w:rsidTr="00CF4429">
        <w:trPr>
          <w:trHeight w:val="454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9960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6F72E" w14:textId="21F75313" w:rsidR="00614FCA" w:rsidRPr="007A4E4B" w:rsidRDefault="007A4E4B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A4E4B">
              <w:rPr>
                <w:rFonts w:ascii="Arial" w:hAnsi="Arial" w:cs="Arial"/>
                <w:sz w:val="20"/>
                <w:szCs w:val="20"/>
                <w:lang w:val="es-ES"/>
              </w:rPr>
              <w:t>Recolecci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ó</w:t>
            </w:r>
            <w:r w:rsidRPr="007A4E4B">
              <w:rPr>
                <w:rFonts w:ascii="Arial" w:hAnsi="Arial" w:cs="Arial"/>
                <w:sz w:val="20"/>
                <w:szCs w:val="20"/>
                <w:lang w:val="es-ES"/>
              </w:rPr>
              <w:t>n de requerimientos funcionales del sistema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614FCA" w14:paraId="3E9ACA99" w14:textId="77777777" w:rsidTr="00CF4429">
        <w:trPr>
          <w:trHeight w:val="454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321E4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7F18E" w14:textId="380E29E2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14FCA" w14:paraId="0DAB01DD" w14:textId="77777777" w:rsidTr="00CF4429">
        <w:trPr>
          <w:trHeight w:val="454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2CB8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F6037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14FCA" w14:paraId="6E6E87C3" w14:textId="77777777" w:rsidTr="00CF4429">
        <w:trPr>
          <w:trHeight w:val="454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333B4" w14:textId="77777777" w:rsidR="00614FCA" w:rsidRDefault="005026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77FB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15B2ACC" w14:textId="77777777" w:rsidR="00614FCA" w:rsidRDefault="00614FCA"/>
    <w:p w14:paraId="41858E54" w14:textId="77777777" w:rsidR="00CF4429" w:rsidRDefault="00CF4429"/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9180"/>
      </w:tblGrid>
      <w:tr w:rsidR="00614FCA" w14:paraId="3870F9CF" w14:textId="77777777">
        <w:trPr>
          <w:trHeight w:val="340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BB20B86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DESARROLLO DE LA REUNIÓN</w:t>
            </w:r>
          </w:p>
        </w:tc>
      </w:tr>
      <w:tr w:rsidR="00614FCA" w14:paraId="3946CB18" w14:textId="77777777" w:rsidTr="008D48C1">
        <w:trPr>
          <w:trHeight w:val="58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43C7" w14:textId="77777777" w:rsidR="00614FCA" w:rsidRDefault="00614FCA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14:paraId="7A31115D" w14:textId="65E45D30" w:rsidR="001E0F1D" w:rsidRDefault="00DF30D6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ENCONTRADOS:</w:t>
            </w:r>
          </w:p>
          <w:p w14:paraId="6714382B" w14:textId="49DDF3B4" w:rsidR="00DF30D6" w:rsidRDefault="00DF30D6" w:rsidP="001C61E5">
            <w:pPr>
              <w:pStyle w:val="Encabez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14:paraId="0BA6AE4E" w14:textId="2832E9C3" w:rsidR="00DF30D6" w:rsidRDefault="00DF30D6" w:rsidP="001C61E5">
            <w:pPr>
              <w:pStyle w:val="Encabez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Digitador </w:t>
            </w:r>
          </w:p>
          <w:p w14:paraId="354D1D8E" w14:textId="11E8081D" w:rsidR="00DF30D6" w:rsidRDefault="001C61E5" w:rsidP="001C61E5">
            <w:pPr>
              <w:pStyle w:val="Encabez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Coordinador</w:t>
            </w:r>
          </w:p>
          <w:p w14:paraId="4A73365F" w14:textId="32FA0EED" w:rsidR="00DF30D6" w:rsidRDefault="00DF30D6" w:rsidP="001C61E5">
            <w:pPr>
              <w:pStyle w:val="Encabez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Técnico administrativo </w:t>
            </w:r>
          </w:p>
          <w:p w14:paraId="4DACA24B" w14:textId="1E95FE33" w:rsidR="001C61E5" w:rsidRDefault="001C61E5" w:rsidP="001C61E5">
            <w:pPr>
              <w:pStyle w:val="Encabez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Registrador</w:t>
            </w:r>
          </w:p>
          <w:p w14:paraId="166F06B5" w14:textId="2FD5CC5F" w:rsidR="007A4E4B" w:rsidRDefault="007A4E4B" w:rsidP="001C61E5">
            <w:pPr>
              <w:pStyle w:val="Encabez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Consultor</w:t>
            </w:r>
          </w:p>
          <w:p w14:paraId="3CC5E0AC" w14:textId="77777777" w:rsidR="00DF30D6" w:rsidRDefault="00DF30D6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14:paraId="215944EE" w14:textId="0AF45F0E" w:rsidR="00DF30D6" w:rsidRDefault="008D48C1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Casos de uso</w:t>
            </w:r>
            <w:r w:rsidR="00DF30D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33E61CB" w14:textId="47A075BB" w:rsidR="001E0F1D" w:rsidRDefault="008D48C1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1D178AF" wp14:editId="642702BA">
                  <wp:extent cx="5684520" cy="3909060"/>
                  <wp:effectExtent l="0" t="0" r="0" b="0"/>
                  <wp:docPr id="92440376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4520" cy="390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A7BB4" w14:textId="77777777" w:rsidR="001E0F1D" w:rsidRDefault="001E0F1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  <w:p w14:paraId="0EC75E52" w14:textId="4AEAE87E" w:rsidR="00F541AD" w:rsidRPr="008D48C1" w:rsidRDefault="00F541AD" w:rsidP="00F541AD">
            <w:pPr>
              <w:pStyle w:val="Encabez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D48C1">
              <w:rPr>
                <w:rFonts w:ascii="Arial" w:hAnsi="Arial" w:cs="Arial"/>
                <w:b/>
                <w:bCs/>
                <w:sz w:val="20"/>
                <w:szCs w:val="20"/>
              </w:rPr>
              <w:t>Lectura de Solicitudes y Documentos en el SGD:</w:t>
            </w:r>
            <w:r w:rsidRPr="00F541AD">
              <w:rPr>
                <w:rFonts w:ascii="Arial" w:hAnsi="Arial" w:cs="Arial"/>
                <w:sz w:val="20"/>
                <w:szCs w:val="20"/>
              </w:rPr>
              <w:t xml:space="preserve"> Es necesario leer las solicitudes del sistema de Gestión Documentaria (SGD) y sus documentos anexos, incluyendo su contenido.</w:t>
            </w:r>
          </w:p>
          <w:p w14:paraId="13ED0D4B" w14:textId="766322CC" w:rsidR="00F541AD" w:rsidRPr="008D48C1" w:rsidRDefault="00F541AD" w:rsidP="00F541AD">
            <w:pPr>
              <w:pStyle w:val="Encabez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D48C1">
              <w:rPr>
                <w:rFonts w:ascii="Arial" w:hAnsi="Arial" w:cs="Arial"/>
                <w:b/>
                <w:bCs/>
                <w:sz w:val="20"/>
                <w:szCs w:val="20"/>
              </w:rPr>
              <w:t>Verificación de Licencia de Funcionamiento:</w:t>
            </w:r>
            <w:r w:rsidRPr="00F541AD">
              <w:rPr>
                <w:rFonts w:ascii="Arial" w:hAnsi="Arial" w:cs="Arial"/>
                <w:sz w:val="20"/>
                <w:szCs w:val="20"/>
              </w:rPr>
              <w:t xml:space="preserve"> El sistema debe mostrar, cuando aplique, la licencia de funcionamiento correspondiente.</w:t>
            </w:r>
          </w:p>
          <w:p w14:paraId="5E40CCB3" w14:textId="096CADEA" w:rsidR="00F541AD" w:rsidRPr="008D48C1" w:rsidRDefault="00F541AD" w:rsidP="005F566A">
            <w:pPr>
              <w:pStyle w:val="Encabezado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8C1">
              <w:rPr>
                <w:rFonts w:ascii="Arial" w:hAnsi="Arial" w:cs="Arial"/>
                <w:b/>
                <w:bCs/>
                <w:sz w:val="20"/>
                <w:szCs w:val="20"/>
              </w:rPr>
              <w:t>Creación y Gestión de Órdenes de Giro:</w:t>
            </w:r>
          </w:p>
          <w:p w14:paraId="76F9E663" w14:textId="236B52B7" w:rsidR="00F541AD" w:rsidRPr="00F541AD" w:rsidRDefault="00F541AD" w:rsidP="00F541AD">
            <w:pPr>
              <w:pStyle w:val="Encabez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F541AD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5811B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Girador</w:t>
            </w:r>
            <w:r w:rsidR="005811B3" w:rsidRPr="00F541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41AD">
              <w:rPr>
                <w:rFonts w:ascii="Arial" w:hAnsi="Arial" w:cs="Arial"/>
                <w:sz w:val="20"/>
                <w:szCs w:val="20"/>
              </w:rPr>
              <w:t>debe poder crear órdenes de giro.</w:t>
            </w:r>
          </w:p>
          <w:p w14:paraId="6C084B5D" w14:textId="6A3B61E0" w:rsidR="00F541AD" w:rsidRPr="00F541AD" w:rsidRDefault="00F541AD" w:rsidP="00F541AD">
            <w:pPr>
              <w:pStyle w:val="Encabez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F541AD">
              <w:rPr>
                <w:rFonts w:ascii="Arial" w:hAnsi="Arial" w:cs="Arial"/>
                <w:sz w:val="20"/>
                <w:szCs w:val="20"/>
              </w:rPr>
              <w:t>Se debe imprimir el comprobante de la orden de giro para el pago en S</w:t>
            </w:r>
            <w:r w:rsidR="008D48C1">
              <w:rPr>
                <w:rFonts w:ascii="Arial" w:hAnsi="Arial" w:cs="Arial"/>
                <w:sz w:val="20"/>
                <w:szCs w:val="20"/>
              </w:rPr>
              <w:t>ATCH</w:t>
            </w:r>
            <w:r w:rsidRPr="00F541A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86907E6" w14:textId="106903B3" w:rsidR="00F541AD" w:rsidRPr="008D48C1" w:rsidRDefault="00F541AD" w:rsidP="00F541AD">
            <w:pPr>
              <w:pStyle w:val="Encabez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D48C1">
              <w:rPr>
                <w:rFonts w:ascii="Arial" w:hAnsi="Arial" w:cs="Arial"/>
                <w:b/>
                <w:bCs/>
                <w:sz w:val="20"/>
                <w:szCs w:val="20"/>
              </w:rPr>
              <w:t>Completado Automático de Datos:</w:t>
            </w:r>
            <w:r w:rsidRPr="00F541AD">
              <w:rPr>
                <w:rFonts w:ascii="Arial" w:hAnsi="Arial" w:cs="Arial"/>
                <w:sz w:val="20"/>
                <w:szCs w:val="20"/>
              </w:rPr>
              <w:t xml:space="preserve"> Completar automáticamente los datos requeridos en la solicitud a partir de los datos iniciales disponibles en el SGD, utilizando el número de solicitud o expediente.</w:t>
            </w:r>
          </w:p>
          <w:p w14:paraId="32AB558F" w14:textId="09E9EA0E" w:rsidR="00F541AD" w:rsidRPr="008D48C1" w:rsidRDefault="00F541AD" w:rsidP="00F541AD">
            <w:pPr>
              <w:pStyle w:val="Encabezado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8C1">
              <w:rPr>
                <w:rFonts w:ascii="Arial" w:hAnsi="Arial" w:cs="Arial"/>
                <w:b/>
                <w:bCs/>
                <w:sz w:val="20"/>
                <w:szCs w:val="20"/>
              </w:rPr>
              <w:t>Firmas Digitales y Flujo en SGD:</w:t>
            </w:r>
          </w:p>
          <w:p w14:paraId="71FE12FB" w14:textId="77777777" w:rsidR="00F541AD" w:rsidRPr="00F541AD" w:rsidRDefault="00F541AD" w:rsidP="00F541AD">
            <w:pPr>
              <w:pStyle w:val="Encabez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541AD">
              <w:rPr>
                <w:rFonts w:ascii="Arial" w:hAnsi="Arial" w:cs="Arial"/>
                <w:sz w:val="20"/>
                <w:szCs w:val="20"/>
              </w:rPr>
              <w:t>Las firmas digitales se mantendrán dentro del flujo del SGD.</w:t>
            </w:r>
          </w:p>
          <w:p w14:paraId="3B2B24B0" w14:textId="77777777" w:rsidR="00F541AD" w:rsidRPr="00F541AD" w:rsidRDefault="00F541AD" w:rsidP="00F541AD">
            <w:pPr>
              <w:pStyle w:val="Encabez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541AD">
              <w:rPr>
                <w:rFonts w:ascii="Arial" w:hAnsi="Arial" w:cs="Arial"/>
                <w:sz w:val="20"/>
                <w:szCs w:val="20"/>
              </w:rPr>
              <w:t>El nuevo sistema GITSE permitirá alojar la información de los inspectores, controlar tiempos y generar reportes.</w:t>
            </w:r>
          </w:p>
          <w:p w14:paraId="7E49AD39" w14:textId="0106F376" w:rsidR="005811B3" w:rsidRPr="005811B3" w:rsidRDefault="005811B3" w:rsidP="005811B3">
            <w:pPr>
              <w:pStyle w:val="Encabezado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5811B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Módulo de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Orientador</w:t>
            </w:r>
            <w:r w:rsidRPr="005811B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  <w:p w14:paraId="6B8752AC" w14:textId="77777777" w:rsidR="005811B3" w:rsidRPr="005811B3" w:rsidRDefault="005811B3" w:rsidP="005811B3">
            <w:pPr>
              <w:pStyle w:val="Encabez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811B3">
              <w:rPr>
                <w:rFonts w:ascii="Arial" w:hAnsi="Arial" w:cs="Arial"/>
                <w:sz w:val="20"/>
                <w:szCs w:val="20"/>
                <w:lang w:val="es-ES"/>
              </w:rPr>
              <w:t>Se debe desarrollar un módulo para visualizar los requisitos, tasas y costos de los procedimientos de manera informativa.</w:t>
            </w:r>
          </w:p>
          <w:p w14:paraId="417B9123" w14:textId="6750F126" w:rsidR="005811B3" w:rsidRPr="005811B3" w:rsidRDefault="005811B3" w:rsidP="005811B3">
            <w:pPr>
              <w:pStyle w:val="Encabez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811B3">
              <w:rPr>
                <w:rFonts w:ascii="Arial" w:hAnsi="Arial" w:cs="Arial"/>
                <w:sz w:val="20"/>
                <w:szCs w:val="20"/>
                <w:lang w:val="es-ES"/>
              </w:rPr>
              <w:t xml:space="preserve">El licenciado Oscar Emilio </w:t>
            </w:r>
            <w:proofErr w:type="spellStart"/>
            <w:r w:rsidRPr="005811B3">
              <w:rPr>
                <w:rFonts w:ascii="Arial" w:hAnsi="Arial" w:cs="Arial"/>
                <w:sz w:val="20"/>
                <w:szCs w:val="20"/>
                <w:lang w:val="es-ES"/>
              </w:rPr>
              <w:t>Petroni</w:t>
            </w:r>
            <w:proofErr w:type="spellEnd"/>
            <w:r w:rsidRPr="005811B3">
              <w:rPr>
                <w:rFonts w:ascii="Arial" w:hAnsi="Arial" w:cs="Arial"/>
                <w:sz w:val="20"/>
                <w:szCs w:val="20"/>
                <w:lang w:val="es-ES"/>
              </w:rPr>
              <w:t xml:space="preserve"> Arana, </w:t>
            </w:r>
            <w:proofErr w:type="gramStart"/>
            <w:r w:rsidRPr="005811B3">
              <w:rPr>
                <w:rFonts w:ascii="Arial" w:hAnsi="Arial" w:cs="Arial"/>
                <w:sz w:val="20"/>
                <w:szCs w:val="20"/>
                <w:lang w:val="es-ES"/>
              </w:rPr>
              <w:t>Jefe</w:t>
            </w:r>
            <w:proofErr w:type="gramEnd"/>
            <w:r w:rsidRPr="005811B3">
              <w:rPr>
                <w:rFonts w:ascii="Arial" w:hAnsi="Arial" w:cs="Arial"/>
                <w:sz w:val="20"/>
                <w:szCs w:val="20"/>
                <w:lang w:val="es-ES"/>
              </w:rPr>
              <w:t xml:space="preserve"> del Centro de Defensa Civil y Gestión de Desastres, proporcionará información sobre las tasas y procedimientos con sus montos para su integración en este módulo. </w:t>
            </w:r>
          </w:p>
          <w:p w14:paraId="58E3E14A" w14:textId="77777777" w:rsidR="001E0F1D" w:rsidRPr="005811B3" w:rsidRDefault="001E0F1D">
            <w:pPr>
              <w:pStyle w:val="Encabezad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BEA312E" w14:textId="77777777" w:rsidR="00614FCA" w:rsidRDefault="00614FCA">
      <w:pPr>
        <w:rPr>
          <w:rFonts w:ascii="Arial" w:hAnsi="Arial" w:cs="Arial"/>
          <w:sz w:val="20"/>
          <w:szCs w:val="20"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3"/>
        <w:gridCol w:w="2762"/>
        <w:gridCol w:w="2405"/>
        <w:gridCol w:w="1700"/>
        <w:gridCol w:w="1702"/>
      </w:tblGrid>
      <w:tr w:rsidR="00614FCA" w14:paraId="149CF7C7" w14:textId="77777777">
        <w:trPr>
          <w:cantSplit/>
          <w:trHeight w:val="340"/>
        </w:trPr>
        <w:tc>
          <w:tcPr>
            <w:tcW w:w="91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26DAD45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CONCLUSIONES</w:t>
            </w:r>
          </w:p>
        </w:tc>
      </w:tr>
      <w:tr w:rsidR="00614FCA" w14:paraId="731FDA85" w14:textId="77777777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A3A3F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827E" w14:textId="77777777" w:rsidR="00614FCA" w:rsidRDefault="00502645">
            <w:pPr>
              <w:pStyle w:val="Ttulo2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Tarea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FDC10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A25CE" w14:textId="77777777" w:rsidR="00614FCA" w:rsidRDefault="005026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Período de cumplimiento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9416D" w14:textId="77777777" w:rsidR="00614FCA" w:rsidRDefault="00502645">
            <w:pPr>
              <w:pStyle w:val="Ttulo2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Observaciones</w:t>
            </w:r>
          </w:p>
        </w:tc>
      </w:tr>
      <w:tr w:rsidR="00614FCA" w14:paraId="687D367F" w14:textId="77777777">
        <w:trPr>
          <w:trHeight w:val="6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F1E1F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36433" w14:textId="6E5E2902" w:rsidR="00614FCA" w:rsidRDefault="008D48C1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Elaborar Diagrama de </w:t>
            </w:r>
            <w:r>
              <w:rPr>
                <w:rFonts w:ascii="Arial" w:hAnsi="Arial" w:cs="Arial"/>
                <w:sz w:val="20"/>
                <w:szCs w:val="20"/>
              </w:rPr>
              <w:t>Casos de uso</w:t>
            </w:r>
            <w:r>
              <w:rPr>
                <w:rFonts w:ascii="Arial" w:hAnsi="Arial" w:cs="Arial"/>
                <w:sz w:val="20"/>
                <w:szCs w:val="20"/>
              </w:rPr>
              <w:t xml:space="preserve"> con la lógica del negocio planteado.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7E9AC" w14:textId="635B3E8D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Eder David Pacheco Ramos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C2999" w14:textId="645322D7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semana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C2AC" w14:textId="2356D526" w:rsidR="00614FCA" w:rsidRDefault="008D48C1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Completado</w:t>
            </w:r>
          </w:p>
        </w:tc>
      </w:tr>
      <w:tr w:rsidR="00614FCA" w14:paraId="3AD8EE4D" w14:textId="77777777">
        <w:trPr>
          <w:trHeight w:val="6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08333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D605EE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E6377" w14:textId="269D354A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Elaborar Diagrama de procesos con la lógica del negocio planteado.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A8434" w14:textId="31B45D75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Eder David Pacheco Ramos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8CAB" w14:textId="3A69001C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semana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7446E" w14:textId="7F1532FF" w:rsidR="00614FCA" w:rsidRDefault="008D48C1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Pendiente</w:t>
            </w:r>
          </w:p>
        </w:tc>
      </w:tr>
      <w:tr w:rsidR="00614FCA" w14:paraId="6392CD4C" w14:textId="77777777">
        <w:trPr>
          <w:trHeight w:val="6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ADE9C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7AC9F6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29A31" w14:textId="72A4DEC6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Elaborar </w:t>
            </w:r>
            <w:r>
              <w:rPr>
                <w:rFonts w:ascii="Arial" w:hAnsi="Arial" w:cs="Arial"/>
                <w:sz w:val="20"/>
                <w:szCs w:val="20"/>
              </w:rPr>
              <w:t xml:space="preserve">diseños de modelo piloto en vistas, </w:t>
            </w:r>
            <w:r>
              <w:rPr>
                <w:rFonts w:ascii="Arial" w:hAnsi="Arial" w:cs="Arial"/>
                <w:sz w:val="20"/>
                <w:szCs w:val="20"/>
              </w:rPr>
              <w:t>con la lógica del negocio planteado.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209A4" w14:textId="534F34A8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Eder David Pacheco Ramos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B4A1" w14:textId="213018CB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semana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639C3" w14:textId="23D12F1E" w:rsidR="00614FCA" w:rsidRDefault="008D48C1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Pendiente</w:t>
            </w:r>
          </w:p>
        </w:tc>
      </w:tr>
      <w:tr w:rsidR="00614FCA" w14:paraId="0330E9EB" w14:textId="77777777">
        <w:trPr>
          <w:trHeight w:val="6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AC630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F1D04B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09135" w14:textId="76F84ACC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Lista de Procedimientos, requisitos y tasas firmando su conformidad.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F6E6E" w14:textId="53FB182D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D48C1">
              <w:rPr>
                <w:rFonts w:ascii="Arial" w:hAnsi="Arial" w:cs="Arial"/>
                <w:sz w:val="20"/>
                <w:szCs w:val="20"/>
              </w:rPr>
              <w:t xml:space="preserve">OSCAR EMILIO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8D48C1">
              <w:rPr>
                <w:rFonts w:ascii="Arial" w:hAnsi="Arial" w:cs="Arial"/>
                <w:sz w:val="20"/>
                <w:szCs w:val="20"/>
              </w:rPr>
              <w:t>ETRONI ARANA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C3312" w14:textId="5E15B1F7" w:rsidR="00614FCA" w:rsidRDefault="008D48C1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semana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033D3" w14:textId="6C718EC0" w:rsidR="00614FCA" w:rsidRDefault="008D48C1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Pendiente</w:t>
            </w:r>
          </w:p>
        </w:tc>
      </w:tr>
      <w:tr w:rsidR="00614FCA" w14:paraId="454ABD3F" w14:textId="77777777">
        <w:trPr>
          <w:trHeight w:val="6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A7BB2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B80C4C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85A8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0689B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EEE2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E0F39" w14:textId="77777777" w:rsidR="00614FCA" w:rsidRDefault="00614FC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FCA" w14:paraId="6919F7E1" w14:textId="77777777">
        <w:trPr>
          <w:trHeight w:val="6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AF4EC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A2F62C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ADA2A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517B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29574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C5EB5" w14:textId="77777777" w:rsidR="00614FCA" w:rsidRDefault="00614FC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FCA" w14:paraId="620DCC3A" w14:textId="77777777">
        <w:trPr>
          <w:trHeight w:val="6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7606F" w14:textId="77777777" w:rsidR="00614FCA" w:rsidRDefault="00614F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B592A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88E1B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0603A" w14:textId="77777777" w:rsidR="00614FCA" w:rsidRDefault="00614FCA">
            <w:pPr>
              <w:pStyle w:val="Encabezad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85050" w14:textId="77777777" w:rsidR="00614FCA" w:rsidRDefault="00614FC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60ABA1" w14:textId="77777777" w:rsidR="00614FCA" w:rsidRDefault="00614FCA" w:rsidP="00252BF2">
      <w:pPr>
        <w:rPr>
          <w:rFonts w:ascii="Arial" w:hAnsi="Arial" w:cs="Arial"/>
          <w:sz w:val="20"/>
          <w:szCs w:val="20"/>
        </w:rPr>
      </w:pPr>
    </w:p>
    <w:sectPr w:rsidR="00614FCA">
      <w:headerReference w:type="default" r:id="rId8"/>
      <w:footerReference w:type="default" r:id="rId9"/>
      <w:pgSz w:w="11906" w:h="16838"/>
      <w:pgMar w:top="1284" w:right="1134" w:bottom="1134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D8DB2" w14:textId="77777777" w:rsidR="00BC1B39" w:rsidRDefault="00BC1B39">
      <w:r>
        <w:separator/>
      </w:r>
    </w:p>
  </w:endnote>
  <w:endnote w:type="continuationSeparator" w:id="0">
    <w:p w14:paraId="7EB5CAE2" w14:textId="77777777" w:rsidR="00BC1B39" w:rsidRDefault="00BC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AFE5A" w14:textId="77777777" w:rsidR="00614FCA" w:rsidRDefault="00502645">
    <w:pPr>
      <w:pStyle w:val="Piedepgina"/>
      <w:jc w:val="right"/>
      <w:rPr>
        <w:sz w:val="18"/>
        <w:szCs w:val="18"/>
        <w:lang w:val="es-ES"/>
      </w:rPr>
    </w:pPr>
    <w:r>
      <w:rPr>
        <w:sz w:val="18"/>
        <w:szCs w:val="18"/>
        <w:lang w:val="es-ES"/>
      </w:rPr>
      <w:t>Pág:___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297DB" w14:textId="77777777" w:rsidR="00BC1B39" w:rsidRDefault="00BC1B39">
      <w:r>
        <w:separator/>
      </w:r>
    </w:p>
  </w:footnote>
  <w:footnote w:type="continuationSeparator" w:id="0">
    <w:p w14:paraId="5167984E" w14:textId="77777777" w:rsidR="00BC1B39" w:rsidRDefault="00BC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1D2DD" w14:textId="77777777" w:rsidR="00614FCA" w:rsidRDefault="00502645">
    <w:pPr>
      <w:pStyle w:val="Encabezado"/>
      <w:rPr>
        <w:rFonts w:ascii="Tahoma" w:hAnsi="Tahoma" w:cs="Tahoma"/>
        <w:sz w:val="16"/>
        <w:szCs w:val="16"/>
        <w:lang w:val="es-ES"/>
      </w:rPr>
    </w:pPr>
    <w:r>
      <w:rPr>
        <w:rFonts w:ascii="Tahoma" w:hAnsi="Tahoma" w:cs="Tahoma"/>
        <w:sz w:val="16"/>
        <w:szCs w:val="16"/>
        <w:lang w:val="es-ES"/>
      </w:rPr>
      <w:t>MUNICIPALIDAD PROVINCIAL DE CHICLAYO</w:t>
    </w:r>
  </w:p>
  <w:p w14:paraId="0BF350F7" w14:textId="77777777" w:rsidR="00614FCA" w:rsidRDefault="00502645">
    <w:pPr>
      <w:pStyle w:val="Encabezado"/>
      <w:rPr>
        <w:rFonts w:ascii="Tahoma" w:hAnsi="Tahoma" w:cs="Tahoma"/>
        <w:sz w:val="16"/>
        <w:szCs w:val="16"/>
        <w:lang w:val="es-ES"/>
      </w:rPr>
    </w:pPr>
    <w:r>
      <w:rPr>
        <w:rFonts w:ascii="Tahoma" w:hAnsi="Tahoma" w:cs="Tahoma"/>
        <w:sz w:val="16"/>
        <w:szCs w:val="16"/>
        <w:lang w:val="es-ES"/>
      </w:rPr>
      <w:t>Gerencia de Tecnologías de la Información y Estadística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63A"/>
    <w:multiLevelType w:val="hybridMultilevel"/>
    <w:tmpl w:val="7B6E9E24"/>
    <w:lvl w:ilvl="0" w:tplc="0C0A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06C42CF7"/>
    <w:multiLevelType w:val="multilevel"/>
    <w:tmpl w:val="5CEAFA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593129"/>
    <w:multiLevelType w:val="hybridMultilevel"/>
    <w:tmpl w:val="67DE1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3684"/>
    <w:multiLevelType w:val="hybridMultilevel"/>
    <w:tmpl w:val="336C3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8686A"/>
    <w:multiLevelType w:val="hybridMultilevel"/>
    <w:tmpl w:val="0D9A3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06378"/>
    <w:multiLevelType w:val="multilevel"/>
    <w:tmpl w:val="5D9455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423806"/>
    <w:multiLevelType w:val="hybridMultilevel"/>
    <w:tmpl w:val="19702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12474"/>
    <w:multiLevelType w:val="multilevel"/>
    <w:tmpl w:val="6C70A7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48668D"/>
    <w:multiLevelType w:val="hybridMultilevel"/>
    <w:tmpl w:val="04D47C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AD7521"/>
    <w:multiLevelType w:val="multilevel"/>
    <w:tmpl w:val="9898A36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55A55D87"/>
    <w:multiLevelType w:val="multilevel"/>
    <w:tmpl w:val="B18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D7955"/>
    <w:multiLevelType w:val="hybridMultilevel"/>
    <w:tmpl w:val="29EEE8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055E0"/>
    <w:multiLevelType w:val="hybridMultilevel"/>
    <w:tmpl w:val="89D40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42427E"/>
    <w:multiLevelType w:val="hybridMultilevel"/>
    <w:tmpl w:val="44FAA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87401"/>
    <w:multiLevelType w:val="hybridMultilevel"/>
    <w:tmpl w:val="34ECCF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B072E0"/>
    <w:multiLevelType w:val="hybridMultilevel"/>
    <w:tmpl w:val="F618C202"/>
    <w:lvl w:ilvl="0" w:tplc="6BE800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9147">
    <w:abstractNumId w:val="9"/>
  </w:num>
  <w:num w:numId="2" w16cid:durableId="2118714739">
    <w:abstractNumId w:val="5"/>
  </w:num>
  <w:num w:numId="3" w16cid:durableId="950432109">
    <w:abstractNumId w:val="7"/>
  </w:num>
  <w:num w:numId="4" w16cid:durableId="600139209">
    <w:abstractNumId w:val="1"/>
  </w:num>
  <w:num w:numId="5" w16cid:durableId="1581674837">
    <w:abstractNumId w:val="2"/>
  </w:num>
  <w:num w:numId="6" w16cid:durableId="1774125505">
    <w:abstractNumId w:val="15"/>
  </w:num>
  <w:num w:numId="7" w16cid:durableId="742290023">
    <w:abstractNumId w:val="6"/>
  </w:num>
  <w:num w:numId="8" w16cid:durableId="1910654352">
    <w:abstractNumId w:val="11"/>
  </w:num>
  <w:num w:numId="9" w16cid:durableId="1530530262">
    <w:abstractNumId w:val="0"/>
  </w:num>
  <w:num w:numId="10" w16cid:durableId="763721165">
    <w:abstractNumId w:val="4"/>
  </w:num>
  <w:num w:numId="11" w16cid:durableId="511071543">
    <w:abstractNumId w:val="12"/>
  </w:num>
  <w:num w:numId="12" w16cid:durableId="1279145456">
    <w:abstractNumId w:val="13"/>
  </w:num>
  <w:num w:numId="13" w16cid:durableId="771434949">
    <w:abstractNumId w:val="3"/>
  </w:num>
  <w:num w:numId="14" w16cid:durableId="1793984456">
    <w:abstractNumId w:val="8"/>
  </w:num>
  <w:num w:numId="15" w16cid:durableId="67312976">
    <w:abstractNumId w:val="10"/>
  </w:num>
  <w:num w:numId="16" w16cid:durableId="2097304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FCA"/>
    <w:rsid w:val="001806B7"/>
    <w:rsid w:val="001829BB"/>
    <w:rsid w:val="001C61E5"/>
    <w:rsid w:val="001E0F1D"/>
    <w:rsid w:val="00252BF2"/>
    <w:rsid w:val="00411C9C"/>
    <w:rsid w:val="00502645"/>
    <w:rsid w:val="00517C27"/>
    <w:rsid w:val="005811B3"/>
    <w:rsid w:val="005D479C"/>
    <w:rsid w:val="00614FCA"/>
    <w:rsid w:val="00657AE6"/>
    <w:rsid w:val="007345BD"/>
    <w:rsid w:val="007A4E4B"/>
    <w:rsid w:val="00816231"/>
    <w:rsid w:val="008D48C1"/>
    <w:rsid w:val="009F1794"/>
    <w:rsid w:val="00A27657"/>
    <w:rsid w:val="00BC1B39"/>
    <w:rsid w:val="00CF4429"/>
    <w:rsid w:val="00D67BE4"/>
    <w:rsid w:val="00DF30D6"/>
    <w:rsid w:val="00E27230"/>
    <w:rsid w:val="00F541AD"/>
    <w:rsid w:val="00F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B1BF5"/>
  <w15:docId w15:val="{E9A0699D-404B-444A-B2D2-4DCAE1BA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6B6"/>
    <w:pPr>
      <w:jc w:val="both"/>
    </w:pPr>
    <w:rPr>
      <w:rFonts w:ascii="Arial Narrow" w:eastAsia="Times New Roman" w:hAnsi="Arial Narrow" w:cs="Times New Roman"/>
      <w:kern w:val="0"/>
      <w:szCs w:val="24"/>
      <w:lang w:val="es-CO" w:eastAsia="es-ES"/>
      <w14:ligatures w14:val="none"/>
    </w:rPr>
  </w:style>
  <w:style w:type="paragraph" w:styleId="Ttulo2">
    <w:name w:val="heading 2"/>
    <w:basedOn w:val="Normal"/>
    <w:next w:val="Normal"/>
    <w:link w:val="Ttulo2Car"/>
    <w:qFormat/>
    <w:rsid w:val="00954B9F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9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tuloCar">
    <w:name w:val="Subtítulo Car"/>
    <w:basedOn w:val="Fuentedeprrafopredeter"/>
    <w:link w:val="Subttulo"/>
    <w:qFormat/>
    <w:rsid w:val="00954B9F"/>
    <w:rPr>
      <w:rFonts w:ascii="Arial Narrow" w:eastAsia="Times New Roman" w:hAnsi="Arial Narrow" w:cs="Times New Roman"/>
      <w:b/>
      <w:bCs/>
      <w:kern w:val="0"/>
      <w:sz w:val="24"/>
      <w:szCs w:val="24"/>
      <w:lang w:val="es-CO" w:eastAsia="es-ES"/>
      <w14:ligatures w14:val="none"/>
    </w:rPr>
  </w:style>
  <w:style w:type="character" w:customStyle="1" w:styleId="EncabezadoCar">
    <w:name w:val="Encabezado Car"/>
    <w:basedOn w:val="Fuentedeprrafopredeter"/>
    <w:link w:val="Encabezado"/>
    <w:qFormat/>
    <w:rsid w:val="00954B9F"/>
    <w:rPr>
      <w:rFonts w:ascii="Arial Narrow" w:eastAsia="Times New Roman" w:hAnsi="Arial Narrow" w:cs="Times New Roman"/>
      <w:kern w:val="0"/>
      <w:szCs w:val="24"/>
      <w:lang w:val="es-CO" w:eastAsia="es-ES"/>
      <w14:ligatures w14:val="none"/>
    </w:rPr>
  </w:style>
  <w:style w:type="character" w:customStyle="1" w:styleId="Ttulo2Car">
    <w:name w:val="Título 2 Car"/>
    <w:basedOn w:val="Fuentedeprrafopredeter"/>
    <w:link w:val="Ttulo2"/>
    <w:qFormat/>
    <w:rsid w:val="00954B9F"/>
    <w:rPr>
      <w:rFonts w:ascii="Arial Narrow" w:eastAsia="Times New Roman" w:hAnsi="Arial Narrow" w:cs="Times New Roman"/>
      <w:b/>
      <w:bCs/>
      <w:kern w:val="0"/>
      <w:sz w:val="24"/>
      <w:szCs w:val="24"/>
      <w:lang w:val="es-CO" w:eastAsia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B9F"/>
    <w:rPr>
      <w:rFonts w:ascii="Arial Narrow" w:eastAsia="Times New Roman" w:hAnsi="Arial Narrow" w:cs="Times New Roman"/>
      <w:kern w:val="0"/>
      <w:szCs w:val="24"/>
      <w:lang w:val="es-CO" w:eastAsia="es-ES"/>
      <w14:ligatures w14:val="non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link w:val="SubttuloCar"/>
    <w:qFormat/>
    <w:rsid w:val="00954B9F"/>
    <w:pPr>
      <w:jc w:val="left"/>
    </w:pPr>
    <w:rPr>
      <w:b/>
      <w:bCs/>
      <w:sz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rsid w:val="00954B9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954B9F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B832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7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829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CO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829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3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De La Cruz Gomez</dc:creator>
  <dc:description/>
  <cp:lastModifiedBy>ALUMNO - EDER DAVID PACHECO RAMOS</cp:lastModifiedBy>
  <cp:revision>5</cp:revision>
  <cp:lastPrinted>2024-09-04T20:00:00Z</cp:lastPrinted>
  <dcterms:created xsi:type="dcterms:W3CDTF">2024-09-04T18:06:00Z</dcterms:created>
  <dcterms:modified xsi:type="dcterms:W3CDTF">2024-09-04T20:09:00Z</dcterms:modified>
  <dc:language>es-PE</dc:language>
</cp:coreProperties>
</file>