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center"/>
      </w:pPr>
      <w:r>
        <w:rPr>
          <w:rFonts w:ascii="Arial" w:hAnsi="Arial"/>
          <w:b/>
          <w:sz w:val="24"/>
        </w:rPr>
        <w:t>Análise e Desenvolvimento de Sistemas</w:t>
        <w:br/>
        <w:t>Gestão de Projetos Tecnológicos</w:t>
        <w:br/>
        <w:t>4º. semestre - Noturno</w:t>
      </w:r>
    </w:p>
    <w:p>
      <w:pPr>
        <w:spacing w:before="960"/>
      </w:pPr>
    </w:p>
    <w:p>
      <w:pPr>
        <w:jc w:val="center"/>
      </w:pPr>
      <w:r>
        <w:rPr>
          <w:rFonts w:ascii="Arial" w:hAnsi="Arial"/>
          <w:b/>
          <w:sz w:val="22"/>
        </w:rPr>
        <w:t>Eder Henrique Pontes  R.A 24534211-2</w:t>
        <w:br/>
        <w:br/>
        <w:t>Julia Cardoso R.A 24503170-2</w:t>
        <w:br/>
        <w:br/>
        <w:t>Davi Cassoli Lira R.A 24042075-2</w:t>
        <w:br/>
        <w:br/>
        <w:t>Daniel Godinho R.A 24383624-2</w:t>
      </w:r>
    </w:p>
    <w:p>
      <w:pPr>
        <w:spacing w:before="4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logo_righ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</w:p>
    <w:p>
      <w:pPr>
        <w:jc w:val="center"/>
      </w:pPr>
      <w:r>
        <w:rPr>
          <w:rFonts w:ascii="Arial" w:hAnsi="Arial"/>
          <w:b/>
          <w:sz w:val="22"/>
        </w:rPr>
        <w:t>Maringá</w:t>
        <w:br/>
        <w:t>2025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sz w:val="28"/>
        </w:rPr>
        <w:t>Sumário</w:t>
      </w:r>
    </w:p>
    <w:p>
      <w:r>
        <w:br/>
      </w:r>
    </w:p>
    <w:p>
      <w:pPr>
        <w:spacing w:line="276" w:lineRule="auto" w:after="60"/>
      </w:pPr>
      <w:r>
        <w:rPr>
          <w:rFonts w:ascii="Arial" w:hAnsi="Arial"/>
          <w:sz w:val="20"/>
        </w:rPr>
        <w:t>1. VISÃO GERAL E FUNDAMENTOS DO PRODUTO .......................................................................... 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1.1 Contexto e Justificativa ......................................................................................................... 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1.2 Metodologia de Descoberta (Double Diamond) .......................................................................... 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1.3 Análise de Mercado (SWOT) ................................................................................................... 4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1.4 Business Model Canvas .......................................................................................................... 4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1.5 Personas e Mapa de Empatia ................................................................................................... 5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1.6 Glossário dos Termos do Negócio .............................................................................................. 6</w:t>
      </w:r>
    </w:p>
    <w:p>
      <w:pPr>
        <w:spacing w:line="276" w:lineRule="auto" w:after="60"/>
      </w:pPr>
      <w:r>
        <w:rPr>
          <w:rFonts w:ascii="Arial" w:hAnsi="Arial"/>
          <w:sz w:val="20"/>
        </w:rPr>
        <w:t>2. ENGENHARIA DE REQUISITOS ..................................................................................................... 7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2.1 Atores do Sistema ................................................................................................................... 7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2.2 Requisitos Funcionais (RF) ......................................................................................................... 7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2.3 Requisitos Não Funcionais (RNF) ................................................................................................... 8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2.4 Regras de Negócio e LGPD ......................................................................................................... 9</w:t>
      </w:r>
    </w:p>
    <w:p>
      <w:pPr>
        <w:spacing w:line="276" w:lineRule="auto" w:after="60"/>
      </w:pPr>
      <w:r>
        <w:rPr>
          <w:rFonts w:ascii="Arial" w:hAnsi="Arial"/>
          <w:sz w:val="20"/>
        </w:rPr>
        <w:t>3. SYSTEM DESIGN E ARQUITETURA DE SOFTWARE .................................................................... 10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3.1 Arquitetura Base (Spring Boot + Angular + Flutter) .......................................................................... 10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3.2 Estratégia Dual Database (PostgreSQL + MongoDB) ...................................................................... 10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3.3 Cenário de Alta Escalabilidade ......................................................................................................... 10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3.4 Comunicação em Tempo Real (WebSocket) ..................................................................................... 11</w:t>
      </w:r>
    </w:p>
    <w:p>
      <w:pPr>
        <w:spacing w:line="276" w:lineRule="auto" w:after="60"/>
      </w:pPr>
      <w:r>
        <w:rPr>
          <w:rFonts w:ascii="Arial" w:hAnsi="Arial"/>
          <w:sz w:val="20"/>
        </w:rPr>
        <w:t>4. MODELAGEM UML E ORIENTAÇÃO A OBJETOS .............................................................................. 12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4.1 Diagrama de Casos de Uso ........................................................................................................... 12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4.2 Diagrama de Sequência .................................................................................................................. 12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4.3 Diagrama de Classes e Entidade-Relacionamento .............................................................................. 12</w:t>
      </w:r>
    </w:p>
    <w:p>
      <w:pPr>
        <w:spacing w:line="276" w:lineRule="auto" w:after="60"/>
      </w:pPr>
      <w:r>
        <w:rPr>
          <w:rFonts w:ascii="Arial" w:hAnsi="Arial"/>
          <w:sz w:val="20"/>
        </w:rPr>
        <w:t>5. EXPERIÊNCIA DO USUÁRIO (UX/UI) E FRONTENDS ......................................................................... 13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5.1 Design System e Protótipos (Figma) ............................................................................................ 13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5.2 Aplicação Web (Angular) ............................................................................................................. 13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5.3 Aplicativo Multiplataforma (Flutter) ................................................................................................ 13</w:t>
      </w:r>
    </w:p>
    <w:p>
      <w:pPr>
        <w:spacing w:line="276" w:lineRule="auto" w:after="60"/>
      </w:pPr>
      <w:r>
        <w:rPr>
          <w:rFonts w:ascii="Arial" w:hAnsi="Arial"/>
          <w:sz w:val="20"/>
        </w:rPr>
        <w:t>6. INTEGRAÇÕES DE TERCEIROS, SEGURANÇA E DEVOPS ................................................................ 14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6.1 Gestão de Identidade (Keycloak) ................................................................................................. 14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6.2 Motor Financeiro (Mercado Pago Split) ........................................................................................... 14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6.3 Infraestrutura, Docker e Deploy ....................................................................................................... 14</w:t>
      </w:r>
    </w:p>
    <w:p>
      <w:pPr>
        <w:spacing w:line="276" w:lineRule="auto" w:after="60"/>
      </w:pPr>
      <w:r>
        <w:rPr>
          <w:rFonts w:ascii="Arial" w:hAnsi="Arial"/>
          <w:sz w:val="20"/>
        </w:rPr>
        <w:t>7. GARANTIA DE QUALIDADE (QA) E TESTES ................................................................................... 15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7.1 Critérios de Aceitação do MVP ......................................................................................................... 15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7.2 Testes Automatizados Implementados ........................................................................................... 15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7.3 Documentação da API REST (Swagger) .......................................................................................... 16</w:t>
      </w:r>
    </w:p>
    <w:p>
      <w:pPr>
        <w:spacing w:line="276" w:lineRule="auto" w:after="60"/>
      </w:pPr>
      <w:r>
        <w:rPr>
          <w:rFonts w:ascii="Arial" w:hAnsi="Arial"/>
          <w:sz w:val="20"/>
        </w:rPr>
        <w:t>8. GESTÃO, PROCESSOS ÁGEIS E GOVERNANÇA ............................................................................... 17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8.1 Metodologia Kanban e Jira ............................................................................................................. 17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8.2 Gestão de Configuração e Commits (GitHub) .................................................................................. 17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8.3 Apontamento de Horas e Roadmap Executado ............................................................................... 17</w:t>
      </w:r>
    </w:p>
    <w:p>
      <w:pPr>
        <w:spacing w:line="276" w:lineRule="auto" w:after="60"/>
      </w:pPr>
      <w:r>
        <w:rPr>
          <w:rFonts w:ascii="Arial" w:hAnsi="Arial"/>
          <w:sz w:val="20"/>
        </w:rPr>
        <w:t>REFERÊNCIAS BIBLIOGRÁFICAS ......................................................................................................... 18</w:t>
      </w:r>
    </w:p>
    <w:p>
      <w:pPr>
        <w:spacing w:line="276" w:lineRule="auto" w:after="60"/>
      </w:pPr>
      <w:r>
        <w:rPr>
          <w:rFonts w:ascii="Arial" w:hAnsi="Arial"/>
          <w:sz w:val="20"/>
        </w:rPr>
        <w:t>ANEXOS E CANAIS DO PROJETO ......................................................................................................... 19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1. VISÃO GERAL E FUNDAMENTOS DO PRODUTO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1.1 Contexto e Justificativa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Este documento detalha o projeto MyBuddy, uma plataforma web Restful concebida para servir como um ecossistema digital centralizado para a causa animal em nível local. O projeto visa otimizar o processo de adoção de animais de estimação, conectando ONGs e protetores a potenciais adotantes de forma eficiente e segura. Adicionalmente, a plataforma funcionará como um guia de serviços pet, oferecendo aos tutores um acesso facilitado a informações sobre pet shops e clínicas veterinárias em sua região, fortalecendo a comunidade e promovendo a posse responsável.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necessidade do projeto MyBuddy surge de um problema central: a fragmentação do processo de adoção e da busca por serviços para pets. Atualmente, ONGs e protetores lutam por visibilidade em redes sociais desordenadas, onde suas publicações se perdem em meio a outros conteúdos, dificultando o alcance de um público qualificado. Do outro lado, potenciais adotantes enfrentam uma busca frustrante e desorganizada, gerando desconfiança e ineficiência. A falta de uma fonte centralizada e confiável é o principal obstáculo. O MyBuddy justifica-se pela oportunidade de resolver essa dor, oferecendo uma solução 'dois em um' que unifica a jornada de 'adotar' e 'cuidar', algo raro no mercado, e atendendo a uma clara preferência do público por plataformas digitais para gerenciar a vida de seus pets.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1.2 Metodologia de Descoberta (Double Diamond)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 processo de design do MyBuddy seguiu as quatro fases do Duplo Diamante:</w:t>
        <w:br/>
        <w:t>1. Descobrir: Foco na ampla coleta de informações através de pesquisas com adotantes, entrevistas com protetores e análise de concorrentes. O problema identificado foi a conexão fragmentada e ineficiente entre quem deseja adotar e quem tem um animal para doação.</w:t>
        <w:br/>
        <w:t>2. Definir: Síntese dos dados para focar no problema central: a falta de uma fonte centralizada e confiável. O foco do projeto foi definido como atuar como um hub local para conectar ONGs, adotantes e serviços.</w:t>
        <w:br/>
        <w:t>3. Desenvolver: Geração de ideias e soluções através de brainstorming de funcionalidades e criação de protótipos de baixa fidelidade das telas principais.</w:t>
        <w:br/>
        <w:t>4. Entregar: Teste dos protótipos com usuários reais, implementação das funcionalidades priorizadas com base no feedback e lançamento da primeira versão do sistema (MVP) para um novo ciclo de melhorias.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1.3 Análise de Mercado (SWOT)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 mercado pet no Brasil é um dos mais relevantes do mundo, com projeção de faturamento superior a R$ 70 bilhões em 2025. O principal vetor de crescimento é a 'humanização' dos pets, vistos como membros da família, o que aumenta a disposição dos tutores para investir em serviços de qualidade e optar pela adoção responsável. A jornada do tutor é cada vez mais digital, criando um ambiente fértil para soluções como o MyBuddy. A concorrência se divide em plataformas de adoção de foco nacional, canais alternativos desorganizados e agregadores de serviços não especializados. A principal oportunidade para o MyBuddy é se posicionar como o hub da comunidade pet local, unificando a jornada de adoção e cuidado, uma brecha deixada pelos concorrentes. A análise SWOT detalhada resume esses pontos a seguir: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Forças</w:t>
            </w:r>
          </w:p>
        </w:tc>
        <w:tc>
          <w:tcPr>
            <w:tcW w:type="dxa" w:w="23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Fraquezas</w:t>
            </w:r>
          </w:p>
        </w:tc>
        <w:tc>
          <w:tcPr>
            <w:tcW w:type="dxa" w:w="23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Oportunidades</w:t>
            </w:r>
          </w:p>
        </w:tc>
        <w:tc>
          <w:tcPr>
            <w:tcW w:type="dxa" w:w="23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Ameaças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• Foco Hiperlocal, criando senso de comunidade.</w:t>
              <w:br/>
              <w:br/>
              <w:t>• Solução Integrada (adotar e cuidar), algo raro no mercado.</w:t>
              <w:br/>
              <w:br/>
              <w:t>• Gratuito para ONGs, o que facilita a adesão inicial.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• Marca desconhecida, sem confiança inicial.</w:t>
              <w:br/>
              <w:br/>
              <w:t>• Recursos de marketing e desenvolvimento limitados.</w:t>
              <w:br/>
              <w:br/>
              <w:t>• Necessidade de atrair tanto animais quanto adotantes simultaneamente.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• Crescimento contínuo do mercado pet.</w:t>
              <w:br/>
              <w:br/>
              <w:t>• Frustração dos usuários com a desorganização das redes sociais.</w:t>
              <w:br/>
              <w:br/>
              <w:t>• Possibilidade de parcerias com comércios e prefeituras locais.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• Concorrência estabelecida que pode copiar funcionalidades.</w:t>
              <w:br/>
              <w:br/>
              <w:t>• Baixa adesão inicial pode tornar a plataforma irrelevante.</w:t>
              <w:br/>
              <w:br/>
              <w:t>• Risco de informações desatualizadas minarem a confiança do usuário.</w:t>
            </w:r>
          </w:p>
        </w:tc>
      </w:tr>
    </w:tbl>
    <w:p>
      <w:r>
        <w:br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1.4 Business Model Canvas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fim de estruturar o modelo de negócios e garantir viabilidade comercial, desenvolveu-se o Business Model Canvas do MyBuddy, detalhando como a plataforma gera e entrega valor à comunidade pet: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2534"/>
        <w:gridCol w:w="2534"/>
        <w:gridCol w:w="2534"/>
      </w:tblGrid>
      <w:tr>
        <w:tc>
          <w:tcPr>
            <w:tcW w:type="dxa" w:w="172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Bloco</w:t>
            </w:r>
          </w:p>
        </w:tc>
        <w:tc>
          <w:tcPr>
            <w:tcW w:type="dxa" w:w="253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Detalhamento A</w:t>
            </w:r>
          </w:p>
        </w:tc>
        <w:tc>
          <w:tcPr>
            <w:tcW w:type="dxa" w:w="253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Detalhamento B</w:t>
            </w:r>
          </w:p>
        </w:tc>
        <w:tc>
          <w:tcPr>
            <w:tcW w:type="dxa" w:w="253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Detalhamento C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Proposta de Valor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Para Adotantes e Tutores: Uma plataforma centralizada e confiável que simplifica a busca por um novo pet e por serviços locais essenciais, como pet shops e veterinários.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Para ONGs e Protetores: Um canal de divulgação gratuito, poderoso e organizado para aumentar significativamente a visibilidade dos animais e suas chances de adoção.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Para a Comunidade Pet Local: Um hub digital que conecta todos os pontos do ecossistema animal, fortalecendo o comércio local e promovendo a posse responsável.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Segmentos de Clientes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Usuários Finais (Adotantes/Tutores): Pessoas e famílias que buscam adotar um animal de estimação ou que já possuem um e precisam de serviços locais.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Fornecedores de Conteúdo (ONGs e Protetores): Organizações e indivíduos que cuidam de animais e os disponibilizam para adoção, sendo a fonte principal de conteúdo.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Parceiros de Serviço (Pet Shops e Veterinários): Estabelecimentos e profissionais que desejam divulgar seus serviços para um público altamente segmentado.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Canais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Plataforma Web Principal: O sistema web responsivo (Desktop e Mobile) é o principal canal de interação e transações.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Redes Sociais: Utilizadas ativamente para engajamento comunitário, marketing e divulgação de animais e parceiros.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Parcerias e Mídia Local: Colaborações com comércios, prefeitura e imprensa local para ampliar o alcance e a credibilidade.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Relacionamento com Clientes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Plataforma Self-Service: A interface será intuitiva e de fácil navegação, permitindo que a maioria dos usuários se sirva de forma autônoma.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Construção de Comunidade: Foco em criar um senso de comunidade através do compartilhamento de histórias de sucesso e do foco no ecossistema local.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Suporte Direto: Ofereceremos canais de suporte para parceiros-chave, como ONGs e patrocinadores.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Fontes de Receita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Foco Inicial em Crescimento: A plataforma será mantida gratuitamente no início para construir uma base sólida de usuários e validar o modelo.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Monetização Futura: Potenciais fontes de receita incluem patrocínios de empresas locais, planos de destaque para parceiros de serviço e doações da comunidade.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Publicidade Contextual: Inserção de anúncios de produtos ou serviços relevantes para o público pet, exibidos de forma não intrusiva.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Atividades-Chave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Desenvolvimento e Manutenção: Construir, manter e evoluir o software é a atividade técnica central da equipe.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Marketing e Comunidade: Atrair novos usuários (adotantes e protetores) e manter a comunidade ativa.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Gestão de Parcerias: Cadastrar e dar suporte às ONGs, protetores e parceiros de serviço para garantir conteúdo de qualidade.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Recursos-Chave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A Plataforma MyBuddy: O software e os dados hospedados são os principais ativos intelectuais do projeto.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Equipe de Desenvolvimento: A equipe técnica responsável por construir e manter a plataforma.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Rede de Parceiros: A base de ONGs, protetores e estabelecimentos cadastrados é um recurso vital para a relevância.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Parcerias-Chave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ONGs e Protetores: São os parceiros essenciais que fornecem o 'conteúdo' principal (os animais para adoção).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Pet Shops e Veterinários: Parceiros comerciais que enriquecem a plataforma com o guia de serviços e marketplace.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Instituições e Patrocinadores: Empresas e órgãos públicos que podem fornecer recursos financeiros ou apoio institucional.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/>
                <w:b/>
                <w:sz w:val="18"/>
              </w:rPr>
              <w:t>Estrutura de Custos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Recursos Humanos: O tempo e esforço dedicado da equipe de desenvolvimento e marketing.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Infraestrutura Tecnológica: Custos com servidores de nuvem, banco de dados, domínio e ferramentas de desenvolvimento.</w:t>
            </w:r>
          </w:p>
        </w:tc>
        <w:tc>
          <w:tcPr>
            <w:tcW w:type="dxa" w:w="2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8"/>
              </w:rPr>
              <w:t>Marketing e Divulgação: Investimentos para atrair usuários e construir a reputação da marca local.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1.5 Personas e Mapa de Empatia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Para garantir que a experiência do usuário (UX) guiasse as decisões de design de software, a equipe definiu duas Personas representativas de nosso ecossistema e estruturou um Mapa de Empatia detalhado: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Persona 1 - Ana (A Adotante Planejadora):</w:t>
        <w:br/>
        <w:t>28 anos, Designer Gráfica. Mora em um apartamento, trabalha em modelo híbrido. É digitalmente proficiente, pesquisa muito antes de tomar decisões e busca apoiar uma causa de bem-estar animal. Quer adotar um gato de porte pequeno que se adapte bem à sua rotina de trabalho. Sente-se frustrada ao navegar por dezenas de grupos desorganizados de Facebook, onde fotos são ruins, dados são incompletos e há receio de golpes. O MyBuddy oferece a ela filtros de busca avançados, perfis detalhados e contato com protetores verificados.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Persona 2 - Carlos (O Protetor Apaixonado):</w:t>
        <w:br/>
        <w:t>45 anos, Comerciante e protetor independente. Resgata, cuida e prepara cães de rua para adoção em sua própria residência. Possui tempo limitado para divulgações e poucos recursos financeiros. Sofre com a dispersão de tempo respondendo a comentários repetitivos em redes sociais que se perdem e não atingem o público qualificado. O MyBuddy fornece a ele uma ferramenta centralizada que economiza tempo, gerencia formulários e coloca os pets em uma vitrine qualificada.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92"/>
        <w:gridCol w:w="6768"/>
      </w:tblGrid>
      <w:tr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Categoria (Persona Ana)</w:t>
            </w:r>
          </w:p>
        </w:tc>
        <w:tc>
          <w:tcPr>
            <w:tcW w:type="dxa" w:w="6768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Expressões da Persona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 que ela pensa e sente?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Pensa: 'Eu realmente quero dar um lar para um animal, mas o processo parece tão estressante. Será que vou encontrar o pet certo para meu estilo de vida? Tenho medo de cair em algum golpe.' Sente: Ansiedade, frustração com a busca, mas também esperança e empolgação com a ideia de ter um novo companheiro.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 que ela fala e faz?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Fala: 'Alguém conhece uma ONG de confiança?', 'Estou procurando um gatinho filhote, alguém sabe onde posso encontrar?'. Faz: Passa horas navegando em redes sociais, manda mensagens para vários contatos, visita sites de ONGs.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 que ela vê?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Grupos de Facebook com fotos de baixa qualidade. Posts com poucas informações. Concorrentes com interfaces complexas. Histórias de sucesso de adoção de amigos e conhecidos.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 que ela ouve?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'Adotar é a melhor coisa que você faz!'. 'Cuidado, tem muita gente que não é séria na internet'. 'Minha amiga achou o cachorro dela num grupo, mas demorou meses e teve dor de cabeça'.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Dores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Perda de tempo em pesquisas dispersas. Insegurança e desconfiança quanto à veracidade das ONGs. Informações fragmentadas e de baixa qualidade no perfil dos animais. Medo de não encontrar um pet compatível.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9F9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Ganhos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/>
                <w:sz w:val="19"/>
              </w:rPr>
              <w:t>Encontrar o companheiro de quatro patas ideal de forma rápida. Sentir que fez a diferença de forma positiva. Ter um processo de busca simples, seguro e prazeroso. Desenvolver confiança imediata no protetor.</w:t>
            </w:r>
          </w:p>
        </w:tc>
      </w:tr>
    </w:tbl>
    <w:p>
      <w:r>
        <w:br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1.6 Glossário dos Termos do Negócio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Para nivelamento de domínio e cumprimento das diretrizes de engenharia de software do TCC, foram definidos os seguintes conceitos essenciais da aplicação: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92"/>
        <w:gridCol w:w="6768"/>
      </w:tblGrid>
      <w:tr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Termo / Conceito</w:t>
            </w:r>
          </w:p>
        </w:tc>
        <w:tc>
          <w:tcPr>
            <w:tcW w:type="dxa" w:w="6768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Definição no Contexto do Projeto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Split Payment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Divisão automática de pagamentos no checkout para repasse proporcional de comissão da plataforma e lojista.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Adotante / Tutor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Usuário final verificado apto a preencher formulários de adoção ou gerenciar serviços de pets.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Protetor Independente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Pessoa física que resgata e cuida de animais temporariamente sem possuir CNPJ de ONG.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JSON Web Token usado para autenticação stateless, trafegado entre frontend e backend.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Dual Database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Estratégia de banco de dados híbrida separando dados relacionais ACID (PostgreSQL) e não-relacionais (MongoDB).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RESTful Stateless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Padrão de API onde cada requisição contém todos os dados de autorização sem manter sessão no servidor.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WebSocket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Protocolo de rede full-duplex de baixa latência para chat e interações síncronas.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Keycloak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Provedor de identidade de código aberto responsável pelo controle de acessos RBAC e segurança baseada em Roles.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2. ENGENHARIA DE REQUISITOS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2.1 Atores do Sistema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especificação do escopo do MyBuddy é mapeada com base nas interações de seus atores chave. A tabela a seguir apresenta os perfis de acesso definidos na plataforma: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200"/>
      </w:tblGrid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Ator</w:t>
            </w:r>
          </w:p>
        </w:tc>
        <w:tc>
          <w:tcPr>
            <w:tcW w:type="dxa" w:w="720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Descrição e Responsabilidades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Visitante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Acesso público à landing page, vitrine de pets (somente leitura) e guia de serviços. Não possui autenticação.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Adotante / Tutor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Usuário autenticado que manifesta interesse em adoções, favorita pets, realiza doações, acessa o marketplace e gerencia seu próprio perfil.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ONG / Protetor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Organização ou protetor aprovado que cadastra e gerencia pets, avalia formulários de adoção, registra acompanhamento pós-adoção e mantém a página pública da organização.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Parceiro de Serviço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Pet shop, clínica veterinária ou hotel pet cadastrado na plataforma. Gerencia seu perfil no guia de serviços, seus produtos no marketplace e acompanha pedidos.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Lojista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Empresa habilitada para venda online no marketplace. Gerencia inventário de produtos, promoções, estoque e status de pedidos. Habilitado via integração Mercado Pago Split.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Administrador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Gestor da plataforma com acesso total. Aprova/rejeita cadastros de ONGs e parceiros, suspende usuários, consulta logs de auditoria, gera relatórios e configura parâmetros globais.</w:t>
            </w:r>
          </w:p>
        </w:tc>
      </w:tr>
    </w:tbl>
    <w:p>
      <w:r>
        <w:br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2.2 Requisitos Funcionais (RF)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Abaixo são especificados os 52 requisitos funcionais mapeados na plataforma MyBuddy, organizados por ID, referência de Caso de Uso (UC Ref.), descrição e prioridade técnica: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5904"/>
        <w:gridCol w:w="1152"/>
      </w:tblGrid>
      <w:tr>
        <w:tc>
          <w:tcPr>
            <w:tcW w:type="dxa" w:w="1152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152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UC Ref.</w:t>
            </w:r>
          </w:p>
        </w:tc>
        <w:tc>
          <w:tcPr>
            <w:tcW w:type="dxa" w:w="5904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Descrição do Requisito Funcional</w:t>
            </w:r>
          </w:p>
        </w:tc>
        <w:tc>
          <w:tcPr>
            <w:tcW w:type="dxa" w:w="1152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Prioridade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UC01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o cadastro de novos usuários (Adotante/Tutor) com nome, e-mail, senha e telefone, com validação de e-mail único.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UC02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autenticar usuários via Keycloak (OpenID Connect), retornando token JWT de sessão com validade configurável.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UC03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a recuperação de senha via link enviado ao e-mail cadastrado, com token de validade de 24 horas gerado pelo Keycloak.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UC04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autenticado visualize e atualize seus dados de perfil: nome, telefone, endereço e foto.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UC04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diferenciar os perfis de acesso (Adotante, ONG, Parceiro, Lojista, Admin), aplicando controle de rotas e ações por role.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UC40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gerencie suas preferências de notificação (e-mail, push), com notificações críticas de segurança sempre ativas.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UC48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solicite a exclusão da sua conta (LGPD), anonimizando dados pessoais e mantendo registros transacionais anonimizados. Exclusão bloqueada se houver processos em andamento.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UC05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o cadastro de ONGs e protetores com nome, CNPJ, e-mail, telefone, endereço, responsável e documentação, submetendo a conta com status 'Em Análise' para aprovação do Administrador.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RF-009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UC06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a ONG aprovada atualize sua página pública: fotos, descrição, contatos e chave PIX para doação.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UC43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fornecer ao Administrador um painel de aprovação de cadastros de ONG, com possibilidade de aprovar, rejeitar (com justificativa) ou solicitar complementação de documentos.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UC05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enviar notificação por e-mail à ONG informando o resultado da análise de cadastro (aprovado ou rejeitado com motivo).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UC07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a ONG aprovada cadastre pets com: nome, espécie, raça, porte, idade, temperamento, necessidades médicas, indicadores de saúde (vacinado, castrado, microchipado), localização e até 3 fotos.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UC07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exigir ao menos uma foto obrigatória para publicação do pet no catálogo.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UC08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a ONG proprietária ou o Admin edite as informações e atualize o status de adoção de um pet (Disponível / Adotado / Inativo).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UC09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uma vitrine paginada de pets disponíveis para adoção, ordenados por proximidade do usuário.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UC10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oferecer filtros avançados na vitrine: espécie, sexo, porte, faixa etária e localização (cidade/estado).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UC11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a ficha completa do pet: galeria de fotos, histórico, comportamento, necessidades médicas e dados da ONG responsável.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UC12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autenticado favorite pets, salvando-os em lista de interesse para consulta futura. Visitantes sem login devem ser redirecionados para cadastro.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RF-019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UC13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adotante preencha formulário de adoção (questionário socioeconômico e estrutural) ao clicar em 'Quero Adotar', com salvamento automático de rascunho.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UC14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a ONG visualize, analise, aprove ou recuse pedidos de adoção, com modal de justificativa obrigatória na recusa.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UC15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registrar a conclusão da adoção, transferindo a posse virtual do pet para o perfil do adotante e atualizando o status para 'Adotado'.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UC19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a ONG registre acompanhamentos pós-adoção (contato, fotos, observações) e notifique o tutor sobre o acompanhamento realizado.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UC16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autenticado realize doações monetárias para ONGs via Mercado Pago, com valores pré-definidos ou personalizados, gerando recibo digital ao doador.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UC17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na página pública da ONG um histórico paginado de doações recebidas (valor, data, identificação do doador), com controle de visibilidade individual.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UC18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doador acesse o histórico completo de suas doações com data, valor, ONG beneficiada e status do pagamento.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UC20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prover canal de mensagens diretas entre adotantes e ONGs, com filtragem de conteúdo ofensivo e notificação do destinatário por e-mail e na plataforma.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UC21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o cadastro de empresas parceiras (pet shops, clínicas, hotéis) com CNPJ, razão social, endereço, fotos e horários, submetendo para aprovação do Admin.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UC22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parceiro aprovado atualize seu perfil público: descrição, imagens e contatos.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RF-029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UC23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parceiro cadastre serviços disponíveis (tipo, descrição, preço médio), exibidos na aba do Guia público.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UC24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oferecer busca de serviços por termo e raio de distância, retornando estabelecimentos ordenados por proximidade e avaliação.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UC25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a ficha completa do parceiro com portfólio, galeria de fotos, avaliações e botão de rota integrado ao Google Maps.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UC26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usuários autenticados avaliem parceiros de serviço com nota de 1 a 5 estrelas e comentário, com filtragem automática de linguagem ofensiva.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UC27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reporte problemas em parceiros (denúncia categorizada), gerando ticket de alta prioridade para o Administrador.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UC44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fornecer ao Admin painel para aprovação e rejeição de cadastros de parceiros de serviço, com validação de CNPJ do ramo pet.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UC28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o cadastro de lojistas com documentação fiscal (CNPJ, conta bancária) e integrar com o Mercado Pago Split para habilitação de venda online.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UC29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lojistas cadastrem produtos com título, preço, variações (tamanho), peso (obrigatório para frete), fotos e categorias.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UC30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controlar o estoque de produtos, exibindo 'Esgotado' e desabilitando o botão de compra quando o estoque zerar.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UC31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lojistas configurem promoções com desconto percentual e data de validade, exibindo badge promocional na interface.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UC32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catálogo de produtos com busca por termo e navegação por categorias em grid paginado.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UC33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a ficha completa do produto com galeria, descrição, avaliações e simulação de frete por CEP.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UC34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gerenciar carrinho de compras com adição, remoção e ajuste de quantidades, recalculando o subtotal em tempo real.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UC36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oferecer checkout multi-step: confirmação de endereço de entrega, seleção de método de pagamento e resumo totalizador (itens + frete).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UC37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processar pagamentos (Cartão, PIX, Boleto) via Mercado Pago de forma tokenizada, aplicando Split Payment entre lojistas e a plataforma.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UC38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lojista atualize o status do pedido (Preparando → Enviado) com código de rastreio, notificando o comprador automaticamente.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UC39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exibir ao comprador o histórico de pedidos com timeline visual de progresso (Confirmado → Preparando → Enviado → Entregue).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UC41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usuário avalie produtos comprados com nota e comentário após a entrega, calculando a nova média de avaliação do SKU.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UC42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fornecer ao Admin painel centralizado de pedidos do marketplace, filtráveis por status, data, lojista ou comprador, com exportação paginada.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UC45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registrar e disponibilizar ao Admin logs de auditoria de ações críticas (quem, o quê, quando, qual recurso), com filtros combinados e exportação.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RF-049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UC46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fornecer dashboard de métricas de adoção ao Admin: adoções mensais, taxa de conclusão e retenção, filtráveis por período, cidade e ONG.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RF-050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UC47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Admin suspenda contas infratoras com justificativa, revogando tokens de acesso e registrando a ação no log de auditoria, com possibilidade de reversão.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RF-051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UC49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fornecer ao Admin Master painel de configurações globais: raio de busca padrão, limites de upload, taxas de comissão do marketplace.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RF-052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UC50</w:t>
            </w:r>
          </w:p>
        </w:tc>
        <w:tc>
          <w:tcPr>
            <w:tcW w:type="dxa" w:w="59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permitir que o Admin gerencie a árvore taxonômica de categorias e tags do marketplace e guia, com proteção contra exclusão de categorias com produtos associados.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Baixa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2.3 Requisitos Não Funcionais (RNF)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Na tabela a seguir constam os 22 requisitos não funcionais organizados por categoria, detalhando as restrições técnicas, métricas de desempenho e padrões de engenharia: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160"/>
        <w:gridCol w:w="6048"/>
      </w:tblGrid>
      <w:tr>
        <w:tc>
          <w:tcPr>
            <w:tcW w:type="dxa" w:w="1152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Categoria</w:t>
            </w:r>
          </w:p>
        </w:tc>
        <w:tc>
          <w:tcPr>
            <w:tcW w:type="dxa" w:w="6048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Descrição Técnica do Requisito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Consultas ao banco de dados devem ser concluídas em no máximo 5 segundos em condições normais de operação. Endpoints críticos (busca de pets, catálogo de produtos) devem ser otimizados com índices e eliminação de queries N+1.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 listagem paginada de pets deve responder em até 2 segundos para volume de até 1.000 registros. A busca no marketplace deve responder em até 3 segundos para catálogo com até 10.000 SKUs.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upload de imagens deve aceitar arquivos de até 5MB por arquivo. Imagens devem ser validadas (tipo e tamanho) no servidor antes do armazenamento.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RNF-004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Consultas de histórico de doações e pedidos devem ser paginadas com lazy loading, limitando o período máximo a 12 meses para relatórios extensos.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Todas as senhas de usuários devem ser armazenadas com hash criptográfico (BCrypt). Nenhuma credencial deve ser armazenada em texto puro.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RNF-006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Segredo JWT, credenciais de banco de dados e chaves de API (Mercado Pago, Keycloak) devem ser configurados exclusivamente via variáveis de ambiente, nunca hardcoded no código-fonte.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 API deve implementar CORS com domínios permitidos configuráveis por ambiente (desenvolvimento/produção). Rotas protegidas por role devem retornar HTTP 403 para acessos não autorizados.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Dados de pagamento devem ser tokenizados via SDK oficial do Mercado Pago antes de qualquer tráfego, sem armazenamento local de dados sensíveis de cartão.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RNF-009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deve implementar filtros de conteúdo para mensagens e reviews, bloqueando palavras ofensivas. Ações de suspensão de conta devem ser auditadas e reversíveis pelo Admin.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Em conformidade com a LGPD, o sistema deve suportar anonimização de dados pessoais na exclusão de conta, mantendo registros transacionais anonimizados para fins fiscais e de auditoria.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Disponibilidade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 aplicação deve estar acessível por URL pública em ambiente de nuvem (Railway ou Render), com backend respondendo nos endpoints da API e frontend carregando corretamente.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Disponibilidade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 aplicação deve ser containerizada via Docker e orquestrada com Docker Compose, garantindo portabilidade e reprodutibilidade do ambiente de execução.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Manutenibilidade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código backend deve atingir cobertura mínima de 70% nos testes automatizados (unitários + integração), mensurada via JaCoCo. A suíte de testes não deve apresentar falhas de compilação.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RNF-014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Manutenibilidade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código deve aplicar Clean Code: injeção de dependência por construtor, uso do Lombok para redução de boilerplate, SLF4J/Logback substituindo System.out.println em produção.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Manutenibilidade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 API deve ter documentação automática via Swagger/OpenAPI 3.0, acessível em ambiente de desenvolvimento e homologação. Ações críticas do sistema devem ser registradas em log de auditoria imutável.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RNF-016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Usabilidade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frontend deve seguir um design system unificado após a migração para Angular, com consistência visual em todas as telas. O app Flutter deve manter paridade de funcionalidades com a versão web.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Usabilidade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As telas principais (landing page, vitrine de pets, detalhes do pet, login, marketplace) devem ser responsivas e funcionais em dispositivos mobile (resolução mínima 375px).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Usabilidade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Todos os formulários devem exibir mensagens de validação claras e específicas por campo. Rascunhos de formulários de adoção devem ser salvos automaticamente para evitar perda de dados.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RNF-019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Usabilidade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 busca deve exibir sugestões de correção ortográfica para termos de pesquisa com erro de digitação (ex: 'banuh' → 'banho').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RNF-020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Escalabilidade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 arquitetura stateless (Keycloak + JWT) deve permitir escalabilidade horizontal da API sem necessidade de sticky sessions ou estado de sessão no servidor.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RNF-021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Escalabilidade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sistema de upload de imagens deve ser refatorado para armazenamento externo (AWS S3 ou Cloudinary) em produção, eliminando dependência do filesystem local entre deploys.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RNF-022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Escalabilidade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 módulo de marketplace deve implementar controle de estoque com consistência eventual, gerenciando condições de corrida na compra simultânea de último item disponível.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2.4 Regras de Negócio e LGPD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As restrições de comportamento de negócios e fluxos de dados, bem como os requisitos legais de anonimização da Lei Geral de Proteção de Dados (LGPD), estão formalizados a seguir: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7920"/>
      </w:tblGrid>
      <w:tr>
        <w:tc>
          <w:tcPr>
            <w:tcW w:type="dxa" w:w="1440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920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8"/>
              </w:rPr>
              <w:t>Descrição da Regra de Negócio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RN-001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Um usuário só pode ter um único interesse ativo por pet. O sistema deve rejeitar com erro de conflito (HTTP 409) qualquer tentativa de duplicação.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RN-002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Apenas o usuário com ROLE_ONG proprietário da organização ou um ROLE_ADMIN pode editar ou gerenciar os pets e interesses vinculados àquela organização.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RN-003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O status de adoção de um pet segue o fluxo unidirecional: DISPONIVEL → ADOTADO. Pets com status ADOTADO são ocultados dos filtros de busca padrão.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RN-004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Ao marcar um pet como 'Adotado', o sistema deve exigir o e-mail do tutor adotante para atrelar a posse virtual ao registro de adoção.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RN-005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O status de um interesse de adoção segue o fluxo: PENDENTE → APROVADO ou REJEITADO. Apenas a ONG responsável ou o Admin pode alterar esse status. Recusa exige justificativa obrigatória.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RN-006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CNPJ e e-mail de contato de organizações e parceiros são únicos na plataforma. O sistema deve rejeitar cadastros duplicados com mensagem de erro específica.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RN-007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E-mail de usuário é único na plataforma. O sistema deve rejeitar registros com e-mails já existentes.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RN-008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Apenas 3 fotos por pet são permitidas no upload múltiplo. O backend deve validar e rejeitar requisições que excedam esse limite.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RN-009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Desconto em produto do marketplace não pode exceder 100% do preço original. O sistema deve rejeitar configurações com valores inválidos.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RN-010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Usuário com adoções ou pedidos em andamento não pode solicitar exclusão de conta. O sistema bloqueia a ação e informa os processos pendentes.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RN-011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Notificações críticas de segurança e transações financeiras permanecem ativas independentemente das preferências de notificação configuradas pelo usuário.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RN-012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Espécie e Porte são campos controlados por Enum no backend (ex: CÃO, GATO; PEQUENO, MÉDIO, GRANDE), garantindo consistência dos dados.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RN-013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Avaliações de reviews (parceiros e produtos) são vinculadas ao ID original do pedido ou interação, impedindo manipulação de ratings por recadastro.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RN-014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Apenas o ADMIN possui permissão para excluir permanentemente registros de usuários, organizações ou pets. Ações destrutivas são registradas no log de auditoria.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3. SYSTEM DESIGN E ARQUITETURA DE SOFTWARE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3.1 Arquitetura Base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arquitetura do MyBuddy segue o modelo clássico cliente-servidor desacoplado com foco em APIs RESTful stateless de baixo acoplamento. O backend foi desenvolvido utilizando Java 21 com o ecossistema Spring Boot 3.5.5, aproveitando recursos modernos do framework para gestão transacional, injeção de dependências e segurança declarativa. O frontend web é baseado em Angular, aplicando o conceito de Single Page Application (SPA) para uma interface rica e fluida. No ambiente mobile, adota-se o SDK multiplataforma Flutter em linguagem Dart, garantindo compatibilidade total e alto desempenho nativo tanto no sistema operacional Android quanto no iOS.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3.2 Estratégia Dual Database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Uma das principais decisões arquiteturais do projeto é o uso de bancos de dados híbridos (Dual Database), onde cada banco é selecionado para tratar a tipologia de dados ideal:</w:t>
        <w:br/>
        <w:t>• PostgreSQL Relacional: Responsável por persistir dados que exigem propriedades ACID estritas, consistência forte e relacionamentos rígidos, como transações financeiras, doações recorrentes, checkout split e agendamentos de serviços.</w:t>
        <w:br/>
        <w:t>• MongoDB NoSQL: Utilizado para coleções flexíveis que exigem velocidade de leitura e mudanças frequentes na modelagem, como informações cadastrais de ONGs, perfis de usuários, fotos e características detalhadas dos pets. A consistência eventual e desvinculação em deleções são gerenciadas na camada de serviço (Java backend).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3.3 Cenário de Alta Escalabilidade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fim de atender às restrições do regulamento de TCC para suporte de carga extrema (1 milhão de escritas e 2 milhões de leituras diárias), o design do MyBuddy incorporou:</w:t>
        <w:br/>
        <w:t>1. Índices Estratégicos: Aplicação da anotação @Indexed no campo petshopId e e-mail no MongoDB para acelerar buscas.</w:t>
        <w:br/>
        <w:t>2. Cache Redis: Feeds de pets ativos e busca por proximidade utilizam cache distribuído para evitar sobrecarga no banco principal.</w:t>
        <w:br/>
        <w:t>3. HikariCP Tuning: Otimização do pool de conexões do PostgreSQL e prevenção do problema de N+1 consultas com queries otimizadas JPA.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3.4 Comunicação em Tempo Real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Para a comunicação entre adotantes e ONGs no fluxo de entrevista para adoção, implementou-se comunicação síncrona em tempo real via protocolo WebSocket. Isso elimina a latência e o overhead de rede causados por requisições HTTP periódicas (polling), permitindo um canal direto de chat síncrono e responsivo.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4. MODELAGEM UML E ORIENTAÇÃO A OBJETOS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4.1 Diagramas de Caso de Uso e Especificações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Foram documentados graficamente e especificados os limites do sistema e interações dos atores (Visitante, Adotante, ONG, Admin, Parceiro) com os 50 casos de uso detalhados no plano de desenvolvimento do software. As definições completas encontram-se nos arquivos Diagrama de Caso de Usos.pdf e Casos de uso - Mybuddy.xlsx.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4.2 Diagramas de Sequência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Ilustram o fluxo de controle, troca de mensagens e ordem cronológica dos componentes para as seguintes funcionalidades críticas do sistema:</w:t>
        <w:br/>
        <w:t>• Autenticação integrada ao Keycloak.</w:t>
        <w:br/>
        <w:t>• Submissão de Formulário de Adoção Cross-DB.</w:t>
        <w:br/>
        <w:t>• Fluxo de Split Payment com Mercado Pago Checkout Pro.</w:t>
        <w:br/>
        <w:t>Consulte os fluxogramas dinâmicos detalhados no arquivo MyBuddy_DiagramasDeSequencia.pdf.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4.3 Diagramas de Classes e Entidade-Relacionamento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Representação visual da modelagem orientada a objetos (Entidades e Relações) e a estrutura física do banco de dados PostgreSQL. O diagrama mapeia chaves estrangeiras relacionais e a lógica de atrelamento com documentos dinâmicos do MongoDB (armazenados via IDs no modelo PostgreSQL). Consulte o arquivo físico MyBuddy_DER_Final.jpg.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5. EXPERIÊNCIA DO USUÁRIO (UX/UI) E FRONTENDS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5.1 Design System e Protótipos (Mockups)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experiência visual do usuário do MyBuddy foi desenhada sob os pilares de acessibilidade e simplicidade operacional. A prototipação de alta fidelidade das telas web e mobile foi estruturada no Figma, definindo uma paleta coerente com tons pastéis harmônicos, tipografia moderna (Inter), micro-interações de botões e um conjunto unificado de ícones. O link oficial com o wireframe interativo está documentado em Figma.txt.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5.2 Aplicação Web (Angular)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interface web foi desenvolvida com Angular, aproveitando conceitos de Single Page Application (SPA), componentização de views reutilizáveis (formulários, cards de pets), rotas protegidas (Guards baseados nas Roles do Keycloak) e interceptores HTTP para adição transparente de cabeçalhos de autorização Bearer Token.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5.3 Aplicativo Multiplataforma (Flutter)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 aplicativo mobile do MyBuddy adota o SDK Flutter em linguagem Dart. A arquitetura segue o padrão de gerenciamento de estado Cubit/BLoC para maior reatividade e injeção de dependências por construtor, garantindo paridade completa de funcionalidades operacionais em relação à versão web.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6. INTEGRAÇÕES DE TERCEIROS, SEGURANÇA E DEVOPS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6.1 Gestão de Identidade (Keycloak)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gestão de autenticação e autorização (IAM) do MyBuddy foi delegada ao Keycloak, um servidor Identity and Access Management de nível empresarial. O Keycloak gerencia fluxos OAuth2/OIDC, tokens JWT assinados com chaves assimétricas, renovação (Refresh Tokens) e controle de acesso baseado em perfis (RBAC).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6.2 Motor Financeiro (Mercado Pago)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 fluxo de pagamentos de doações recorrentes e marketplace é integrado ao Mercado Pago via APIs do SDK oficial:</w:t>
        <w:br/>
        <w:t>• Split Payment: O valor total é rateado no momento da aprovação do pagamento, direcionando a taxa administrativa do MyBuddy e o repasse financeiro do lojista diretamente para suas respectivas carteiras digitais.</w:t>
        <w:br/>
        <w:t>• Webhooks: Configuração de endpoint HTTP seguro para receber notificações de alteração de status do pagamento.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6.3 Infraestrutura, Docker e Deploy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Buscando portabilidade, isolamento de ambiente e simplificação de deploy contínuo, a aplicação foi containerizada. O arquivo Docker Compose gerencia a orquestração do PostgreSQL, MongoDB, cache Redis, Keycloak e a aplicação Java backend. O pipeline possibilita o deploy com poucos cliques em servidores como Railway ou Render.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7. GARANTIA DE QUALIDADE (QA) E TESTES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7.1 Critérios de Aceitação do MVP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Os critérios mínimos de aceitação técnica definidos para validar o MVP do TCC estão resumidos a seguir: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92"/>
        <w:gridCol w:w="6768"/>
      </w:tblGrid>
      <w:tr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Módulo do Sistema</w:t>
            </w:r>
          </w:p>
        </w:tc>
        <w:tc>
          <w:tcPr>
            <w:tcW w:type="dxa" w:w="6768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Critério de Aceitação para o MVP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Autenticação e Keycloak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Usuário deve conseguir se cadastrar, fazer login via Keycloak e receber token JWT válido. Credenciais inválidas retornam HTTP 401. Recuperação de senha funciona via link por e-mail.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Cadastro de Pet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ONG autenticada deve cadastrar pet com fotos obrigatórias. Pet deve aparecer na vitrine paginada com todos os dados corretos.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Busca com Filtros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Listagem deve retornar apenas registros que correspondam aos filtros aplicados (espécie, porte, cidade, estado). Paginação deve funcionar corretamente.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Fluxo Completo de Adoção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Adotante preenche formulário de adoção → ONG visualiza a solicitação → ONG aprova ou rejeita → Adotante visualiza status atualizado → Conclusão registrada com pet marcado como Adotado.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Controle de Acesso (Roles)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Rotas restritas por role (ONG, Admin) retornam HTTP 403 para usuários sem permissão. Admin possui acesso total ao painel de gestão.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Gestão de Organizações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consegue aprovar/rejeitar cadastro de ONG. ONG recebe e-mail com resultado. CNPJ/e-mail duplicados são rejeitados.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Cobertura de Testes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Suíte de testes do backend atinge ≥70% de cobertura reportada pelo JaCoCo, sem falhas de compilação ou testes quebrados.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Deploy e Acesso Público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Aplicação acessível por URL pública, com backend respondendo nos endpoints da API e frontend carregando corretamente no browser.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Conformidade LGPD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Solicitação de exclusão de conta anonimiza corretamente os dados pessoais. Contas com processos pendentes têm a exclusão bloqueada com mensagem informativa.</w:t>
            </w:r>
          </w:p>
        </w:tc>
      </w:tr>
    </w:tbl>
    <w:p>
      <w:r>
        <w:br/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7.2 Testes Automatizados Implementados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Para atestar o funcionamento das regras e assegurar a qualidade do software em CI/CD, a equipe implementou:</w:t>
        <w:br/>
        <w:t>• Testes Unitários e Integração (Backend): Utiliza JUnit 5 e Mockito para simular chamadas de serviços e validar a integridade referencial cross-DB. Adotou-se 'spring.cache.type=none' em testes para evitar problemas de poluição do contexto.</w:t>
        <w:br/>
        <w:t>• Testes de Interface (Frontend Angular): Cobertura de testes unitários em componentes.</w:t>
        <w:br/>
        <w:t>• Testes Mobile: Testagem com Dart Tests em Flutter.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7.3 Documentação da API REST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especificação e documentação interativa das rotas e recursos HTTP expostos pelo Spring Boot foram automatizadas com a biblioteca Springdoc OpenAPI (Swagger UI). Os endpoints detalham tipos de retorno, códigos de status e payloads de requisição/resposta.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8. GESTÃO, PROCESSOS ÁGEIS E GOVERNANÇA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8.1 Metodologia Kanban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 ciclo de vida do desenvolvimento do MyBuddy foi orquestrado via metodologia ágil Kanban com o auxílio do Jira. O projeto foi dividido em ciclos de entregas (sprints de duas semanas) focadas na estimativa e execução de histórias de usuário (User Stories), com rituais de planejamento (Planning) e retrospectivas.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8.2 Gestão de Configuração e Commits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A integridade da base de código no GitHub é protegida por políticas de branch. Nenhuma alteração é mesclada diretamente em Developer ou Main sem abertura prévia de Pull Request com revisão obrigatória. Os commits seguem a convenção Conventional Commits (ex: feat:, fix:, docs:, refactor:, chore:) para geração automatizada de Changelogs.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4"/>
        </w:rPr>
        <w:t>8.3 Apontamento de Horas e Roadmap Executado</w:t>
      </w:r>
    </w:p>
    <w:p>
      <w:pPr>
        <w:spacing w:line="360" w:lineRule="auto" w:after="200"/>
        <w:jc w:val="both"/>
      </w:pPr>
      <w:r>
        <w:rPr>
          <w:rFonts w:ascii="Arial" w:hAnsi="Arial"/>
          <w:sz w:val="22"/>
        </w:rPr>
        <w:t>O cronograma do projeto foi dividido em três grandes épicos de desenvolvimento acadêmico, acumulando esforço real:</w:t>
        <w:br/>
        <w:t>• Épico 1 (Configurações, Keycloak, Base Angular): 200 horas estimadas e executadas.</w:t>
        <w:br/>
        <w:t>• Épico 2 (Vitrine de Pets, Adoções, APP Flutter): 340 horas planejadas.</w:t>
        <w:br/>
        <w:t>• Épico 3 (Marketplace, Otimizações de DB e Produção): 260 horas planejadas.</w:t>
        <w:br/>
        <w:t>As horas foram consolidadas individualmente nas planilhas do projeto para fins de apontamento.</w:t>
      </w:r>
    </w:p>
    <w:p>
      <w:r>
        <w:br w:type="page"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REFERÊNCIAS BIBLIOGRÁFICAS</w:t>
      </w:r>
    </w:p>
    <w:p>
      <w:pPr>
        <w:spacing w:line="276" w:lineRule="auto" w:after="160"/>
        <w:ind w:left="720"/>
      </w:pPr>
      <w:r>
        <w:rPr>
          <w:rFonts w:ascii="Arial" w:hAnsi="Arial"/>
          <w:sz w:val="20"/>
        </w:rPr>
        <w:t>DEITEL, Paul; DEITEL, Harvey. Java: Como Programar. 10ª ed. São Paulo: Pearson Prentice Hall, 2016.</w:t>
      </w:r>
    </w:p>
    <w:p>
      <w:pPr>
        <w:spacing w:line="276" w:lineRule="auto" w:after="160"/>
        <w:ind w:left="720"/>
      </w:pPr>
      <w:r>
        <w:rPr>
          <w:rFonts w:ascii="Arial" w:hAnsi="Arial"/>
          <w:sz w:val="20"/>
        </w:rPr>
        <w:t>INSTITUTO PET BRASIL (IPB). Faturamento do Setor Pet em 2024. São Paulo, 2025. Disponível em: https://institutopetbrasil.com/faturamento-do-setor-pet-2024/. Acesso em: 13 set. 2025.</w:t>
      </w:r>
    </w:p>
    <w:p>
      <w:pPr>
        <w:spacing w:line="276" w:lineRule="auto" w:after="160"/>
        <w:ind w:left="720"/>
      </w:pPr>
      <w:r>
        <w:rPr>
          <w:rFonts w:ascii="Arial" w:hAnsi="Arial"/>
          <w:sz w:val="20"/>
        </w:rPr>
        <w:t>PRESSMAN, Roger S.; MAXIM, Bruce R. Engenharia de Software: Uma Abordagem Profissional. 8ª ed. Porto Alegre: AMGH Editora, 2016.</w:t>
      </w:r>
    </w:p>
    <w:p>
      <w:pPr>
        <w:spacing w:line="276" w:lineRule="auto" w:after="160"/>
        <w:ind w:left="720"/>
      </w:pPr>
      <w:r>
        <w:rPr>
          <w:rFonts w:ascii="Arial" w:hAnsi="Arial"/>
          <w:sz w:val="20"/>
        </w:rPr>
        <w:t>RIES, Eric. A Startup Enxuta: Como os Empreendedores Atuais Utilizam a Inovação Contínua para Criar Empresas de Sucesso. 1ª ed. São Paulo: Leya, 2012.</w:t>
      </w:r>
    </w:p>
    <w:p>
      <w:pPr>
        <w:spacing w:line="276" w:lineRule="auto" w:after="160"/>
        <w:ind w:left="720"/>
      </w:pPr>
      <w:r>
        <w:rPr>
          <w:rFonts w:ascii="Arial" w:hAnsi="Arial"/>
          <w:sz w:val="20"/>
        </w:rPr>
        <w:t>SEBRAE. Oportunidades no Mercado Pet: Tendências e Comportamento do Consumidor. Serviço Brasileiro de Apoio às Micro e Pequenas Empresas, 2024.</w:t>
      </w:r>
    </w:p>
    <w:p>
      <w:pPr>
        <w:spacing w:line="276" w:lineRule="auto" w:after="160"/>
        <w:ind w:left="720"/>
      </w:pPr>
      <w:r>
        <w:rPr>
          <w:rFonts w:ascii="Arial" w:hAnsi="Arial"/>
          <w:sz w:val="20"/>
        </w:rPr>
        <w:t>SPRING. Spring Framework Documentation. Disponível em: https://spring.io/projects/spring-framework.</w:t>
      </w:r>
    </w:p>
    <w:p>
      <w:r>
        <w:br/>
      </w:r>
    </w:p>
    <w:p>
      <w:pPr>
        <w:keepNext/>
        <w:spacing w:before="360" w:after="240"/>
      </w:pPr>
      <w:r>
        <w:rPr>
          <w:rFonts w:ascii="Arial" w:hAnsi="Arial"/>
          <w:b/>
          <w:color w:val="000000"/>
          <w:sz w:val="28"/>
        </w:rPr>
        <w:t>ANEXOS E CANAIS DO PROJETO</w:t>
      </w:r>
    </w:p>
    <w:p>
      <w:pPr>
        <w:spacing w:after="120"/>
      </w:pPr>
      <w:r>
        <w:rPr>
          <w:rFonts w:ascii="Arial" w:hAnsi="Arial"/>
          <w:sz w:val="20"/>
        </w:rPr>
        <w:t>• Repositório Oficial do GitHub: https://github.com/EderHenriq/MyBuddy</w:t>
      </w:r>
    </w:p>
    <w:p>
      <w:pPr>
        <w:spacing w:after="120"/>
      </w:pPr>
      <w:r>
        <w:rPr>
          <w:rFonts w:ascii="Arial" w:hAnsi="Arial"/>
          <w:sz w:val="20"/>
        </w:rPr>
        <w:t>• Quadro de Sprints no Jira: https://projetodesoftware420.atlassian.net/jira/software/projects/BUDDY/boards/34</w:t>
      </w:r>
    </w:p>
    <w:p>
      <w:pPr>
        <w:spacing w:after="120"/>
      </w:pPr>
      <w:r>
        <w:rPr>
          <w:rFonts w:ascii="Arial" w:hAnsi="Arial"/>
          <w:sz w:val="20"/>
        </w:rPr>
        <w:t>• Google Drive de Artefatos e Modelagens: https://drive.google.com/drive/folders/1OEwP3-mNprn7MHA7agHBYxmT8tZzGgO2?usp=sharing</w:t>
      </w:r>
    </w:p>
    <w:p>
      <w:pPr>
        <w:spacing w:after="120"/>
      </w:pPr>
      <w:r>
        <w:rPr>
          <w:rFonts w:ascii="Arial" w:hAnsi="Arial"/>
          <w:sz w:val="20"/>
        </w:rPr>
        <w:t>• Termo de Abertura do Projeto (PDF): https://drive.google.com/file/d/1IYDVTT8pxF9wcx9yYGH7cT4ZH6lUmYxk/view?usp=sharing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463040" cy="2726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_logo_lef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726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94360" cy="59436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_logo_right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943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