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426" w14:textId="5E3518FC" w:rsidR="00256401" w:rsidRPr="00256401" w:rsidRDefault="00256401" w:rsidP="00256401">
      <w:pPr>
        <w:spacing w:after="0" w:line="240" w:lineRule="auto"/>
        <w:outlineLvl w:val="0"/>
        <w:rPr>
          <w:rFonts w:ascii="Arial" w:eastAsia="Times New Roman" w:hAnsi="Arial" w:cs="Arial"/>
          <w:b/>
          <w:bCs/>
          <w:color w:val="093366"/>
          <w:kern w:val="36"/>
          <w:sz w:val="48"/>
          <w:szCs w:val="48"/>
          <w:lang w:eastAsia="pt-BR"/>
        </w:rPr>
      </w:pPr>
      <w:r w:rsidRPr="00256401">
        <w:rPr>
          <w:rFonts w:ascii="Arial" w:eastAsia="Times New Roman" w:hAnsi="Arial" w:cs="Arial"/>
          <w:b/>
          <w:bCs/>
          <w:color w:val="093366"/>
          <w:kern w:val="36"/>
          <w:sz w:val="48"/>
          <w:szCs w:val="48"/>
          <w:lang w:eastAsia="pt-BR"/>
        </w:rPr>
        <w:t>Flexbox CSS: Guia Completo, Elementos e Exemplos</w:t>
      </w:r>
    </w:p>
    <w:p w14:paraId="12DA25E8" w14:textId="7E8C8C22" w:rsidR="00256401" w:rsidRPr="00256401" w:rsidRDefault="00256401" w:rsidP="00256401">
      <w:pPr>
        <w:shd w:val="clear" w:color="auto" w:fill="EAEEF3"/>
        <w:spacing w:after="0" w:line="240" w:lineRule="auto"/>
        <w:rPr>
          <w:rFonts w:ascii="Open Sans" w:eastAsia="Times New Roman" w:hAnsi="Open Sans" w:cs="Open Sans"/>
          <w:color w:val="093366"/>
          <w:sz w:val="24"/>
          <w:szCs w:val="24"/>
          <w:lang w:eastAsia="pt-BR"/>
        </w:rPr>
      </w:pPr>
      <w:r w:rsidRPr="00256401">
        <w:rPr>
          <w:rFonts w:ascii="Open Sans" w:eastAsia="Times New Roman" w:hAnsi="Open Sans" w:cs="Open Sans"/>
          <w:noProof/>
          <w:color w:val="093366"/>
          <w:sz w:val="24"/>
          <w:szCs w:val="24"/>
          <w:lang w:eastAsia="pt-BR"/>
        </w:rPr>
        <w:drawing>
          <wp:inline distT="0" distB="0" distL="0" distR="0" wp14:anchorId="7AD49257" wp14:editId="763F898B">
            <wp:extent cx="5400040" cy="3581400"/>
            <wp:effectExtent l="0" t="0" r="0" b="0"/>
            <wp:docPr id="13" name="Imagem 13" descr="Flexbox CSS: Guia Completo, Elementos e Ex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CSS: Guia Completo, Elementos e Exempl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81400"/>
                    </a:xfrm>
                    <a:prstGeom prst="rect">
                      <a:avLst/>
                    </a:prstGeom>
                    <a:noFill/>
                    <a:ln>
                      <a:noFill/>
                    </a:ln>
                  </pic:spPr>
                </pic:pic>
              </a:graphicData>
            </a:graphic>
          </wp:inline>
        </w:drawing>
      </w:r>
    </w:p>
    <w:p w14:paraId="55ECEF6D" w14:textId="1B31F32C" w:rsidR="00256401" w:rsidRPr="00256401" w:rsidRDefault="00256401" w:rsidP="00256401">
      <w:pPr>
        <w:spacing w:after="0" w:line="330" w:lineRule="atLeast"/>
        <w:rPr>
          <w:rFonts w:ascii="Open Sans" w:eastAsia="Times New Roman" w:hAnsi="Open Sans" w:cs="Open Sans"/>
          <w:color w:val="093366"/>
          <w:sz w:val="24"/>
          <w:szCs w:val="24"/>
          <w:lang w:eastAsia="pt-BR"/>
        </w:rPr>
      </w:pPr>
      <w:r w:rsidRPr="00256401">
        <w:rPr>
          <w:rFonts w:ascii="Open Sans" w:eastAsia="Times New Roman" w:hAnsi="Open Sans" w:cs="Open Sans"/>
          <w:noProof/>
          <w:color w:val="093366"/>
          <w:sz w:val="24"/>
          <w:szCs w:val="24"/>
          <w:lang w:eastAsia="pt-BR"/>
        </w:rPr>
        <w:drawing>
          <wp:inline distT="0" distB="0" distL="0" distR="0" wp14:anchorId="47FF03B3" wp14:editId="154F385D">
            <wp:extent cx="476250" cy="476250"/>
            <wp:effectExtent l="0" t="0" r="0" b="0"/>
            <wp:docPr id="12" name="Imagem 12" descr="Juliana Amoas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uliana Amoase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DAA00A3" w14:textId="77777777" w:rsidR="00256401" w:rsidRPr="00256401" w:rsidRDefault="00256401" w:rsidP="00256401">
      <w:pPr>
        <w:spacing w:after="0" w:line="330" w:lineRule="atLeast"/>
        <w:rPr>
          <w:rFonts w:ascii="Open Sans" w:eastAsia="Times New Roman" w:hAnsi="Open Sans" w:cs="Open Sans"/>
          <w:b/>
          <w:bCs/>
          <w:color w:val="093366"/>
          <w:sz w:val="24"/>
          <w:szCs w:val="24"/>
          <w:lang w:eastAsia="pt-BR"/>
        </w:rPr>
      </w:pPr>
      <w:r w:rsidRPr="00256401">
        <w:rPr>
          <w:rFonts w:ascii="Open Sans" w:eastAsia="Times New Roman" w:hAnsi="Open Sans" w:cs="Open Sans"/>
          <w:b/>
          <w:bCs/>
          <w:color w:val="093366"/>
          <w:sz w:val="24"/>
          <w:szCs w:val="24"/>
          <w:lang w:eastAsia="pt-BR"/>
        </w:rPr>
        <w:t>Juliana Amoasei</w:t>
      </w:r>
    </w:p>
    <w:p w14:paraId="7DE75776" w14:textId="77777777" w:rsidR="00256401" w:rsidRPr="00256401" w:rsidRDefault="00256401" w:rsidP="00256401">
      <w:pPr>
        <w:spacing w:after="0" w:line="330" w:lineRule="atLeast"/>
        <w:rPr>
          <w:rFonts w:ascii="Open Sans" w:eastAsia="Times New Roman" w:hAnsi="Open Sans" w:cs="Open Sans"/>
          <w:color w:val="093366"/>
          <w:sz w:val="24"/>
          <w:szCs w:val="24"/>
          <w:lang w:eastAsia="pt-BR"/>
        </w:rPr>
      </w:pPr>
      <w:r w:rsidRPr="00256401">
        <w:rPr>
          <w:rFonts w:ascii="Open Sans" w:eastAsia="Times New Roman" w:hAnsi="Open Sans" w:cs="Open Sans"/>
          <w:color w:val="093366"/>
          <w:sz w:val="24"/>
          <w:szCs w:val="24"/>
          <w:lang w:eastAsia="pt-BR"/>
        </w:rPr>
        <w:t>12/05/2020</w:t>
      </w:r>
    </w:p>
    <w:p w14:paraId="2F133996" w14:textId="77777777" w:rsidR="00256401" w:rsidRPr="00256401" w:rsidRDefault="00256401" w:rsidP="00256401">
      <w:pPr>
        <w:spacing w:after="240" w:line="240" w:lineRule="auto"/>
        <w:rPr>
          <w:rFonts w:ascii="Open Sans" w:eastAsia="Times New Roman" w:hAnsi="Open Sans" w:cs="Open Sans"/>
          <w:b/>
          <w:bCs/>
          <w:caps/>
          <w:color w:val="093366"/>
          <w:sz w:val="24"/>
          <w:szCs w:val="24"/>
          <w:lang w:eastAsia="pt-BR"/>
        </w:rPr>
      </w:pPr>
      <w:r w:rsidRPr="00256401">
        <w:rPr>
          <w:rFonts w:ascii="Open Sans" w:eastAsia="Times New Roman" w:hAnsi="Open Sans" w:cs="Open Sans"/>
          <w:b/>
          <w:bCs/>
          <w:caps/>
          <w:color w:val="093366"/>
          <w:sz w:val="24"/>
          <w:szCs w:val="24"/>
          <w:lang w:eastAsia="pt-BR"/>
        </w:rPr>
        <w:t>COMPARTILHE</w:t>
      </w:r>
    </w:p>
    <w:p w14:paraId="0F9502BE" w14:textId="77777777" w:rsidR="00256401" w:rsidRPr="00256401" w:rsidRDefault="00256401" w:rsidP="00256401">
      <w:pPr>
        <w:numPr>
          <w:ilvl w:val="0"/>
          <w:numId w:val="1"/>
        </w:numPr>
        <w:spacing w:after="0" w:line="240" w:lineRule="auto"/>
        <w:ind w:left="1920" w:right="240"/>
        <w:rPr>
          <w:rFonts w:ascii="Open Sans" w:eastAsia="Times New Roman" w:hAnsi="Open Sans" w:cs="Open Sans"/>
          <w:color w:val="093366"/>
          <w:sz w:val="24"/>
          <w:szCs w:val="24"/>
          <w:lang w:eastAsia="pt-BR"/>
        </w:rPr>
      </w:pPr>
    </w:p>
    <w:p w14:paraId="6296DEEE" w14:textId="77777777" w:rsidR="00256401" w:rsidRPr="00256401" w:rsidRDefault="00256401" w:rsidP="00256401">
      <w:pPr>
        <w:numPr>
          <w:ilvl w:val="0"/>
          <w:numId w:val="1"/>
        </w:numPr>
        <w:spacing w:after="0" w:line="240" w:lineRule="auto"/>
        <w:ind w:left="1920" w:right="240"/>
        <w:rPr>
          <w:rFonts w:ascii="Open Sans" w:eastAsia="Times New Roman" w:hAnsi="Open Sans" w:cs="Open Sans"/>
          <w:color w:val="093366"/>
          <w:sz w:val="24"/>
          <w:szCs w:val="24"/>
          <w:lang w:eastAsia="pt-BR"/>
        </w:rPr>
      </w:pPr>
    </w:p>
    <w:p w14:paraId="50F33B3C" w14:textId="77777777" w:rsidR="00256401" w:rsidRPr="00256401" w:rsidRDefault="00256401" w:rsidP="00256401">
      <w:pPr>
        <w:numPr>
          <w:ilvl w:val="0"/>
          <w:numId w:val="1"/>
        </w:numPr>
        <w:spacing w:after="0" w:line="240" w:lineRule="auto"/>
        <w:ind w:left="1920" w:right="240"/>
        <w:rPr>
          <w:rFonts w:ascii="Open Sans" w:eastAsia="Times New Roman" w:hAnsi="Open Sans" w:cs="Open Sans"/>
          <w:color w:val="093366"/>
          <w:sz w:val="24"/>
          <w:szCs w:val="24"/>
          <w:lang w:eastAsia="pt-BR"/>
        </w:rPr>
      </w:pPr>
    </w:p>
    <w:p w14:paraId="1E34406B" w14:textId="77777777" w:rsidR="00256401" w:rsidRPr="00256401" w:rsidRDefault="00256401" w:rsidP="00256401">
      <w:pPr>
        <w:numPr>
          <w:ilvl w:val="0"/>
          <w:numId w:val="1"/>
        </w:numPr>
        <w:spacing w:after="0" w:line="240" w:lineRule="auto"/>
        <w:ind w:left="1920" w:right="240"/>
        <w:rPr>
          <w:rFonts w:ascii="Open Sans" w:eastAsia="Times New Roman" w:hAnsi="Open Sans" w:cs="Open Sans"/>
          <w:color w:val="093366"/>
          <w:sz w:val="24"/>
          <w:szCs w:val="24"/>
          <w:lang w:eastAsia="pt-BR"/>
        </w:rPr>
      </w:pPr>
    </w:p>
    <w:p w14:paraId="5598179F" w14:textId="77777777" w:rsidR="00256401" w:rsidRPr="00256401" w:rsidRDefault="00256401" w:rsidP="00256401">
      <w:pPr>
        <w:spacing w:after="0" w:line="240" w:lineRule="auto"/>
        <w:rPr>
          <w:rFonts w:ascii="Times New Roman" w:eastAsia="Times New Roman" w:hAnsi="Times New Roman" w:cs="Times New Roman"/>
          <w:color w:val="093366"/>
          <w:sz w:val="24"/>
          <w:szCs w:val="24"/>
          <w:bdr w:val="single" w:sz="6" w:space="0" w:color="CCD5E0" w:frame="1"/>
          <w:shd w:val="clear" w:color="auto" w:fill="FFFFFF"/>
          <w:lang w:eastAsia="pt-BR"/>
        </w:rPr>
      </w:pPr>
      <w:r w:rsidRPr="00256401">
        <w:rPr>
          <w:rFonts w:ascii="Open Sans" w:eastAsia="Times New Roman" w:hAnsi="Open Sans" w:cs="Open Sans"/>
          <w:color w:val="093366"/>
          <w:sz w:val="24"/>
          <w:szCs w:val="24"/>
          <w:lang w:eastAsia="pt-BR"/>
        </w:rPr>
        <w:fldChar w:fldCharType="begin"/>
      </w:r>
      <w:r w:rsidRPr="00256401">
        <w:rPr>
          <w:rFonts w:ascii="Open Sans" w:eastAsia="Times New Roman" w:hAnsi="Open Sans" w:cs="Open Sans"/>
          <w:color w:val="093366"/>
          <w:sz w:val="24"/>
          <w:szCs w:val="24"/>
          <w:lang w:eastAsia="pt-BR"/>
        </w:rPr>
        <w:instrText xml:space="preserve"> HYPERLINK "https://www.alura.com.br/formacao-front-end" </w:instrText>
      </w:r>
      <w:r w:rsidRPr="00256401">
        <w:rPr>
          <w:rFonts w:ascii="Open Sans" w:eastAsia="Times New Roman" w:hAnsi="Open Sans" w:cs="Open Sans"/>
          <w:color w:val="093366"/>
          <w:sz w:val="24"/>
          <w:szCs w:val="24"/>
          <w:lang w:eastAsia="pt-BR"/>
        </w:rPr>
        <w:fldChar w:fldCharType="separate"/>
      </w:r>
    </w:p>
    <w:p w14:paraId="46CF04EE" w14:textId="5A1071C5" w:rsidR="00256401" w:rsidRPr="00256401" w:rsidRDefault="00E42EB8" w:rsidP="00256401">
      <w:pPr>
        <w:spacing w:after="0" w:line="240" w:lineRule="auto"/>
        <w:rPr>
          <w:rFonts w:ascii="Times New Roman" w:eastAsia="Times New Roman" w:hAnsi="Times New Roman" w:cs="Times New Roman"/>
          <w:sz w:val="24"/>
          <w:szCs w:val="24"/>
          <w:lang w:eastAsia="pt-BR"/>
        </w:rPr>
      </w:pPr>
      <w:r>
        <w:rPr>
          <w:noProof/>
        </w:rPr>
      </w:r>
      <w:r>
        <w:pict w14:anchorId="099952F7">
          <v:rect id="Retângulo 11" o:spid="_x0000_s1036" href="https://www.alura.com.br/formacao-front-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w:r>
    </w:p>
    <w:p w14:paraId="0EFCF3F5" w14:textId="77777777" w:rsidR="00256401" w:rsidRPr="00256401" w:rsidRDefault="00256401" w:rsidP="00256401">
      <w:pPr>
        <w:spacing w:after="0" w:line="240" w:lineRule="auto"/>
        <w:rPr>
          <w:rFonts w:ascii="Open Sans" w:eastAsia="Times New Roman" w:hAnsi="Open Sans" w:cs="Open Sans"/>
          <w:color w:val="093366"/>
          <w:sz w:val="24"/>
          <w:szCs w:val="24"/>
          <w:bdr w:val="single" w:sz="6" w:space="0" w:color="CCD5E0" w:frame="1"/>
          <w:shd w:val="clear" w:color="auto" w:fill="FFFFFF"/>
          <w:lang w:eastAsia="pt-BR"/>
        </w:rPr>
      </w:pPr>
      <w:r w:rsidRPr="00256401">
        <w:rPr>
          <w:rFonts w:ascii="Open Sans" w:eastAsia="Times New Roman" w:hAnsi="Open Sans" w:cs="Open Sans"/>
          <w:color w:val="093366"/>
          <w:sz w:val="24"/>
          <w:szCs w:val="24"/>
          <w:bdr w:val="single" w:sz="6" w:space="0" w:color="CCD5E0" w:frame="1"/>
          <w:shd w:val="clear" w:color="auto" w:fill="FFFFFF"/>
          <w:lang w:eastAsia="pt-BR"/>
        </w:rPr>
        <w:t>Esse artigo faz parte da</w:t>
      </w:r>
    </w:p>
    <w:p w14:paraId="1927BB26" w14:textId="77777777" w:rsidR="00256401" w:rsidRPr="00256401" w:rsidRDefault="00256401" w:rsidP="00256401">
      <w:pPr>
        <w:spacing w:after="0" w:line="240" w:lineRule="auto"/>
        <w:rPr>
          <w:rFonts w:ascii="Open Sans" w:eastAsia="Times New Roman" w:hAnsi="Open Sans" w:cs="Open Sans"/>
          <w:b/>
          <w:bCs/>
          <w:color w:val="093366"/>
          <w:sz w:val="24"/>
          <w:szCs w:val="24"/>
          <w:bdr w:val="single" w:sz="6" w:space="0" w:color="CCD5E0" w:frame="1"/>
          <w:shd w:val="clear" w:color="auto" w:fill="FFFFFF"/>
          <w:lang w:eastAsia="pt-BR"/>
        </w:rPr>
      </w:pPr>
      <w:r w:rsidRPr="00256401">
        <w:rPr>
          <w:rFonts w:ascii="Open Sans" w:eastAsia="Times New Roman" w:hAnsi="Open Sans" w:cs="Open Sans"/>
          <w:b/>
          <w:bCs/>
          <w:color w:val="093366"/>
          <w:sz w:val="24"/>
          <w:szCs w:val="24"/>
          <w:bdr w:val="single" w:sz="6" w:space="0" w:color="CCD5E0" w:frame="1"/>
          <w:shd w:val="clear" w:color="auto" w:fill="FFFFFF"/>
          <w:lang w:eastAsia="pt-BR"/>
        </w:rPr>
        <w:t>Formação Front-end</w:t>
      </w:r>
    </w:p>
    <w:p w14:paraId="24435CAD" w14:textId="77777777" w:rsidR="00256401" w:rsidRPr="00256401" w:rsidRDefault="00256401" w:rsidP="00256401">
      <w:pPr>
        <w:spacing w:after="0" w:line="240" w:lineRule="auto"/>
        <w:rPr>
          <w:rFonts w:ascii="Open Sans" w:eastAsia="Times New Roman" w:hAnsi="Open Sans" w:cs="Open Sans"/>
          <w:color w:val="093366"/>
          <w:sz w:val="24"/>
          <w:szCs w:val="24"/>
          <w:lang w:eastAsia="pt-BR"/>
        </w:rPr>
      </w:pPr>
      <w:r w:rsidRPr="00256401">
        <w:rPr>
          <w:rFonts w:ascii="Open Sans" w:eastAsia="Times New Roman" w:hAnsi="Open Sans" w:cs="Open Sans"/>
          <w:color w:val="093366"/>
          <w:sz w:val="24"/>
          <w:szCs w:val="24"/>
          <w:lang w:eastAsia="pt-BR"/>
        </w:rPr>
        <w:fldChar w:fldCharType="end"/>
      </w:r>
    </w:p>
    <w:p w14:paraId="47471158"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 Flexbox tem como meta ser um modo mais eficiente para criar leiautes, alinhar e distribuir espaços entre itens em um container, mesmo quando as dimensões destes itens são desconhecidas e/ou dinâmicas (daí o termo "flex").</w:t>
      </w:r>
    </w:p>
    <w:p w14:paraId="0C71352A"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Vamos aprender os fundamentos do CSS Flexbox para alinhamento e posicionamento, e como utilizar suas funcionalidades corretamente.</w:t>
      </w:r>
    </w:p>
    <w:p w14:paraId="6E1137B7" w14:textId="77777777" w:rsidR="00256401" w:rsidRPr="00256401" w:rsidRDefault="00256401" w:rsidP="00256401">
      <w:pPr>
        <w:spacing w:beforeAutospacing="1" w:after="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lastRenderedPageBreak/>
        <w:t>O que é o </w:t>
      </w:r>
      <w:r w:rsidRPr="00256401">
        <w:rPr>
          <w:rFonts w:ascii="Arial" w:eastAsia="Times New Roman" w:hAnsi="Arial" w:cs="Arial"/>
          <w:b/>
          <w:bCs/>
          <w:i/>
          <w:iCs/>
          <w:color w:val="093366"/>
          <w:sz w:val="27"/>
          <w:szCs w:val="27"/>
          <w:lang w:eastAsia="pt-BR"/>
        </w:rPr>
        <w:t>Flexbox</w:t>
      </w:r>
    </w:p>
    <w:p w14:paraId="25934ECF"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Por muito tempo, as únicas ferramentas disponíveis para criar leiautes em CSS e posicionar elementos com boa compatibilidade entre browsers eram </w:t>
      </w:r>
      <w:r w:rsidRPr="00256401">
        <w:rPr>
          <w:rFonts w:ascii="Courier New" w:eastAsia="Times New Roman" w:hAnsi="Courier New" w:cs="Courier New"/>
          <w:color w:val="093366"/>
          <w:sz w:val="23"/>
          <w:szCs w:val="23"/>
          <w:lang w:eastAsia="pt-BR"/>
        </w:rPr>
        <w:t>float</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position</w:t>
      </w:r>
      <w:r w:rsidRPr="00256401">
        <w:rPr>
          <w:rFonts w:ascii="Arial" w:eastAsia="Times New Roman" w:hAnsi="Arial" w:cs="Arial"/>
          <w:color w:val="093366"/>
          <w:sz w:val="24"/>
          <w:szCs w:val="24"/>
          <w:lang w:eastAsia="pt-BR"/>
        </w:rPr>
        <w:t>. Porém, essas ferramentas possuem algumas limitações muito frustrantes, especialmente no que diz respeito à responsividade. Algumas tarefas que consideramos básicas em um leiaute, como centralização vertical de um elemento-filho com relação a um elemento-pai ou fazer com que elementos-filhos ocupem a mesma quantidade de espaço, ou colunas terem o mesmo tamanho independente da quantidade de conteúdo interno, eram impossíveis ou muito difíceis de serem manejadas com floats ou position, ao menos de forma prática e </w:t>
      </w:r>
      <w:r w:rsidRPr="00256401">
        <w:rPr>
          <w:rFonts w:ascii="Arial" w:eastAsia="Times New Roman" w:hAnsi="Arial" w:cs="Arial"/>
          <w:i/>
          <w:iCs/>
          <w:color w:val="093366"/>
          <w:sz w:val="24"/>
          <w:szCs w:val="24"/>
          <w:lang w:eastAsia="pt-BR"/>
        </w:rPr>
        <w:t>flexível</w:t>
      </w:r>
      <w:r w:rsidRPr="00256401">
        <w:rPr>
          <w:rFonts w:ascii="Arial" w:eastAsia="Times New Roman" w:hAnsi="Arial" w:cs="Arial"/>
          <w:color w:val="093366"/>
          <w:sz w:val="24"/>
          <w:szCs w:val="24"/>
          <w:lang w:eastAsia="pt-BR"/>
        </w:rPr>
        <w:t>.</w:t>
      </w:r>
    </w:p>
    <w:p w14:paraId="1F432142"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A ferramenta Flexbox (de </w:t>
      </w:r>
      <w:r w:rsidRPr="00256401">
        <w:rPr>
          <w:rFonts w:ascii="Arial" w:eastAsia="Times New Roman" w:hAnsi="Arial" w:cs="Arial"/>
          <w:i/>
          <w:iCs/>
          <w:color w:val="093366"/>
          <w:sz w:val="24"/>
          <w:szCs w:val="24"/>
          <w:lang w:eastAsia="pt-BR"/>
        </w:rPr>
        <w:t>Flexible Box</w:t>
      </w:r>
      <w:r w:rsidRPr="00256401">
        <w:rPr>
          <w:rFonts w:ascii="Arial" w:eastAsia="Times New Roman" w:hAnsi="Arial" w:cs="Arial"/>
          <w:color w:val="093366"/>
          <w:sz w:val="24"/>
          <w:szCs w:val="24"/>
          <w:lang w:eastAsia="pt-BR"/>
        </w:rPr>
        <w:t>) foi criada para tornar essas tarefas mais simples e funcionais: os filhos de um elemento com Flexbox podem se posicionar em qualquer direção e pode ter dimensões flexíveis para se adaptar.</w:t>
      </w:r>
    </w:p>
    <w:p w14:paraId="6D5FB472" w14:textId="77777777" w:rsidR="00256401" w:rsidRPr="00256401" w:rsidRDefault="00256401" w:rsidP="00256401">
      <w:pPr>
        <w:spacing w:before="100" w:beforeAutospacing="1" w:after="10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Elementos</w:t>
      </w:r>
    </w:p>
    <w:p w14:paraId="0B9A6098"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 Flexbox é um módulo completo e não uma única propriedade; algumas delas devem ser declaradas no container (o elemento-pai, que chamamos de </w:t>
      </w:r>
      <w:r w:rsidRPr="00256401">
        <w:rPr>
          <w:rFonts w:ascii="Arial" w:eastAsia="Times New Roman" w:hAnsi="Arial" w:cs="Arial"/>
          <w:i/>
          <w:iCs/>
          <w:color w:val="093366"/>
          <w:sz w:val="24"/>
          <w:szCs w:val="24"/>
          <w:lang w:eastAsia="pt-BR"/>
        </w:rPr>
        <w:t>flex container</w:t>
      </w:r>
      <w:r w:rsidRPr="00256401">
        <w:rPr>
          <w:rFonts w:ascii="Arial" w:eastAsia="Times New Roman" w:hAnsi="Arial" w:cs="Arial"/>
          <w:color w:val="093366"/>
          <w:sz w:val="24"/>
          <w:szCs w:val="24"/>
          <w:lang w:eastAsia="pt-BR"/>
        </w:rPr>
        <w:t>), enquanto outras devem ser declaradas nos elementos-filhos (os </w:t>
      </w:r>
      <w:r w:rsidRPr="00256401">
        <w:rPr>
          <w:rFonts w:ascii="Arial" w:eastAsia="Times New Roman" w:hAnsi="Arial" w:cs="Arial"/>
          <w:i/>
          <w:iCs/>
          <w:color w:val="093366"/>
          <w:sz w:val="24"/>
          <w:szCs w:val="24"/>
          <w:lang w:eastAsia="pt-BR"/>
        </w:rPr>
        <w:t>flex itens</w:t>
      </w:r>
      <w:r w:rsidRPr="00256401">
        <w:rPr>
          <w:rFonts w:ascii="Arial" w:eastAsia="Times New Roman" w:hAnsi="Arial" w:cs="Arial"/>
          <w:color w:val="093366"/>
          <w:sz w:val="24"/>
          <w:szCs w:val="24"/>
          <w:lang w:eastAsia="pt-BR"/>
        </w:rPr>
        <w:t>).</w:t>
      </w:r>
    </w:p>
    <w:p w14:paraId="3C785F57"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Se o leiaute "padrão" é baseado nas direções </w:t>
      </w:r>
      <w:r w:rsidRPr="00256401">
        <w:rPr>
          <w:rFonts w:ascii="Courier New" w:eastAsia="Times New Roman" w:hAnsi="Courier New" w:cs="Courier New"/>
          <w:color w:val="093366"/>
          <w:sz w:val="23"/>
          <w:szCs w:val="23"/>
          <w:lang w:eastAsia="pt-BR"/>
        </w:rPr>
        <w:t>block</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inline</w:t>
      </w:r>
      <w:r w:rsidRPr="00256401">
        <w:rPr>
          <w:rFonts w:ascii="Arial" w:eastAsia="Times New Roman" w:hAnsi="Arial" w:cs="Arial"/>
          <w:color w:val="093366"/>
          <w:sz w:val="24"/>
          <w:szCs w:val="24"/>
          <w:lang w:eastAsia="pt-BR"/>
        </w:rPr>
        <w:t>, o leiaute Flex é baseado em direções "flex flow". Veja abaixo um diagrama da especificação, explicando a ideia central por trás do leiaute Flex.</w:t>
      </w:r>
    </w:p>
    <w:p w14:paraId="70EE6851" w14:textId="0972D304"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3AF5F989">
          <v:rect id="Retângulo 10" o:spid="_x0000_s1035" alt="Diagrama explicando a terminologia do Flex. A dimensão no sentido do eixo principal é chamada de tamanho principal, e a outra direção é chamada de transversal. Estes tamanhos, tanto o principal como o transversa, têm uma borda inicial e uma borda f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524D1DB"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Os ítens serão dispostos no leiaute seguindo ou o eixo principal ou o transversal.</w:t>
      </w:r>
    </w:p>
    <w:p w14:paraId="70937DB8" w14:textId="77777777" w:rsidR="00256401" w:rsidRPr="00256401" w:rsidRDefault="00256401" w:rsidP="00256401">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Eixo principal: o eixo principal de um </w:t>
      </w:r>
      <w:r w:rsidRPr="00256401">
        <w:rPr>
          <w:rFonts w:ascii="Arial" w:eastAsia="Times New Roman" w:hAnsi="Arial" w:cs="Arial"/>
          <w:i/>
          <w:iCs/>
          <w:color w:val="093366"/>
          <w:sz w:val="24"/>
          <w:szCs w:val="24"/>
          <w:lang w:eastAsia="pt-BR"/>
        </w:rPr>
        <w:t>flex container</w:t>
      </w:r>
      <w:r w:rsidRPr="00256401">
        <w:rPr>
          <w:rFonts w:ascii="Arial" w:eastAsia="Times New Roman" w:hAnsi="Arial" w:cs="Arial"/>
          <w:color w:val="093366"/>
          <w:sz w:val="24"/>
          <w:szCs w:val="24"/>
          <w:lang w:eastAsia="pt-BR"/>
        </w:rPr>
        <w:t> é o eixo primário e ao longo dele são inseridos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w:t>
      </w:r>
      <w:r w:rsidRPr="00256401">
        <w:rPr>
          <w:rFonts w:ascii="Arial" w:eastAsia="Times New Roman" w:hAnsi="Arial" w:cs="Arial"/>
          <w:b/>
          <w:bCs/>
          <w:color w:val="093366"/>
          <w:sz w:val="24"/>
          <w:szCs w:val="24"/>
          <w:lang w:eastAsia="pt-BR"/>
        </w:rPr>
        <w:t>Cuidado</w:t>
      </w:r>
      <w:r w:rsidRPr="00256401">
        <w:rPr>
          <w:rFonts w:ascii="Arial" w:eastAsia="Times New Roman" w:hAnsi="Arial" w:cs="Arial"/>
          <w:color w:val="093366"/>
          <w:sz w:val="24"/>
          <w:szCs w:val="24"/>
          <w:lang w:eastAsia="pt-BR"/>
        </w:rPr>
        <w:t>: O eixo principal não é necessariamente horizontal; vai depender da propriedade </w:t>
      </w:r>
      <w:r w:rsidRPr="00256401">
        <w:rPr>
          <w:rFonts w:ascii="Courier New" w:eastAsia="Times New Roman" w:hAnsi="Courier New" w:cs="Courier New"/>
          <w:color w:val="093366"/>
          <w:sz w:val="20"/>
          <w:szCs w:val="20"/>
          <w:lang w:eastAsia="pt-BR"/>
        </w:rPr>
        <w:t>flex-direction</w:t>
      </w:r>
      <w:r w:rsidRPr="00256401">
        <w:rPr>
          <w:rFonts w:ascii="Arial" w:eastAsia="Times New Roman" w:hAnsi="Arial" w:cs="Arial"/>
          <w:color w:val="093366"/>
          <w:sz w:val="24"/>
          <w:szCs w:val="24"/>
          <w:lang w:eastAsia="pt-BR"/>
        </w:rPr>
        <w:t> (veja abaixo).</w:t>
      </w:r>
    </w:p>
    <w:p w14:paraId="654B00C4" w14:textId="77777777" w:rsidR="00256401" w:rsidRPr="00256401" w:rsidRDefault="00256401" w:rsidP="00256401">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i/>
          <w:iCs/>
          <w:color w:val="093366"/>
          <w:sz w:val="24"/>
          <w:szCs w:val="24"/>
          <w:lang w:eastAsia="pt-BR"/>
        </w:rPr>
        <w:t>main-start | main-end</w:t>
      </w:r>
      <w:r w:rsidRPr="00256401">
        <w:rPr>
          <w:rFonts w:ascii="Arial" w:eastAsia="Times New Roman" w:hAnsi="Arial" w:cs="Arial"/>
          <w:color w:val="093366"/>
          <w:sz w:val="24"/>
          <w:szCs w:val="24"/>
          <w:lang w:eastAsia="pt-BR"/>
        </w:rPr>
        <w:t>: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são inseridos dentro do container começando pelo lado </w:t>
      </w:r>
      <w:r w:rsidRPr="00256401">
        <w:rPr>
          <w:rFonts w:ascii="Arial" w:eastAsia="Times New Roman" w:hAnsi="Arial" w:cs="Arial"/>
          <w:i/>
          <w:iCs/>
          <w:color w:val="093366"/>
          <w:sz w:val="24"/>
          <w:szCs w:val="24"/>
          <w:lang w:eastAsia="pt-BR"/>
        </w:rPr>
        <w:t>start</w:t>
      </w:r>
      <w:r w:rsidRPr="00256401">
        <w:rPr>
          <w:rFonts w:ascii="Arial" w:eastAsia="Times New Roman" w:hAnsi="Arial" w:cs="Arial"/>
          <w:color w:val="093366"/>
          <w:sz w:val="24"/>
          <w:szCs w:val="24"/>
          <w:lang w:eastAsia="pt-BR"/>
        </w:rPr>
        <w:t>, indo em direção ao lado </w:t>
      </w:r>
      <w:r w:rsidRPr="00256401">
        <w:rPr>
          <w:rFonts w:ascii="Arial" w:eastAsia="Times New Roman" w:hAnsi="Arial" w:cs="Arial"/>
          <w:i/>
          <w:iCs/>
          <w:color w:val="093366"/>
          <w:sz w:val="24"/>
          <w:szCs w:val="24"/>
          <w:lang w:eastAsia="pt-BR"/>
        </w:rPr>
        <w:t>end</w:t>
      </w:r>
      <w:r w:rsidRPr="00256401">
        <w:rPr>
          <w:rFonts w:ascii="Arial" w:eastAsia="Times New Roman" w:hAnsi="Arial" w:cs="Arial"/>
          <w:color w:val="093366"/>
          <w:sz w:val="24"/>
          <w:szCs w:val="24"/>
          <w:lang w:eastAsia="pt-BR"/>
        </w:rPr>
        <w:t>.</w:t>
      </w:r>
    </w:p>
    <w:p w14:paraId="0969420A" w14:textId="77777777" w:rsidR="00256401" w:rsidRPr="00256401" w:rsidRDefault="00256401" w:rsidP="00256401">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Tamanho principal: A largura ou altura de um </w:t>
      </w:r>
      <w:r w:rsidRPr="00256401">
        <w:rPr>
          <w:rFonts w:ascii="Arial" w:eastAsia="Times New Roman" w:hAnsi="Arial" w:cs="Arial"/>
          <w:i/>
          <w:iCs/>
          <w:color w:val="093366"/>
          <w:sz w:val="24"/>
          <w:szCs w:val="24"/>
          <w:lang w:eastAsia="pt-BR"/>
        </w:rPr>
        <w:t>flex item</w:t>
      </w:r>
      <w:r w:rsidRPr="00256401">
        <w:rPr>
          <w:rFonts w:ascii="Arial" w:eastAsia="Times New Roman" w:hAnsi="Arial" w:cs="Arial"/>
          <w:color w:val="093366"/>
          <w:sz w:val="24"/>
          <w:szCs w:val="24"/>
          <w:lang w:eastAsia="pt-BR"/>
        </w:rPr>
        <w:t>, dependendo da direção do container, é o tamanho principal do ítem. A propriedade de tamanho principal de um </w:t>
      </w:r>
      <w:r w:rsidRPr="00256401">
        <w:rPr>
          <w:rFonts w:ascii="Arial" w:eastAsia="Times New Roman" w:hAnsi="Arial" w:cs="Arial"/>
          <w:i/>
          <w:iCs/>
          <w:color w:val="093366"/>
          <w:sz w:val="24"/>
          <w:szCs w:val="24"/>
          <w:lang w:eastAsia="pt-BR"/>
        </w:rPr>
        <w:t>flex item</w:t>
      </w:r>
      <w:r w:rsidRPr="00256401">
        <w:rPr>
          <w:rFonts w:ascii="Arial" w:eastAsia="Times New Roman" w:hAnsi="Arial" w:cs="Arial"/>
          <w:color w:val="093366"/>
          <w:sz w:val="24"/>
          <w:szCs w:val="24"/>
          <w:lang w:eastAsia="pt-BR"/>
        </w:rPr>
        <w:t> pode ser tanto </w:t>
      </w:r>
      <w:r w:rsidRPr="00256401">
        <w:rPr>
          <w:rFonts w:ascii="Courier New" w:eastAsia="Times New Roman" w:hAnsi="Courier New" w:cs="Courier New"/>
          <w:color w:val="093366"/>
          <w:sz w:val="20"/>
          <w:szCs w:val="20"/>
          <w:lang w:eastAsia="pt-BR"/>
        </w:rPr>
        <w:t>width</w:t>
      </w:r>
      <w:r w:rsidRPr="00256401">
        <w:rPr>
          <w:rFonts w:ascii="Arial" w:eastAsia="Times New Roman" w:hAnsi="Arial" w:cs="Arial"/>
          <w:color w:val="093366"/>
          <w:sz w:val="24"/>
          <w:szCs w:val="24"/>
          <w:lang w:eastAsia="pt-BR"/>
        </w:rPr>
        <w:t> quanto </w:t>
      </w:r>
      <w:r w:rsidRPr="00256401">
        <w:rPr>
          <w:rFonts w:ascii="Courier New" w:eastAsia="Times New Roman" w:hAnsi="Courier New" w:cs="Courier New"/>
          <w:color w:val="093366"/>
          <w:sz w:val="20"/>
          <w:szCs w:val="20"/>
          <w:lang w:eastAsia="pt-BR"/>
        </w:rPr>
        <w:t>height</w:t>
      </w:r>
      <w:r w:rsidRPr="00256401">
        <w:rPr>
          <w:rFonts w:ascii="Arial" w:eastAsia="Times New Roman" w:hAnsi="Arial" w:cs="Arial"/>
          <w:color w:val="093366"/>
          <w:sz w:val="24"/>
          <w:szCs w:val="24"/>
          <w:lang w:eastAsia="pt-BR"/>
        </w:rPr>
        <w:t>, dependendo de qual delas estiver na direção principal.</w:t>
      </w:r>
    </w:p>
    <w:p w14:paraId="26171D27" w14:textId="77777777" w:rsidR="00256401" w:rsidRPr="00256401" w:rsidRDefault="00256401" w:rsidP="00256401">
      <w:pPr>
        <w:numPr>
          <w:ilvl w:val="0"/>
          <w:numId w:val="2"/>
        </w:numPr>
        <w:spacing w:before="100" w:beforeAutospacing="1" w:after="100" w:afterAutospacing="1"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Eixo transversal: O eixo perpendicular ao eixo principal é chamado de eixo transversal. Sua direção depende da direção do eixo principal.</w:t>
      </w:r>
    </w:p>
    <w:p w14:paraId="5FC61863" w14:textId="77777777" w:rsidR="00256401" w:rsidRPr="00256401" w:rsidRDefault="00256401" w:rsidP="00256401">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i/>
          <w:iCs/>
          <w:color w:val="093366"/>
          <w:sz w:val="24"/>
          <w:szCs w:val="24"/>
          <w:lang w:eastAsia="pt-BR"/>
        </w:rPr>
        <w:t>cross-start | cross-end</w:t>
      </w:r>
      <w:r w:rsidRPr="00256401">
        <w:rPr>
          <w:rFonts w:ascii="Arial" w:eastAsia="Times New Roman" w:hAnsi="Arial" w:cs="Arial"/>
          <w:color w:val="093366"/>
          <w:sz w:val="24"/>
          <w:szCs w:val="24"/>
          <w:lang w:eastAsia="pt-BR"/>
        </w:rPr>
        <w:t>: Linhas flex são preenchidas com ítens e adicionadas ao container, começando pelo lado </w:t>
      </w:r>
      <w:r w:rsidRPr="00256401">
        <w:rPr>
          <w:rFonts w:ascii="Arial" w:eastAsia="Times New Roman" w:hAnsi="Arial" w:cs="Arial"/>
          <w:i/>
          <w:iCs/>
          <w:color w:val="093366"/>
          <w:sz w:val="24"/>
          <w:szCs w:val="24"/>
          <w:lang w:eastAsia="pt-BR"/>
        </w:rPr>
        <w:t>cross start</w:t>
      </w:r>
      <w:r w:rsidRPr="00256401">
        <w:rPr>
          <w:rFonts w:ascii="Arial" w:eastAsia="Times New Roman" w:hAnsi="Arial" w:cs="Arial"/>
          <w:color w:val="093366"/>
          <w:sz w:val="24"/>
          <w:szCs w:val="24"/>
          <w:lang w:eastAsia="pt-BR"/>
        </w:rPr>
        <w:t> do </w:t>
      </w:r>
      <w:r w:rsidRPr="00256401">
        <w:rPr>
          <w:rFonts w:ascii="Arial" w:eastAsia="Times New Roman" w:hAnsi="Arial" w:cs="Arial"/>
          <w:i/>
          <w:iCs/>
          <w:color w:val="093366"/>
          <w:sz w:val="24"/>
          <w:szCs w:val="24"/>
          <w:lang w:eastAsia="pt-BR"/>
        </w:rPr>
        <w:t>flex container</w:t>
      </w:r>
      <w:r w:rsidRPr="00256401">
        <w:rPr>
          <w:rFonts w:ascii="Arial" w:eastAsia="Times New Roman" w:hAnsi="Arial" w:cs="Arial"/>
          <w:color w:val="093366"/>
          <w:sz w:val="24"/>
          <w:szCs w:val="24"/>
          <w:lang w:eastAsia="pt-BR"/>
        </w:rPr>
        <w:t> em direção ao lado </w:t>
      </w:r>
      <w:r w:rsidRPr="00256401">
        <w:rPr>
          <w:rFonts w:ascii="Arial" w:eastAsia="Times New Roman" w:hAnsi="Arial" w:cs="Arial"/>
          <w:i/>
          <w:iCs/>
          <w:color w:val="093366"/>
          <w:sz w:val="24"/>
          <w:szCs w:val="24"/>
          <w:lang w:eastAsia="pt-BR"/>
        </w:rPr>
        <w:t>cross end</w:t>
      </w:r>
      <w:r w:rsidRPr="00256401">
        <w:rPr>
          <w:rFonts w:ascii="Arial" w:eastAsia="Times New Roman" w:hAnsi="Arial" w:cs="Arial"/>
          <w:color w:val="093366"/>
          <w:sz w:val="24"/>
          <w:szCs w:val="24"/>
          <w:lang w:eastAsia="pt-BR"/>
        </w:rPr>
        <w:t>.</w:t>
      </w:r>
    </w:p>
    <w:p w14:paraId="4DA28925" w14:textId="77777777" w:rsidR="00256401" w:rsidRPr="00256401" w:rsidRDefault="00256401" w:rsidP="00256401">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i/>
          <w:iCs/>
          <w:color w:val="093366"/>
          <w:sz w:val="24"/>
          <w:szCs w:val="24"/>
          <w:lang w:eastAsia="pt-BR"/>
        </w:rPr>
        <w:t>cross size</w:t>
      </w:r>
      <w:r w:rsidRPr="00256401">
        <w:rPr>
          <w:rFonts w:ascii="Arial" w:eastAsia="Times New Roman" w:hAnsi="Arial" w:cs="Arial"/>
          <w:color w:val="093366"/>
          <w:sz w:val="24"/>
          <w:szCs w:val="24"/>
          <w:lang w:eastAsia="pt-BR"/>
        </w:rPr>
        <w:t>: A largura ou altura de um </w:t>
      </w:r>
      <w:r w:rsidRPr="00256401">
        <w:rPr>
          <w:rFonts w:ascii="Arial" w:eastAsia="Times New Roman" w:hAnsi="Arial" w:cs="Arial"/>
          <w:i/>
          <w:iCs/>
          <w:color w:val="093366"/>
          <w:sz w:val="24"/>
          <w:szCs w:val="24"/>
          <w:lang w:eastAsia="pt-BR"/>
        </w:rPr>
        <w:t>flex item</w:t>
      </w:r>
      <w:r w:rsidRPr="00256401">
        <w:rPr>
          <w:rFonts w:ascii="Arial" w:eastAsia="Times New Roman" w:hAnsi="Arial" w:cs="Arial"/>
          <w:color w:val="093366"/>
          <w:sz w:val="24"/>
          <w:szCs w:val="24"/>
          <w:lang w:eastAsia="pt-BR"/>
        </w:rPr>
        <w:t>, dependendo do que estiver na dimensão transversal, é o </w:t>
      </w:r>
      <w:r w:rsidRPr="00256401">
        <w:rPr>
          <w:rFonts w:ascii="Arial" w:eastAsia="Times New Roman" w:hAnsi="Arial" w:cs="Arial"/>
          <w:i/>
          <w:iCs/>
          <w:color w:val="093366"/>
          <w:sz w:val="24"/>
          <w:szCs w:val="24"/>
          <w:lang w:eastAsia="pt-BR"/>
        </w:rPr>
        <w:t>cross size</w:t>
      </w:r>
      <w:r w:rsidRPr="00256401">
        <w:rPr>
          <w:rFonts w:ascii="Arial" w:eastAsia="Times New Roman" w:hAnsi="Arial" w:cs="Arial"/>
          <w:color w:val="093366"/>
          <w:sz w:val="24"/>
          <w:szCs w:val="24"/>
          <w:lang w:eastAsia="pt-BR"/>
        </w:rPr>
        <w:t> do íten. A propriedade </w:t>
      </w:r>
      <w:r w:rsidRPr="00256401">
        <w:rPr>
          <w:rFonts w:ascii="Arial" w:eastAsia="Times New Roman" w:hAnsi="Arial" w:cs="Arial"/>
          <w:i/>
          <w:iCs/>
          <w:color w:val="093366"/>
          <w:sz w:val="24"/>
          <w:szCs w:val="24"/>
          <w:lang w:eastAsia="pt-BR"/>
        </w:rPr>
        <w:t>cross size</w:t>
      </w:r>
      <w:r w:rsidRPr="00256401">
        <w:rPr>
          <w:rFonts w:ascii="Arial" w:eastAsia="Times New Roman" w:hAnsi="Arial" w:cs="Arial"/>
          <w:color w:val="093366"/>
          <w:sz w:val="24"/>
          <w:szCs w:val="24"/>
          <w:lang w:eastAsia="pt-BR"/>
        </w:rPr>
        <w:t> pode ser tanto a largura quanto a altura do ítem, o que estiver na transversal.</w:t>
      </w:r>
    </w:p>
    <w:p w14:paraId="6F7441F5"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lastRenderedPageBreak/>
        <w:t>Flex container</w:t>
      </w:r>
      <w:r w:rsidRPr="00256401">
        <w:rPr>
          <w:rFonts w:ascii="Arial" w:eastAsia="Times New Roman" w:hAnsi="Arial" w:cs="Arial"/>
          <w:color w:val="093366"/>
          <w:sz w:val="24"/>
          <w:szCs w:val="24"/>
          <w:lang w:eastAsia="pt-BR"/>
        </w:rPr>
        <w:t> é o elemento que envolve sua estrutura. Você define que um elemento é um Flex Container com a propriedade </w:t>
      </w:r>
      <w:r w:rsidRPr="00256401">
        <w:rPr>
          <w:rFonts w:ascii="Courier New" w:eastAsia="Times New Roman" w:hAnsi="Courier New" w:cs="Courier New"/>
          <w:color w:val="093366"/>
          <w:sz w:val="23"/>
          <w:szCs w:val="23"/>
          <w:lang w:eastAsia="pt-BR"/>
        </w:rPr>
        <w:t>display</w:t>
      </w:r>
      <w:r w:rsidRPr="00256401">
        <w:rPr>
          <w:rFonts w:ascii="Arial" w:eastAsia="Times New Roman" w:hAnsi="Arial" w:cs="Arial"/>
          <w:color w:val="093366"/>
          <w:sz w:val="24"/>
          <w:szCs w:val="24"/>
          <w:lang w:eastAsia="pt-BR"/>
        </w:rPr>
        <w:t> e valores </w:t>
      </w:r>
      <w:r w:rsidRPr="00256401">
        <w:rPr>
          <w:rFonts w:ascii="Courier New" w:eastAsia="Times New Roman" w:hAnsi="Courier New" w:cs="Courier New"/>
          <w:color w:val="093366"/>
          <w:sz w:val="23"/>
          <w:szCs w:val="23"/>
          <w:lang w:eastAsia="pt-BR"/>
        </w:rPr>
        <w:t>flex</w:t>
      </w:r>
      <w:r w:rsidRPr="00256401">
        <w:rPr>
          <w:rFonts w:ascii="Arial" w:eastAsia="Times New Roman" w:hAnsi="Arial" w:cs="Arial"/>
          <w:color w:val="093366"/>
          <w:sz w:val="24"/>
          <w:szCs w:val="24"/>
          <w:lang w:eastAsia="pt-BR"/>
        </w:rPr>
        <w:t> ou </w:t>
      </w:r>
      <w:r w:rsidRPr="00256401">
        <w:rPr>
          <w:rFonts w:ascii="Courier New" w:eastAsia="Times New Roman" w:hAnsi="Courier New" w:cs="Courier New"/>
          <w:color w:val="093366"/>
          <w:sz w:val="23"/>
          <w:szCs w:val="23"/>
          <w:lang w:eastAsia="pt-BR"/>
        </w:rPr>
        <w:t>inline-flex</w:t>
      </w:r>
      <w:r w:rsidRPr="00256401">
        <w:rPr>
          <w:rFonts w:ascii="Arial" w:eastAsia="Times New Roman" w:hAnsi="Arial" w:cs="Arial"/>
          <w:color w:val="093366"/>
          <w:sz w:val="24"/>
          <w:szCs w:val="24"/>
          <w:lang w:eastAsia="pt-BR"/>
        </w:rPr>
        <w:t>.</w:t>
      </w:r>
    </w:p>
    <w:p w14:paraId="5A1334F6"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class</w:t>
      </w:r>
      <w:r w:rsidRPr="00256401">
        <w:rPr>
          <w:rFonts w:ascii="Courier New" w:eastAsia="Times New Roman" w:hAnsi="Courier New" w:cs="Courier New"/>
          <w:color w:val="383A42"/>
          <w:sz w:val="20"/>
          <w:szCs w:val="20"/>
          <w:bdr w:val="single" w:sz="6" w:space="12" w:color="CCD5E0" w:frame="1"/>
          <w:shd w:val="clear" w:color="auto" w:fill="FFFFFF"/>
          <w:lang w:eastAsia="pt-BR"/>
        </w:rPr>
        <w:t>=</w:t>
      </w:r>
      <w:r w:rsidRPr="00256401">
        <w:rPr>
          <w:rFonts w:ascii="Courier New" w:eastAsia="Times New Roman" w:hAnsi="Courier New" w:cs="Courier New"/>
          <w:color w:val="50A14F"/>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2DE39D02"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&gt;1&lt;/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100B0ED3"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&gt;2&lt;/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134477DE"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&gt;3&lt;/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44B73080"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42CC88D3"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3BA9D6D4"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display</w:t>
      </w:r>
      <w:r w:rsidRPr="00256401">
        <w:rPr>
          <w:rFonts w:ascii="Courier New" w:eastAsia="Times New Roman" w:hAnsi="Courier New" w:cs="Courier New"/>
          <w:color w:val="383A42"/>
          <w:sz w:val="20"/>
          <w:szCs w:val="20"/>
          <w:bdr w:val="single" w:sz="6" w:space="12" w:color="CCD5E0" w:frame="1"/>
          <w:shd w:val="clear" w:color="auto" w:fill="FFFFFF"/>
          <w:lang w:eastAsia="pt-BR"/>
        </w:rPr>
        <w:t>: flex;</w:t>
      </w:r>
    </w:p>
    <w:p w14:paraId="7DA34420"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7B7979E8"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t>Flex Item</w:t>
      </w:r>
      <w:r w:rsidRPr="00256401">
        <w:rPr>
          <w:rFonts w:ascii="Arial" w:eastAsia="Times New Roman" w:hAnsi="Arial" w:cs="Arial"/>
          <w:color w:val="093366"/>
          <w:sz w:val="24"/>
          <w:szCs w:val="24"/>
          <w:lang w:eastAsia="pt-BR"/>
        </w:rPr>
        <w:t> são elementos-filhos do flex container.</w:t>
      </w:r>
    </w:p>
    <w:p w14:paraId="7E46A3E7"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t>Eixos ou Axes</w:t>
      </w:r>
      <w:r w:rsidRPr="00256401">
        <w:rPr>
          <w:rFonts w:ascii="Arial" w:eastAsia="Times New Roman" w:hAnsi="Arial" w:cs="Arial"/>
          <w:color w:val="093366"/>
          <w:sz w:val="24"/>
          <w:szCs w:val="24"/>
          <w:lang w:eastAsia="pt-BR"/>
        </w:rPr>
        <w:t> são as duas direções básicas que existem em um Flex Container: </w:t>
      </w:r>
      <w:r w:rsidRPr="00256401">
        <w:rPr>
          <w:rFonts w:ascii="Arial" w:eastAsia="Times New Roman" w:hAnsi="Arial" w:cs="Arial"/>
          <w:i/>
          <w:iCs/>
          <w:color w:val="093366"/>
          <w:sz w:val="24"/>
          <w:szCs w:val="24"/>
          <w:lang w:eastAsia="pt-BR"/>
        </w:rPr>
        <w:t>main axis</w:t>
      </w:r>
      <w:r w:rsidRPr="00256401">
        <w:rPr>
          <w:rFonts w:ascii="Arial" w:eastAsia="Times New Roman" w:hAnsi="Arial" w:cs="Arial"/>
          <w:color w:val="093366"/>
          <w:sz w:val="24"/>
          <w:szCs w:val="24"/>
          <w:lang w:eastAsia="pt-BR"/>
        </w:rPr>
        <w:t>, ou eixo principal, e </w:t>
      </w:r>
      <w:r w:rsidRPr="00256401">
        <w:rPr>
          <w:rFonts w:ascii="Arial" w:eastAsia="Times New Roman" w:hAnsi="Arial" w:cs="Arial"/>
          <w:i/>
          <w:iCs/>
          <w:color w:val="093366"/>
          <w:sz w:val="24"/>
          <w:szCs w:val="24"/>
          <w:lang w:eastAsia="pt-BR"/>
        </w:rPr>
        <w:t>cross axis</w:t>
      </w:r>
      <w:r w:rsidRPr="00256401">
        <w:rPr>
          <w:rFonts w:ascii="Arial" w:eastAsia="Times New Roman" w:hAnsi="Arial" w:cs="Arial"/>
          <w:color w:val="093366"/>
          <w:sz w:val="24"/>
          <w:szCs w:val="24"/>
          <w:lang w:eastAsia="pt-BR"/>
        </w:rPr>
        <w:t>, ou eixo transversal.</w:t>
      </w:r>
    </w:p>
    <w:p w14:paraId="770AC109" w14:textId="77777777" w:rsidR="00256401" w:rsidRPr="00256401" w:rsidRDefault="00256401" w:rsidP="00256401">
      <w:pPr>
        <w:spacing w:before="100" w:beforeAutospacing="1" w:after="10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Propriedades para o elemento-pai</w:t>
      </w:r>
    </w:p>
    <w:p w14:paraId="729C7AAA" w14:textId="1806FCD9"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100B2E96">
          <v:rect id="Retângulo 9" o:spid="_x0000_s1034" alt="container fl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81ACA75"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Quando utilizamos o </w:t>
      </w:r>
      <w:r w:rsidRPr="00256401">
        <w:rPr>
          <w:rFonts w:ascii="Arial" w:eastAsia="Times New Roman" w:hAnsi="Arial" w:cs="Arial"/>
          <w:i/>
          <w:iCs/>
          <w:color w:val="093366"/>
          <w:sz w:val="24"/>
          <w:szCs w:val="24"/>
          <w:lang w:eastAsia="pt-BR"/>
        </w:rPr>
        <w:t>Flexbox</w:t>
      </w:r>
      <w:r w:rsidRPr="00256401">
        <w:rPr>
          <w:rFonts w:ascii="Arial" w:eastAsia="Times New Roman" w:hAnsi="Arial" w:cs="Arial"/>
          <w:color w:val="093366"/>
          <w:sz w:val="24"/>
          <w:szCs w:val="24"/>
          <w:lang w:eastAsia="pt-BR"/>
        </w:rPr>
        <w:t>, é muito importante saber quais propriedades são declaradas no elemento-pai (por exemplo, uma </w:t>
      </w:r>
      <w:r w:rsidRPr="00256401">
        <w:rPr>
          <w:rFonts w:ascii="Courier New" w:eastAsia="Times New Roman" w:hAnsi="Courier New" w:cs="Courier New"/>
          <w:color w:val="093366"/>
          <w:sz w:val="23"/>
          <w:szCs w:val="23"/>
          <w:lang w:eastAsia="pt-BR"/>
        </w:rPr>
        <w:t>div</w:t>
      </w:r>
      <w:r w:rsidRPr="00256401">
        <w:rPr>
          <w:rFonts w:ascii="Arial" w:eastAsia="Times New Roman" w:hAnsi="Arial" w:cs="Arial"/>
          <w:color w:val="093366"/>
          <w:sz w:val="24"/>
          <w:szCs w:val="24"/>
          <w:lang w:eastAsia="pt-BR"/>
        </w:rPr>
        <w:t> que irá conter os elementos a serem alinhados) e quais serão declaradas nos elementos-filhos. Abaixo, seguem propriedades que devem ser declaradas utilizando o elemento-pai como seletor (para alinhar elementos-filhos):</w:t>
      </w:r>
    </w:p>
    <w:p w14:paraId="36D5F0B4"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t>display</w:t>
      </w:r>
    </w:p>
    <w:p w14:paraId="487FE928"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Esta propriedade define um </w:t>
      </w:r>
      <w:r w:rsidRPr="00256401">
        <w:rPr>
          <w:rFonts w:ascii="Arial" w:eastAsia="Times New Roman" w:hAnsi="Arial" w:cs="Arial"/>
          <w:i/>
          <w:iCs/>
          <w:color w:val="093366"/>
          <w:sz w:val="24"/>
          <w:szCs w:val="24"/>
          <w:lang w:eastAsia="pt-BR"/>
        </w:rPr>
        <w:t>flex container</w:t>
      </w:r>
      <w:r w:rsidRPr="00256401">
        <w:rPr>
          <w:rFonts w:ascii="Arial" w:eastAsia="Times New Roman" w:hAnsi="Arial" w:cs="Arial"/>
          <w:color w:val="093366"/>
          <w:sz w:val="24"/>
          <w:szCs w:val="24"/>
          <w:lang w:eastAsia="pt-BR"/>
        </w:rPr>
        <w:t>; inline ou block dependendo dos valores passados. Coloca todos os elementos-filhos diretos num contexto Flex.</w:t>
      </w:r>
    </w:p>
    <w:p w14:paraId="6E206D1C"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986801"/>
          <w:sz w:val="20"/>
          <w:szCs w:val="20"/>
          <w:bdr w:val="single" w:sz="6" w:space="12" w:color="CCD5E0" w:frame="1"/>
          <w:shd w:val="clear" w:color="auto" w:fill="FFFFFF"/>
          <w:lang w:eastAsia="pt-BR"/>
        </w:rPr>
        <w:t>.container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6D06B33F"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display</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flex; </w:t>
      </w:r>
      <w:r w:rsidRPr="00256401">
        <w:rPr>
          <w:rFonts w:ascii="Courier New" w:eastAsia="Times New Roman" w:hAnsi="Courier New" w:cs="Courier New"/>
          <w:i/>
          <w:iCs/>
          <w:color w:val="A0A1A7"/>
          <w:sz w:val="20"/>
          <w:szCs w:val="20"/>
          <w:bdr w:val="single" w:sz="6" w:space="12" w:color="CCD5E0" w:frame="1"/>
          <w:shd w:val="clear" w:color="auto" w:fill="FFFFFF"/>
          <w:lang w:eastAsia="pt-BR"/>
        </w:rPr>
        <w:t>/* or inline-flex */</w:t>
      </w:r>
    </w:p>
    <w:p w14:paraId="35175D44"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w:t>
      </w:r>
    </w:p>
    <w:p w14:paraId="5C61CA66"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Note que a propriedade de CSS </w:t>
      </w:r>
      <w:r w:rsidRPr="00256401">
        <w:rPr>
          <w:rFonts w:ascii="Courier New" w:eastAsia="Times New Roman" w:hAnsi="Courier New" w:cs="Courier New"/>
          <w:color w:val="093366"/>
          <w:sz w:val="23"/>
          <w:szCs w:val="23"/>
          <w:lang w:eastAsia="pt-BR"/>
        </w:rPr>
        <w:t>columns</w:t>
      </w:r>
      <w:r w:rsidRPr="00256401">
        <w:rPr>
          <w:rFonts w:ascii="Arial" w:eastAsia="Times New Roman" w:hAnsi="Arial" w:cs="Arial"/>
          <w:color w:val="093366"/>
          <w:sz w:val="24"/>
          <w:szCs w:val="24"/>
          <w:lang w:eastAsia="pt-BR"/>
        </w:rPr>
        <w:t> não tem efeito em um </w:t>
      </w:r>
      <w:r w:rsidRPr="00256401">
        <w:rPr>
          <w:rFonts w:ascii="Arial" w:eastAsia="Times New Roman" w:hAnsi="Arial" w:cs="Arial"/>
          <w:i/>
          <w:iCs/>
          <w:color w:val="093366"/>
          <w:sz w:val="24"/>
          <w:szCs w:val="24"/>
          <w:lang w:eastAsia="pt-BR"/>
        </w:rPr>
        <w:t>flex container</w:t>
      </w:r>
      <w:r w:rsidRPr="00256401">
        <w:rPr>
          <w:rFonts w:ascii="Arial" w:eastAsia="Times New Roman" w:hAnsi="Arial" w:cs="Arial"/>
          <w:color w:val="093366"/>
          <w:sz w:val="24"/>
          <w:szCs w:val="24"/>
          <w:lang w:eastAsia="pt-BR"/>
        </w:rPr>
        <w:t>.</w:t>
      </w:r>
    </w:p>
    <w:p w14:paraId="2E9E9CF2"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lastRenderedPageBreak/>
        <w:t>flex-direction</w:t>
      </w:r>
    </w:p>
    <w:p w14:paraId="15F7CD5A" w14:textId="3028250E"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4B70598C">
          <v:rect id="Retângulo 8" o:spid="_x0000_s1033" alt="flex-dir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E8DBC93"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Estabelece o eixo principal, definindo assim a direção em que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são alinhados no </w:t>
      </w:r>
      <w:r w:rsidRPr="00256401">
        <w:rPr>
          <w:rFonts w:ascii="Arial" w:eastAsia="Times New Roman" w:hAnsi="Arial" w:cs="Arial"/>
          <w:i/>
          <w:iCs/>
          <w:color w:val="093366"/>
          <w:sz w:val="24"/>
          <w:szCs w:val="24"/>
          <w:lang w:eastAsia="pt-BR"/>
        </w:rPr>
        <w:t>flex container</w:t>
      </w:r>
      <w:r w:rsidRPr="00256401">
        <w:rPr>
          <w:rFonts w:ascii="Arial" w:eastAsia="Times New Roman" w:hAnsi="Arial" w:cs="Arial"/>
          <w:color w:val="093366"/>
          <w:sz w:val="24"/>
          <w:szCs w:val="24"/>
          <w:lang w:eastAsia="pt-BR"/>
        </w:rPr>
        <w:t>. O Flexbox é (com exceção de um wrapping opcional) um conceito de leiaute de uma só direção. Pense nos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inicialmente posicionaids ou em linhas horizontais ou em colunas verticais.</w:t>
      </w:r>
    </w:p>
    <w:p w14:paraId="7E884D28"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4E04FE1A"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flex-direction</w:t>
      </w:r>
      <w:r w:rsidRPr="00256401">
        <w:rPr>
          <w:rFonts w:ascii="Courier New" w:eastAsia="Times New Roman" w:hAnsi="Courier New" w:cs="Courier New"/>
          <w:color w:val="383A42"/>
          <w:sz w:val="20"/>
          <w:szCs w:val="20"/>
          <w:bdr w:val="single" w:sz="6" w:space="12" w:color="CCD5E0" w:frame="1"/>
          <w:shd w:val="clear" w:color="auto" w:fill="FFFFFF"/>
          <w:lang w:eastAsia="pt-BR"/>
        </w:rPr>
        <w:t>: row | row-reverse | column | column-reverse;</w:t>
      </w:r>
    </w:p>
    <w:p w14:paraId="30950DFA"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61460430" w14:textId="77777777" w:rsidR="00256401" w:rsidRPr="00256401" w:rsidRDefault="00256401" w:rsidP="00256401">
      <w:pPr>
        <w:numPr>
          <w:ilvl w:val="0"/>
          <w:numId w:val="3"/>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row</w:t>
      </w:r>
      <w:r w:rsidRPr="00256401">
        <w:rPr>
          <w:rFonts w:ascii="Arial" w:eastAsia="Times New Roman" w:hAnsi="Arial" w:cs="Arial"/>
          <w:color w:val="093366"/>
          <w:sz w:val="24"/>
          <w:szCs w:val="24"/>
          <w:lang w:eastAsia="pt-BR"/>
        </w:rPr>
        <w:t> (padrão): esquerda para a direita em </w:t>
      </w:r>
      <w:r w:rsidRPr="00256401">
        <w:rPr>
          <w:rFonts w:ascii="Courier New" w:eastAsia="Times New Roman" w:hAnsi="Courier New" w:cs="Courier New"/>
          <w:color w:val="093366"/>
          <w:sz w:val="20"/>
          <w:szCs w:val="20"/>
          <w:lang w:eastAsia="pt-BR"/>
        </w:rPr>
        <w:t>ltr</w:t>
      </w:r>
      <w:r w:rsidRPr="00256401">
        <w:rPr>
          <w:rFonts w:ascii="Arial" w:eastAsia="Times New Roman" w:hAnsi="Arial" w:cs="Arial"/>
          <w:color w:val="093366"/>
          <w:sz w:val="24"/>
          <w:szCs w:val="24"/>
          <w:lang w:eastAsia="pt-BR"/>
        </w:rPr>
        <w:t> (left to right), direita para a esquerda em </w:t>
      </w:r>
      <w:r w:rsidRPr="00256401">
        <w:rPr>
          <w:rFonts w:ascii="Courier New" w:eastAsia="Times New Roman" w:hAnsi="Courier New" w:cs="Courier New"/>
          <w:color w:val="093366"/>
          <w:sz w:val="20"/>
          <w:szCs w:val="20"/>
          <w:lang w:eastAsia="pt-BR"/>
        </w:rPr>
        <w:t>rtl</w:t>
      </w:r>
      <w:r w:rsidRPr="00256401">
        <w:rPr>
          <w:rFonts w:ascii="Arial" w:eastAsia="Times New Roman" w:hAnsi="Arial" w:cs="Arial"/>
          <w:color w:val="093366"/>
          <w:sz w:val="24"/>
          <w:szCs w:val="24"/>
          <w:lang w:eastAsia="pt-BR"/>
        </w:rPr>
        <w:t> (right to left)</w:t>
      </w:r>
    </w:p>
    <w:p w14:paraId="561B9382" w14:textId="77777777" w:rsidR="00256401" w:rsidRPr="00256401" w:rsidRDefault="00256401" w:rsidP="00256401">
      <w:pPr>
        <w:numPr>
          <w:ilvl w:val="0"/>
          <w:numId w:val="3"/>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row-reverse</w:t>
      </w:r>
      <w:r w:rsidRPr="00256401">
        <w:rPr>
          <w:rFonts w:ascii="Arial" w:eastAsia="Times New Roman" w:hAnsi="Arial" w:cs="Arial"/>
          <w:color w:val="093366"/>
          <w:sz w:val="24"/>
          <w:szCs w:val="24"/>
          <w:lang w:eastAsia="pt-BR"/>
        </w:rPr>
        <w:t>: direita para a esquerda em </w:t>
      </w:r>
      <w:r w:rsidRPr="00256401">
        <w:rPr>
          <w:rFonts w:ascii="Courier New" w:eastAsia="Times New Roman" w:hAnsi="Courier New" w:cs="Courier New"/>
          <w:color w:val="093366"/>
          <w:sz w:val="20"/>
          <w:szCs w:val="20"/>
          <w:lang w:eastAsia="pt-BR"/>
        </w:rPr>
        <w:t>ltr</w:t>
      </w:r>
      <w:r w:rsidRPr="00256401">
        <w:rPr>
          <w:rFonts w:ascii="Arial" w:eastAsia="Times New Roman" w:hAnsi="Arial" w:cs="Arial"/>
          <w:color w:val="093366"/>
          <w:sz w:val="24"/>
          <w:szCs w:val="24"/>
          <w:lang w:eastAsia="pt-BR"/>
        </w:rPr>
        <w:t>, esquerda para a direita em </w:t>
      </w:r>
      <w:r w:rsidRPr="00256401">
        <w:rPr>
          <w:rFonts w:ascii="Courier New" w:eastAsia="Times New Roman" w:hAnsi="Courier New" w:cs="Courier New"/>
          <w:color w:val="093366"/>
          <w:sz w:val="20"/>
          <w:szCs w:val="20"/>
          <w:lang w:eastAsia="pt-BR"/>
        </w:rPr>
        <w:t>rtl</w:t>
      </w:r>
    </w:p>
    <w:p w14:paraId="7AF6B58B" w14:textId="77777777" w:rsidR="00256401" w:rsidRPr="00256401" w:rsidRDefault="00256401" w:rsidP="00256401">
      <w:pPr>
        <w:numPr>
          <w:ilvl w:val="0"/>
          <w:numId w:val="3"/>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column</w:t>
      </w:r>
      <w:r w:rsidRPr="00256401">
        <w:rPr>
          <w:rFonts w:ascii="Arial" w:eastAsia="Times New Roman" w:hAnsi="Arial" w:cs="Arial"/>
          <w:color w:val="093366"/>
          <w:sz w:val="24"/>
          <w:szCs w:val="24"/>
          <w:lang w:eastAsia="pt-BR"/>
        </w:rPr>
        <w:t>: mesmo que </w:t>
      </w:r>
      <w:r w:rsidRPr="00256401">
        <w:rPr>
          <w:rFonts w:ascii="Courier New" w:eastAsia="Times New Roman" w:hAnsi="Courier New" w:cs="Courier New"/>
          <w:color w:val="093366"/>
          <w:sz w:val="20"/>
          <w:szCs w:val="20"/>
          <w:lang w:eastAsia="pt-BR"/>
        </w:rPr>
        <w:t>row</w:t>
      </w:r>
      <w:r w:rsidRPr="00256401">
        <w:rPr>
          <w:rFonts w:ascii="Arial" w:eastAsia="Times New Roman" w:hAnsi="Arial" w:cs="Arial"/>
          <w:color w:val="093366"/>
          <w:sz w:val="24"/>
          <w:szCs w:val="24"/>
          <w:lang w:eastAsia="pt-BR"/>
        </w:rPr>
        <w:t>, mas de cima para baixo</w:t>
      </w:r>
    </w:p>
    <w:p w14:paraId="659F9519" w14:textId="77777777" w:rsidR="00256401" w:rsidRPr="00256401" w:rsidRDefault="00256401" w:rsidP="00256401">
      <w:pPr>
        <w:numPr>
          <w:ilvl w:val="0"/>
          <w:numId w:val="3"/>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column-reverse</w:t>
      </w:r>
      <w:r w:rsidRPr="00256401">
        <w:rPr>
          <w:rFonts w:ascii="Arial" w:eastAsia="Times New Roman" w:hAnsi="Arial" w:cs="Arial"/>
          <w:color w:val="093366"/>
          <w:sz w:val="24"/>
          <w:szCs w:val="24"/>
          <w:lang w:eastAsia="pt-BR"/>
        </w:rPr>
        <w:t>: mesmo que </w:t>
      </w:r>
      <w:r w:rsidRPr="00256401">
        <w:rPr>
          <w:rFonts w:ascii="Courier New" w:eastAsia="Times New Roman" w:hAnsi="Courier New" w:cs="Courier New"/>
          <w:color w:val="093366"/>
          <w:sz w:val="20"/>
          <w:szCs w:val="20"/>
          <w:lang w:eastAsia="pt-BR"/>
        </w:rPr>
        <w:t>row-reverse</w:t>
      </w:r>
      <w:r w:rsidRPr="00256401">
        <w:rPr>
          <w:rFonts w:ascii="Arial" w:eastAsia="Times New Roman" w:hAnsi="Arial" w:cs="Arial"/>
          <w:color w:val="093366"/>
          <w:sz w:val="24"/>
          <w:szCs w:val="24"/>
          <w:lang w:eastAsia="pt-BR"/>
        </w:rPr>
        <w:t> mas de baixo para cima</w:t>
      </w:r>
    </w:p>
    <w:p w14:paraId="3627C6CF"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flex-wrap</w:t>
      </w:r>
    </w:p>
    <w:p w14:paraId="2F02CE2A" w14:textId="7767B241"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5F7DC7D2">
          <v:rect id="Retângulo 7" o:spid="_x0000_s1032" alt="flex-wr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9ABE85E"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Por padrão,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vão todos tentar se encaixar em uma só linha. Com esta propriedade você pode modificar esse comportamento e permitir que os ítens quebrem para uma linha seguinte conforme for necessário.</w:t>
      </w:r>
    </w:p>
    <w:p w14:paraId="72FE2015"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A21BFD7"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flex-wrap</w:t>
      </w:r>
      <w:r w:rsidRPr="00256401">
        <w:rPr>
          <w:rFonts w:ascii="Courier New" w:eastAsia="Times New Roman" w:hAnsi="Courier New" w:cs="Courier New"/>
          <w:color w:val="383A42"/>
          <w:sz w:val="20"/>
          <w:szCs w:val="20"/>
          <w:bdr w:val="single" w:sz="6" w:space="12" w:color="CCD5E0" w:frame="1"/>
          <w:shd w:val="clear" w:color="auto" w:fill="FFFFFF"/>
          <w:lang w:eastAsia="pt-BR"/>
        </w:rPr>
        <w:t>: nowrap | wrap | wrap-reverse;</w:t>
      </w:r>
    </w:p>
    <w:p w14:paraId="1BC95879"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653EABC" w14:textId="77777777" w:rsidR="00256401" w:rsidRPr="00256401" w:rsidRDefault="00256401" w:rsidP="00256401">
      <w:pPr>
        <w:numPr>
          <w:ilvl w:val="0"/>
          <w:numId w:val="4"/>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nowrap</w:t>
      </w:r>
      <w:r w:rsidRPr="00256401">
        <w:rPr>
          <w:rFonts w:ascii="Arial" w:eastAsia="Times New Roman" w:hAnsi="Arial" w:cs="Arial"/>
          <w:color w:val="093366"/>
          <w:sz w:val="24"/>
          <w:szCs w:val="24"/>
          <w:lang w:eastAsia="pt-BR"/>
        </w:rPr>
        <w:t> (padrão): todos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ficarão em uma só linha</w:t>
      </w:r>
    </w:p>
    <w:p w14:paraId="2C60DA6E" w14:textId="77777777" w:rsidR="00256401" w:rsidRPr="00256401" w:rsidRDefault="00256401" w:rsidP="00256401">
      <w:pPr>
        <w:numPr>
          <w:ilvl w:val="0"/>
          <w:numId w:val="4"/>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wrap</w:t>
      </w:r>
      <w:r w:rsidRPr="00256401">
        <w:rPr>
          <w:rFonts w:ascii="Arial" w:eastAsia="Times New Roman" w:hAnsi="Arial" w:cs="Arial"/>
          <w:color w:val="093366"/>
          <w:sz w:val="24"/>
          <w:szCs w:val="24"/>
          <w:lang w:eastAsia="pt-BR"/>
        </w:rPr>
        <w:t>: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vão quebrar em múltiplas linhas, de cima para baixo</w:t>
      </w:r>
    </w:p>
    <w:p w14:paraId="1AA88747" w14:textId="77777777" w:rsidR="00256401" w:rsidRPr="00256401" w:rsidRDefault="00256401" w:rsidP="00256401">
      <w:pPr>
        <w:numPr>
          <w:ilvl w:val="0"/>
          <w:numId w:val="4"/>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wrap-reverse</w:t>
      </w:r>
      <w:r w:rsidRPr="00256401">
        <w:rPr>
          <w:rFonts w:ascii="Arial" w:eastAsia="Times New Roman" w:hAnsi="Arial" w:cs="Arial"/>
          <w:color w:val="093366"/>
          <w:sz w:val="24"/>
          <w:szCs w:val="24"/>
          <w:lang w:eastAsia="pt-BR"/>
        </w:rPr>
        <w:t>: os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vão quebrar em múltiplas linhas de baixo para cima</w:t>
      </w:r>
    </w:p>
    <w:p w14:paraId="4E5A760D"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flex-flow</w:t>
      </w:r>
    </w:p>
    <w:p w14:paraId="7F6FA098"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lastRenderedPageBreak/>
        <w:t>A propriedade </w:t>
      </w:r>
      <w:r w:rsidRPr="00256401">
        <w:rPr>
          <w:rFonts w:ascii="Arial" w:eastAsia="Times New Roman" w:hAnsi="Arial" w:cs="Arial"/>
          <w:b/>
          <w:bCs/>
          <w:color w:val="093366"/>
          <w:sz w:val="24"/>
          <w:szCs w:val="24"/>
          <w:lang w:eastAsia="pt-BR"/>
        </w:rPr>
        <w:t>flex-flow</w:t>
      </w:r>
      <w:r w:rsidRPr="00256401">
        <w:rPr>
          <w:rFonts w:ascii="Arial" w:eastAsia="Times New Roman" w:hAnsi="Arial" w:cs="Arial"/>
          <w:color w:val="093366"/>
          <w:sz w:val="24"/>
          <w:szCs w:val="24"/>
          <w:lang w:eastAsia="pt-BR"/>
        </w:rPr>
        <w:t> é uma propriedade </w:t>
      </w:r>
      <w:r w:rsidRPr="00256401">
        <w:rPr>
          <w:rFonts w:ascii="Arial" w:eastAsia="Times New Roman" w:hAnsi="Arial" w:cs="Arial"/>
          <w:i/>
          <w:iCs/>
          <w:color w:val="093366"/>
          <w:sz w:val="24"/>
          <w:szCs w:val="24"/>
          <w:lang w:eastAsia="pt-BR"/>
        </w:rPr>
        <w:t>shorthand</w:t>
      </w:r>
      <w:r w:rsidRPr="00256401">
        <w:rPr>
          <w:rFonts w:ascii="Arial" w:eastAsia="Times New Roman" w:hAnsi="Arial" w:cs="Arial"/>
          <w:color w:val="093366"/>
          <w:sz w:val="24"/>
          <w:szCs w:val="24"/>
          <w:lang w:eastAsia="pt-BR"/>
        </w:rPr>
        <w:t> (uma mesma declaração inclui vários valores relacionados a mais de uma propriedade) que inclui </w:t>
      </w:r>
      <w:r w:rsidRPr="00256401">
        <w:rPr>
          <w:rFonts w:ascii="Courier New" w:eastAsia="Times New Roman" w:hAnsi="Courier New" w:cs="Courier New"/>
          <w:color w:val="093366"/>
          <w:sz w:val="23"/>
          <w:szCs w:val="23"/>
          <w:lang w:eastAsia="pt-BR"/>
        </w:rPr>
        <w:t>flex-direction</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flex-wrap</w:t>
      </w:r>
      <w:r w:rsidRPr="00256401">
        <w:rPr>
          <w:rFonts w:ascii="Arial" w:eastAsia="Times New Roman" w:hAnsi="Arial" w:cs="Arial"/>
          <w:color w:val="093366"/>
          <w:sz w:val="24"/>
          <w:szCs w:val="24"/>
          <w:lang w:eastAsia="pt-BR"/>
        </w:rPr>
        <w:t>. Determina quais serão os eixos pricipal e transversal do container. O valor padrão é </w:t>
      </w:r>
      <w:r w:rsidRPr="00256401">
        <w:rPr>
          <w:rFonts w:ascii="Courier New" w:eastAsia="Times New Roman" w:hAnsi="Courier New" w:cs="Courier New"/>
          <w:color w:val="093366"/>
          <w:sz w:val="23"/>
          <w:szCs w:val="23"/>
          <w:lang w:eastAsia="pt-BR"/>
        </w:rPr>
        <w:t>row nowrap</w:t>
      </w:r>
      <w:r w:rsidRPr="00256401">
        <w:rPr>
          <w:rFonts w:ascii="Arial" w:eastAsia="Times New Roman" w:hAnsi="Arial" w:cs="Arial"/>
          <w:color w:val="093366"/>
          <w:sz w:val="24"/>
          <w:szCs w:val="24"/>
          <w:lang w:eastAsia="pt-BR"/>
        </w:rPr>
        <w:t>.</w:t>
      </w:r>
    </w:p>
    <w:p w14:paraId="7870D92E"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C48C48E"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flex-flow</w:t>
      </w:r>
      <w:r w:rsidRPr="00256401">
        <w:rPr>
          <w:rFonts w:ascii="Courier New" w:eastAsia="Times New Roman" w:hAnsi="Courier New" w:cs="Courier New"/>
          <w:color w:val="383A42"/>
          <w:sz w:val="20"/>
          <w:szCs w:val="20"/>
          <w:bdr w:val="single" w:sz="6" w:space="12" w:color="CCD5E0" w:frame="1"/>
          <w:shd w:val="clear" w:color="auto" w:fill="FFFFFF"/>
          <w:lang w:eastAsia="pt-BR"/>
        </w:rPr>
        <w:t>: row nowrap | row wrap | column nowrap | column wrap;</w:t>
      </w:r>
    </w:p>
    <w:p w14:paraId="2EA94564"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2ED7E3F2"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justify-content</w:t>
      </w:r>
    </w:p>
    <w:p w14:paraId="2B5093DB" w14:textId="761ABDBC"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622D120F">
          <v:rect id="Retângulo 6" o:spid="_x0000_s1031" alt="justify-cont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D450356"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Esta propriedade define o alinhamento dos ítens ao longo do eixo principal. Ajuda a distribuir o espaço livre que sobrar no container tanto se todos os flex items em uma linha são inflexíveis, ou são flexíveis mas já atingiram seu tamanho máximo. Também exerce algum controle sobre o alinhamento de ítens quando eles ultrapassam o limite da linha.</w:t>
      </w:r>
    </w:p>
    <w:p w14:paraId="6B9DDEB8"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227628F0"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justify-content</w:t>
      </w:r>
      <w:r w:rsidRPr="00256401">
        <w:rPr>
          <w:rFonts w:ascii="Courier New" w:eastAsia="Times New Roman" w:hAnsi="Courier New" w:cs="Courier New"/>
          <w:color w:val="383A42"/>
          <w:sz w:val="20"/>
          <w:szCs w:val="20"/>
          <w:bdr w:val="single" w:sz="6" w:space="12" w:color="CCD5E0" w:frame="1"/>
          <w:shd w:val="clear" w:color="auto" w:fill="FFFFFF"/>
          <w:lang w:eastAsia="pt-BR"/>
        </w:rPr>
        <w:t>: flex-start | flex-end | center | space-between | space-around | space-evenly;</w:t>
      </w:r>
    </w:p>
    <w:p w14:paraId="2A0D4ED7"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5B9644CD"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flex-start</w:t>
      </w:r>
      <w:r w:rsidRPr="00256401">
        <w:rPr>
          <w:rFonts w:ascii="Arial" w:eastAsia="Times New Roman" w:hAnsi="Arial" w:cs="Arial"/>
          <w:color w:val="093366"/>
          <w:sz w:val="24"/>
          <w:szCs w:val="24"/>
          <w:lang w:eastAsia="pt-BR"/>
        </w:rPr>
        <w:t> (padrão): os ítens são alinhados junto à borda de início (start) de acordo com qual for a </w:t>
      </w:r>
      <w:r w:rsidRPr="00256401">
        <w:rPr>
          <w:rFonts w:ascii="Courier New" w:eastAsia="Times New Roman" w:hAnsi="Courier New" w:cs="Courier New"/>
          <w:color w:val="093366"/>
          <w:sz w:val="20"/>
          <w:szCs w:val="20"/>
          <w:lang w:eastAsia="pt-BR"/>
        </w:rPr>
        <w:t>flex-direction</w:t>
      </w:r>
      <w:r w:rsidRPr="00256401">
        <w:rPr>
          <w:rFonts w:ascii="Arial" w:eastAsia="Times New Roman" w:hAnsi="Arial" w:cs="Arial"/>
          <w:color w:val="093366"/>
          <w:sz w:val="24"/>
          <w:szCs w:val="24"/>
          <w:lang w:eastAsia="pt-BR"/>
        </w:rPr>
        <w:t> do container.</w:t>
      </w:r>
    </w:p>
    <w:p w14:paraId="2EDA5D3E"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flex-end</w:t>
      </w:r>
      <w:r w:rsidRPr="00256401">
        <w:rPr>
          <w:rFonts w:ascii="Arial" w:eastAsia="Times New Roman" w:hAnsi="Arial" w:cs="Arial"/>
          <w:color w:val="093366"/>
          <w:sz w:val="24"/>
          <w:szCs w:val="24"/>
          <w:lang w:eastAsia="pt-BR"/>
        </w:rPr>
        <w:t>: os ítens são alinhados junto à borda final (end) de acordo com qual for a </w:t>
      </w:r>
      <w:r w:rsidRPr="00256401">
        <w:rPr>
          <w:rFonts w:ascii="Courier New" w:eastAsia="Times New Roman" w:hAnsi="Courier New" w:cs="Courier New"/>
          <w:color w:val="093366"/>
          <w:sz w:val="20"/>
          <w:szCs w:val="20"/>
          <w:lang w:eastAsia="pt-BR"/>
        </w:rPr>
        <w:t>flex-direction</w:t>
      </w:r>
      <w:r w:rsidRPr="00256401">
        <w:rPr>
          <w:rFonts w:ascii="Arial" w:eastAsia="Times New Roman" w:hAnsi="Arial" w:cs="Arial"/>
          <w:color w:val="093366"/>
          <w:sz w:val="24"/>
          <w:szCs w:val="24"/>
          <w:lang w:eastAsia="pt-BR"/>
        </w:rPr>
        <w:t> do container.</w:t>
      </w:r>
    </w:p>
    <w:p w14:paraId="0A37D52A"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start</w:t>
      </w:r>
      <w:r w:rsidRPr="00256401">
        <w:rPr>
          <w:rFonts w:ascii="Arial" w:eastAsia="Times New Roman" w:hAnsi="Arial" w:cs="Arial"/>
          <w:color w:val="093366"/>
          <w:sz w:val="24"/>
          <w:szCs w:val="24"/>
          <w:lang w:eastAsia="pt-BR"/>
        </w:rPr>
        <w:t>: os ítens são alinhados junto à borda de início da direção do </w:t>
      </w:r>
      <w:r w:rsidRPr="00256401">
        <w:rPr>
          <w:rFonts w:ascii="Courier New" w:eastAsia="Times New Roman" w:hAnsi="Courier New" w:cs="Courier New"/>
          <w:color w:val="093366"/>
          <w:sz w:val="20"/>
          <w:szCs w:val="20"/>
          <w:lang w:eastAsia="pt-BR"/>
        </w:rPr>
        <w:t>writing-mode</w:t>
      </w:r>
      <w:r w:rsidRPr="00256401">
        <w:rPr>
          <w:rFonts w:ascii="Arial" w:eastAsia="Times New Roman" w:hAnsi="Arial" w:cs="Arial"/>
          <w:color w:val="093366"/>
          <w:sz w:val="24"/>
          <w:szCs w:val="24"/>
          <w:lang w:eastAsia="pt-BR"/>
        </w:rPr>
        <w:t> (modo de escrita).</w:t>
      </w:r>
    </w:p>
    <w:p w14:paraId="1AF9643B"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end</w:t>
      </w:r>
      <w:r w:rsidRPr="00256401">
        <w:rPr>
          <w:rFonts w:ascii="Arial" w:eastAsia="Times New Roman" w:hAnsi="Arial" w:cs="Arial"/>
          <w:color w:val="093366"/>
          <w:sz w:val="24"/>
          <w:szCs w:val="24"/>
          <w:lang w:eastAsia="pt-BR"/>
        </w:rPr>
        <w:t>: os ítens são alinhados junto à borda final da direção do </w:t>
      </w:r>
      <w:r w:rsidRPr="00256401">
        <w:rPr>
          <w:rFonts w:ascii="Courier New" w:eastAsia="Times New Roman" w:hAnsi="Courier New" w:cs="Courier New"/>
          <w:color w:val="093366"/>
          <w:sz w:val="20"/>
          <w:szCs w:val="20"/>
          <w:lang w:eastAsia="pt-BR"/>
        </w:rPr>
        <w:t>writing-mode</w:t>
      </w:r>
      <w:r w:rsidRPr="00256401">
        <w:rPr>
          <w:rFonts w:ascii="Arial" w:eastAsia="Times New Roman" w:hAnsi="Arial" w:cs="Arial"/>
          <w:color w:val="093366"/>
          <w:sz w:val="24"/>
          <w:szCs w:val="24"/>
          <w:lang w:eastAsia="pt-BR"/>
        </w:rPr>
        <w:t> (modo de escrita).</w:t>
      </w:r>
    </w:p>
    <w:p w14:paraId="6C86F935"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left</w:t>
      </w:r>
      <w:r w:rsidRPr="00256401">
        <w:rPr>
          <w:rFonts w:ascii="Arial" w:eastAsia="Times New Roman" w:hAnsi="Arial" w:cs="Arial"/>
          <w:color w:val="093366"/>
          <w:sz w:val="24"/>
          <w:szCs w:val="24"/>
          <w:lang w:eastAsia="pt-BR"/>
        </w:rPr>
        <w:t>: os ítens são alinhados junto à borda esquerda do container, a não ser que isso não faça sentido com o </w:t>
      </w:r>
      <w:r w:rsidRPr="00256401">
        <w:rPr>
          <w:rFonts w:ascii="Courier New" w:eastAsia="Times New Roman" w:hAnsi="Courier New" w:cs="Courier New"/>
          <w:color w:val="093366"/>
          <w:sz w:val="20"/>
          <w:szCs w:val="20"/>
          <w:lang w:eastAsia="pt-BR"/>
        </w:rPr>
        <w:t>flex-direction</w:t>
      </w:r>
      <w:r w:rsidRPr="00256401">
        <w:rPr>
          <w:rFonts w:ascii="Arial" w:eastAsia="Times New Roman" w:hAnsi="Arial" w:cs="Arial"/>
          <w:color w:val="093366"/>
          <w:sz w:val="24"/>
          <w:szCs w:val="24"/>
          <w:lang w:eastAsia="pt-BR"/>
        </w:rPr>
        <w:t> que estiver sendo utilizado. Nesse caso, se comporta como </w:t>
      </w:r>
      <w:r w:rsidRPr="00256401">
        <w:rPr>
          <w:rFonts w:ascii="Courier New" w:eastAsia="Times New Roman" w:hAnsi="Courier New" w:cs="Courier New"/>
          <w:color w:val="093366"/>
          <w:sz w:val="20"/>
          <w:szCs w:val="20"/>
          <w:lang w:eastAsia="pt-BR"/>
        </w:rPr>
        <w:t>start</w:t>
      </w:r>
      <w:r w:rsidRPr="00256401">
        <w:rPr>
          <w:rFonts w:ascii="Arial" w:eastAsia="Times New Roman" w:hAnsi="Arial" w:cs="Arial"/>
          <w:color w:val="093366"/>
          <w:sz w:val="24"/>
          <w:szCs w:val="24"/>
          <w:lang w:eastAsia="pt-BR"/>
        </w:rPr>
        <w:t>.</w:t>
      </w:r>
    </w:p>
    <w:p w14:paraId="111354ED"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lastRenderedPageBreak/>
        <w:t>right</w:t>
      </w:r>
      <w:r w:rsidRPr="00256401">
        <w:rPr>
          <w:rFonts w:ascii="Arial" w:eastAsia="Times New Roman" w:hAnsi="Arial" w:cs="Arial"/>
          <w:color w:val="093366"/>
          <w:sz w:val="24"/>
          <w:szCs w:val="24"/>
          <w:lang w:eastAsia="pt-BR"/>
        </w:rPr>
        <w:t>: os ítens são alinhados junto à borda direita do container, a não ser que isso não faça sentido com o </w:t>
      </w:r>
      <w:r w:rsidRPr="00256401">
        <w:rPr>
          <w:rFonts w:ascii="Courier New" w:eastAsia="Times New Roman" w:hAnsi="Courier New" w:cs="Courier New"/>
          <w:color w:val="093366"/>
          <w:sz w:val="20"/>
          <w:szCs w:val="20"/>
          <w:lang w:eastAsia="pt-BR"/>
        </w:rPr>
        <w:t>flex-direction</w:t>
      </w:r>
      <w:r w:rsidRPr="00256401">
        <w:rPr>
          <w:rFonts w:ascii="Arial" w:eastAsia="Times New Roman" w:hAnsi="Arial" w:cs="Arial"/>
          <w:color w:val="093366"/>
          <w:sz w:val="24"/>
          <w:szCs w:val="24"/>
          <w:lang w:eastAsia="pt-BR"/>
        </w:rPr>
        <w:t> que estiver sendo utilizado. Nesse caso, se comporta como </w:t>
      </w:r>
      <w:r w:rsidRPr="00256401">
        <w:rPr>
          <w:rFonts w:ascii="Courier New" w:eastAsia="Times New Roman" w:hAnsi="Courier New" w:cs="Courier New"/>
          <w:color w:val="093366"/>
          <w:sz w:val="20"/>
          <w:szCs w:val="20"/>
          <w:lang w:eastAsia="pt-BR"/>
        </w:rPr>
        <w:t>start</w:t>
      </w:r>
      <w:r w:rsidRPr="00256401">
        <w:rPr>
          <w:rFonts w:ascii="Arial" w:eastAsia="Times New Roman" w:hAnsi="Arial" w:cs="Arial"/>
          <w:color w:val="093366"/>
          <w:sz w:val="24"/>
          <w:szCs w:val="24"/>
          <w:lang w:eastAsia="pt-BR"/>
        </w:rPr>
        <w:t>.</w:t>
      </w:r>
    </w:p>
    <w:p w14:paraId="2DADC684"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center</w:t>
      </w:r>
      <w:r w:rsidRPr="00256401">
        <w:rPr>
          <w:rFonts w:ascii="Arial" w:eastAsia="Times New Roman" w:hAnsi="Arial" w:cs="Arial"/>
          <w:color w:val="093366"/>
          <w:sz w:val="24"/>
          <w:szCs w:val="24"/>
          <w:lang w:eastAsia="pt-BR"/>
        </w:rPr>
        <w:t>: os ítens são centralizados na linha.</w:t>
      </w:r>
    </w:p>
    <w:p w14:paraId="7EA57530"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space-between</w:t>
      </w:r>
      <w:r w:rsidRPr="00256401">
        <w:rPr>
          <w:rFonts w:ascii="Arial" w:eastAsia="Times New Roman" w:hAnsi="Arial" w:cs="Arial"/>
          <w:color w:val="093366"/>
          <w:sz w:val="24"/>
          <w:szCs w:val="24"/>
          <w:lang w:eastAsia="pt-BR"/>
        </w:rPr>
        <w:t>: os ítens são distribuídos de forma igual ao longo da linha; o primeiro ítem junto à borda inicial da linha, o último junto à borda final da linha.</w:t>
      </w:r>
    </w:p>
    <w:p w14:paraId="2C8DBE55"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space-around</w:t>
      </w:r>
      <w:r w:rsidRPr="00256401">
        <w:rPr>
          <w:rFonts w:ascii="Arial" w:eastAsia="Times New Roman" w:hAnsi="Arial" w:cs="Arial"/>
          <w:color w:val="093366"/>
          <w:sz w:val="24"/>
          <w:szCs w:val="24"/>
          <w:lang w:eastAsia="pt-BR"/>
        </w:rPr>
        <w:t>: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14:paraId="54CB7B26" w14:textId="77777777" w:rsidR="00256401" w:rsidRPr="00256401" w:rsidRDefault="00256401" w:rsidP="00256401">
      <w:pPr>
        <w:numPr>
          <w:ilvl w:val="0"/>
          <w:numId w:val="5"/>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space-evenly</w:t>
      </w:r>
      <w:r w:rsidRPr="00256401">
        <w:rPr>
          <w:rFonts w:ascii="Arial" w:eastAsia="Times New Roman" w:hAnsi="Arial" w:cs="Arial"/>
          <w:color w:val="093366"/>
          <w:sz w:val="24"/>
          <w:szCs w:val="24"/>
          <w:lang w:eastAsia="pt-BR"/>
        </w:rPr>
        <w:t>: os ítens são distribuídos de forma que o espaçamento entre quaisquer dois itens da linha (incluindo entre os ítens e as bordas) seja igual.</w:t>
      </w:r>
    </w:p>
    <w:p w14:paraId="1D404A75"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Nota: o suporte dado pelos navegadores para estes valores é difuso. Por exemplo, space-between não tem suporte em nenhuma versão do Edge (até a elaboração deste tutorial) e start/end/left/right ainda não foram implementados no Chrome. Para tabelas detalhadas, consulte o MDN. Os valores mais seguros são flex-start, flex-end e center.</w:t>
      </w:r>
    </w:p>
    <w:p w14:paraId="46752253"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Também existem duas palavras-chave adicionais que você pode usar em conjunto com estes valores: </w:t>
      </w:r>
      <w:r w:rsidRPr="00256401">
        <w:rPr>
          <w:rFonts w:ascii="Courier New" w:eastAsia="Times New Roman" w:hAnsi="Courier New" w:cs="Courier New"/>
          <w:color w:val="093366"/>
          <w:sz w:val="23"/>
          <w:szCs w:val="23"/>
          <w:lang w:eastAsia="pt-BR"/>
        </w:rPr>
        <w:t>safe</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unsafe</w:t>
      </w:r>
      <w:r w:rsidRPr="00256401">
        <w:rPr>
          <w:rFonts w:ascii="Arial" w:eastAsia="Times New Roman" w:hAnsi="Arial" w:cs="Arial"/>
          <w:color w:val="093366"/>
          <w:sz w:val="24"/>
          <w:szCs w:val="24"/>
          <w:lang w:eastAsia="pt-BR"/>
        </w:rPr>
        <w:t>. Safe garante que, independente da forma que você faça esse tipo de posicionamento, não seja possível "empurrar" um elemento e fazer com que ele seja renderizado para fora da tela (por exemplo, acima do topo), de uma forma que faça com que o conteúdo seja impossível de movimentar com a rolagem da tela (o CSS chama isso de "perda de dados").</w:t>
      </w:r>
    </w:p>
    <w:p w14:paraId="16B2B05B"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align-items</w:t>
      </w:r>
    </w:p>
    <w:p w14:paraId="6024639B" w14:textId="74BD9A71"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26D5D79E">
          <v:rect id="Retângulo 5" o:spid="_x0000_s1030" alt="align-ite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F0E1543"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define o comportamento padrão de como </w:t>
      </w:r>
      <w:r w:rsidRPr="00256401">
        <w:rPr>
          <w:rFonts w:ascii="Arial" w:eastAsia="Times New Roman" w:hAnsi="Arial" w:cs="Arial"/>
          <w:i/>
          <w:iCs/>
          <w:color w:val="093366"/>
          <w:sz w:val="24"/>
          <w:szCs w:val="24"/>
          <w:lang w:eastAsia="pt-BR"/>
        </w:rPr>
        <w:t>flex items</w:t>
      </w:r>
      <w:r w:rsidRPr="00256401">
        <w:rPr>
          <w:rFonts w:ascii="Arial" w:eastAsia="Times New Roman" w:hAnsi="Arial" w:cs="Arial"/>
          <w:color w:val="093366"/>
          <w:sz w:val="24"/>
          <w:szCs w:val="24"/>
          <w:lang w:eastAsia="pt-BR"/>
        </w:rPr>
        <w:t> são alinhados de acordo com o eixo transversal (</w:t>
      </w:r>
      <w:r w:rsidRPr="00256401">
        <w:rPr>
          <w:rFonts w:ascii="Arial" w:eastAsia="Times New Roman" w:hAnsi="Arial" w:cs="Arial"/>
          <w:i/>
          <w:iCs/>
          <w:color w:val="093366"/>
          <w:sz w:val="24"/>
          <w:szCs w:val="24"/>
          <w:lang w:eastAsia="pt-BR"/>
        </w:rPr>
        <w:t>cross axis</w:t>
      </w:r>
      <w:r w:rsidRPr="00256401">
        <w:rPr>
          <w:rFonts w:ascii="Arial" w:eastAsia="Times New Roman" w:hAnsi="Arial" w:cs="Arial"/>
          <w:color w:val="093366"/>
          <w:sz w:val="24"/>
          <w:szCs w:val="24"/>
          <w:lang w:eastAsia="pt-BR"/>
        </w:rPr>
        <w:t>). De certa forma, funciona de forma similar ao </w:t>
      </w:r>
      <w:r w:rsidRPr="00256401">
        <w:rPr>
          <w:rFonts w:ascii="Courier New" w:eastAsia="Times New Roman" w:hAnsi="Courier New" w:cs="Courier New"/>
          <w:color w:val="093366"/>
          <w:sz w:val="23"/>
          <w:szCs w:val="23"/>
          <w:lang w:eastAsia="pt-BR"/>
        </w:rPr>
        <w:t>justify-content</w:t>
      </w:r>
      <w:r w:rsidRPr="00256401">
        <w:rPr>
          <w:rFonts w:ascii="Arial" w:eastAsia="Times New Roman" w:hAnsi="Arial" w:cs="Arial"/>
          <w:color w:val="093366"/>
          <w:sz w:val="24"/>
          <w:szCs w:val="24"/>
          <w:lang w:eastAsia="pt-BR"/>
        </w:rPr>
        <w:t>, porém no eixo transversal (perpendicular ao eixo principal).</w:t>
      </w:r>
    </w:p>
    <w:p w14:paraId="0A529105"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C923307"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align-items</w:t>
      </w:r>
      <w:r w:rsidRPr="00256401">
        <w:rPr>
          <w:rFonts w:ascii="Courier New" w:eastAsia="Times New Roman" w:hAnsi="Courier New" w:cs="Courier New"/>
          <w:color w:val="383A42"/>
          <w:sz w:val="20"/>
          <w:szCs w:val="20"/>
          <w:bdr w:val="single" w:sz="6" w:space="12" w:color="CCD5E0" w:frame="1"/>
          <w:shd w:val="clear" w:color="auto" w:fill="FFFFFF"/>
          <w:lang w:eastAsia="pt-BR"/>
        </w:rPr>
        <w:t>: stretch | flex-start | flex-end | center | baseline;</w:t>
      </w:r>
    </w:p>
    <w:p w14:paraId="2FBC4E96"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lastRenderedPageBreak/>
        <w:t xml:space="preserve">  }</w:t>
      </w:r>
    </w:p>
    <w:p w14:paraId="661FAF6D" w14:textId="77777777" w:rsidR="00256401" w:rsidRPr="00256401" w:rsidRDefault="00256401" w:rsidP="00256401">
      <w:pPr>
        <w:numPr>
          <w:ilvl w:val="0"/>
          <w:numId w:val="6"/>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stretch</w:t>
      </w:r>
      <w:r w:rsidRPr="00256401">
        <w:rPr>
          <w:rFonts w:ascii="Arial" w:eastAsia="Times New Roman" w:hAnsi="Arial" w:cs="Arial"/>
          <w:color w:val="093366"/>
          <w:sz w:val="24"/>
          <w:szCs w:val="24"/>
          <w:lang w:eastAsia="pt-BR"/>
        </w:rPr>
        <w:t> (padrão): estica os ítens para preencher o container, respeitando o </w:t>
      </w:r>
      <w:r w:rsidRPr="00256401">
        <w:rPr>
          <w:rFonts w:ascii="Courier New" w:eastAsia="Times New Roman" w:hAnsi="Courier New" w:cs="Courier New"/>
          <w:color w:val="093366"/>
          <w:sz w:val="20"/>
          <w:szCs w:val="20"/>
          <w:lang w:eastAsia="pt-BR"/>
        </w:rPr>
        <w:t>min-width</w:t>
      </w:r>
      <w:r w:rsidRPr="00256401">
        <w:rPr>
          <w:rFonts w:ascii="Arial" w:eastAsia="Times New Roman" w:hAnsi="Arial" w:cs="Arial"/>
          <w:color w:val="093366"/>
          <w:sz w:val="24"/>
          <w:szCs w:val="24"/>
          <w:lang w:eastAsia="pt-BR"/>
        </w:rPr>
        <w:t>/</w:t>
      </w:r>
      <w:r w:rsidRPr="00256401">
        <w:rPr>
          <w:rFonts w:ascii="Courier New" w:eastAsia="Times New Roman" w:hAnsi="Courier New" w:cs="Courier New"/>
          <w:color w:val="093366"/>
          <w:sz w:val="20"/>
          <w:szCs w:val="20"/>
          <w:lang w:eastAsia="pt-BR"/>
        </w:rPr>
        <w:t>max-width</w:t>
      </w:r>
      <w:r w:rsidRPr="00256401">
        <w:rPr>
          <w:rFonts w:ascii="Arial" w:eastAsia="Times New Roman" w:hAnsi="Arial" w:cs="Arial"/>
          <w:color w:val="093366"/>
          <w:sz w:val="24"/>
          <w:szCs w:val="24"/>
          <w:lang w:eastAsia="pt-BR"/>
        </w:rPr>
        <w:t>).</w:t>
      </w:r>
    </w:p>
    <w:p w14:paraId="6899C7C1" w14:textId="77777777" w:rsidR="00256401" w:rsidRPr="00256401" w:rsidRDefault="00256401" w:rsidP="00256401">
      <w:pPr>
        <w:numPr>
          <w:ilvl w:val="0"/>
          <w:numId w:val="6"/>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flex-start</w:t>
      </w:r>
      <w:r w:rsidRPr="00256401">
        <w:rPr>
          <w:rFonts w:ascii="Arial" w:eastAsia="Times New Roman" w:hAnsi="Arial" w:cs="Arial"/>
          <w:color w:val="093366"/>
          <w:sz w:val="24"/>
          <w:szCs w:val="24"/>
          <w:lang w:eastAsia="pt-BR"/>
        </w:rPr>
        <w:t>/ </w:t>
      </w:r>
      <w:r w:rsidRPr="00256401">
        <w:rPr>
          <w:rFonts w:ascii="Courier New" w:eastAsia="Times New Roman" w:hAnsi="Courier New" w:cs="Courier New"/>
          <w:color w:val="093366"/>
          <w:sz w:val="20"/>
          <w:szCs w:val="20"/>
          <w:lang w:eastAsia="pt-BR"/>
        </w:rPr>
        <w:t>start</w:t>
      </w:r>
      <w:r w:rsidRPr="00256401">
        <w:rPr>
          <w:rFonts w:ascii="Arial" w:eastAsia="Times New Roman" w:hAnsi="Arial" w:cs="Arial"/>
          <w:color w:val="093366"/>
          <w:sz w:val="24"/>
          <w:szCs w:val="24"/>
          <w:lang w:eastAsia="pt-BR"/>
        </w:rPr>
        <w:t> / </w:t>
      </w:r>
      <w:r w:rsidRPr="00256401">
        <w:rPr>
          <w:rFonts w:ascii="Courier New" w:eastAsia="Times New Roman" w:hAnsi="Courier New" w:cs="Courier New"/>
          <w:color w:val="093366"/>
          <w:sz w:val="20"/>
          <w:szCs w:val="20"/>
          <w:lang w:eastAsia="pt-BR"/>
        </w:rPr>
        <w:t>self-start</w:t>
      </w:r>
      <w:r w:rsidRPr="00256401">
        <w:rPr>
          <w:rFonts w:ascii="Arial" w:eastAsia="Times New Roman" w:hAnsi="Arial" w:cs="Arial"/>
          <w:color w:val="093366"/>
          <w:sz w:val="24"/>
          <w:szCs w:val="24"/>
          <w:lang w:eastAsia="pt-BR"/>
        </w:rPr>
        <w:t>: ítens são posicionados no início do eixo transversal. A diferença entre eles é sutil e diz respeito às regras de </w:t>
      </w:r>
      <w:r w:rsidRPr="00256401">
        <w:rPr>
          <w:rFonts w:ascii="Courier New" w:eastAsia="Times New Roman" w:hAnsi="Courier New" w:cs="Courier New"/>
          <w:color w:val="093366"/>
          <w:sz w:val="20"/>
          <w:szCs w:val="20"/>
          <w:lang w:eastAsia="pt-BR"/>
        </w:rPr>
        <w:t>flex-direction</w:t>
      </w:r>
      <w:r w:rsidRPr="00256401">
        <w:rPr>
          <w:rFonts w:ascii="Arial" w:eastAsia="Times New Roman" w:hAnsi="Arial" w:cs="Arial"/>
          <w:color w:val="093366"/>
          <w:sz w:val="24"/>
          <w:szCs w:val="24"/>
          <w:lang w:eastAsia="pt-BR"/>
        </w:rPr>
        <w:t> ou </w:t>
      </w:r>
      <w:r w:rsidRPr="00256401">
        <w:rPr>
          <w:rFonts w:ascii="Courier New" w:eastAsia="Times New Roman" w:hAnsi="Courier New" w:cs="Courier New"/>
          <w:color w:val="093366"/>
          <w:sz w:val="20"/>
          <w:szCs w:val="20"/>
          <w:lang w:eastAsia="pt-BR"/>
        </w:rPr>
        <w:t>writing-mode</w:t>
      </w:r>
      <w:r w:rsidRPr="00256401">
        <w:rPr>
          <w:rFonts w:ascii="Arial" w:eastAsia="Times New Roman" w:hAnsi="Arial" w:cs="Arial"/>
          <w:color w:val="093366"/>
          <w:sz w:val="24"/>
          <w:szCs w:val="24"/>
          <w:lang w:eastAsia="pt-BR"/>
        </w:rPr>
        <w:t>.</w:t>
      </w:r>
    </w:p>
    <w:p w14:paraId="6E912B2D" w14:textId="77777777" w:rsidR="00256401" w:rsidRPr="00256401" w:rsidRDefault="00256401" w:rsidP="00256401">
      <w:pPr>
        <w:numPr>
          <w:ilvl w:val="0"/>
          <w:numId w:val="6"/>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center</w:t>
      </w:r>
      <w:r w:rsidRPr="00256401">
        <w:rPr>
          <w:rFonts w:ascii="Arial" w:eastAsia="Times New Roman" w:hAnsi="Arial" w:cs="Arial"/>
          <w:color w:val="093366"/>
          <w:sz w:val="24"/>
          <w:szCs w:val="24"/>
          <w:lang w:eastAsia="pt-BR"/>
        </w:rPr>
        <w:t>: ítens são centralizados no eixo transversal.</w:t>
      </w:r>
    </w:p>
    <w:p w14:paraId="5232450C" w14:textId="77777777" w:rsidR="00256401" w:rsidRPr="00256401" w:rsidRDefault="00256401" w:rsidP="00256401">
      <w:pPr>
        <w:numPr>
          <w:ilvl w:val="0"/>
          <w:numId w:val="6"/>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baseline</w:t>
      </w:r>
      <w:r w:rsidRPr="00256401">
        <w:rPr>
          <w:rFonts w:ascii="Arial" w:eastAsia="Times New Roman" w:hAnsi="Arial" w:cs="Arial"/>
          <w:color w:val="093366"/>
          <w:sz w:val="24"/>
          <w:szCs w:val="24"/>
          <w:lang w:eastAsia="pt-BR"/>
        </w:rPr>
        <w:t>: ítens são alinhados de acordo com suas baselines.</w:t>
      </w:r>
    </w:p>
    <w:p w14:paraId="6D8FC62E"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Os modificadores </w:t>
      </w:r>
      <w:r w:rsidRPr="00256401">
        <w:rPr>
          <w:rFonts w:ascii="Courier New" w:eastAsia="Times New Roman" w:hAnsi="Courier New" w:cs="Courier New"/>
          <w:color w:val="093366"/>
          <w:sz w:val="23"/>
          <w:szCs w:val="23"/>
          <w:lang w:eastAsia="pt-BR"/>
        </w:rPr>
        <w:t>safe</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unsafe</w:t>
      </w:r>
      <w:r w:rsidRPr="00256401">
        <w:rPr>
          <w:rFonts w:ascii="Arial" w:eastAsia="Times New Roman" w:hAnsi="Arial" w:cs="Arial"/>
          <w:color w:val="093366"/>
          <w:sz w:val="24"/>
          <w:szCs w:val="24"/>
          <w:lang w:eastAsia="pt-BR"/>
        </w:rPr>
        <w:t> pode ser usados em conjunto com todas essas palavras-chave (favor conferir o suporte de cada navegador) e servem para prevenir qualquer alinhamento de elementos que faça com que o conteúdo fique inacessível (por exemplo, para fora da tela).</w:t>
      </w:r>
    </w:p>
    <w:p w14:paraId="3FB2D756"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align-content</w:t>
      </w:r>
    </w:p>
    <w:p w14:paraId="4AFBC533" w14:textId="001DA583"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771F200E">
          <v:rect id="Retângulo 4" o:spid="_x0000_s1029" alt="align-cont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7C90FE4"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Organiza as linhas dentro de um flex container quando há espaço extra no eixo transversal, similar ao modo como </w:t>
      </w:r>
      <w:r w:rsidRPr="00256401">
        <w:rPr>
          <w:rFonts w:ascii="Courier New" w:eastAsia="Times New Roman" w:hAnsi="Courier New" w:cs="Courier New"/>
          <w:color w:val="093366"/>
          <w:sz w:val="23"/>
          <w:szCs w:val="23"/>
          <w:lang w:eastAsia="pt-BR"/>
        </w:rPr>
        <w:t>justify-content</w:t>
      </w:r>
      <w:r w:rsidRPr="00256401">
        <w:rPr>
          <w:rFonts w:ascii="Arial" w:eastAsia="Times New Roman" w:hAnsi="Arial" w:cs="Arial"/>
          <w:color w:val="093366"/>
          <w:sz w:val="24"/>
          <w:szCs w:val="24"/>
          <w:lang w:eastAsia="pt-BR"/>
        </w:rPr>
        <w:t> alinha ítens individuais dentro do eixo principal.</w:t>
      </w:r>
    </w:p>
    <w:p w14:paraId="377379EA"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t>Importante</w:t>
      </w:r>
      <w:r w:rsidRPr="00256401">
        <w:rPr>
          <w:rFonts w:ascii="Arial" w:eastAsia="Times New Roman" w:hAnsi="Arial" w:cs="Arial"/>
          <w:color w:val="093366"/>
          <w:sz w:val="24"/>
          <w:szCs w:val="24"/>
          <w:lang w:eastAsia="pt-BR"/>
        </w:rPr>
        <w:t>: Esta propriedade não tem efeito quando há somente uma linha de flex items no container.</w:t>
      </w:r>
    </w:p>
    <w:p w14:paraId="6418E8E9"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2AAC29DB"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align-content</w:t>
      </w:r>
      <w:r w:rsidRPr="00256401">
        <w:rPr>
          <w:rFonts w:ascii="Courier New" w:eastAsia="Times New Roman" w:hAnsi="Courier New" w:cs="Courier New"/>
          <w:color w:val="383A42"/>
          <w:sz w:val="20"/>
          <w:szCs w:val="20"/>
          <w:bdr w:val="single" w:sz="6" w:space="12" w:color="CCD5E0" w:frame="1"/>
          <w:shd w:val="clear" w:color="auto" w:fill="FFFFFF"/>
          <w:lang w:eastAsia="pt-BR"/>
        </w:rPr>
        <w:t>: flex-start | flex-end | center | space-between | space-around | stretch;</w:t>
      </w:r>
    </w:p>
    <w:p w14:paraId="29CE9006"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74780B5F"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flex-start</w:t>
      </w:r>
      <w:r w:rsidRPr="00256401">
        <w:rPr>
          <w:rFonts w:ascii="Arial" w:eastAsia="Times New Roman" w:hAnsi="Arial" w:cs="Arial"/>
          <w:color w:val="093366"/>
          <w:sz w:val="24"/>
          <w:szCs w:val="24"/>
          <w:lang w:eastAsia="pt-BR"/>
        </w:rPr>
        <w:t> / </w:t>
      </w:r>
      <w:r w:rsidRPr="00256401">
        <w:rPr>
          <w:rFonts w:ascii="Courier New" w:eastAsia="Times New Roman" w:hAnsi="Courier New" w:cs="Courier New"/>
          <w:color w:val="093366"/>
          <w:sz w:val="20"/>
          <w:szCs w:val="20"/>
          <w:lang w:eastAsia="pt-BR"/>
        </w:rPr>
        <w:t>start</w:t>
      </w:r>
      <w:r w:rsidRPr="00256401">
        <w:rPr>
          <w:rFonts w:ascii="Arial" w:eastAsia="Times New Roman" w:hAnsi="Arial" w:cs="Arial"/>
          <w:color w:val="093366"/>
          <w:sz w:val="24"/>
          <w:szCs w:val="24"/>
          <w:lang w:eastAsia="pt-BR"/>
        </w:rPr>
        <w:t>: ítens alinhados com o início do container. O valor (com maior suporte dos navegadores) flex-start se guia pela flex-direction, enquanto start se guia pela direção do writing-mode.</w:t>
      </w:r>
    </w:p>
    <w:p w14:paraId="3C592982"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flex-end</w:t>
      </w:r>
      <w:r w:rsidRPr="00256401">
        <w:rPr>
          <w:rFonts w:ascii="Arial" w:eastAsia="Times New Roman" w:hAnsi="Arial" w:cs="Arial"/>
          <w:color w:val="093366"/>
          <w:sz w:val="24"/>
          <w:szCs w:val="24"/>
          <w:lang w:eastAsia="pt-BR"/>
        </w:rPr>
        <w:t> / </w:t>
      </w:r>
      <w:r w:rsidRPr="00256401">
        <w:rPr>
          <w:rFonts w:ascii="Courier New" w:eastAsia="Times New Roman" w:hAnsi="Courier New" w:cs="Courier New"/>
          <w:color w:val="093366"/>
          <w:sz w:val="20"/>
          <w:szCs w:val="20"/>
          <w:lang w:eastAsia="pt-BR"/>
        </w:rPr>
        <w:t>end</w:t>
      </w:r>
      <w:r w:rsidRPr="00256401">
        <w:rPr>
          <w:rFonts w:ascii="Arial" w:eastAsia="Times New Roman" w:hAnsi="Arial" w:cs="Arial"/>
          <w:color w:val="093366"/>
          <w:sz w:val="24"/>
          <w:szCs w:val="24"/>
          <w:lang w:eastAsia="pt-BR"/>
        </w:rPr>
        <w:t>: ítens alinhados com o final do container. O valor (com maior suporte dos navegadores) flex-end se guia pela flex-direction, enquanto end se guia pela direção do writing-mode.</w:t>
      </w:r>
    </w:p>
    <w:p w14:paraId="439A2C94"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center</w:t>
      </w:r>
      <w:r w:rsidRPr="00256401">
        <w:rPr>
          <w:rFonts w:ascii="Arial" w:eastAsia="Times New Roman" w:hAnsi="Arial" w:cs="Arial"/>
          <w:color w:val="093366"/>
          <w:sz w:val="24"/>
          <w:szCs w:val="24"/>
          <w:lang w:eastAsia="pt-BR"/>
        </w:rPr>
        <w:t>: ítens centralizados no container.</w:t>
      </w:r>
    </w:p>
    <w:p w14:paraId="0CAD0721"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space-between</w:t>
      </w:r>
      <w:r w:rsidRPr="00256401">
        <w:rPr>
          <w:rFonts w:ascii="Arial" w:eastAsia="Times New Roman" w:hAnsi="Arial" w:cs="Arial"/>
          <w:color w:val="093366"/>
          <w:sz w:val="24"/>
          <w:szCs w:val="24"/>
          <w:lang w:eastAsia="pt-BR"/>
        </w:rPr>
        <w:t>: ítens distribuídos igualmente; a primeira linha junto ao início do container e a última linha junto ao final do container.</w:t>
      </w:r>
    </w:p>
    <w:p w14:paraId="64F73CE6"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space-around</w:t>
      </w:r>
      <w:r w:rsidRPr="00256401">
        <w:rPr>
          <w:rFonts w:ascii="Arial" w:eastAsia="Times New Roman" w:hAnsi="Arial" w:cs="Arial"/>
          <w:color w:val="093366"/>
          <w:sz w:val="24"/>
          <w:szCs w:val="24"/>
          <w:lang w:eastAsia="pt-BR"/>
        </w:rPr>
        <w:t>: ítens distribuídos igualmente com o mesmo espaçamento entre cada linha.</w:t>
      </w:r>
    </w:p>
    <w:p w14:paraId="7BE8416E"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lastRenderedPageBreak/>
        <w:t>space-evenly</w:t>
      </w:r>
      <w:r w:rsidRPr="00256401">
        <w:rPr>
          <w:rFonts w:ascii="Arial" w:eastAsia="Times New Roman" w:hAnsi="Arial" w:cs="Arial"/>
          <w:color w:val="093366"/>
          <w:sz w:val="24"/>
          <w:szCs w:val="24"/>
          <w:lang w:eastAsia="pt-BR"/>
        </w:rPr>
        <w:t>: ítens distribuídos igualmente com o mesmo espaçamento entre eles.</w:t>
      </w:r>
    </w:p>
    <w:p w14:paraId="18231F29" w14:textId="77777777" w:rsidR="00256401" w:rsidRPr="00256401" w:rsidRDefault="00256401" w:rsidP="00256401">
      <w:pPr>
        <w:numPr>
          <w:ilvl w:val="0"/>
          <w:numId w:val="7"/>
        </w:numPr>
        <w:spacing w:beforeAutospacing="1" w:after="0" w:afterAutospacing="1" w:line="240" w:lineRule="auto"/>
        <w:rPr>
          <w:rFonts w:ascii="Arial" w:eastAsia="Times New Roman" w:hAnsi="Arial" w:cs="Arial"/>
          <w:color w:val="093366"/>
          <w:sz w:val="24"/>
          <w:szCs w:val="24"/>
          <w:lang w:eastAsia="pt-BR"/>
        </w:rPr>
      </w:pPr>
      <w:r w:rsidRPr="00256401">
        <w:rPr>
          <w:rFonts w:ascii="Courier New" w:eastAsia="Times New Roman" w:hAnsi="Courier New" w:cs="Courier New"/>
          <w:color w:val="093366"/>
          <w:sz w:val="20"/>
          <w:szCs w:val="20"/>
          <w:lang w:eastAsia="pt-BR"/>
        </w:rPr>
        <w:t>stretch</w:t>
      </w:r>
      <w:r w:rsidRPr="00256401">
        <w:rPr>
          <w:rFonts w:ascii="Arial" w:eastAsia="Times New Roman" w:hAnsi="Arial" w:cs="Arial"/>
          <w:color w:val="093366"/>
          <w:sz w:val="24"/>
          <w:szCs w:val="24"/>
          <w:lang w:eastAsia="pt-BR"/>
        </w:rPr>
        <w:t> (padrão): ítens em cada linha esticam para ocupar o espaço remanescente entre elas.</w:t>
      </w:r>
    </w:p>
    <w:p w14:paraId="166F27A9"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Os modificadores </w:t>
      </w:r>
      <w:r w:rsidRPr="00256401">
        <w:rPr>
          <w:rFonts w:ascii="Courier New" w:eastAsia="Times New Roman" w:hAnsi="Courier New" w:cs="Courier New"/>
          <w:color w:val="093366"/>
          <w:sz w:val="23"/>
          <w:szCs w:val="23"/>
          <w:lang w:eastAsia="pt-BR"/>
        </w:rPr>
        <w:t>safe</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unsafe</w:t>
      </w:r>
      <w:r w:rsidRPr="00256401">
        <w:rPr>
          <w:rFonts w:ascii="Arial" w:eastAsia="Times New Roman" w:hAnsi="Arial" w:cs="Arial"/>
          <w:color w:val="093366"/>
          <w:sz w:val="24"/>
          <w:szCs w:val="24"/>
          <w:lang w:eastAsia="pt-BR"/>
        </w:rPr>
        <w:t> pode ser usados em conjunto com todas essas palavras-chave (favor conferir o suporte de cada navegador) e servem para prevenir qualquer alinhamento de elementos que faça com que o conteúdo fique inacessível (por exemplo, para fora da tela).</w:t>
      </w:r>
    </w:p>
    <w:p w14:paraId="415147F9" w14:textId="77777777" w:rsidR="00256401" w:rsidRPr="00256401" w:rsidRDefault="00256401" w:rsidP="00256401">
      <w:pPr>
        <w:spacing w:before="100" w:beforeAutospacing="1" w:after="10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Propriedades para elementos-filhos</w:t>
      </w:r>
    </w:p>
    <w:p w14:paraId="66430388"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A seguir, veremos propriedades que devem ser declaradas tendo como seletor os elementos-filhos, ou seja:</w:t>
      </w:r>
    </w:p>
    <w:p w14:paraId="33EB5DB6"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class</w:t>
      </w:r>
      <w:r w:rsidRPr="00256401">
        <w:rPr>
          <w:rFonts w:ascii="Courier New" w:eastAsia="Times New Roman" w:hAnsi="Courier New" w:cs="Courier New"/>
          <w:color w:val="383A42"/>
          <w:sz w:val="20"/>
          <w:szCs w:val="20"/>
          <w:bdr w:val="single" w:sz="6" w:space="12" w:color="CCD5E0" w:frame="1"/>
          <w:shd w:val="clear" w:color="auto" w:fill="FFFFFF"/>
          <w:lang w:eastAsia="pt-BR"/>
        </w:rPr>
        <w:t>=</w:t>
      </w:r>
      <w:r w:rsidRPr="00256401">
        <w:rPr>
          <w:rFonts w:ascii="Courier New" w:eastAsia="Times New Roman" w:hAnsi="Courier New" w:cs="Courier New"/>
          <w:color w:val="50A14F"/>
          <w:sz w:val="20"/>
          <w:szCs w:val="20"/>
          <w:bdr w:val="single" w:sz="6" w:space="12" w:color="CCD5E0" w:frame="1"/>
          <w:shd w:val="clear" w:color="auto" w:fill="FFFFFF"/>
          <w:lang w:eastAsia="pt-BR"/>
        </w:rPr>
        <w:t>"flex-container"</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6776D8C5"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class</w:t>
      </w:r>
      <w:r w:rsidRPr="00256401">
        <w:rPr>
          <w:rFonts w:ascii="Courier New" w:eastAsia="Times New Roman" w:hAnsi="Courier New" w:cs="Courier New"/>
          <w:color w:val="383A42"/>
          <w:sz w:val="20"/>
          <w:szCs w:val="20"/>
          <w:bdr w:val="single" w:sz="6" w:space="12" w:color="CCD5E0" w:frame="1"/>
          <w:shd w:val="clear" w:color="auto" w:fill="FFFFFF"/>
          <w:lang w:eastAsia="pt-BR"/>
        </w:rPr>
        <w:t>=</w:t>
      </w:r>
      <w:r w:rsidRPr="00256401">
        <w:rPr>
          <w:rFonts w:ascii="Courier New" w:eastAsia="Times New Roman" w:hAnsi="Courier New" w:cs="Courier New"/>
          <w:color w:val="50A14F"/>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&gt;1&lt;/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5566EC9C"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class</w:t>
      </w:r>
      <w:r w:rsidRPr="00256401">
        <w:rPr>
          <w:rFonts w:ascii="Courier New" w:eastAsia="Times New Roman" w:hAnsi="Courier New" w:cs="Courier New"/>
          <w:color w:val="383A42"/>
          <w:sz w:val="20"/>
          <w:szCs w:val="20"/>
          <w:bdr w:val="single" w:sz="6" w:space="12" w:color="CCD5E0" w:frame="1"/>
          <w:shd w:val="clear" w:color="auto" w:fill="FFFFFF"/>
          <w:lang w:eastAsia="pt-BR"/>
        </w:rPr>
        <w:t>=</w:t>
      </w:r>
      <w:r w:rsidRPr="00256401">
        <w:rPr>
          <w:rFonts w:ascii="Courier New" w:eastAsia="Times New Roman" w:hAnsi="Courier New" w:cs="Courier New"/>
          <w:color w:val="50A14F"/>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&gt;2&lt;/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688FFDDA"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class</w:t>
      </w:r>
      <w:r w:rsidRPr="00256401">
        <w:rPr>
          <w:rFonts w:ascii="Courier New" w:eastAsia="Times New Roman" w:hAnsi="Courier New" w:cs="Courier New"/>
          <w:color w:val="383A42"/>
          <w:sz w:val="20"/>
          <w:szCs w:val="20"/>
          <w:bdr w:val="single" w:sz="6" w:space="12" w:color="CCD5E0" w:frame="1"/>
          <w:shd w:val="clear" w:color="auto" w:fill="FFFFFF"/>
          <w:lang w:eastAsia="pt-BR"/>
        </w:rPr>
        <w:t>=</w:t>
      </w:r>
      <w:r w:rsidRPr="00256401">
        <w:rPr>
          <w:rFonts w:ascii="Courier New" w:eastAsia="Times New Roman" w:hAnsi="Courier New" w:cs="Courier New"/>
          <w:color w:val="50A14F"/>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&gt;3&lt;/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770A8496"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w:t>
      </w:r>
      <w:r w:rsidRPr="00256401">
        <w:rPr>
          <w:rFonts w:ascii="Courier New" w:eastAsia="Times New Roman" w:hAnsi="Courier New" w:cs="Courier New"/>
          <w:color w:val="E45649"/>
          <w:sz w:val="20"/>
          <w:szCs w:val="20"/>
          <w:bdr w:val="single" w:sz="6" w:space="12" w:color="CCD5E0" w:frame="1"/>
          <w:shd w:val="clear" w:color="auto" w:fill="FFFFFF"/>
          <w:lang w:eastAsia="pt-BR"/>
        </w:rPr>
        <w:t>div</w:t>
      </w:r>
      <w:r w:rsidRPr="00256401">
        <w:rPr>
          <w:rFonts w:ascii="Courier New" w:eastAsia="Times New Roman" w:hAnsi="Courier New" w:cs="Courier New"/>
          <w:color w:val="383A42"/>
          <w:sz w:val="20"/>
          <w:szCs w:val="20"/>
          <w:bdr w:val="single" w:sz="6" w:space="12" w:color="CCD5E0" w:frame="1"/>
          <w:shd w:val="clear" w:color="auto" w:fill="FFFFFF"/>
          <w:lang w:eastAsia="pt-BR"/>
        </w:rPr>
        <w:t>&gt;</w:t>
      </w:r>
    </w:p>
    <w:p w14:paraId="698D5A03"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Isso significa que, onde existe um elemento-pai com propriedade </w:t>
      </w:r>
      <w:r w:rsidRPr="00256401">
        <w:rPr>
          <w:rFonts w:ascii="Arial" w:eastAsia="Times New Roman" w:hAnsi="Arial" w:cs="Arial"/>
          <w:i/>
          <w:iCs/>
          <w:color w:val="093366"/>
          <w:sz w:val="24"/>
          <w:szCs w:val="24"/>
          <w:lang w:eastAsia="pt-BR"/>
        </w:rPr>
        <w:t>flex</w:t>
      </w:r>
      <w:r w:rsidRPr="00256401">
        <w:rPr>
          <w:rFonts w:ascii="Arial" w:eastAsia="Times New Roman" w:hAnsi="Arial" w:cs="Arial"/>
          <w:color w:val="093366"/>
          <w:sz w:val="24"/>
          <w:szCs w:val="24"/>
          <w:lang w:eastAsia="pt-BR"/>
        </w:rPr>
        <w:t> (o </w:t>
      </w:r>
      <w:r w:rsidRPr="00256401">
        <w:rPr>
          <w:rFonts w:ascii="Arial" w:eastAsia="Times New Roman" w:hAnsi="Arial" w:cs="Arial"/>
          <w:i/>
          <w:iCs/>
          <w:color w:val="093366"/>
          <w:sz w:val="24"/>
          <w:szCs w:val="24"/>
          <w:lang w:eastAsia="pt-BR"/>
        </w:rPr>
        <w:t>flex-container</w:t>
      </w:r>
      <w:r w:rsidRPr="00256401">
        <w:rPr>
          <w:rFonts w:ascii="Arial" w:eastAsia="Times New Roman" w:hAnsi="Arial" w:cs="Arial"/>
          <w:color w:val="093366"/>
          <w:sz w:val="24"/>
          <w:szCs w:val="24"/>
          <w:lang w:eastAsia="pt-BR"/>
        </w:rPr>
        <w:t>), é possível atribuir propriedades flex específicas também para as elementos-filhos (</w:t>
      </w:r>
      <w:r w:rsidRPr="00256401">
        <w:rPr>
          <w:rFonts w:ascii="Arial" w:eastAsia="Times New Roman" w:hAnsi="Arial" w:cs="Arial"/>
          <w:i/>
          <w:iCs/>
          <w:color w:val="093366"/>
          <w:sz w:val="24"/>
          <w:szCs w:val="24"/>
          <w:lang w:eastAsia="pt-BR"/>
        </w:rPr>
        <w:t>flex-item</w:t>
      </w:r>
      <w:r w:rsidRPr="00256401">
        <w:rPr>
          <w:rFonts w:ascii="Arial" w:eastAsia="Times New Roman" w:hAnsi="Arial" w:cs="Arial"/>
          <w:color w:val="093366"/>
          <w:sz w:val="24"/>
          <w:szCs w:val="24"/>
          <w:lang w:eastAsia="pt-BR"/>
        </w:rPr>
        <w:t>).</w:t>
      </w:r>
    </w:p>
    <w:p w14:paraId="6EC3181A"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Você pode definir as propriedades abaixo para apenas um dos elementos-filhos através de um identificador, como uma classe específica.</w:t>
      </w:r>
    </w:p>
    <w:p w14:paraId="4D8096AE" w14:textId="77777777" w:rsidR="00256401" w:rsidRPr="00256401" w:rsidRDefault="00256401" w:rsidP="00256401">
      <w:pPr>
        <w:spacing w:beforeAutospacing="1" w:after="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order</w:t>
      </w:r>
    </w:p>
    <w:p w14:paraId="59216727"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Determina a ordem em que os elementos aparecerão.</w:t>
      </w:r>
    </w:p>
    <w:p w14:paraId="717F2A1E" w14:textId="39DFDE86"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042C7DB9">
          <v:rect id="Retângulo 3" o:spid="_x0000_s1028" alt="or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67FB0C4"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Por padrão os flex items são dispostos na tela na ordem do código. Mas a propriedade </w:t>
      </w:r>
      <w:r w:rsidRPr="00256401">
        <w:rPr>
          <w:rFonts w:ascii="Courier New" w:eastAsia="Times New Roman" w:hAnsi="Courier New" w:cs="Courier New"/>
          <w:color w:val="093366"/>
          <w:sz w:val="23"/>
          <w:szCs w:val="23"/>
          <w:lang w:eastAsia="pt-BR"/>
        </w:rPr>
        <w:t>order</w:t>
      </w:r>
      <w:r w:rsidRPr="00256401">
        <w:rPr>
          <w:rFonts w:ascii="Arial" w:eastAsia="Times New Roman" w:hAnsi="Arial" w:cs="Arial"/>
          <w:color w:val="093366"/>
          <w:sz w:val="24"/>
          <w:szCs w:val="24"/>
          <w:lang w:eastAsia="pt-BR"/>
        </w:rPr>
        <w:t> controla a ordem em que aparecerão no container.</w:t>
      </w:r>
    </w:p>
    <w:p w14:paraId="5BAD3062"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E260FFF"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order</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&lt;número&gt;; </w:t>
      </w:r>
      <w:r w:rsidRPr="00256401">
        <w:rPr>
          <w:rFonts w:ascii="Courier New" w:eastAsia="Times New Roman" w:hAnsi="Courier New" w:cs="Courier New"/>
          <w:i/>
          <w:iCs/>
          <w:color w:val="A0A1A7"/>
          <w:sz w:val="20"/>
          <w:szCs w:val="20"/>
          <w:bdr w:val="single" w:sz="6" w:space="12" w:color="CCD5E0" w:frame="1"/>
          <w:shd w:val="clear" w:color="auto" w:fill="FFFFFF"/>
          <w:lang w:eastAsia="pt-BR"/>
        </w:rPr>
        <w:t>/* o valor padrão é 0 */</w:t>
      </w:r>
    </w:p>
    <w:p w14:paraId="35406ECC"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lastRenderedPageBreak/>
        <w:t xml:space="preserve">  }</w:t>
      </w:r>
    </w:p>
    <w:p w14:paraId="03E754B1" w14:textId="77777777" w:rsidR="00256401" w:rsidRPr="00256401" w:rsidRDefault="00256401" w:rsidP="00256401">
      <w:pPr>
        <w:spacing w:beforeAutospacing="1" w:after="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flex-grow</w:t>
      </w:r>
    </w:p>
    <w:p w14:paraId="5CA8AFD7" w14:textId="6F3F2D14"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1F648B42">
          <v:rect id="Retângulo 2" o:spid="_x0000_s1027" alt="g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E6EA505"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Define a habilidade de um flex item de crescer, caso necessário. O valor dessa propriedade é um valor numérico sem indicação de unidade, que serve para cálculo de proporção. Este valor dita a quantidade de espaço disponível no container que será ocupado pelo item.</w:t>
      </w:r>
    </w:p>
    <w:p w14:paraId="05BD8976"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14:paraId="534F22C5"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DF5D488"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flex-grow</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&lt;numero&gt;; </w:t>
      </w:r>
      <w:r w:rsidRPr="00256401">
        <w:rPr>
          <w:rFonts w:ascii="Courier New" w:eastAsia="Times New Roman" w:hAnsi="Courier New" w:cs="Courier New"/>
          <w:i/>
          <w:iCs/>
          <w:color w:val="A0A1A7"/>
          <w:sz w:val="20"/>
          <w:szCs w:val="20"/>
          <w:bdr w:val="single" w:sz="6" w:space="12" w:color="CCD5E0" w:frame="1"/>
          <w:shd w:val="clear" w:color="auto" w:fill="FFFFFF"/>
          <w:lang w:eastAsia="pt-BR"/>
        </w:rPr>
        <w:t>/* o valor default(padrão) é 0 */</w:t>
      </w:r>
    </w:p>
    <w:p w14:paraId="7AE72DA2"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1CEA3F4"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Valores negativos não são aceitos pela propriedade.</w:t>
      </w:r>
    </w:p>
    <w:p w14:paraId="3F74841C" w14:textId="77777777" w:rsidR="00256401" w:rsidRPr="00256401" w:rsidRDefault="00256401" w:rsidP="00256401">
      <w:pPr>
        <w:spacing w:beforeAutospacing="1" w:after="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flex-shrink</w:t>
      </w:r>
    </w:p>
    <w:p w14:paraId="73FCF00C"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Define a habilidade de um flex item de encolher, caso necessário.</w:t>
      </w:r>
    </w:p>
    <w:p w14:paraId="4992004F"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0122AB99"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flex-shrink</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&lt;número&gt;; </w:t>
      </w:r>
      <w:r w:rsidRPr="00256401">
        <w:rPr>
          <w:rFonts w:ascii="Courier New" w:eastAsia="Times New Roman" w:hAnsi="Courier New" w:cs="Courier New"/>
          <w:i/>
          <w:iCs/>
          <w:color w:val="A0A1A7"/>
          <w:sz w:val="20"/>
          <w:szCs w:val="20"/>
          <w:bdr w:val="single" w:sz="6" w:space="12" w:color="CCD5E0" w:frame="1"/>
          <w:shd w:val="clear" w:color="auto" w:fill="FFFFFF"/>
          <w:lang w:eastAsia="pt-BR"/>
        </w:rPr>
        <w:t>/* o valor padrão é 0 */</w:t>
      </w:r>
    </w:p>
    <w:p w14:paraId="2A1DB858"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5135BE71"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Valores negativos não são aceitos pela propriedade.</w:t>
      </w:r>
    </w:p>
    <w:p w14:paraId="15D7DC6B"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t>flex-basis</w:t>
      </w:r>
    </w:p>
    <w:p w14:paraId="152FAB1F"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Define o tamanho padrão para um elemento antes que o espaço remanescente do container seja distribuído. Pode ser um comprimento (por exemplo, 20%, 5rem, etc) ou uma palavra-chave. A palavra-chave </w:t>
      </w:r>
      <w:r w:rsidRPr="00256401">
        <w:rPr>
          <w:rFonts w:ascii="Courier New" w:eastAsia="Times New Roman" w:hAnsi="Courier New" w:cs="Courier New"/>
          <w:color w:val="093366"/>
          <w:sz w:val="23"/>
          <w:szCs w:val="23"/>
          <w:lang w:eastAsia="pt-BR"/>
        </w:rPr>
        <w:t>auto</w:t>
      </w:r>
      <w:r w:rsidRPr="00256401">
        <w:rPr>
          <w:rFonts w:ascii="Arial" w:eastAsia="Times New Roman" w:hAnsi="Arial" w:cs="Arial"/>
          <w:color w:val="093366"/>
          <w:sz w:val="24"/>
          <w:szCs w:val="24"/>
          <w:lang w:eastAsia="pt-BR"/>
        </w:rPr>
        <w:t> significa "observe minhas propriedades de altura ou largura" (o que era feito pela palavra-chave </w:t>
      </w:r>
      <w:r w:rsidRPr="00256401">
        <w:rPr>
          <w:rFonts w:ascii="Courier New" w:eastAsia="Times New Roman" w:hAnsi="Courier New" w:cs="Courier New"/>
          <w:color w:val="093366"/>
          <w:sz w:val="23"/>
          <w:szCs w:val="23"/>
          <w:lang w:eastAsia="pt-BR"/>
        </w:rPr>
        <w:t>main-size</w:t>
      </w:r>
      <w:r w:rsidRPr="00256401">
        <w:rPr>
          <w:rFonts w:ascii="Arial" w:eastAsia="Times New Roman" w:hAnsi="Arial" w:cs="Arial"/>
          <w:color w:val="093366"/>
          <w:sz w:val="24"/>
          <w:szCs w:val="24"/>
          <w:lang w:eastAsia="pt-BR"/>
        </w:rPr>
        <w:t>, que foi depreciada). A palavra-chave </w:t>
      </w:r>
      <w:r w:rsidRPr="00256401">
        <w:rPr>
          <w:rFonts w:ascii="Courier New" w:eastAsia="Times New Roman" w:hAnsi="Courier New" w:cs="Courier New"/>
          <w:color w:val="093366"/>
          <w:sz w:val="23"/>
          <w:szCs w:val="23"/>
          <w:lang w:eastAsia="pt-BR"/>
        </w:rPr>
        <w:t>content</w:t>
      </w:r>
      <w:r w:rsidRPr="00256401">
        <w:rPr>
          <w:rFonts w:ascii="Arial" w:eastAsia="Times New Roman" w:hAnsi="Arial" w:cs="Arial"/>
          <w:color w:val="093366"/>
          <w:sz w:val="24"/>
          <w:szCs w:val="24"/>
          <w:lang w:eastAsia="pt-BR"/>
        </w:rPr>
        <w:t> significa "estabeleça o tamanho com base no conteúdo interno do ítem" - essa palavra-</w:t>
      </w:r>
      <w:r w:rsidRPr="00256401">
        <w:rPr>
          <w:rFonts w:ascii="Arial" w:eastAsia="Times New Roman" w:hAnsi="Arial" w:cs="Arial"/>
          <w:color w:val="093366"/>
          <w:sz w:val="24"/>
          <w:szCs w:val="24"/>
          <w:lang w:eastAsia="pt-BR"/>
        </w:rPr>
        <w:lastRenderedPageBreak/>
        <w:t>chave ainda não tem muito suporte, então não é fácil de ser testada, assim como suas relacionadas: </w:t>
      </w:r>
      <w:r w:rsidRPr="00256401">
        <w:rPr>
          <w:rFonts w:ascii="Courier New" w:eastAsia="Times New Roman" w:hAnsi="Courier New" w:cs="Courier New"/>
          <w:color w:val="093366"/>
          <w:sz w:val="23"/>
          <w:szCs w:val="23"/>
          <w:lang w:eastAsia="pt-BR"/>
        </w:rPr>
        <w:t>max-content</w:t>
      </w:r>
      <w:r w:rsidRPr="00256401">
        <w:rPr>
          <w:rFonts w:ascii="Arial" w:eastAsia="Times New Roman" w:hAnsi="Arial" w:cs="Arial"/>
          <w:color w:val="093366"/>
          <w:sz w:val="24"/>
          <w:szCs w:val="24"/>
          <w:lang w:eastAsia="pt-BR"/>
        </w:rPr>
        <w:t>, </w:t>
      </w:r>
      <w:r w:rsidRPr="00256401">
        <w:rPr>
          <w:rFonts w:ascii="Courier New" w:eastAsia="Times New Roman" w:hAnsi="Courier New" w:cs="Courier New"/>
          <w:color w:val="093366"/>
          <w:sz w:val="23"/>
          <w:szCs w:val="23"/>
          <w:lang w:eastAsia="pt-BR"/>
        </w:rPr>
        <w:t>min-content</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fit-content</w:t>
      </w:r>
      <w:r w:rsidRPr="00256401">
        <w:rPr>
          <w:rFonts w:ascii="Arial" w:eastAsia="Times New Roman" w:hAnsi="Arial" w:cs="Arial"/>
          <w:color w:val="093366"/>
          <w:sz w:val="24"/>
          <w:szCs w:val="24"/>
          <w:lang w:eastAsia="pt-BR"/>
        </w:rPr>
        <w:t>.</w:t>
      </w:r>
    </w:p>
    <w:p w14:paraId="60C48B38"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.flex-item</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6F1DBDB4"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flex-basis</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flex-basis:  | auto; </w:t>
      </w:r>
      <w:r w:rsidRPr="00256401">
        <w:rPr>
          <w:rFonts w:ascii="Courier New" w:eastAsia="Times New Roman" w:hAnsi="Courier New" w:cs="Courier New"/>
          <w:i/>
          <w:iCs/>
          <w:color w:val="A0A1A7"/>
          <w:sz w:val="20"/>
          <w:szCs w:val="20"/>
          <w:bdr w:val="single" w:sz="6" w:space="12" w:color="CCD5E0" w:frame="1"/>
          <w:shd w:val="clear" w:color="auto" w:fill="FFFFFF"/>
          <w:lang w:eastAsia="pt-BR"/>
        </w:rPr>
        <w:t>/* o valor padrão é auto */</w:t>
      </w:r>
    </w:p>
    <w:p w14:paraId="6303A4D7"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DD7AF17"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Com o valor de </w:t>
      </w:r>
      <w:r w:rsidRPr="00256401">
        <w:rPr>
          <w:rFonts w:ascii="Courier New" w:eastAsia="Times New Roman" w:hAnsi="Courier New" w:cs="Courier New"/>
          <w:color w:val="093366"/>
          <w:sz w:val="23"/>
          <w:szCs w:val="23"/>
          <w:lang w:eastAsia="pt-BR"/>
        </w:rPr>
        <w:t>0</w:t>
      </w:r>
      <w:r w:rsidRPr="00256401">
        <w:rPr>
          <w:rFonts w:ascii="Arial" w:eastAsia="Times New Roman" w:hAnsi="Arial" w:cs="Arial"/>
          <w:color w:val="093366"/>
          <w:sz w:val="24"/>
          <w:szCs w:val="24"/>
          <w:lang w:eastAsia="pt-BR"/>
        </w:rPr>
        <w:t>, o espaço extra ao redor do conteúdo não é considerado. Com o valor de </w:t>
      </w:r>
      <w:r w:rsidRPr="00256401">
        <w:rPr>
          <w:rFonts w:ascii="Courier New" w:eastAsia="Times New Roman" w:hAnsi="Courier New" w:cs="Courier New"/>
          <w:color w:val="093366"/>
          <w:sz w:val="23"/>
          <w:szCs w:val="23"/>
          <w:lang w:eastAsia="pt-BR"/>
        </w:rPr>
        <w:t>auto</w:t>
      </w:r>
      <w:r w:rsidRPr="00256401">
        <w:rPr>
          <w:rFonts w:ascii="Arial" w:eastAsia="Times New Roman" w:hAnsi="Arial" w:cs="Arial"/>
          <w:color w:val="093366"/>
          <w:sz w:val="24"/>
          <w:szCs w:val="24"/>
          <w:lang w:eastAsia="pt-BR"/>
        </w:rPr>
        <w:t>, o espaço extra é distribuído com base no valor de </w:t>
      </w:r>
      <w:r w:rsidRPr="00256401">
        <w:rPr>
          <w:rFonts w:ascii="Courier New" w:eastAsia="Times New Roman" w:hAnsi="Courier New" w:cs="Courier New"/>
          <w:color w:val="093366"/>
          <w:sz w:val="23"/>
          <w:szCs w:val="23"/>
          <w:lang w:eastAsia="pt-BR"/>
        </w:rPr>
        <w:t>flex-grox</w:t>
      </w:r>
      <w:r w:rsidRPr="00256401">
        <w:rPr>
          <w:rFonts w:ascii="Arial" w:eastAsia="Times New Roman" w:hAnsi="Arial" w:cs="Arial"/>
          <w:color w:val="093366"/>
          <w:sz w:val="24"/>
          <w:szCs w:val="24"/>
          <w:lang w:eastAsia="pt-BR"/>
        </w:rPr>
        <w:t> do ítem.</w:t>
      </w:r>
    </w:p>
    <w:p w14:paraId="7664B6CE"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flex</w:t>
      </w:r>
    </w:p>
    <w:p w14:paraId="10C5F88C"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Esta é a propriedade </w:t>
      </w:r>
      <w:r w:rsidRPr="00256401">
        <w:rPr>
          <w:rFonts w:ascii="Arial" w:eastAsia="Times New Roman" w:hAnsi="Arial" w:cs="Arial"/>
          <w:i/>
          <w:iCs/>
          <w:color w:val="093366"/>
          <w:sz w:val="24"/>
          <w:szCs w:val="24"/>
          <w:lang w:eastAsia="pt-BR"/>
        </w:rPr>
        <w:t>shorthand</w:t>
      </w:r>
      <w:r w:rsidRPr="00256401">
        <w:rPr>
          <w:rFonts w:ascii="Arial" w:eastAsia="Times New Roman" w:hAnsi="Arial" w:cs="Arial"/>
          <w:color w:val="093366"/>
          <w:sz w:val="24"/>
          <w:szCs w:val="24"/>
          <w:lang w:eastAsia="pt-BR"/>
        </w:rPr>
        <w:t> para </w:t>
      </w:r>
      <w:r w:rsidRPr="00256401">
        <w:rPr>
          <w:rFonts w:ascii="Courier New" w:eastAsia="Times New Roman" w:hAnsi="Courier New" w:cs="Courier New"/>
          <w:color w:val="093366"/>
          <w:sz w:val="23"/>
          <w:szCs w:val="23"/>
          <w:lang w:eastAsia="pt-BR"/>
        </w:rPr>
        <w:t>flex-grow</w:t>
      </w:r>
      <w:r w:rsidRPr="00256401">
        <w:rPr>
          <w:rFonts w:ascii="Arial" w:eastAsia="Times New Roman" w:hAnsi="Arial" w:cs="Arial"/>
          <w:color w:val="093366"/>
          <w:sz w:val="24"/>
          <w:szCs w:val="24"/>
          <w:lang w:eastAsia="pt-BR"/>
        </w:rPr>
        <w:t>, </w:t>
      </w:r>
      <w:r w:rsidRPr="00256401">
        <w:rPr>
          <w:rFonts w:ascii="Courier New" w:eastAsia="Times New Roman" w:hAnsi="Courier New" w:cs="Courier New"/>
          <w:color w:val="093366"/>
          <w:sz w:val="23"/>
          <w:szCs w:val="23"/>
          <w:lang w:eastAsia="pt-BR"/>
        </w:rPr>
        <w:t>flex-shrink</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flex-basis</w:t>
      </w:r>
      <w:r w:rsidRPr="00256401">
        <w:rPr>
          <w:rFonts w:ascii="Arial" w:eastAsia="Times New Roman" w:hAnsi="Arial" w:cs="Arial"/>
          <w:color w:val="093366"/>
          <w:sz w:val="24"/>
          <w:szCs w:val="24"/>
          <w:lang w:eastAsia="pt-BR"/>
        </w:rPr>
        <w:t>, combinadas. O segundo e terceiro parâmetros (</w:t>
      </w:r>
      <w:r w:rsidRPr="00256401">
        <w:rPr>
          <w:rFonts w:ascii="Courier New" w:eastAsia="Times New Roman" w:hAnsi="Courier New" w:cs="Courier New"/>
          <w:color w:val="093366"/>
          <w:sz w:val="23"/>
          <w:szCs w:val="23"/>
          <w:lang w:eastAsia="pt-BR"/>
        </w:rPr>
        <w:t>flex-shrink</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3"/>
          <w:szCs w:val="23"/>
          <w:lang w:eastAsia="pt-BR"/>
        </w:rPr>
        <w:t>flex-basis</w:t>
      </w:r>
      <w:r w:rsidRPr="00256401">
        <w:rPr>
          <w:rFonts w:ascii="Arial" w:eastAsia="Times New Roman" w:hAnsi="Arial" w:cs="Arial"/>
          <w:color w:val="093366"/>
          <w:sz w:val="24"/>
          <w:szCs w:val="24"/>
          <w:lang w:eastAsia="pt-BR"/>
        </w:rPr>
        <w:t>) são opcionais. O padrão é </w:t>
      </w:r>
      <w:r w:rsidRPr="00256401">
        <w:rPr>
          <w:rFonts w:ascii="Courier New" w:eastAsia="Times New Roman" w:hAnsi="Courier New" w:cs="Courier New"/>
          <w:color w:val="093366"/>
          <w:sz w:val="23"/>
          <w:szCs w:val="23"/>
          <w:lang w:eastAsia="pt-BR"/>
        </w:rPr>
        <w:t>0 1 auto</w:t>
      </w:r>
      <w:r w:rsidRPr="00256401">
        <w:rPr>
          <w:rFonts w:ascii="Arial" w:eastAsia="Times New Roman" w:hAnsi="Arial" w:cs="Arial"/>
          <w:color w:val="093366"/>
          <w:sz w:val="24"/>
          <w:szCs w:val="24"/>
          <w:lang w:eastAsia="pt-BR"/>
        </w:rPr>
        <w:t>, mas se você definir com apenas um número, é equivalente a </w:t>
      </w:r>
      <w:r w:rsidRPr="00256401">
        <w:rPr>
          <w:rFonts w:ascii="Courier New" w:eastAsia="Times New Roman" w:hAnsi="Courier New" w:cs="Courier New"/>
          <w:color w:val="093366"/>
          <w:sz w:val="23"/>
          <w:szCs w:val="23"/>
          <w:lang w:eastAsia="pt-BR"/>
        </w:rPr>
        <w:t>0 1</w:t>
      </w:r>
      <w:r w:rsidRPr="00256401">
        <w:rPr>
          <w:rFonts w:ascii="Arial" w:eastAsia="Times New Roman" w:hAnsi="Arial" w:cs="Arial"/>
          <w:color w:val="093366"/>
          <w:sz w:val="24"/>
          <w:szCs w:val="24"/>
          <w:lang w:eastAsia="pt-BR"/>
        </w:rPr>
        <w:t>.</w:t>
      </w:r>
    </w:p>
    <w:p w14:paraId="15DCC224"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.item</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5110AA28"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flex</w:t>
      </w:r>
      <w:r w:rsidRPr="00256401">
        <w:rPr>
          <w:rFonts w:ascii="Courier New" w:eastAsia="Times New Roman" w:hAnsi="Courier New" w:cs="Courier New"/>
          <w:color w:val="383A42"/>
          <w:sz w:val="20"/>
          <w:szCs w:val="20"/>
          <w:bdr w:val="single" w:sz="6" w:space="12" w:color="CCD5E0" w:frame="1"/>
          <w:shd w:val="clear" w:color="auto" w:fill="FFFFFF"/>
          <w:lang w:eastAsia="pt-BR"/>
        </w:rPr>
        <w:t>: none | [ &lt;</w:t>
      </w:r>
      <w:r w:rsidRPr="00256401">
        <w:rPr>
          <w:rFonts w:ascii="Courier New" w:eastAsia="Times New Roman" w:hAnsi="Courier New" w:cs="Courier New"/>
          <w:color w:val="50A14F"/>
          <w:sz w:val="20"/>
          <w:szCs w:val="20"/>
          <w:bdr w:val="single" w:sz="6" w:space="12" w:color="CCD5E0" w:frame="1"/>
          <w:shd w:val="clear" w:color="auto" w:fill="FFFFFF"/>
          <w:lang w:eastAsia="pt-BR"/>
        </w:rPr>
        <w:t>'flex-grow'</w:t>
      </w:r>
      <w:r w:rsidRPr="00256401">
        <w:rPr>
          <w:rFonts w:ascii="Courier New" w:eastAsia="Times New Roman" w:hAnsi="Courier New" w:cs="Courier New"/>
          <w:color w:val="383A42"/>
          <w:sz w:val="20"/>
          <w:szCs w:val="20"/>
          <w:bdr w:val="single" w:sz="6" w:space="12" w:color="CCD5E0" w:frame="1"/>
          <w:shd w:val="clear" w:color="auto" w:fill="FFFFFF"/>
          <w:lang w:eastAsia="pt-BR"/>
        </w:rPr>
        <w:t>&gt; &lt;</w:t>
      </w:r>
      <w:r w:rsidRPr="00256401">
        <w:rPr>
          <w:rFonts w:ascii="Courier New" w:eastAsia="Times New Roman" w:hAnsi="Courier New" w:cs="Courier New"/>
          <w:color w:val="50A14F"/>
          <w:sz w:val="20"/>
          <w:szCs w:val="20"/>
          <w:bdr w:val="single" w:sz="6" w:space="12" w:color="CCD5E0" w:frame="1"/>
          <w:shd w:val="clear" w:color="auto" w:fill="FFFFFF"/>
          <w:lang w:eastAsia="pt-BR"/>
        </w:rPr>
        <w:t>'flex-shrink'</w:t>
      </w:r>
      <w:r w:rsidRPr="00256401">
        <w:rPr>
          <w:rFonts w:ascii="Courier New" w:eastAsia="Times New Roman" w:hAnsi="Courier New" w:cs="Courier New"/>
          <w:color w:val="383A42"/>
          <w:sz w:val="20"/>
          <w:szCs w:val="20"/>
          <w:bdr w:val="single" w:sz="6" w:space="12" w:color="CCD5E0" w:frame="1"/>
          <w:shd w:val="clear" w:color="auto" w:fill="FFFFFF"/>
          <w:lang w:eastAsia="pt-BR"/>
        </w:rPr>
        <w:t>&gt;? || &lt;</w:t>
      </w:r>
      <w:r w:rsidRPr="00256401">
        <w:rPr>
          <w:rFonts w:ascii="Courier New" w:eastAsia="Times New Roman" w:hAnsi="Courier New" w:cs="Courier New"/>
          <w:color w:val="50A14F"/>
          <w:sz w:val="20"/>
          <w:szCs w:val="20"/>
          <w:bdr w:val="single" w:sz="6" w:space="12" w:color="CCD5E0" w:frame="1"/>
          <w:shd w:val="clear" w:color="auto" w:fill="FFFFFF"/>
          <w:lang w:eastAsia="pt-BR"/>
        </w:rPr>
        <w:t>'flex-basis'</w:t>
      </w:r>
      <w:r w:rsidRPr="00256401">
        <w:rPr>
          <w:rFonts w:ascii="Courier New" w:eastAsia="Times New Roman" w:hAnsi="Courier New" w:cs="Courier New"/>
          <w:color w:val="383A42"/>
          <w:sz w:val="20"/>
          <w:szCs w:val="20"/>
          <w:bdr w:val="single" w:sz="6" w:space="12" w:color="CCD5E0" w:frame="1"/>
          <w:shd w:val="clear" w:color="auto" w:fill="FFFFFF"/>
          <w:lang w:eastAsia="pt-BR"/>
        </w:rPr>
        <w:t>&gt; ]</w:t>
      </w:r>
    </w:p>
    <w:p w14:paraId="075C9A86"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06A0BFEE"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b/>
          <w:bCs/>
          <w:color w:val="093366"/>
          <w:sz w:val="24"/>
          <w:szCs w:val="24"/>
          <w:lang w:eastAsia="pt-BR"/>
        </w:rPr>
        <w:t>É recomendado que você utilize esta propriedade </w:t>
      </w:r>
      <w:r w:rsidRPr="00256401">
        <w:rPr>
          <w:rFonts w:ascii="Arial" w:eastAsia="Times New Roman" w:hAnsi="Arial" w:cs="Arial"/>
          <w:b/>
          <w:bCs/>
          <w:i/>
          <w:iCs/>
          <w:color w:val="093366"/>
          <w:sz w:val="24"/>
          <w:szCs w:val="24"/>
          <w:lang w:eastAsia="pt-BR"/>
        </w:rPr>
        <w:t>shorthand</w:t>
      </w:r>
      <w:r w:rsidRPr="00256401">
        <w:rPr>
          <w:rFonts w:ascii="Arial" w:eastAsia="Times New Roman" w:hAnsi="Arial" w:cs="Arial"/>
          <w:color w:val="093366"/>
          <w:sz w:val="24"/>
          <w:szCs w:val="24"/>
          <w:lang w:eastAsia="pt-BR"/>
        </w:rPr>
        <w:t> ao invés de definir cada uma das propriedades em separado. O </w:t>
      </w:r>
      <w:r w:rsidRPr="00256401">
        <w:rPr>
          <w:rFonts w:ascii="Arial" w:eastAsia="Times New Roman" w:hAnsi="Arial" w:cs="Arial"/>
          <w:i/>
          <w:iCs/>
          <w:color w:val="093366"/>
          <w:sz w:val="24"/>
          <w:szCs w:val="24"/>
          <w:lang w:eastAsia="pt-BR"/>
        </w:rPr>
        <w:t>shorthand</w:t>
      </w:r>
      <w:r w:rsidRPr="00256401">
        <w:rPr>
          <w:rFonts w:ascii="Arial" w:eastAsia="Times New Roman" w:hAnsi="Arial" w:cs="Arial"/>
          <w:color w:val="093366"/>
          <w:sz w:val="24"/>
          <w:szCs w:val="24"/>
          <w:lang w:eastAsia="pt-BR"/>
        </w:rPr>
        <w:t> define os outros valores de forma inteligente.</w:t>
      </w:r>
    </w:p>
    <w:p w14:paraId="5FEFB83E" w14:textId="77777777" w:rsidR="00256401" w:rsidRPr="00256401" w:rsidRDefault="00256401" w:rsidP="00256401">
      <w:pPr>
        <w:spacing w:beforeAutospacing="1" w:after="0" w:afterAutospacing="1" w:line="240" w:lineRule="auto"/>
        <w:outlineLvl w:val="3"/>
        <w:rPr>
          <w:rFonts w:ascii="Arial" w:eastAsia="Times New Roman" w:hAnsi="Arial" w:cs="Arial"/>
          <w:b/>
          <w:bCs/>
          <w:color w:val="093366"/>
          <w:sz w:val="24"/>
          <w:szCs w:val="24"/>
          <w:lang w:eastAsia="pt-BR"/>
        </w:rPr>
      </w:pPr>
      <w:r w:rsidRPr="00256401">
        <w:rPr>
          <w:rFonts w:ascii="Arial" w:eastAsia="Times New Roman" w:hAnsi="Arial" w:cs="Arial"/>
          <w:b/>
          <w:bCs/>
          <w:color w:val="093366"/>
          <w:sz w:val="24"/>
          <w:szCs w:val="24"/>
          <w:lang w:eastAsia="pt-BR"/>
        </w:rPr>
        <w:t>align-self</w:t>
      </w:r>
    </w:p>
    <w:p w14:paraId="0A7C17DD" w14:textId="0E9B80D9" w:rsidR="00256401" w:rsidRPr="00256401" w:rsidRDefault="00E42EB8" w:rsidP="00256401">
      <w:pPr>
        <w:spacing w:after="240" w:line="240" w:lineRule="auto"/>
        <w:rPr>
          <w:rFonts w:ascii="Arial" w:eastAsia="Times New Roman" w:hAnsi="Arial" w:cs="Arial"/>
          <w:color w:val="093366"/>
          <w:sz w:val="24"/>
          <w:szCs w:val="24"/>
          <w:lang w:eastAsia="pt-BR"/>
        </w:rPr>
      </w:pPr>
      <w:r>
        <w:rPr>
          <w:noProof/>
        </w:rPr>
      </w:r>
      <w:r>
        <w:pict w14:anchorId="48D781CD">
          <v:rect id="Retângulo 1" o:spid="_x0000_s1026" alt="align-sel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5AC3DFE"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Permite que o alinhamento padrão (ou o que estiver definido por </w:t>
      </w:r>
      <w:r w:rsidRPr="00256401">
        <w:rPr>
          <w:rFonts w:ascii="Courier New" w:eastAsia="Times New Roman" w:hAnsi="Courier New" w:cs="Courier New"/>
          <w:color w:val="093366"/>
          <w:sz w:val="23"/>
          <w:szCs w:val="23"/>
          <w:lang w:eastAsia="pt-BR"/>
        </w:rPr>
        <w:t>align-items</w:t>
      </w:r>
      <w:r w:rsidRPr="00256401">
        <w:rPr>
          <w:rFonts w:ascii="Arial" w:eastAsia="Times New Roman" w:hAnsi="Arial" w:cs="Arial"/>
          <w:color w:val="093366"/>
          <w:sz w:val="24"/>
          <w:szCs w:val="24"/>
          <w:lang w:eastAsia="pt-BR"/>
        </w:rPr>
        <w:t>) seja sobrescrito para ítens individuais.</w:t>
      </w:r>
    </w:p>
    <w:p w14:paraId="4BD328C4"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Por favor veja a explicação da propriedade </w:t>
      </w:r>
      <w:r w:rsidRPr="00256401">
        <w:rPr>
          <w:rFonts w:ascii="Courier New" w:eastAsia="Times New Roman" w:hAnsi="Courier New" w:cs="Courier New"/>
          <w:color w:val="093366"/>
          <w:sz w:val="23"/>
          <w:szCs w:val="23"/>
          <w:lang w:eastAsia="pt-BR"/>
        </w:rPr>
        <w:t>align-items</w:t>
      </w:r>
      <w:r w:rsidRPr="00256401">
        <w:rPr>
          <w:rFonts w:ascii="Arial" w:eastAsia="Times New Roman" w:hAnsi="Arial" w:cs="Arial"/>
          <w:color w:val="093366"/>
          <w:sz w:val="24"/>
          <w:szCs w:val="24"/>
          <w:lang w:eastAsia="pt-BR"/>
        </w:rPr>
        <w:t> para entender quais são os possíveis valores.</w:t>
      </w:r>
    </w:p>
    <w:p w14:paraId="7ECFCBD4"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256401">
        <w:rPr>
          <w:rFonts w:ascii="Courier New" w:eastAsia="Times New Roman" w:hAnsi="Courier New" w:cs="Courier New"/>
          <w:color w:val="986801"/>
          <w:sz w:val="20"/>
          <w:szCs w:val="20"/>
          <w:bdr w:val="single" w:sz="6" w:space="12" w:color="CCD5E0" w:frame="1"/>
          <w:shd w:val="clear" w:color="auto" w:fill="FFFFFF"/>
          <w:lang w:eastAsia="pt-BR"/>
        </w:rPr>
        <w:t>.item</w:t>
      </w: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04CB820D"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lastRenderedPageBreak/>
        <w:t xml:space="preserve">    </w:t>
      </w:r>
      <w:r w:rsidRPr="00256401">
        <w:rPr>
          <w:rFonts w:ascii="Courier New" w:eastAsia="Times New Roman" w:hAnsi="Courier New" w:cs="Courier New"/>
          <w:color w:val="50A14F"/>
          <w:sz w:val="20"/>
          <w:szCs w:val="20"/>
          <w:bdr w:val="single" w:sz="6" w:space="12" w:color="CCD5E0" w:frame="1"/>
          <w:shd w:val="clear" w:color="auto" w:fill="FFFFFF"/>
          <w:lang w:eastAsia="pt-BR"/>
        </w:rPr>
        <w:t>align-self</w:t>
      </w:r>
      <w:r w:rsidRPr="00256401">
        <w:rPr>
          <w:rFonts w:ascii="Courier New" w:eastAsia="Times New Roman" w:hAnsi="Courier New" w:cs="Courier New"/>
          <w:color w:val="383A42"/>
          <w:sz w:val="20"/>
          <w:szCs w:val="20"/>
          <w:bdr w:val="single" w:sz="6" w:space="12" w:color="CCD5E0" w:frame="1"/>
          <w:shd w:val="clear" w:color="auto" w:fill="FFFFFF"/>
          <w:lang w:eastAsia="pt-BR"/>
        </w:rPr>
        <w:t>: auto | flex-start | flex-end | center | baseline | stretch;</w:t>
      </w:r>
    </w:p>
    <w:p w14:paraId="0E48CDEB" w14:textId="77777777" w:rsidR="00256401" w:rsidRPr="00256401" w:rsidRDefault="00256401" w:rsidP="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BR"/>
        </w:rPr>
      </w:pPr>
      <w:r w:rsidRPr="00256401">
        <w:rPr>
          <w:rFonts w:ascii="Courier New" w:eastAsia="Times New Roman" w:hAnsi="Courier New" w:cs="Courier New"/>
          <w:color w:val="383A42"/>
          <w:sz w:val="20"/>
          <w:szCs w:val="20"/>
          <w:bdr w:val="single" w:sz="6" w:space="12" w:color="CCD5E0" w:frame="1"/>
          <w:shd w:val="clear" w:color="auto" w:fill="FFFFFF"/>
          <w:lang w:eastAsia="pt-BR"/>
        </w:rPr>
        <w:t xml:space="preserve">  }</w:t>
      </w:r>
    </w:p>
    <w:p w14:paraId="1A1075C2" w14:textId="77777777" w:rsidR="00256401" w:rsidRPr="00256401" w:rsidRDefault="00256401" w:rsidP="00256401">
      <w:pPr>
        <w:spacing w:before="100" w:beforeAutospacing="1" w:after="10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Importante!</w:t>
      </w:r>
    </w:p>
    <w:p w14:paraId="04824E99" w14:textId="77777777" w:rsidR="00256401" w:rsidRPr="00256401" w:rsidRDefault="00256401" w:rsidP="00256401">
      <w:pPr>
        <w:numPr>
          <w:ilvl w:val="0"/>
          <w:numId w:val="8"/>
        </w:numPr>
        <w:spacing w:before="100" w:beforeAutospacing="1" w:after="100" w:afterAutospacing="1"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 CSS só enxerga a hierarquia pai-filho; não vai aplicar as propriedades Flex para elementos que não estejam diretamente relacionados;</w:t>
      </w:r>
    </w:p>
    <w:p w14:paraId="160E0320" w14:textId="77777777" w:rsidR="00256401" w:rsidRPr="00256401" w:rsidRDefault="00256401" w:rsidP="00256401">
      <w:pPr>
        <w:numPr>
          <w:ilvl w:val="0"/>
          <w:numId w:val="8"/>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Para que as propriedades funcionem nos elementos-filhos, as pais devem ter propriedade </w:t>
      </w:r>
      <w:r w:rsidRPr="00256401">
        <w:rPr>
          <w:rFonts w:ascii="Courier New" w:eastAsia="Times New Roman" w:hAnsi="Courier New" w:cs="Courier New"/>
          <w:color w:val="093366"/>
          <w:sz w:val="20"/>
          <w:szCs w:val="20"/>
          <w:lang w:eastAsia="pt-BR"/>
        </w:rPr>
        <w:t>display: flex;</w:t>
      </w:r>
      <w:r w:rsidRPr="00256401">
        <w:rPr>
          <w:rFonts w:ascii="Arial" w:eastAsia="Times New Roman" w:hAnsi="Arial" w:cs="Arial"/>
          <w:color w:val="093366"/>
          <w:sz w:val="24"/>
          <w:szCs w:val="24"/>
          <w:lang w:eastAsia="pt-BR"/>
        </w:rPr>
        <w:t>.</w:t>
      </w:r>
    </w:p>
    <w:p w14:paraId="329A974D" w14:textId="77777777" w:rsidR="00256401" w:rsidRPr="00256401" w:rsidRDefault="00256401" w:rsidP="00256401">
      <w:pPr>
        <w:numPr>
          <w:ilvl w:val="0"/>
          <w:numId w:val="8"/>
        </w:numPr>
        <w:spacing w:beforeAutospacing="1" w:after="0" w:afterAutospacing="1"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As propriedades </w:t>
      </w:r>
      <w:r w:rsidRPr="00256401">
        <w:rPr>
          <w:rFonts w:ascii="Courier New" w:eastAsia="Times New Roman" w:hAnsi="Courier New" w:cs="Courier New"/>
          <w:color w:val="093366"/>
          <w:sz w:val="20"/>
          <w:szCs w:val="20"/>
          <w:lang w:eastAsia="pt-BR"/>
        </w:rPr>
        <w:t>float</w:t>
      </w:r>
      <w:r w:rsidRPr="00256401">
        <w:rPr>
          <w:rFonts w:ascii="Arial" w:eastAsia="Times New Roman" w:hAnsi="Arial" w:cs="Arial"/>
          <w:color w:val="093366"/>
          <w:sz w:val="24"/>
          <w:szCs w:val="24"/>
          <w:lang w:eastAsia="pt-BR"/>
        </w:rPr>
        <w:t>, </w:t>
      </w:r>
      <w:r w:rsidRPr="00256401">
        <w:rPr>
          <w:rFonts w:ascii="Courier New" w:eastAsia="Times New Roman" w:hAnsi="Courier New" w:cs="Courier New"/>
          <w:color w:val="093366"/>
          <w:sz w:val="20"/>
          <w:szCs w:val="20"/>
          <w:lang w:eastAsia="pt-BR"/>
        </w:rPr>
        <w:t>clear</w:t>
      </w:r>
      <w:r w:rsidRPr="00256401">
        <w:rPr>
          <w:rFonts w:ascii="Arial" w:eastAsia="Times New Roman" w:hAnsi="Arial" w:cs="Arial"/>
          <w:color w:val="093366"/>
          <w:sz w:val="24"/>
          <w:szCs w:val="24"/>
          <w:lang w:eastAsia="pt-BR"/>
        </w:rPr>
        <w:t> e </w:t>
      </w:r>
      <w:r w:rsidRPr="00256401">
        <w:rPr>
          <w:rFonts w:ascii="Courier New" w:eastAsia="Times New Roman" w:hAnsi="Courier New" w:cs="Courier New"/>
          <w:color w:val="093366"/>
          <w:sz w:val="20"/>
          <w:szCs w:val="20"/>
          <w:lang w:eastAsia="pt-BR"/>
        </w:rPr>
        <w:t>vertical-align</w:t>
      </w:r>
      <w:r w:rsidRPr="00256401">
        <w:rPr>
          <w:rFonts w:ascii="Arial" w:eastAsia="Times New Roman" w:hAnsi="Arial" w:cs="Arial"/>
          <w:color w:val="093366"/>
          <w:sz w:val="24"/>
          <w:szCs w:val="24"/>
          <w:lang w:eastAsia="pt-BR"/>
        </w:rPr>
        <w:t> não têm efeito em flex-items.</w:t>
      </w:r>
    </w:p>
    <w:p w14:paraId="6FAB330C" w14:textId="77777777" w:rsidR="00256401" w:rsidRPr="00256401" w:rsidRDefault="00256401" w:rsidP="00256401">
      <w:pPr>
        <w:spacing w:before="100" w:beforeAutospacing="1" w:after="10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Vamos praticar?</w:t>
      </w:r>
    </w:p>
    <w:p w14:paraId="15D2378B" w14:textId="77777777" w:rsidR="00256401" w:rsidRPr="00256401" w:rsidRDefault="00256401" w:rsidP="00256401">
      <w:pPr>
        <w:spacing w:after="0" w:line="240" w:lineRule="auto"/>
        <w:rPr>
          <w:rFonts w:ascii="Arial" w:eastAsia="Times New Roman" w:hAnsi="Arial" w:cs="Arial"/>
          <w:color w:val="093366"/>
          <w:sz w:val="24"/>
          <w:szCs w:val="24"/>
          <w:lang w:eastAsia="pt-BR"/>
        </w:rPr>
      </w:pPr>
      <w:hyperlink r:id="rId7" w:tgtFrame="_blank" w:history="1">
        <w:r w:rsidRPr="00256401">
          <w:rPr>
            <w:rFonts w:ascii="Arial" w:eastAsia="Times New Roman" w:hAnsi="Arial" w:cs="Arial"/>
            <w:color w:val="0493D4"/>
            <w:sz w:val="24"/>
            <w:szCs w:val="24"/>
            <w:u w:val="single"/>
            <w:lang w:eastAsia="pt-BR"/>
          </w:rPr>
          <w:t>Flexbox Froggy</w:t>
        </w:r>
      </w:hyperlink>
    </w:p>
    <w:p w14:paraId="3CA97D6D" w14:textId="77777777" w:rsidR="00256401" w:rsidRPr="00256401" w:rsidRDefault="00256401" w:rsidP="00256401">
      <w:pPr>
        <w:spacing w:before="100" w:beforeAutospacing="1" w:after="100" w:afterAutospacing="1" w:line="240" w:lineRule="auto"/>
        <w:outlineLvl w:val="2"/>
        <w:rPr>
          <w:rFonts w:ascii="Arial" w:eastAsia="Times New Roman" w:hAnsi="Arial" w:cs="Arial"/>
          <w:b/>
          <w:bCs/>
          <w:color w:val="093366"/>
          <w:sz w:val="27"/>
          <w:szCs w:val="27"/>
          <w:lang w:eastAsia="pt-BR"/>
        </w:rPr>
      </w:pPr>
      <w:r w:rsidRPr="00256401">
        <w:rPr>
          <w:rFonts w:ascii="Arial" w:eastAsia="Times New Roman" w:hAnsi="Arial" w:cs="Arial"/>
          <w:b/>
          <w:bCs/>
          <w:color w:val="093366"/>
          <w:sz w:val="27"/>
          <w:szCs w:val="27"/>
          <w:lang w:eastAsia="pt-BR"/>
        </w:rPr>
        <w:t>Links úteis</w:t>
      </w:r>
    </w:p>
    <w:p w14:paraId="4D3DA5B3"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Assim como qualquer outra nova funcionalidade que aprendemos, é fundamental praticar bastante e pesquisar sempre que temos dúvidas. A seguir, alguns links úteis.</w:t>
      </w:r>
    </w:p>
    <w:p w14:paraId="510A9B78"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Este conteúdo se baseia em grande parte no tutorial da </w:t>
      </w:r>
      <w:hyperlink r:id="rId8" w:tgtFrame="_blank" w:history="1">
        <w:r w:rsidRPr="00256401">
          <w:rPr>
            <w:rFonts w:ascii="Arial" w:eastAsia="Times New Roman" w:hAnsi="Arial" w:cs="Arial"/>
            <w:color w:val="0493D4"/>
            <w:sz w:val="24"/>
            <w:szCs w:val="24"/>
            <w:u w:val="single"/>
            <w:lang w:eastAsia="pt-BR"/>
          </w:rPr>
          <w:t>CSS Tricks</w:t>
        </w:r>
      </w:hyperlink>
      <w:r w:rsidRPr="00256401">
        <w:rPr>
          <w:rFonts w:ascii="Arial" w:eastAsia="Times New Roman" w:hAnsi="Arial" w:cs="Arial"/>
          <w:color w:val="093366"/>
          <w:sz w:val="24"/>
          <w:szCs w:val="24"/>
          <w:lang w:eastAsia="pt-BR"/>
        </w:rPr>
        <w:t>, com nossos agradecimentos! Guarde nos seus favoritos para consultar sempre que precisar.</w:t>
      </w:r>
    </w:p>
    <w:p w14:paraId="1EFB2376" w14:textId="77777777" w:rsidR="00256401" w:rsidRPr="00256401" w:rsidRDefault="00256401" w:rsidP="00256401">
      <w:pPr>
        <w:spacing w:after="24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O guia do CSS Tricks também aborda alguns outros aspectos importantes do Flex: suporte dos navegadores, bugs, propriedades relacionadas, prefixos e etc. Caso tenha alguma dúvida que não foi abordada neste artigo, você pode consultar estes temas relacionados no link.</w:t>
      </w:r>
    </w:p>
    <w:p w14:paraId="238C29AE" w14:textId="77777777" w:rsidR="00256401" w:rsidRPr="00256401" w:rsidRDefault="00256401" w:rsidP="00256401">
      <w:pPr>
        <w:numPr>
          <w:ilvl w:val="0"/>
          <w:numId w:val="9"/>
        </w:numPr>
        <w:spacing w:beforeAutospacing="1" w:after="0" w:afterAutospacing="1" w:line="240" w:lineRule="auto"/>
        <w:rPr>
          <w:rFonts w:ascii="Arial" w:eastAsia="Times New Roman" w:hAnsi="Arial" w:cs="Arial"/>
          <w:color w:val="093366"/>
          <w:sz w:val="24"/>
          <w:szCs w:val="24"/>
          <w:lang w:eastAsia="pt-BR"/>
        </w:rPr>
      </w:pPr>
      <w:hyperlink r:id="rId9" w:tgtFrame="_blank" w:history="1">
        <w:r w:rsidRPr="00256401">
          <w:rPr>
            <w:rFonts w:ascii="Arial" w:eastAsia="Times New Roman" w:hAnsi="Arial" w:cs="Arial"/>
            <w:color w:val="0493D4"/>
            <w:sz w:val="24"/>
            <w:szCs w:val="24"/>
            <w:u w:val="single"/>
            <w:lang w:eastAsia="pt-BR"/>
          </w:rPr>
          <w:t>Flexbox no MDN</w:t>
        </w:r>
      </w:hyperlink>
    </w:p>
    <w:p w14:paraId="5327BA72" w14:textId="77777777" w:rsidR="00256401" w:rsidRPr="00256401" w:rsidRDefault="00256401" w:rsidP="00256401">
      <w:pPr>
        <w:numPr>
          <w:ilvl w:val="0"/>
          <w:numId w:val="9"/>
        </w:numPr>
        <w:spacing w:beforeAutospacing="1" w:after="0" w:afterAutospacing="1" w:line="240" w:lineRule="auto"/>
        <w:rPr>
          <w:rFonts w:ascii="Arial" w:eastAsia="Times New Roman" w:hAnsi="Arial" w:cs="Arial"/>
          <w:color w:val="093366"/>
          <w:sz w:val="24"/>
          <w:szCs w:val="24"/>
          <w:lang w:eastAsia="pt-BR"/>
        </w:rPr>
      </w:pPr>
      <w:hyperlink r:id="rId10" w:tgtFrame="_blank" w:history="1">
        <w:r w:rsidRPr="00256401">
          <w:rPr>
            <w:rFonts w:ascii="Arial" w:eastAsia="Times New Roman" w:hAnsi="Arial" w:cs="Arial"/>
            <w:color w:val="0493D4"/>
            <w:sz w:val="24"/>
            <w:szCs w:val="24"/>
            <w:u w:val="single"/>
            <w:lang w:eastAsia="pt-BR"/>
          </w:rPr>
          <w:t>Flexbox no W3Schools</w:t>
        </w:r>
      </w:hyperlink>
    </w:p>
    <w:p w14:paraId="36289722" w14:textId="77777777" w:rsidR="00256401" w:rsidRPr="00256401" w:rsidRDefault="00256401" w:rsidP="00256401">
      <w:pPr>
        <w:spacing w:after="0" w:line="240" w:lineRule="auto"/>
        <w:rPr>
          <w:rFonts w:ascii="Arial" w:eastAsia="Times New Roman" w:hAnsi="Arial" w:cs="Arial"/>
          <w:color w:val="093366"/>
          <w:sz w:val="24"/>
          <w:szCs w:val="24"/>
          <w:lang w:eastAsia="pt-BR"/>
        </w:rPr>
      </w:pPr>
      <w:r w:rsidRPr="00256401">
        <w:rPr>
          <w:rFonts w:ascii="Arial" w:eastAsia="Times New Roman" w:hAnsi="Arial" w:cs="Arial"/>
          <w:color w:val="093366"/>
          <w:sz w:val="24"/>
          <w:szCs w:val="24"/>
          <w:lang w:eastAsia="pt-BR"/>
        </w:rPr>
        <w:t>Gostou do post e quer saber mais? Aqui na </w:t>
      </w:r>
      <w:r w:rsidRPr="00256401">
        <w:rPr>
          <w:rFonts w:ascii="Arial" w:eastAsia="Times New Roman" w:hAnsi="Arial" w:cs="Arial"/>
          <w:b/>
          <w:bCs/>
          <w:color w:val="093366"/>
          <w:sz w:val="24"/>
          <w:szCs w:val="24"/>
          <w:lang w:eastAsia="pt-BR"/>
        </w:rPr>
        <w:t>Alura</w:t>
      </w:r>
      <w:r w:rsidRPr="00256401">
        <w:rPr>
          <w:rFonts w:ascii="Arial" w:eastAsia="Times New Roman" w:hAnsi="Arial" w:cs="Arial"/>
          <w:color w:val="093366"/>
          <w:sz w:val="24"/>
          <w:szCs w:val="24"/>
          <w:lang w:eastAsia="pt-BR"/>
        </w:rPr>
        <w:t> temos uma </w:t>
      </w:r>
      <w:hyperlink r:id="rId11" w:history="1">
        <w:r w:rsidRPr="00256401">
          <w:rPr>
            <w:rFonts w:ascii="Arial" w:eastAsia="Times New Roman" w:hAnsi="Arial" w:cs="Arial"/>
            <w:b/>
            <w:bCs/>
            <w:color w:val="0493D4"/>
            <w:sz w:val="24"/>
            <w:szCs w:val="24"/>
            <w:u w:val="single"/>
            <w:lang w:eastAsia="pt-BR"/>
          </w:rPr>
          <w:t>formação front-end</w:t>
        </w:r>
      </w:hyperlink>
      <w:r w:rsidRPr="00256401">
        <w:rPr>
          <w:rFonts w:ascii="Arial" w:eastAsia="Times New Roman" w:hAnsi="Arial" w:cs="Arial"/>
          <w:color w:val="093366"/>
          <w:sz w:val="24"/>
          <w:szCs w:val="24"/>
          <w:lang w:eastAsia="pt-BR"/>
        </w:rPr>
        <w:t> onde você vai aprender mais sobre </w:t>
      </w:r>
      <w:r w:rsidRPr="00256401">
        <w:rPr>
          <w:rFonts w:ascii="Arial" w:eastAsia="Times New Roman" w:hAnsi="Arial" w:cs="Arial"/>
          <w:b/>
          <w:bCs/>
          <w:color w:val="093366"/>
          <w:sz w:val="24"/>
          <w:szCs w:val="24"/>
          <w:lang w:eastAsia="pt-BR"/>
        </w:rPr>
        <w:t>HTML e CSS</w:t>
      </w:r>
    </w:p>
    <w:p w14:paraId="5D08A510" w14:textId="15482534" w:rsidR="00245C9E" w:rsidRDefault="00245C9E">
      <w:r>
        <w:t xml:space="preserve"> </w:t>
      </w:r>
    </w:p>
    <w:p w14:paraId="0BC804A6" w14:textId="13671618" w:rsidR="00256401" w:rsidRDefault="00256401"/>
    <w:p w14:paraId="74C75CA0" w14:textId="1F395206" w:rsidR="00256401" w:rsidRDefault="00256401"/>
    <w:p w14:paraId="750C793B" w14:textId="34792709" w:rsidR="00256401" w:rsidRDefault="00256401">
      <w:r>
        <w:t xml:space="preserve">Disponível em: </w:t>
      </w:r>
      <w:hyperlink r:id="rId12" w:history="1">
        <w:r>
          <w:rPr>
            <w:rStyle w:val="Hyperlink"/>
          </w:rPr>
          <w:t>Flexbox CSS: Guia Completo, Elementos e Exemplos | Alura</w:t>
        </w:r>
      </w:hyperlink>
    </w:p>
    <w:sectPr w:rsidR="00256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D0E"/>
    <w:multiLevelType w:val="multilevel"/>
    <w:tmpl w:val="22322A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6CB8"/>
    <w:multiLevelType w:val="multilevel"/>
    <w:tmpl w:val="2E5612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0150"/>
    <w:multiLevelType w:val="multilevel"/>
    <w:tmpl w:val="2320D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37B3D"/>
    <w:multiLevelType w:val="multilevel"/>
    <w:tmpl w:val="31700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C0E0C"/>
    <w:multiLevelType w:val="multilevel"/>
    <w:tmpl w:val="4394D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2E9B"/>
    <w:multiLevelType w:val="multilevel"/>
    <w:tmpl w:val="4C56EC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43852"/>
    <w:multiLevelType w:val="multilevel"/>
    <w:tmpl w:val="A03EE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221FC"/>
    <w:multiLevelType w:val="multilevel"/>
    <w:tmpl w:val="042450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7497C"/>
    <w:multiLevelType w:val="multilevel"/>
    <w:tmpl w:val="C7280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12440286">
    <w:abstractNumId w:val="2"/>
  </w:num>
  <w:num w:numId="2" w16cid:durableId="1636832124">
    <w:abstractNumId w:val="7"/>
  </w:num>
  <w:num w:numId="3" w16cid:durableId="798569788">
    <w:abstractNumId w:val="0"/>
  </w:num>
  <w:num w:numId="4" w16cid:durableId="1921401633">
    <w:abstractNumId w:val="4"/>
  </w:num>
  <w:num w:numId="5" w16cid:durableId="182743580">
    <w:abstractNumId w:val="5"/>
  </w:num>
  <w:num w:numId="6" w16cid:durableId="1829399224">
    <w:abstractNumId w:val="6"/>
  </w:num>
  <w:num w:numId="7" w16cid:durableId="1350253133">
    <w:abstractNumId w:val="8"/>
  </w:num>
  <w:num w:numId="8" w16cid:durableId="1338000342">
    <w:abstractNumId w:val="1"/>
  </w:num>
  <w:num w:numId="9" w16cid:durableId="965427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45C9E"/>
    <w:rsid w:val="001F6DC8"/>
    <w:rsid w:val="00245C9E"/>
    <w:rsid w:val="00256401"/>
    <w:rsid w:val="00C24325"/>
    <w:rsid w:val="00E42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795E7D2"/>
  <w15:docId w15:val="{D69765A2-A96B-4D20-A7FD-ECB3FB13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564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25640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5640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6401"/>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256401"/>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56401"/>
    <w:rPr>
      <w:rFonts w:ascii="Times New Roman" w:eastAsia="Times New Roman" w:hAnsi="Times New Roman" w:cs="Times New Roman"/>
      <w:b/>
      <w:bCs/>
      <w:sz w:val="24"/>
      <w:szCs w:val="24"/>
      <w:lang w:eastAsia="pt-BR"/>
    </w:rPr>
  </w:style>
  <w:style w:type="paragraph" w:customStyle="1" w:styleId="cosmos-text-social-media">
    <w:name w:val="cosmos-text-social-media"/>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twitter">
    <w:name w:val="--icon-twitter"/>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56401"/>
    <w:rPr>
      <w:color w:val="0000FF"/>
      <w:u w:val="single"/>
    </w:rPr>
  </w:style>
  <w:style w:type="paragraph" w:customStyle="1" w:styleId="--icon-linkedin">
    <w:name w:val="--icon-linkedin"/>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facebook">
    <w:name w:val="--icon-facebook"/>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con-whatsapp">
    <w:name w:val="--icon-whatsapp"/>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smos-text-category">
    <w:name w:val="cosmos-text-category"/>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smos-related-item-title">
    <w:name w:val="cosmos-related-item-title"/>
    <w:basedOn w:val="Normal"/>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564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56401"/>
    <w:rPr>
      <w:i/>
      <w:iCs/>
    </w:rPr>
  </w:style>
  <w:style w:type="character" w:styleId="CdigoHTML">
    <w:name w:val="HTML Code"/>
    <w:basedOn w:val="Fontepargpadro"/>
    <w:uiPriority w:val="99"/>
    <w:semiHidden/>
    <w:unhideWhenUsed/>
    <w:rsid w:val="00256401"/>
    <w:rPr>
      <w:rFonts w:ascii="Courier New" w:eastAsia="Times New Roman" w:hAnsi="Courier New" w:cs="Courier New"/>
      <w:sz w:val="20"/>
      <w:szCs w:val="20"/>
    </w:rPr>
  </w:style>
  <w:style w:type="character" w:styleId="Forte">
    <w:name w:val="Strong"/>
    <w:basedOn w:val="Fontepargpadro"/>
    <w:uiPriority w:val="22"/>
    <w:qFormat/>
    <w:rsid w:val="00256401"/>
    <w:rPr>
      <w:b/>
      <w:bCs/>
    </w:rPr>
  </w:style>
  <w:style w:type="paragraph" w:styleId="Pr-formataoHTML">
    <w:name w:val="HTML Preformatted"/>
    <w:basedOn w:val="Normal"/>
    <w:link w:val="Pr-formataoHTMLChar"/>
    <w:uiPriority w:val="99"/>
    <w:semiHidden/>
    <w:unhideWhenUsed/>
    <w:rsid w:val="0025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56401"/>
    <w:rPr>
      <w:rFonts w:ascii="Courier New" w:eastAsia="Times New Roman" w:hAnsi="Courier New" w:cs="Courier New"/>
      <w:sz w:val="20"/>
      <w:szCs w:val="20"/>
      <w:lang w:eastAsia="pt-BR"/>
    </w:rPr>
  </w:style>
  <w:style w:type="character" w:customStyle="1" w:styleId="hljs-tag">
    <w:name w:val="hljs-tag"/>
    <w:basedOn w:val="Fontepargpadro"/>
    <w:rsid w:val="00256401"/>
  </w:style>
  <w:style w:type="character" w:customStyle="1" w:styleId="hljs-name">
    <w:name w:val="hljs-name"/>
    <w:basedOn w:val="Fontepargpadro"/>
    <w:rsid w:val="00256401"/>
  </w:style>
  <w:style w:type="character" w:customStyle="1" w:styleId="hljs-attr">
    <w:name w:val="hljs-attr"/>
    <w:basedOn w:val="Fontepargpadro"/>
    <w:rsid w:val="00256401"/>
  </w:style>
  <w:style w:type="character" w:customStyle="1" w:styleId="hljs-string">
    <w:name w:val="hljs-string"/>
    <w:basedOn w:val="Fontepargpadro"/>
    <w:rsid w:val="00256401"/>
  </w:style>
  <w:style w:type="character" w:customStyle="1" w:styleId="hljs-selector-class">
    <w:name w:val="hljs-selector-class"/>
    <w:basedOn w:val="Fontepargpadro"/>
    <w:rsid w:val="00256401"/>
  </w:style>
  <w:style w:type="character" w:customStyle="1" w:styleId="hljs-attribute">
    <w:name w:val="hljs-attribute"/>
    <w:basedOn w:val="Fontepargpadro"/>
    <w:rsid w:val="00256401"/>
  </w:style>
  <w:style w:type="character" w:customStyle="1" w:styleId="hljs-comment">
    <w:name w:val="hljs-comment"/>
    <w:basedOn w:val="Fontepargpadro"/>
    <w:rsid w:val="0025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47">
      <w:bodyDiv w:val="1"/>
      <w:marLeft w:val="0"/>
      <w:marRight w:val="0"/>
      <w:marTop w:val="0"/>
      <w:marBottom w:val="0"/>
      <w:divBdr>
        <w:top w:val="none" w:sz="0" w:space="0" w:color="auto"/>
        <w:left w:val="none" w:sz="0" w:space="0" w:color="auto"/>
        <w:bottom w:val="none" w:sz="0" w:space="0" w:color="auto"/>
        <w:right w:val="none" w:sz="0" w:space="0" w:color="auto"/>
      </w:divBdr>
      <w:divsChild>
        <w:div w:id="589046745">
          <w:marLeft w:val="0"/>
          <w:marRight w:val="0"/>
          <w:marTop w:val="0"/>
          <w:marBottom w:val="0"/>
          <w:divBdr>
            <w:top w:val="none" w:sz="0" w:space="0" w:color="auto"/>
            <w:left w:val="none" w:sz="0" w:space="0" w:color="auto"/>
            <w:bottom w:val="none" w:sz="0" w:space="0" w:color="auto"/>
            <w:right w:val="none" w:sz="0" w:space="0" w:color="auto"/>
          </w:divBdr>
          <w:divsChild>
            <w:div w:id="1524631346">
              <w:marLeft w:val="0"/>
              <w:marRight w:val="0"/>
              <w:marTop w:val="360"/>
              <w:marBottom w:val="0"/>
              <w:divBdr>
                <w:top w:val="none" w:sz="0" w:space="0" w:color="auto"/>
                <w:left w:val="none" w:sz="0" w:space="0" w:color="auto"/>
                <w:bottom w:val="none" w:sz="0" w:space="0" w:color="auto"/>
                <w:right w:val="none" w:sz="0" w:space="0" w:color="auto"/>
              </w:divBdr>
              <w:divsChild>
                <w:div w:id="1250768557">
                  <w:marLeft w:val="0"/>
                  <w:marRight w:val="240"/>
                  <w:marTop w:val="0"/>
                  <w:marBottom w:val="0"/>
                  <w:divBdr>
                    <w:top w:val="none" w:sz="0" w:space="0" w:color="auto"/>
                    <w:left w:val="none" w:sz="0" w:space="0" w:color="auto"/>
                    <w:bottom w:val="none" w:sz="0" w:space="0" w:color="auto"/>
                    <w:right w:val="none" w:sz="0" w:space="0" w:color="auto"/>
                  </w:divBdr>
                  <w:divsChild>
                    <w:div w:id="1396006086">
                      <w:marLeft w:val="0"/>
                      <w:marRight w:val="0"/>
                      <w:marTop w:val="0"/>
                      <w:marBottom w:val="0"/>
                      <w:divBdr>
                        <w:top w:val="none" w:sz="0" w:space="0" w:color="auto"/>
                        <w:left w:val="none" w:sz="0" w:space="0" w:color="auto"/>
                        <w:bottom w:val="none" w:sz="0" w:space="0" w:color="auto"/>
                        <w:right w:val="none" w:sz="0" w:space="0" w:color="auto"/>
                      </w:divBdr>
                      <w:divsChild>
                        <w:div w:id="1431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416">
                  <w:marLeft w:val="1200"/>
                  <w:marRight w:val="0"/>
                  <w:marTop w:val="0"/>
                  <w:marBottom w:val="0"/>
                  <w:divBdr>
                    <w:top w:val="none" w:sz="0" w:space="0" w:color="auto"/>
                    <w:left w:val="none" w:sz="0" w:space="0" w:color="auto"/>
                    <w:bottom w:val="none" w:sz="0" w:space="0" w:color="auto"/>
                    <w:right w:val="none" w:sz="0" w:space="0" w:color="auto"/>
                  </w:divBdr>
                </w:div>
                <w:div w:id="1886599568">
                  <w:marLeft w:val="0"/>
                  <w:marRight w:val="0"/>
                  <w:marTop w:val="0"/>
                  <w:marBottom w:val="0"/>
                  <w:divBdr>
                    <w:top w:val="none" w:sz="0" w:space="0" w:color="auto"/>
                    <w:left w:val="none" w:sz="0" w:space="0" w:color="auto"/>
                    <w:bottom w:val="none" w:sz="0" w:space="0" w:color="auto"/>
                    <w:right w:val="none" w:sz="0" w:space="0" w:color="auto"/>
                  </w:divBdr>
                  <w:divsChild>
                    <w:div w:id="738863757">
                      <w:marLeft w:val="0"/>
                      <w:marRight w:val="0"/>
                      <w:marTop w:val="240"/>
                      <w:marBottom w:val="0"/>
                      <w:divBdr>
                        <w:top w:val="single" w:sz="6" w:space="0" w:color="EFF1F9"/>
                        <w:left w:val="single" w:sz="6" w:space="0" w:color="EFF1F9"/>
                        <w:bottom w:val="single" w:sz="6" w:space="0" w:color="EFF1F9"/>
                        <w:right w:val="single" w:sz="6" w:space="0" w:color="EFF1F9"/>
                      </w:divBdr>
                      <w:divsChild>
                        <w:div w:id="1964535797">
                          <w:marLeft w:val="0"/>
                          <w:marRight w:val="0"/>
                          <w:marTop w:val="0"/>
                          <w:marBottom w:val="0"/>
                          <w:divBdr>
                            <w:top w:val="none" w:sz="0" w:space="0" w:color="auto"/>
                            <w:left w:val="none" w:sz="0" w:space="0" w:color="auto"/>
                            <w:bottom w:val="none" w:sz="0" w:space="0" w:color="auto"/>
                            <w:right w:val="none" w:sz="0" w:space="0" w:color="auto"/>
                          </w:divBdr>
                          <w:divsChild>
                            <w:div w:id="699165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a-guide-to-flexbo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exboxfroggy.com/" TargetMode="External"/><Relationship Id="rId12" Type="http://schemas.openxmlformats.org/officeDocument/2006/relationships/hyperlink" Target="https://www.alura.com.br/artigos/css-guia-do-flexbox?utm_source=youtube&amp;utm_medium=organico&amp;utm_campaign=aluramais&amp;utm_content=css_flexbox_dicas_como_comecar_31_ago_descric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alura.com.br/cursos-online-front-end" TargetMode="External"/><Relationship Id="rId5" Type="http://schemas.openxmlformats.org/officeDocument/2006/relationships/image" Target="media/image1.png"/><Relationship Id="rId10" Type="http://schemas.openxmlformats.org/officeDocument/2006/relationships/hyperlink" Target="https://www.w3schools.com/csS/css3_flexbox.asp" TargetMode="External"/><Relationship Id="rId4" Type="http://schemas.openxmlformats.org/officeDocument/2006/relationships/webSettings" Target="webSettings.xml"/><Relationship Id="rId9" Type="http://schemas.openxmlformats.org/officeDocument/2006/relationships/hyperlink" Target="https://developer.mozilla.org/en-US/docs/Learn/CSS/CSS_layout/Flexbox"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2621</Words>
  <Characters>14159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Ederaldo Souza</dc:creator>
  <cp:keywords/>
  <dc:description/>
  <cp:lastModifiedBy>Ederaldo Souza</cp:lastModifiedBy>
  <cp:revision>1</cp:revision>
  <dcterms:created xsi:type="dcterms:W3CDTF">2022-06-08T15:18:00Z</dcterms:created>
  <dcterms:modified xsi:type="dcterms:W3CDTF">2022-06-08T16:25:00Z</dcterms:modified>
</cp:coreProperties>
</file>