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6073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在C++中，new用于在堆上动态分配内存，并返回指向该内存的指针。这允许对象在程序运行时创建，生命周期由程序员控制，而不是自动变量的作用域限制。</w:t>
      </w:r>
    </w:p>
    <w:p w14:paraId="4C1FEEE8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栈和堆的区别</w:t>
      </w:r>
      <w:r>
        <w:rPr>
          <w:rFonts w:hint="eastAsia"/>
          <w:lang w:eastAsia="zh-CN"/>
        </w:rPr>
        <w:t>：</w:t>
      </w:r>
      <w:r>
        <w:rPr>
          <w:rFonts w:hint="eastAsia"/>
        </w:rPr>
        <w:t>栈上的对象在离开作用域时自动销毁，而堆上的对象需要手动使用delete释放。在ROOT框架中，像TCanvas这样的图形对象通常在堆上创建，因为它们可能需要长时间存在，比如在交互式环境中保持窗口打开，直到用户关闭它们。</w:t>
      </w:r>
    </w:p>
    <w:p w14:paraId="3B14F2C4">
      <w:pPr>
        <w:numPr>
          <w:ilvl w:val="0"/>
          <w:numId w:val="0"/>
        </w:numPr>
        <w:rPr>
          <w:rFonts w:hint="eastAsia"/>
        </w:rPr>
      </w:pPr>
    </w:p>
    <w:p w14:paraId="462C3FF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TString 是 ROOT（CERN 开发的高能物理分析框架）中继承自 TObject 的字符串类型，位于 $ROOTSYS/core/inc/TString.h。相比 C++ 标准库的 std::string，它在以下方面具有物理实验场景的针对性优化：</w:t>
      </w:r>
    </w:p>
    <w:p w14:paraId="6D0E3F70">
      <w:pPr>
        <w:numPr>
          <w:numId w:val="0"/>
        </w:numPr>
        <w:ind w:leftChars="0"/>
      </w:pPr>
      <w:r>
        <w:drawing>
          <wp:inline distT="0" distB="0" distL="114300" distR="114300">
            <wp:extent cx="5266690" cy="20904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D9ED">
      <w:pPr>
        <w:numPr>
          <w:numId w:val="0"/>
        </w:numPr>
        <w:ind w:leftChars="0"/>
      </w:pPr>
    </w:p>
    <w:p w14:paraId="47620A1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3.在C++中，标准输出流是使用std::cout对象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4F6DBE"/>
    <w:multiLevelType w:val="singleLevel"/>
    <w:tmpl w:val="664F6D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3701F"/>
    <w:rsid w:val="24C54B49"/>
    <w:rsid w:val="34721FCB"/>
    <w:rsid w:val="64D173F9"/>
    <w:rsid w:val="72B2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188</Characters>
  <Lines>0</Lines>
  <Paragraphs>0</Paragraphs>
  <TotalTime>65</TotalTime>
  <ScaleCrop>false</ScaleCrop>
  <LinksUpToDate>false</LinksUpToDate>
  <CharactersWithSpaces>188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2025-03-12T08:41:00Z</dcterms:created>
  <dc:creator>petro</dc:creator>
  <cp:lastModifiedBy>伊文斯继承者</cp:lastModifiedBy>
  <dcterms:modified xsi:type="dcterms:W3CDTF">2025-03-13T08:20:20Z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eyJoZGlkIjoiOTFkMmU0ODRiNDhiOGM5MmIxOWQ0ZTljMjA3NmExZmUiLCJ1c2VySWQiOiI3NDUwNTM3MzAifQ==</vt:lpwstr>
  </property>
  <property fmtid="{D5CDD505-2E9C-101B-9397-08002B2CF9AE}" pid="4" name="ICV">
    <vt:lpwstr>B37A744F35B34C36BA9C0F2DBC039036_12</vt:lpwstr>
  </property>
</Properties>
</file>