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114C4" w14:textId="77777777" w:rsidR="00940E54" w:rsidRDefault="00940E54">
      <w:pPr>
        <w:pStyle w:val="Textoindependiente"/>
      </w:pPr>
    </w:p>
    <w:p w14:paraId="5B667326" w14:textId="77777777" w:rsidR="00940E54" w:rsidRDefault="00940E54">
      <w:pPr>
        <w:pStyle w:val="Textoindependiente"/>
      </w:pPr>
    </w:p>
    <w:p w14:paraId="045C71BE" w14:textId="77777777" w:rsidR="00940E54" w:rsidRDefault="00940E54">
      <w:pPr>
        <w:pStyle w:val="Textoindependiente"/>
      </w:pPr>
    </w:p>
    <w:p w14:paraId="69843FF1" w14:textId="77777777" w:rsidR="00940E54" w:rsidRDefault="00940E54">
      <w:pPr>
        <w:pStyle w:val="Textoindependiente"/>
      </w:pPr>
    </w:p>
    <w:p w14:paraId="1195EA0E" w14:textId="77777777" w:rsidR="00940E54" w:rsidRDefault="00940E54" w:rsidP="00CB489D">
      <w:pPr>
        <w:pStyle w:val="Textoindependiente"/>
        <w:jc w:val="center"/>
      </w:pPr>
    </w:p>
    <w:p w14:paraId="3F40C4F9" w14:textId="0F276ABE" w:rsidR="00940E54" w:rsidRDefault="00CB489D" w:rsidP="00CB489D">
      <w:pPr>
        <w:pStyle w:val="Ttulo"/>
        <w:spacing w:line="259" w:lineRule="auto"/>
      </w:pPr>
      <w:r>
        <w:t xml:space="preserve">                            </w:t>
      </w:r>
      <w:r w:rsidR="003B1781">
        <w:t>Ciber Seguridad</w:t>
      </w:r>
    </w:p>
    <w:p w14:paraId="32D14C8A" w14:textId="77777777" w:rsidR="00940E54" w:rsidRPr="003F7D91" w:rsidRDefault="00940E54" w:rsidP="00CB489D">
      <w:pPr>
        <w:pStyle w:val="Textoindependiente"/>
        <w:spacing w:before="8"/>
        <w:jc w:val="center"/>
        <w:rPr>
          <w:b/>
          <w:sz w:val="18"/>
          <w:szCs w:val="18"/>
        </w:rPr>
      </w:pPr>
    </w:p>
    <w:p w14:paraId="05923EEE" w14:textId="61CD484E" w:rsidR="003B1781" w:rsidRPr="003F7D91" w:rsidRDefault="00006F7D" w:rsidP="00CB489D">
      <w:pPr>
        <w:pStyle w:val="Textoindependiente"/>
        <w:spacing w:before="8"/>
        <w:jc w:val="center"/>
        <w:rPr>
          <w:b/>
          <w:sz w:val="18"/>
          <w:szCs w:val="18"/>
        </w:rPr>
      </w:pPr>
      <w:r w:rsidRPr="003F7D91">
        <w:rPr>
          <w:b/>
          <w:sz w:val="18"/>
          <w:szCs w:val="18"/>
        </w:rPr>
        <w:t>Oscar Diaz Amaro</w:t>
      </w:r>
      <w:r w:rsidR="00B32ABE" w:rsidRPr="003F7D91">
        <w:rPr>
          <w:b/>
          <w:sz w:val="18"/>
          <w:szCs w:val="18"/>
        </w:rPr>
        <w:t xml:space="preserve">, </w:t>
      </w:r>
      <w:r w:rsidRPr="003F7D91">
        <w:rPr>
          <w:b/>
          <w:sz w:val="18"/>
          <w:szCs w:val="18"/>
        </w:rPr>
        <w:t xml:space="preserve">Edgar Gael </w:t>
      </w:r>
      <w:proofErr w:type="spellStart"/>
      <w:r w:rsidRPr="003F7D91">
        <w:rPr>
          <w:b/>
          <w:sz w:val="18"/>
          <w:szCs w:val="18"/>
        </w:rPr>
        <w:t>Sanchez</w:t>
      </w:r>
      <w:proofErr w:type="spellEnd"/>
      <w:r w:rsidRPr="003F7D91">
        <w:rPr>
          <w:b/>
          <w:sz w:val="18"/>
          <w:szCs w:val="18"/>
        </w:rPr>
        <w:t xml:space="preserve"> Hernandez</w:t>
      </w:r>
      <w:r w:rsidR="00B32ABE" w:rsidRPr="003F7D91">
        <w:rPr>
          <w:b/>
          <w:sz w:val="18"/>
          <w:szCs w:val="18"/>
        </w:rPr>
        <w:t>,</w:t>
      </w:r>
    </w:p>
    <w:p w14:paraId="227219EF" w14:textId="75136EE5" w:rsidR="00940E54" w:rsidRPr="003F7D91" w:rsidRDefault="00A15BD0" w:rsidP="00CB489D">
      <w:pPr>
        <w:pStyle w:val="Textoindependiente"/>
        <w:spacing w:before="8"/>
        <w:jc w:val="center"/>
        <w:rPr>
          <w:b/>
          <w:sz w:val="18"/>
          <w:szCs w:val="18"/>
        </w:rPr>
      </w:pPr>
      <w:r w:rsidRPr="003F7D91">
        <w:rPr>
          <w:b/>
          <w:sz w:val="18"/>
          <w:szCs w:val="18"/>
        </w:rPr>
        <w:t>Mauricio Montesinos Barroso</w:t>
      </w:r>
    </w:p>
    <w:p w14:paraId="059DEFF5" w14:textId="1B5BBB9E" w:rsidR="007D77FE" w:rsidRPr="003F7D91" w:rsidRDefault="00B7001E" w:rsidP="00CB489D">
      <w:pPr>
        <w:pStyle w:val="Textoindependiente"/>
        <w:spacing w:before="8"/>
        <w:jc w:val="center"/>
        <w:rPr>
          <w:b/>
          <w:sz w:val="18"/>
          <w:szCs w:val="18"/>
        </w:rPr>
      </w:pPr>
      <w:r w:rsidRPr="003F7D91">
        <w:rPr>
          <w:b/>
          <w:sz w:val="18"/>
          <w:szCs w:val="18"/>
        </w:rPr>
        <w:t xml:space="preserve">Facultad de Ciencias de la </w:t>
      </w:r>
      <w:r w:rsidR="00111F66" w:rsidRPr="003F7D91">
        <w:rPr>
          <w:b/>
          <w:sz w:val="18"/>
          <w:szCs w:val="18"/>
        </w:rPr>
        <w:t>Computación</w:t>
      </w:r>
      <w:r w:rsidR="00B32ABE" w:rsidRPr="003F7D91">
        <w:rPr>
          <w:b/>
          <w:sz w:val="18"/>
          <w:szCs w:val="18"/>
        </w:rPr>
        <w:t xml:space="preserve">, </w:t>
      </w:r>
      <w:r w:rsidR="007D77FE" w:rsidRPr="003F7D91">
        <w:rPr>
          <w:b/>
          <w:sz w:val="18"/>
          <w:szCs w:val="18"/>
        </w:rPr>
        <w:t>Benemérita Universidad Autónoma de Puebla</w:t>
      </w:r>
    </w:p>
    <w:p w14:paraId="557F4826" w14:textId="6FDED24B" w:rsidR="007D77FE" w:rsidRPr="003F7D91" w:rsidRDefault="007D77FE" w:rsidP="00CB489D">
      <w:pPr>
        <w:pStyle w:val="Textoindependiente"/>
        <w:spacing w:before="8"/>
        <w:jc w:val="center"/>
        <w:rPr>
          <w:b/>
          <w:sz w:val="18"/>
          <w:szCs w:val="18"/>
        </w:rPr>
      </w:pPr>
      <w:r w:rsidRPr="003F7D91">
        <w:rPr>
          <w:b/>
          <w:sz w:val="18"/>
          <w:szCs w:val="18"/>
        </w:rPr>
        <w:t>Ana Claudia Zenteno Vázquez</w:t>
      </w:r>
    </w:p>
    <w:p w14:paraId="0E59AA76" w14:textId="1A99C96F" w:rsidR="00940E54" w:rsidRPr="003F7D91" w:rsidRDefault="007D77FE" w:rsidP="00CB489D">
      <w:pPr>
        <w:pStyle w:val="Textoindependiente"/>
        <w:spacing w:before="8"/>
        <w:jc w:val="center"/>
        <w:rPr>
          <w:b/>
          <w:sz w:val="18"/>
          <w:szCs w:val="18"/>
        </w:rPr>
      </w:pPr>
      <w:r w:rsidRPr="003F7D91">
        <w:rPr>
          <w:b/>
          <w:sz w:val="18"/>
          <w:szCs w:val="18"/>
        </w:rPr>
        <w:t>Puebla</w:t>
      </w:r>
      <w:r w:rsidR="00B32ABE" w:rsidRPr="003F7D91">
        <w:rPr>
          <w:b/>
          <w:sz w:val="18"/>
          <w:szCs w:val="18"/>
        </w:rPr>
        <w:t xml:space="preserve">, </w:t>
      </w:r>
      <w:r w:rsidRPr="003F7D91">
        <w:rPr>
          <w:b/>
          <w:sz w:val="18"/>
          <w:szCs w:val="18"/>
        </w:rPr>
        <w:t>México</w:t>
      </w:r>
    </w:p>
    <w:p w14:paraId="46CB7C4B" w14:textId="272C480B" w:rsidR="00940E54" w:rsidRPr="003F7D91" w:rsidRDefault="00000000" w:rsidP="00CB489D">
      <w:pPr>
        <w:pStyle w:val="Textoindependiente"/>
        <w:spacing w:before="8"/>
        <w:jc w:val="center"/>
        <w:rPr>
          <w:b/>
          <w:sz w:val="18"/>
          <w:szCs w:val="18"/>
        </w:rPr>
      </w:pPr>
      <w:hyperlink r:id="rId5" w:history="1">
        <w:r w:rsidR="00F77670" w:rsidRPr="003F7D91">
          <w:rPr>
            <w:b/>
            <w:sz w:val="18"/>
            <w:szCs w:val="18"/>
          </w:rPr>
          <w:t>mauricio.montesinos.b@alumno.buap.mz</w:t>
        </w:r>
      </w:hyperlink>
    </w:p>
    <w:p w14:paraId="754C4058" w14:textId="57B895DD" w:rsidR="000D0E85" w:rsidRPr="003F7D91" w:rsidRDefault="00000000" w:rsidP="00CB489D">
      <w:pPr>
        <w:pStyle w:val="Textoindependiente"/>
        <w:spacing w:before="8"/>
        <w:jc w:val="center"/>
        <w:rPr>
          <w:b/>
          <w:sz w:val="18"/>
          <w:szCs w:val="18"/>
        </w:rPr>
      </w:pPr>
      <w:hyperlink r:id="rId6" w:history="1">
        <w:r w:rsidR="00F77670" w:rsidRPr="003F7D91">
          <w:rPr>
            <w:b/>
            <w:sz w:val="18"/>
            <w:szCs w:val="18"/>
          </w:rPr>
          <w:t>oscar.diaz.am@alumno.buap.mx</w:t>
        </w:r>
      </w:hyperlink>
    </w:p>
    <w:p w14:paraId="4908E0E7" w14:textId="4EE7BD28" w:rsidR="00F77670" w:rsidRPr="003F7D91" w:rsidRDefault="00000000" w:rsidP="00CB489D">
      <w:pPr>
        <w:pStyle w:val="Textoindependiente"/>
        <w:spacing w:before="8"/>
        <w:jc w:val="center"/>
        <w:rPr>
          <w:b/>
          <w:sz w:val="18"/>
          <w:szCs w:val="18"/>
        </w:rPr>
      </w:pPr>
      <w:hyperlink r:id="rId7" w:history="1">
        <w:r w:rsidR="00154A1A" w:rsidRPr="003F7D91">
          <w:rPr>
            <w:b/>
            <w:sz w:val="18"/>
            <w:szCs w:val="18"/>
          </w:rPr>
          <w:t>Edgar.sanchezhe@alumno.buap.mx</w:t>
        </w:r>
      </w:hyperlink>
    </w:p>
    <w:p w14:paraId="11E08F5E" w14:textId="77777777" w:rsidR="00154A1A" w:rsidRPr="00BA0F5A" w:rsidRDefault="00154A1A" w:rsidP="00CB489D">
      <w:pPr>
        <w:pStyle w:val="Textoindependiente"/>
        <w:spacing w:before="1"/>
        <w:ind w:left="2193"/>
        <w:jc w:val="center"/>
      </w:pPr>
    </w:p>
    <w:p w14:paraId="076C208B" w14:textId="77777777" w:rsidR="00940E54" w:rsidRPr="000D0E85" w:rsidRDefault="00940E54">
      <w:pPr>
        <w:pStyle w:val="Textoindependiente"/>
      </w:pPr>
    </w:p>
    <w:p w14:paraId="5A29190F" w14:textId="77777777" w:rsidR="00940E54" w:rsidRPr="000D0E85" w:rsidRDefault="00940E54">
      <w:pPr>
        <w:pStyle w:val="Textoindependiente"/>
      </w:pPr>
    </w:p>
    <w:p w14:paraId="50945EEA" w14:textId="5BE2AFAF" w:rsidR="003B1781" w:rsidRDefault="00B32ABE" w:rsidP="003F680F">
      <w:pPr>
        <w:spacing w:before="141"/>
        <w:ind w:left="1383" w:right="1387"/>
        <w:jc w:val="both"/>
        <w:rPr>
          <w:b/>
          <w:sz w:val="18"/>
          <w:lang w:val="es-MX"/>
        </w:rPr>
      </w:pPr>
      <w:r w:rsidRPr="00C571F6">
        <w:rPr>
          <w:b/>
          <w:sz w:val="18"/>
          <w:lang w:val="es-MX"/>
        </w:rPr>
        <w:t xml:space="preserve">Resumen. </w:t>
      </w:r>
      <w:r w:rsidR="00E256F9" w:rsidRPr="00E256F9">
        <w:rPr>
          <w:b/>
          <w:sz w:val="18"/>
          <w:lang w:val="es-MX"/>
        </w:rPr>
        <w:t>Explorarem</w:t>
      </w:r>
      <w:r w:rsidR="00E256F9">
        <w:rPr>
          <w:b/>
          <w:sz w:val="18"/>
          <w:lang w:val="es-MX"/>
        </w:rPr>
        <w:t>o</w:t>
      </w:r>
      <w:r w:rsidR="00E256F9" w:rsidRPr="00E256F9">
        <w:rPr>
          <w:b/>
          <w:sz w:val="18"/>
          <w:lang w:val="es-MX"/>
        </w:rPr>
        <w:t>s las medidas, procesos y tecnologías necesarias para salvaguardar la confidencialidad, integridad y disponibilidad de la información en un entorno digital cada vez más vulnerable a ataques sofisticados. Además, se destacan aspectos clave como la prevención y detección de intrusos, resaltando la importancia de implementar firewalls, sistemas de detección de intrusiones, software antivirus, entre otras medidas, para proteger activos digitales y mitigar riesgos. La investigación realizada busca no solo comprender a fondo los conceptos de ciberseguridad, prevención y detección de intrusos, sino también proponer estrategias efectivas para fortalecer la seguridad en redes y sistemas informáticos, contribuyendo así a un entorno cibernético más seguro y resistente frente a las amenazas actuales y emergentes.</w:t>
      </w:r>
    </w:p>
    <w:p w14:paraId="210683D7" w14:textId="77777777" w:rsidR="00690C4C" w:rsidRDefault="00690C4C" w:rsidP="003F680F">
      <w:pPr>
        <w:spacing w:before="141"/>
        <w:ind w:left="1383" w:right="1387"/>
        <w:jc w:val="both"/>
        <w:rPr>
          <w:b/>
          <w:sz w:val="18"/>
          <w:lang w:val="es-MX"/>
        </w:rPr>
      </w:pPr>
    </w:p>
    <w:p w14:paraId="1CD6CE80" w14:textId="22A795F1" w:rsidR="00C571F6" w:rsidRPr="00690C4C" w:rsidRDefault="00C571F6" w:rsidP="00690C4C">
      <w:pPr>
        <w:spacing w:before="1"/>
        <w:ind w:left="1383" w:right="1390"/>
        <w:jc w:val="both"/>
        <w:rPr>
          <w:bCs/>
          <w:sz w:val="18"/>
        </w:rPr>
      </w:pPr>
      <w:r w:rsidRPr="00CA41E6">
        <w:rPr>
          <w:b/>
          <w:sz w:val="18"/>
        </w:rPr>
        <w:t xml:space="preserve">Palabras Clave: </w:t>
      </w:r>
      <w:r w:rsidRPr="00690C4C">
        <w:rPr>
          <w:bCs/>
          <w:sz w:val="18"/>
        </w:rPr>
        <w:t>Ciberseguridad</w:t>
      </w:r>
      <w:r w:rsidR="00690C4C" w:rsidRPr="00690C4C">
        <w:rPr>
          <w:bCs/>
          <w:sz w:val="18"/>
        </w:rPr>
        <w:t xml:space="preserve">, </w:t>
      </w:r>
      <w:r w:rsidRPr="00690C4C">
        <w:rPr>
          <w:bCs/>
          <w:sz w:val="18"/>
        </w:rPr>
        <w:t>Ciberataques</w:t>
      </w:r>
      <w:r w:rsidR="00690C4C" w:rsidRPr="00690C4C">
        <w:rPr>
          <w:bCs/>
          <w:sz w:val="18"/>
        </w:rPr>
        <w:t>,</w:t>
      </w:r>
      <w:r w:rsidR="00B7001E">
        <w:rPr>
          <w:bCs/>
          <w:sz w:val="18"/>
        </w:rPr>
        <w:t xml:space="preserve"> </w:t>
      </w:r>
      <w:r w:rsidRPr="00690C4C">
        <w:rPr>
          <w:bCs/>
          <w:sz w:val="18"/>
        </w:rPr>
        <w:t xml:space="preserve">Amenazas </w:t>
      </w:r>
      <w:r w:rsidR="00690C4C" w:rsidRPr="00690C4C">
        <w:rPr>
          <w:bCs/>
          <w:sz w:val="18"/>
        </w:rPr>
        <w:t xml:space="preserve">Cibernéticas, </w:t>
      </w:r>
      <w:r w:rsidRPr="00690C4C">
        <w:rPr>
          <w:bCs/>
          <w:sz w:val="18"/>
        </w:rPr>
        <w:t xml:space="preserve">Prevención </w:t>
      </w:r>
      <w:r w:rsidR="00690C4C" w:rsidRPr="00690C4C">
        <w:rPr>
          <w:bCs/>
          <w:sz w:val="18"/>
        </w:rPr>
        <w:t xml:space="preserve">De Intrusiones, </w:t>
      </w:r>
      <w:r w:rsidRPr="00690C4C">
        <w:rPr>
          <w:bCs/>
          <w:sz w:val="18"/>
        </w:rPr>
        <w:t xml:space="preserve">Detección </w:t>
      </w:r>
      <w:r w:rsidR="00690C4C" w:rsidRPr="00690C4C">
        <w:rPr>
          <w:bCs/>
          <w:sz w:val="18"/>
        </w:rPr>
        <w:t xml:space="preserve">De Intrusiones, </w:t>
      </w:r>
      <w:proofErr w:type="gramStart"/>
      <w:r w:rsidRPr="00690C4C">
        <w:rPr>
          <w:bCs/>
          <w:sz w:val="18"/>
        </w:rPr>
        <w:t>Malware</w:t>
      </w:r>
      <w:proofErr w:type="gramEnd"/>
      <w:r w:rsidR="00690C4C" w:rsidRPr="00690C4C">
        <w:rPr>
          <w:bCs/>
          <w:sz w:val="18"/>
        </w:rPr>
        <w:t xml:space="preserve">, </w:t>
      </w:r>
      <w:r w:rsidRPr="00690C4C">
        <w:rPr>
          <w:bCs/>
          <w:sz w:val="18"/>
        </w:rPr>
        <w:t>Phishing</w:t>
      </w:r>
      <w:r w:rsidR="00690C4C" w:rsidRPr="00690C4C">
        <w:rPr>
          <w:bCs/>
          <w:sz w:val="18"/>
        </w:rPr>
        <w:t xml:space="preserve">, </w:t>
      </w:r>
      <w:proofErr w:type="spellStart"/>
      <w:r w:rsidRPr="00690C4C">
        <w:rPr>
          <w:bCs/>
          <w:sz w:val="18"/>
        </w:rPr>
        <w:t>Ransomware</w:t>
      </w:r>
      <w:proofErr w:type="spellEnd"/>
      <w:r w:rsidR="00690C4C">
        <w:rPr>
          <w:bCs/>
          <w:sz w:val="18"/>
        </w:rPr>
        <w:t xml:space="preserve">, </w:t>
      </w:r>
      <w:r w:rsidRPr="00690C4C">
        <w:rPr>
          <w:bCs/>
          <w:sz w:val="18"/>
        </w:rPr>
        <w:t xml:space="preserve">Ataques </w:t>
      </w:r>
      <w:r w:rsidR="00690C4C" w:rsidRPr="00690C4C">
        <w:rPr>
          <w:bCs/>
          <w:sz w:val="18"/>
        </w:rPr>
        <w:t>De Denegación De Servicio Distribuido (</w:t>
      </w:r>
      <w:proofErr w:type="spellStart"/>
      <w:r w:rsidR="00690C4C" w:rsidRPr="00690C4C">
        <w:rPr>
          <w:bCs/>
          <w:sz w:val="18"/>
        </w:rPr>
        <w:t>Ddos</w:t>
      </w:r>
      <w:proofErr w:type="spellEnd"/>
      <w:r w:rsidR="00690C4C" w:rsidRPr="00690C4C">
        <w:rPr>
          <w:bCs/>
          <w:sz w:val="18"/>
        </w:rPr>
        <w:t>)</w:t>
      </w:r>
      <w:r w:rsidR="00690C4C">
        <w:rPr>
          <w:bCs/>
          <w:sz w:val="18"/>
        </w:rPr>
        <w:t xml:space="preserve">, </w:t>
      </w:r>
      <w:r w:rsidRPr="00690C4C">
        <w:rPr>
          <w:bCs/>
          <w:sz w:val="18"/>
        </w:rPr>
        <w:t xml:space="preserve">Cadena </w:t>
      </w:r>
      <w:r w:rsidR="00690C4C" w:rsidRPr="00690C4C">
        <w:rPr>
          <w:bCs/>
          <w:sz w:val="18"/>
        </w:rPr>
        <w:t>De Suministro</w:t>
      </w:r>
      <w:r w:rsidR="00690C4C">
        <w:rPr>
          <w:bCs/>
          <w:sz w:val="18"/>
        </w:rPr>
        <w:t xml:space="preserve">, </w:t>
      </w:r>
      <w:r w:rsidRPr="00690C4C">
        <w:rPr>
          <w:bCs/>
          <w:sz w:val="18"/>
        </w:rPr>
        <w:t xml:space="preserve">Protección </w:t>
      </w:r>
      <w:r w:rsidR="00690C4C" w:rsidRPr="00690C4C">
        <w:rPr>
          <w:bCs/>
          <w:sz w:val="18"/>
        </w:rPr>
        <w:t>De Datos</w:t>
      </w:r>
      <w:r w:rsidR="00690C4C">
        <w:rPr>
          <w:bCs/>
          <w:sz w:val="18"/>
        </w:rPr>
        <w:t xml:space="preserve">, </w:t>
      </w:r>
      <w:r w:rsidRPr="00690C4C">
        <w:rPr>
          <w:bCs/>
          <w:sz w:val="18"/>
        </w:rPr>
        <w:t xml:space="preserve">Conciencia </w:t>
      </w:r>
      <w:r w:rsidR="00690C4C" w:rsidRPr="00690C4C">
        <w:rPr>
          <w:bCs/>
          <w:sz w:val="18"/>
        </w:rPr>
        <w:t>En Seguridad</w:t>
      </w:r>
      <w:r w:rsidR="00690C4C">
        <w:rPr>
          <w:bCs/>
          <w:sz w:val="18"/>
        </w:rPr>
        <w:t xml:space="preserve">, </w:t>
      </w:r>
      <w:r w:rsidRPr="00690C4C">
        <w:rPr>
          <w:bCs/>
          <w:sz w:val="18"/>
        </w:rPr>
        <w:t xml:space="preserve">Contraseñas </w:t>
      </w:r>
      <w:r w:rsidR="00690C4C" w:rsidRPr="00690C4C">
        <w:rPr>
          <w:bCs/>
          <w:sz w:val="18"/>
        </w:rPr>
        <w:t>Fuertes</w:t>
      </w:r>
      <w:r w:rsidR="00690C4C">
        <w:rPr>
          <w:bCs/>
          <w:sz w:val="18"/>
        </w:rPr>
        <w:t xml:space="preserve">, </w:t>
      </w:r>
      <w:r w:rsidRPr="00690C4C">
        <w:rPr>
          <w:bCs/>
          <w:sz w:val="18"/>
        </w:rPr>
        <w:t xml:space="preserve">Actualización </w:t>
      </w:r>
      <w:r w:rsidR="00690C4C" w:rsidRPr="00690C4C">
        <w:rPr>
          <w:bCs/>
          <w:sz w:val="18"/>
        </w:rPr>
        <w:t>De Software</w:t>
      </w:r>
      <w:r w:rsidR="00690C4C">
        <w:rPr>
          <w:bCs/>
          <w:sz w:val="18"/>
        </w:rPr>
        <w:t xml:space="preserve">, </w:t>
      </w:r>
      <w:r w:rsidRPr="00690C4C">
        <w:rPr>
          <w:bCs/>
          <w:sz w:val="18"/>
        </w:rPr>
        <w:t xml:space="preserve">Ingeniería </w:t>
      </w:r>
      <w:r w:rsidR="00690C4C" w:rsidRPr="00690C4C">
        <w:rPr>
          <w:bCs/>
          <w:sz w:val="18"/>
        </w:rPr>
        <w:t>Social</w:t>
      </w:r>
      <w:r w:rsidR="00690C4C">
        <w:rPr>
          <w:bCs/>
          <w:sz w:val="18"/>
        </w:rPr>
        <w:t xml:space="preserve">, </w:t>
      </w:r>
      <w:r w:rsidRPr="00690C4C">
        <w:rPr>
          <w:bCs/>
          <w:sz w:val="18"/>
        </w:rPr>
        <w:t xml:space="preserve">Sector </w:t>
      </w:r>
      <w:r w:rsidR="00690C4C" w:rsidRPr="00690C4C">
        <w:rPr>
          <w:bCs/>
          <w:sz w:val="18"/>
        </w:rPr>
        <w:t>Público Y Privado</w:t>
      </w:r>
      <w:r w:rsidR="00690C4C">
        <w:rPr>
          <w:bCs/>
          <w:sz w:val="18"/>
        </w:rPr>
        <w:t xml:space="preserve">, </w:t>
      </w:r>
      <w:r w:rsidRPr="00690C4C">
        <w:rPr>
          <w:bCs/>
          <w:sz w:val="18"/>
        </w:rPr>
        <w:t xml:space="preserve">Regulaciones </w:t>
      </w:r>
      <w:r w:rsidR="00690C4C" w:rsidRPr="00690C4C">
        <w:rPr>
          <w:bCs/>
          <w:sz w:val="18"/>
        </w:rPr>
        <w:t>Y Estándares De Cumplimiento</w:t>
      </w:r>
      <w:r w:rsidR="00690C4C">
        <w:rPr>
          <w:bCs/>
          <w:sz w:val="18"/>
        </w:rPr>
        <w:t xml:space="preserve">, </w:t>
      </w:r>
      <w:r w:rsidRPr="00690C4C">
        <w:rPr>
          <w:bCs/>
          <w:sz w:val="18"/>
        </w:rPr>
        <w:t xml:space="preserve">Tecnologías </w:t>
      </w:r>
      <w:r w:rsidR="00690C4C" w:rsidRPr="00690C4C">
        <w:rPr>
          <w:bCs/>
          <w:sz w:val="18"/>
        </w:rPr>
        <w:t>De Seguridad Avanzadas</w:t>
      </w:r>
      <w:r w:rsidR="00690C4C">
        <w:rPr>
          <w:bCs/>
          <w:sz w:val="18"/>
        </w:rPr>
        <w:t xml:space="preserve">, </w:t>
      </w:r>
      <w:r w:rsidRPr="00690C4C">
        <w:rPr>
          <w:bCs/>
          <w:sz w:val="18"/>
        </w:rPr>
        <w:t xml:space="preserve">Inteligencia </w:t>
      </w:r>
      <w:r w:rsidR="00690C4C" w:rsidRPr="00690C4C">
        <w:rPr>
          <w:bCs/>
          <w:sz w:val="18"/>
        </w:rPr>
        <w:t>Artificial</w:t>
      </w:r>
      <w:r w:rsidR="00690C4C">
        <w:rPr>
          <w:bCs/>
          <w:sz w:val="18"/>
        </w:rPr>
        <w:t xml:space="preserve">, </w:t>
      </w:r>
      <w:r w:rsidRPr="00690C4C">
        <w:rPr>
          <w:bCs/>
          <w:sz w:val="18"/>
        </w:rPr>
        <w:t xml:space="preserve">Aprendizaje </w:t>
      </w:r>
      <w:r w:rsidR="00690C4C" w:rsidRPr="00690C4C">
        <w:rPr>
          <w:bCs/>
          <w:sz w:val="18"/>
        </w:rPr>
        <w:t>Automático</w:t>
      </w:r>
    </w:p>
    <w:p w14:paraId="0899C1FB" w14:textId="77777777" w:rsidR="003B1781" w:rsidRDefault="003B1781">
      <w:pPr>
        <w:pStyle w:val="Textoindependiente"/>
      </w:pPr>
    </w:p>
    <w:p w14:paraId="38D30EF0" w14:textId="77777777" w:rsidR="003B1781" w:rsidRDefault="003B1781">
      <w:pPr>
        <w:pStyle w:val="Textoindependiente"/>
      </w:pPr>
    </w:p>
    <w:p w14:paraId="18860FA1" w14:textId="77777777" w:rsidR="003B1781" w:rsidRDefault="003B1781">
      <w:pPr>
        <w:pStyle w:val="Textoindependiente"/>
      </w:pPr>
    </w:p>
    <w:p w14:paraId="599B2A84" w14:textId="77777777" w:rsidR="003B1781" w:rsidRDefault="003B1781">
      <w:pPr>
        <w:pStyle w:val="Textoindependiente"/>
      </w:pPr>
    </w:p>
    <w:p w14:paraId="626CEB45" w14:textId="77777777" w:rsidR="00940E54" w:rsidRDefault="00940E54">
      <w:pPr>
        <w:pStyle w:val="Textoindependiente"/>
        <w:spacing w:before="7"/>
        <w:rPr>
          <w:sz w:val="15"/>
        </w:rPr>
      </w:pPr>
    </w:p>
    <w:p w14:paraId="078A9ED2" w14:textId="77777777" w:rsidR="00940E54" w:rsidRDefault="00B32ABE">
      <w:pPr>
        <w:pStyle w:val="Ttulo1"/>
        <w:numPr>
          <w:ilvl w:val="0"/>
          <w:numId w:val="3"/>
        </w:numPr>
        <w:tabs>
          <w:tab w:val="left" w:pos="1217"/>
          <w:tab w:val="left" w:pos="1218"/>
        </w:tabs>
      </w:pPr>
      <w:r>
        <w:t>Introducción</w:t>
      </w:r>
    </w:p>
    <w:p w14:paraId="6BFB8F37" w14:textId="77777777" w:rsidR="00940E54" w:rsidRDefault="00940E54">
      <w:pPr>
        <w:pStyle w:val="Textoindependiente"/>
        <w:spacing w:before="5"/>
        <w:rPr>
          <w:b/>
          <w:sz w:val="24"/>
        </w:rPr>
      </w:pPr>
    </w:p>
    <w:p w14:paraId="382EDABD" w14:textId="77777777" w:rsidR="006501BB" w:rsidRDefault="006501BB" w:rsidP="003F680F">
      <w:pPr>
        <w:pStyle w:val="Textoindependiente"/>
        <w:spacing w:before="1"/>
        <w:ind w:left="818" w:right="817"/>
        <w:jc w:val="both"/>
      </w:pPr>
      <w:r>
        <w:t xml:space="preserve">En la actualidad, la ciberseguridad se ha convertido en un tema de máxima importancia y preocupación en todos los </w:t>
      </w:r>
      <w:r w:rsidRPr="00B84AFA">
        <w:t>ámbitos</w:t>
      </w:r>
      <w:r>
        <w:t>, desde el personal hasta el empresarial y gubernamental. La creciente digitalización de la sociedad ha llevado consigo una proliferación de amenazas cibernéticas cada vez más sofisticadas y frecuentes.</w:t>
      </w:r>
    </w:p>
    <w:p w14:paraId="788A611E" w14:textId="77777777" w:rsidR="006501BB" w:rsidRDefault="006501BB" w:rsidP="003F680F">
      <w:pPr>
        <w:pStyle w:val="Textoindependiente"/>
        <w:spacing w:before="1"/>
        <w:ind w:left="818" w:right="817"/>
        <w:jc w:val="both"/>
      </w:pPr>
      <w:r>
        <w:t>En México, al igual que en otras partes del mundo, el aumento exponencial de los ciberataques ha generado una preocupación generalizada entre empresas y organizaciones. Se estima que en el último año solamente, se registraron alrededor de 80 mil millones de ciberataques contra empresas que no cuentan con estrategias efectivas para defenderse de estas amenazas. Estos ataques tienen como objetivo no solo comprometer o alterar los activos de las empresas, sino también impactar negativamente en sus operaciones y relaciones con diversas partes interesadas.</w:t>
      </w:r>
    </w:p>
    <w:p w14:paraId="6FBCC1A5" w14:textId="77777777" w:rsidR="006501BB" w:rsidRDefault="006501BB" w:rsidP="003F680F">
      <w:pPr>
        <w:pStyle w:val="Textoindependiente"/>
        <w:spacing w:before="1"/>
        <w:ind w:left="818" w:right="817"/>
        <w:jc w:val="both"/>
      </w:pPr>
      <w:r>
        <w:t xml:space="preserve">El panorama de amenazas cibernéticas está en constante evolución. Los ciberdelincuentes cada vez más sofisticados están desarrollando nuevas tácticas y herramientas para infiltrarse en redes y sistemas informáticos y eludir las medidas de seguridad tradicionales. Entre las amenazas más comunes se encuentran el </w:t>
      </w:r>
      <w:proofErr w:type="gramStart"/>
      <w:r>
        <w:t>malware</w:t>
      </w:r>
      <w:proofErr w:type="gramEnd"/>
      <w:r>
        <w:t xml:space="preserve">, el phishing, el </w:t>
      </w:r>
      <w:proofErr w:type="spellStart"/>
      <w:r>
        <w:t>ransomware</w:t>
      </w:r>
      <w:proofErr w:type="spellEnd"/>
      <w:r>
        <w:t>, los ataques de denegación de servicio distribuido (</w:t>
      </w:r>
      <w:proofErr w:type="spellStart"/>
      <w:r>
        <w:t>DDoS</w:t>
      </w:r>
      <w:proofErr w:type="spellEnd"/>
      <w:r>
        <w:t>) y los ataques a la cadena de suministro.</w:t>
      </w:r>
    </w:p>
    <w:p w14:paraId="375DB99F" w14:textId="77777777" w:rsidR="006501BB" w:rsidRDefault="006501BB" w:rsidP="003F680F">
      <w:pPr>
        <w:pStyle w:val="Textoindependiente"/>
        <w:spacing w:before="1"/>
        <w:ind w:left="818" w:right="817"/>
        <w:jc w:val="both"/>
      </w:pPr>
      <w:r>
        <w:t xml:space="preserve">La prevención y detección de intrusiones se convierten en elementos esenciales de </w:t>
      </w:r>
      <w:r>
        <w:lastRenderedPageBreak/>
        <w:t>una estrategia global de ciberseguridad. Estos mecanismos permiten identificar actividad maliciosa en redes y sistemas informáticos y tomar medidas oportunas para mitigar riesgos y proteger activos digitales.</w:t>
      </w:r>
    </w:p>
    <w:p w14:paraId="21A6EB25" w14:textId="77777777" w:rsidR="006501BB" w:rsidRDefault="006501BB" w:rsidP="003F680F">
      <w:pPr>
        <w:pStyle w:val="Textoindependiente"/>
        <w:spacing w:before="1"/>
        <w:ind w:left="818" w:right="817"/>
        <w:jc w:val="both"/>
      </w:pPr>
      <w:r>
        <w:t>A pesar de los avances en tecnologías de seguridad, los sistemas informáticos y redes siguen siendo vulnerables a intrusos malintencionados. Factores como la sofisticación de los ataques, la falta de conciencia en seguridad, la complejidad de la infraestructura de red, las limitaciones de las soluciones tradicionales y la escasez de profesionales en ciberseguridad agravan esta situación.</w:t>
      </w:r>
    </w:p>
    <w:p w14:paraId="1B97B0E0" w14:textId="77777777" w:rsidR="006501BB" w:rsidRDefault="006501BB" w:rsidP="003F680F">
      <w:pPr>
        <w:pStyle w:val="Textoindependiente"/>
        <w:spacing w:before="1"/>
        <w:ind w:left="818" w:right="817"/>
        <w:jc w:val="both"/>
      </w:pPr>
      <w:r>
        <w:t xml:space="preserve">La ciberseguridad no es solo responsabilidad de empresas y organizaciones, también es responsabilidad de los individuos. Todos debemos tomar medidas para proteger nuestra información personal y financiera en el mundo digital. Las mejores prácticas incluyen el uso de contraseñas fuertes y únicas, actualizar regularmente el software, ser cautelosos con correos electrónicos y sitios web sospechosos, evitar compartir información sensible en línea e instalar software antivirus y </w:t>
      </w:r>
      <w:proofErr w:type="spellStart"/>
      <w:r>
        <w:t>anti-</w:t>
      </w:r>
      <w:proofErr w:type="gramStart"/>
      <w:r>
        <w:t>malware</w:t>
      </w:r>
      <w:proofErr w:type="spellEnd"/>
      <w:proofErr w:type="gramEnd"/>
      <w:r>
        <w:t>.</w:t>
      </w:r>
    </w:p>
    <w:p w14:paraId="25695153" w14:textId="77777777" w:rsidR="006501BB" w:rsidRDefault="006501BB" w:rsidP="003F680F">
      <w:pPr>
        <w:pStyle w:val="Textoindependiente"/>
        <w:spacing w:before="1"/>
        <w:ind w:left="818" w:right="817"/>
        <w:jc w:val="both"/>
      </w:pPr>
      <w:r>
        <w:t>En este contexto, existe una necesidad urgente de abordar este problema de manera integral. Esta investigación tiene como objetivo evaluar la efectividad y eficiencia de las medidas de prevención y detección de intrusiones en redes y sistemas informáticos. Los objetivos específicos buscan identificar vulnerabilidades de seguridad actuales, analizar tendencias y evolución de amenazas cibernéticas, y proponer soluciones innovadoras para fortalecer la protección de organizaciones ante estas amenazas emergentes.</w:t>
      </w:r>
    </w:p>
    <w:p w14:paraId="5461AFB9" w14:textId="77777777" w:rsidR="006501BB" w:rsidRDefault="006501BB" w:rsidP="003F680F">
      <w:pPr>
        <w:pStyle w:val="Textoindependiente"/>
        <w:spacing w:before="1"/>
        <w:ind w:left="818" w:right="817"/>
        <w:jc w:val="both"/>
      </w:pPr>
      <w:r>
        <w:t xml:space="preserve">Una de las tendencias más preocupantes es el aumento del </w:t>
      </w:r>
      <w:proofErr w:type="spellStart"/>
      <w:r>
        <w:t>ransomware</w:t>
      </w:r>
      <w:proofErr w:type="spellEnd"/>
      <w:r>
        <w:t>, donde los atacantes cifran los datos de una organización o individuo y exigen un rescate para desbloquearlos. Este tipo de ataque puede tener consecuencias devastadoras, tanto en términos económicos como de reputación, especialmente para pequeñas y medianas empresas que pueden no tener los recursos necesarios para recuperarse rápidamente.</w:t>
      </w:r>
    </w:p>
    <w:p w14:paraId="429F2C7D" w14:textId="77777777" w:rsidR="006501BB" w:rsidRDefault="006501BB" w:rsidP="003F680F">
      <w:pPr>
        <w:pStyle w:val="Textoindependiente"/>
        <w:spacing w:before="1"/>
        <w:ind w:left="818" w:right="817"/>
        <w:jc w:val="both"/>
      </w:pPr>
      <w:r>
        <w:t>Además, el phishing sigue siendo una de las técnicas más comunes utilizadas por los ciberdelincuentes para engañar a los usuarios y obtener acceso a sus datos personales o credenciales de inicio de sesión. A medida que la ingeniería social se vuelve más avanzada, los correos electrónicos de phishing pueden ser increíblemente convincentes y difíciles de detectar para el usuario promedio.</w:t>
      </w:r>
    </w:p>
    <w:p w14:paraId="6F7AA0E8" w14:textId="77777777" w:rsidR="006501BB" w:rsidRDefault="006501BB" w:rsidP="003F680F">
      <w:pPr>
        <w:pStyle w:val="Textoindependiente"/>
        <w:spacing w:before="1"/>
        <w:ind w:left="818" w:right="817"/>
        <w:jc w:val="both"/>
      </w:pPr>
      <w:r>
        <w:t>Otro aspecto preocupante es el aumento de los ataques a la cadena de suministro, donde los atacantes aprovechan las vulnerabilidades en los proveedores de servicios o software para infiltrarse en las redes de sus clientes. Este tipo de ataque puede tener ramificaciones significativas y puede afectar a múltiples organizaciones a la vez.</w:t>
      </w:r>
    </w:p>
    <w:p w14:paraId="4E7BDAE4" w14:textId="77777777" w:rsidR="006501BB" w:rsidRDefault="006501BB" w:rsidP="003F680F">
      <w:pPr>
        <w:pStyle w:val="Textoindependiente"/>
        <w:spacing w:before="1"/>
        <w:ind w:left="818" w:right="817"/>
        <w:jc w:val="both"/>
      </w:pPr>
      <w:r>
        <w:t>En respuesta a estas crecientes amenazas, tanto el sector público como el privado están intensificando sus esfuerzos en materia de ciberseguridad. Se están implementando nuevas regulaciones y estándares de cumplimiento para garantizar que las organizaciones protejan adecuadamente sus datos y sistemas. Además, se están invirtiendo grandes sumas de dinero en tecnologías de seguridad avanzadas, como inteligencia artificial y aprendizaje automático, para detectar y mitigar las amenazas de manera más efectiva.</w:t>
      </w:r>
    </w:p>
    <w:p w14:paraId="00894B5A" w14:textId="77777777" w:rsidR="006501BB" w:rsidRDefault="006501BB" w:rsidP="003F680F">
      <w:pPr>
        <w:pStyle w:val="Textoindependiente"/>
        <w:spacing w:before="1"/>
        <w:ind w:left="818" w:right="817"/>
        <w:jc w:val="both"/>
      </w:pPr>
      <w:r>
        <w:t>Sin embargo, a pesar de todos estos esfuerzos, la ciberseguridad sigue siendo un desafío en constante evolución. Los ciberdelincuentes están en constante búsqueda de nuevas formas de explotar vulnerabilidades y el panorama de las amenazas cibernéticas está en constante cambio. Por lo tanto, es crucial que las organizaciones y los individuos estén siempre alerta y tomen medidas proactivas para protegerse contra estas amenazas en constante evolución.</w:t>
      </w:r>
    </w:p>
    <w:p w14:paraId="197F912C" w14:textId="77777777" w:rsidR="00940E54" w:rsidRDefault="00940E54" w:rsidP="003F680F">
      <w:pPr>
        <w:pStyle w:val="Textoindependiente"/>
        <w:spacing w:before="1"/>
        <w:ind w:left="818" w:right="817"/>
        <w:jc w:val="both"/>
        <w:rPr>
          <w:sz w:val="22"/>
        </w:rPr>
      </w:pPr>
    </w:p>
    <w:p w14:paraId="4930E8E1" w14:textId="77777777" w:rsidR="00C105CA" w:rsidRPr="001E4D3F" w:rsidRDefault="00C105CA" w:rsidP="001E4D3F">
      <w:pPr>
        <w:pStyle w:val="Ttulo2"/>
        <w:numPr>
          <w:ilvl w:val="1"/>
          <w:numId w:val="3"/>
        </w:numPr>
        <w:tabs>
          <w:tab w:val="left" w:pos="1222"/>
        </w:tabs>
        <w:spacing w:before="184"/>
        <w:rPr>
          <w:bCs w:val="0"/>
        </w:rPr>
      </w:pPr>
      <w:r w:rsidRPr="001E4D3F">
        <w:rPr>
          <w:bCs w:val="0"/>
        </w:rPr>
        <w:t>Amenazas en Auge y Técnicas Sofisticadas</w:t>
      </w:r>
    </w:p>
    <w:p w14:paraId="7462E051" w14:textId="77777777" w:rsidR="00C105CA" w:rsidRPr="00DC0A36" w:rsidRDefault="00C105CA" w:rsidP="00DC0A36">
      <w:pPr>
        <w:pStyle w:val="Textoindependiente"/>
        <w:spacing w:before="1"/>
        <w:ind w:left="818" w:right="817"/>
        <w:jc w:val="both"/>
      </w:pPr>
      <w:r w:rsidRPr="00DC0A36">
        <w:t xml:space="preserve">Los ciberdelincuentes no se duermen en </w:t>
      </w:r>
      <w:proofErr w:type="gramStart"/>
      <w:r w:rsidRPr="00DC0A36">
        <w:t>las laureles</w:t>
      </w:r>
      <w:proofErr w:type="gramEnd"/>
      <w:r w:rsidRPr="00DC0A36">
        <w:t>. Constantemente </w:t>
      </w:r>
      <w:r w:rsidRPr="00DC0A36">
        <w:rPr>
          <w:b/>
          <w:bCs/>
        </w:rPr>
        <w:t>desarrollan nuevas técnicas y herramientas</w:t>
      </w:r>
      <w:r w:rsidRPr="00DC0A36">
        <w:t> para infiltrarse en las redes y sistemas informáticos, evadiendo las medidas de seguridad tradicionales. Entre las amenazas más comunes se encuentran:</w:t>
      </w:r>
    </w:p>
    <w:p w14:paraId="104488CD" w14:textId="77777777" w:rsidR="00C105CA" w:rsidRPr="00DC0A36" w:rsidRDefault="00C105CA" w:rsidP="00DC0A36">
      <w:pPr>
        <w:pStyle w:val="Textoindependiente"/>
        <w:spacing w:before="1"/>
        <w:ind w:left="818" w:right="817"/>
        <w:jc w:val="both"/>
      </w:pPr>
      <w:proofErr w:type="gramStart"/>
      <w:r w:rsidRPr="00DC0A36">
        <w:rPr>
          <w:b/>
          <w:bCs/>
        </w:rPr>
        <w:t>Malware</w:t>
      </w:r>
      <w:proofErr w:type="gramEnd"/>
      <w:r w:rsidRPr="00DC0A36">
        <w:rPr>
          <w:b/>
          <w:bCs/>
        </w:rPr>
        <w:t>:</w:t>
      </w:r>
      <w:r w:rsidRPr="00DC0A36">
        <w:t xml:space="preserve"> Software malicioso diseñado para dañar o robar información de los sistemas informáticos. El </w:t>
      </w:r>
      <w:proofErr w:type="gramStart"/>
      <w:r w:rsidRPr="00DC0A36">
        <w:t>malware</w:t>
      </w:r>
      <w:proofErr w:type="gramEnd"/>
      <w:r w:rsidRPr="00DC0A36">
        <w:t xml:space="preserve"> puede tomar diversas formas, como virus, gusanos, troyanos, </w:t>
      </w:r>
      <w:proofErr w:type="spellStart"/>
      <w:r w:rsidRPr="00DC0A36">
        <w:t>ransomware</w:t>
      </w:r>
      <w:proofErr w:type="spellEnd"/>
      <w:r w:rsidRPr="00DC0A36">
        <w:t xml:space="preserve"> y spyware.</w:t>
      </w:r>
    </w:p>
    <w:p w14:paraId="3040E03D" w14:textId="77777777" w:rsidR="00C105CA" w:rsidRPr="00DC0A36" w:rsidRDefault="00C105CA" w:rsidP="00DC0A36">
      <w:pPr>
        <w:pStyle w:val="Textoindependiente"/>
        <w:spacing w:before="1"/>
        <w:ind w:left="818" w:right="817"/>
        <w:jc w:val="both"/>
      </w:pPr>
      <w:r w:rsidRPr="00DC0A36">
        <w:rPr>
          <w:b/>
          <w:bCs/>
        </w:rPr>
        <w:t>Phishing:</w:t>
      </w:r>
      <w:r w:rsidRPr="00DC0A36">
        <w:t> Engaño a los usuarios para que revelen información personal o financiera a través de correos electrónicos, sitios web o mensajes de texto falsos que aparentan ser de entidades confiables.</w:t>
      </w:r>
    </w:p>
    <w:p w14:paraId="43E74DBD" w14:textId="77777777" w:rsidR="00C105CA" w:rsidRPr="00DC0A36" w:rsidRDefault="00C105CA" w:rsidP="00DC0A36">
      <w:pPr>
        <w:pStyle w:val="Textoindependiente"/>
        <w:spacing w:before="1"/>
        <w:ind w:left="818" w:right="817"/>
        <w:jc w:val="both"/>
      </w:pPr>
      <w:proofErr w:type="spellStart"/>
      <w:r w:rsidRPr="00DC0A36">
        <w:rPr>
          <w:b/>
          <w:bCs/>
        </w:rPr>
        <w:t>Ransomware</w:t>
      </w:r>
      <w:proofErr w:type="spellEnd"/>
      <w:r w:rsidRPr="00DC0A36">
        <w:rPr>
          <w:b/>
          <w:bCs/>
        </w:rPr>
        <w:t>:</w:t>
      </w:r>
      <w:r w:rsidRPr="00DC0A36">
        <w:t xml:space="preserve"> Software que bloquea el acceso a los sistemas informáticos y exige un rescate para desbloquearlos. El </w:t>
      </w:r>
      <w:proofErr w:type="spellStart"/>
      <w:r w:rsidRPr="00DC0A36">
        <w:t>ransomware</w:t>
      </w:r>
      <w:proofErr w:type="spellEnd"/>
      <w:r w:rsidRPr="00DC0A36">
        <w:t xml:space="preserve"> se ha convertido en una amenaza particularmente lucrativa para los ciberdelincuentes, quienes pueden obtener grandes sumas de dinero de sus víctimas.</w:t>
      </w:r>
    </w:p>
    <w:p w14:paraId="1B9E33BD" w14:textId="77777777" w:rsidR="00C105CA" w:rsidRPr="00DC0A36" w:rsidRDefault="00C105CA" w:rsidP="00DC0A36">
      <w:pPr>
        <w:pStyle w:val="Textoindependiente"/>
        <w:spacing w:before="1"/>
        <w:ind w:left="818" w:right="817"/>
        <w:jc w:val="both"/>
      </w:pPr>
      <w:r w:rsidRPr="00DC0A36">
        <w:rPr>
          <w:b/>
          <w:bCs/>
        </w:rPr>
        <w:lastRenderedPageBreak/>
        <w:t>Ataques de denegación de servicio (</w:t>
      </w:r>
      <w:proofErr w:type="spellStart"/>
      <w:r w:rsidRPr="00DC0A36">
        <w:rPr>
          <w:b/>
          <w:bCs/>
        </w:rPr>
        <w:t>DDoS</w:t>
      </w:r>
      <w:proofErr w:type="spellEnd"/>
      <w:r w:rsidRPr="00DC0A36">
        <w:rPr>
          <w:b/>
          <w:bCs/>
        </w:rPr>
        <w:t>):</w:t>
      </w:r>
      <w:r w:rsidRPr="00DC0A36">
        <w:t xml:space="preserve"> Inundación de un sistema con tráfico para hacerlo inaccesible. Los ataques </w:t>
      </w:r>
      <w:proofErr w:type="spellStart"/>
      <w:r w:rsidRPr="00DC0A36">
        <w:t>DDoS</w:t>
      </w:r>
      <w:proofErr w:type="spellEnd"/>
      <w:r w:rsidRPr="00DC0A36">
        <w:t xml:space="preserve"> pueden tener un impacto significativo en las operaciones de una organización, causando interrupciones del servicio y pérdidas financieras.</w:t>
      </w:r>
    </w:p>
    <w:p w14:paraId="1F33989A" w14:textId="77777777" w:rsidR="00C105CA" w:rsidRPr="00DC0A36" w:rsidRDefault="00C105CA" w:rsidP="00DC0A36">
      <w:pPr>
        <w:pStyle w:val="Textoindependiente"/>
        <w:spacing w:before="1"/>
        <w:ind w:left="818" w:right="817"/>
        <w:jc w:val="both"/>
      </w:pPr>
      <w:r w:rsidRPr="00DC0A36">
        <w:rPr>
          <w:b/>
          <w:bCs/>
        </w:rPr>
        <w:t>Ataques a la cadena de suministro:</w:t>
      </w:r>
      <w:r w:rsidRPr="00DC0A36">
        <w:t> Explotación de vulnerabilidades en proveedores de software para atacar a sus clientes. Los ataques a la cadena de suministro pueden tener un alcance global, afectando a miles o incluso millones de usuarios.</w:t>
      </w:r>
    </w:p>
    <w:p w14:paraId="1972159A" w14:textId="77777777" w:rsidR="00C105CA" w:rsidRPr="001E4D3F" w:rsidRDefault="00C105CA" w:rsidP="00DC0A36">
      <w:pPr>
        <w:pStyle w:val="Ttulo2"/>
        <w:numPr>
          <w:ilvl w:val="1"/>
          <w:numId w:val="3"/>
        </w:numPr>
        <w:tabs>
          <w:tab w:val="left" w:pos="1222"/>
        </w:tabs>
        <w:spacing w:before="184"/>
        <w:rPr>
          <w:bCs w:val="0"/>
        </w:rPr>
      </w:pPr>
      <w:r w:rsidRPr="001E4D3F">
        <w:rPr>
          <w:bCs w:val="0"/>
        </w:rPr>
        <w:t xml:space="preserve"> Factores que Contribuyen a la Vulnerabilidad</w:t>
      </w:r>
    </w:p>
    <w:p w14:paraId="48B37DA0" w14:textId="77777777" w:rsidR="00C105CA" w:rsidRPr="00DC0A36" w:rsidRDefault="00C105CA" w:rsidP="00DC0A36">
      <w:pPr>
        <w:pStyle w:val="Textoindependiente"/>
        <w:spacing w:before="1"/>
        <w:ind w:left="818" w:right="817"/>
        <w:jc w:val="both"/>
      </w:pPr>
      <w:r w:rsidRPr="00DC0A36">
        <w:t>La falta de </w:t>
      </w:r>
      <w:r w:rsidRPr="00DC0A36">
        <w:rPr>
          <w:b/>
          <w:bCs/>
        </w:rPr>
        <w:t>concienciación sobre la ciberseguridad</w:t>
      </w:r>
      <w:r w:rsidRPr="00DC0A36">
        <w:t> es un factor importante que contribuye a la vulnerabilidad de las redes y sistemas informáticos. Muchos usuarios no son conscientes de las amenazas cibernéticas que existen ni de las medidas que pueden tomar para protegerse.</w:t>
      </w:r>
    </w:p>
    <w:p w14:paraId="28E7444F" w14:textId="77777777" w:rsidR="00C105CA" w:rsidRPr="00DC0A36" w:rsidRDefault="00C105CA" w:rsidP="00DC0A36">
      <w:pPr>
        <w:pStyle w:val="Textoindependiente"/>
        <w:spacing w:before="1"/>
        <w:ind w:left="818" w:right="817"/>
        <w:jc w:val="both"/>
      </w:pPr>
      <w:r w:rsidRPr="00DC0A36">
        <w:t>Las </w:t>
      </w:r>
      <w:r w:rsidRPr="00DC0A36">
        <w:rPr>
          <w:b/>
          <w:bCs/>
        </w:rPr>
        <w:t>prácticas inadecuadas de gestión de riesgos</w:t>
      </w:r>
      <w:r w:rsidRPr="00DC0A36">
        <w:t> también son un factor importante. Las organizaciones que no evalúan y gestionan adecuadamente sus riesgos cibernéticos son más propensas a sufrir ataques.</w:t>
      </w:r>
    </w:p>
    <w:p w14:paraId="0CB57D5F" w14:textId="09292038" w:rsidR="00C105CA" w:rsidRPr="00DC0A36" w:rsidRDefault="00C105CA" w:rsidP="00DC0A36">
      <w:pPr>
        <w:pStyle w:val="Textoindependiente"/>
        <w:spacing w:before="1"/>
        <w:ind w:left="818" w:right="817"/>
        <w:jc w:val="both"/>
      </w:pPr>
      <w:r w:rsidRPr="00DC0A36">
        <w:t>La </w:t>
      </w:r>
      <w:r w:rsidRPr="00DC0A36">
        <w:rPr>
          <w:b/>
          <w:bCs/>
        </w:rPr>
        <w:t>implementación ineficaz de medidas de seguridad</w:t>
      </w:r>
      <w:r w:rsidRPr="00DC0A36">
        <w:t> es otro factor que contribuye a la vulnerabilidad. Las organizaciones que no implementan o mantienen adecuadamente las medidas de seguridad, como firewalls, sistemas de detección de intrusos y software antivirus, son más propensas a ser víctimas de ataques cibernéticos</w:t>
      </w:r>
      <w:r w:rsidR="00DC0A36">
        <w:t>.</w:t>
      </w:r>
    </w:p>
    <w:p w14:paraId="2E3AD3B6" w14:textId="77777777" w:rsidR="00C105CA" w:rsidRDefault="00C105CA" w:rsidP="003F680F">
      <w:pPr>
        <w:pStyle w:val="Textoindependiente"/>
        <w:spacing w:before="1"/>
        <w:ind w:left="818" w:right="817"/>
        <w:jc w:val="both"/>
        <w:rPr>
          <w:sz w:val="22"/>
        </w:rPr>
      </w:pPr>
    </w:p>
    <w:p w14:paraId="14E25057" w14:textId="77777777" w:rsidR="00C105CA" w:rsidRDefault="00C105CA" w:rsidP="003F680F">
      <w:pPr>
        <w:pStyle w:val="Textoindependiente"/>
        <w:spacing w:before="1"/>
        <w:ind w:left="818" w:right="817"/>
        <w:jc w:val="both"/>
        <w:rPr>
          <w:sz w:val="22"/>
        </w:rPr>
      </w:pPr>
    </w:p>
    <w:p w14:paraId="622F52B3" w14:textId="2CAF6EC3" w:rsidR="00C856B3" w:rsidRPr="00C856B3" w:rsidRDefault="00DC0A36" w:rsidP="00DC0A36">
      <w:pPr>
        <w:pStyle w:val="Ttulo2"/>
        <w:tabs>
          <w:tab w:val="left" w:pos="1222"/>
        </w:tabs>
        <w:spacing w:before="184"/>
        <w:ind w:firstLine="0"/>
      </w:pPr>
      <w:r>
        <w:t>1.3</w:t>
      </w:r>
      <w:r w:rsidR="001E4D3F">
        <w:t xml:space="preserve"> </w:t>
      </w:r>
      <w:r w:rsidR="0039051B">
        <w:t xml:space="preserve">Métodos de Detección </w:t>
      </w:r>
      <w:r w:rsidR="001E4D3F">
        <w:t xml:space="preserve"> </w:t>
      </w:r>
    </w:p>
    <w:p w14:paraId="0D5CE982" w14:textId="77777777" w:rsidR="00E835F4" w:rsidRPr="00F27151" w:rsidRDefault="00E835F4" w:rsidP="00E835F4">
      <w:pPr>
        <w:rPr>
          <w:lang w:eastAsia="es-MX"/>
        </w:rPr>
      </w:pPr>
    </w:p>
    <w:p w14:paraId="4076DD12" w14:textId="77777777" w:rsidR="00E835F4" w:rsidRDefault="00E835F4" w:rsidP="0039051B">
      <w:pPr>
        <w:pStyle w:val="Textoindependiente"/>
        <w:spacing w:before="1"/>
        <w:ind w:left="818" w:right="817"/>
        <w:jc w:val="both"/>
      </w:pPr>
      <w:r>
        <w:t>La seguridad cibernética es un aspecto crucial en el entorno digital actual, donde la protección de redes y sistemas de información se vuelve cada vez más indispensable debido al aumento constante de amenazas y ataques informáticos. Las medidas de prevención y detección de intrusos juegan un papel fundamental en la protección de la integridad, confidencialidad y disponibilidad de los datos. Esta investigación profundizará en las medidas más relevantes en este campo y analizará su efectividad y aplicación práctica.</w:t>
      </w:r>
    </w:p>
    <w:p w14:paraId="2B0BC1E6" w14:textId="77777777" w:rsidR="00E835F4" w:rsidRDefault="00E835F4" w:rsidP="0039051B">
      <w:pPr>
        <w:pStyle w:val="Textoindependiente"/>
        <w:spacing w:before="1"/>
        <w:ind w:left="818" w:right="817"/>
        <w:jc w:val="both"/>
      </w:pPr>
    </w:p>
    <w:p w14:paraId="7D1A5D88" w14:textId="77777777" w:rsidR="00E835F4" w:rsidRPr="0039051B" w:rsidRDefault="00E835F4" w:rsidP="0039051B">
      <w:pPr>
        <w:pStyle w:val="Textoindependiente"/>
        <w:spacing w:before="1"/>
        <w:ind w:left="818" w:right="817"/>
        <w:jc w:val="both"/>
        <w:rPr>
          <w:b/>
          <w:bCs/>
        </w:rPr>
      </w:pPr>
      <w:r w:rsidRPr="0039051B">
        <w:rPr>
          <w:b/>
          <w:bCs/>
        </w:rPr>
        <w:t xml:space="preserve"> Firewalls:</w:t>
      </w:r>
    </w:p>
    <w:p w14:paraId="77832775" w14:textId="77777777" w:rsidR="00E835F4" w:rsidRDefault="00E835F4" w:rsidP="0039051B">
      <w:pPr>
        <w:pStyle w:val="Textoindependiente"/>
        <w:spacing w:before="1"/>
        <w:ind w:left="818" w:right="817"/>
        <w:jc w:val="both"/>
      </w:pPr>
      <w:r>
        <w:t>Prevención: Los firewalls son sistemas de seguridad que controlan y filtran el tráfico de red según reglas predefinidas. Ayudan a prevenir intrusiones bloqueando el tráfico no autorizado y protegiendo los sistemas de información contra accesos no deseados.</w:t>
      </w:r>
    </w:p>
    <w:p w14:paraId="7D8DB9D9" w14:textId="77777777" w:rsidR="00E835F4" w:rsidRDefault="00E835F4" w:rsidP="0039051B">
      <w:pPr>
        <w:pStyle w:val="Textoindependiente"/>
        <w:spacing w:before="1"/>
        <w:ind w:left="818" w:right="817"/>
        <w:jc w:val="both"/>
      </w:pPr>
      <w:r>
        <w:t>Detección: Los firewalls pueden detectar intentos de acceso no autorizado a través de registros de eventos y alertas generadas por patrones de tráfico sospechoso.</w:t>
      </w:r>
    </w:p>
    <w:p w14:paraId="411FADE5" w14:textId="77777777" w:rsidR="00E835F4" w:rsidRDefault="00E835F4" w:rsidP="0039051B">
      <w:pPr>
        <w:pStyle w:val="Textoindependiente"/>
        <w:spacing w:before="1"/>
        <w:ind w:left="818" w:right="817"/>
        <w:jc w:val="both"/>
      </w:pPr>
    </w:p>
    <w:p w14:paraId="775F11F7" w14:textId="77777777" w:rsidR="00E835F4" w:rsidRPr="0039051B" w:rsidRDefault="00E835F4" w:rsidP="0039051B">
      <w:pPr>
        <w:pStyle w:val="Textoindependiente"/>
        <w:spacing w:before="1"/>
        <w:ind w:left="818" w:right="817"/>
        <w:jc w:val="both"/>
        <w:rPr>
          <w:b/>
          <w:bCs/>
        </w:rPr>
      </w:pPr>
      <w:r>
        <w:t xml:space="preserve"> </w:t>
      </w:r>
      <w:r w:rsidRPr="0039051B">
        <w:rPr>
          <w:b/>
          <w:bCs/>
        </w:rPr>
        <w:t>Sistemas de Detección de Intrusos (IDS):</w:t>
      </w:r>
    </w:p>
    <w:p w14:paraId="15412087" w14:textId="77777777" w:rsidR="00E835F4" w:rsidRDefault="00E835F4" w:rsidP="0039051B">
      <w:pPr>
        <w:pStyle w:val="Textoindependiente"/>
        <w:spacing w:before="1"/>
        <w:ind w:left="818" w:right="817"/>
        <w:jc w:val="both"/>
      </w:pPr>
      <w:r>
        <w:t>Prevención: Los IDS monitorean el tráfico de red o las actividades del sistema en busca de comportamientos anómalos que puedan indicar intrusiones. Pueden detectar y responder a ataques en tiempo real.</w:t>
      </w:r>
    </w:p>
    <w:p w14:paraId="7E898ED1" w14:textId="77777777" w:rsidR="00E835F4" w:rsidRDefault="00E835F4" w:rsidP="0039051B">
      <w:pPr>
        <w:pStyle w:val="Textoindependiente"/>
        <w:spacing w:before="1"/>
        <w:ind w:left="818" w:right="817"/>
        <w:jc w:val="both"/>
      </w:pPr>
      <w:r>
        <w:t>Detección: Los IDS generan alertas cuando detectan actividades sospechosas, como intentos de intrusión, escaneos de puertos o comportamientos inusuales en la red.</w:t>
      </w:r>
    </w:p>
    <w:p w14:paraId="7E38D578" w14:textId="77777777" w:rsidR="00E835F4" w:rsidRDefault="00E835F4" w:rsidP="0039051B">
      <w:pPr>
        <w:pStyle w:val="Textoindependiente"/>
        <w:spacing w:before="1"/>
        <w:ind w:left="818" w:right="817"/>
        <w:jc w:val="both"/>
      </w:pPr>
    </w:p>
    <w:p w14:paraId="65624C03" w14:textId="77777777" w:rsidR="00E835F4" w:rsidRPr="0039051B" w:rsidRDefault="00E835F4" w:rsidP="0039051B">
      <w:pPr>
        <w:pStyle w:val="Textoindependiente"/>
        <w:spacing w:before="1"/>
        <w:ind w:left="818" w:right="817"/>
        <w:jc w:val="both"/>
        <w:rPr>
          <w:b/>
          <w:bCs/>
        </w:rPr>
      </w:pPr>
      <w:r w:rsidRPr="0039051B">
        <w:rPr>
          <w:b/>
          <w:bCs/>
        </w:rPr>
        <w:t>Sistemas de Prevención de Intrusos (IPS):</w:t>
      </w:r>
    </w:p>
    <w:p w14:paraId="070AECD4" w14:textId="77777777" w:rsidR="00E835F4" w:rsidRDefault="00E835F4" w:rsidP="0039051B">
      <w:pPr>
        <w:pStyle w:val="Textoindependiente"/>
        <w:spacing w:before="1"/>
        <w:ind w:left="818" w:right="817"/>
        <w:jc w:val="both"/>
      </w:pPr>
      <w:r>
        <w:t>Prevención: Los IPS van más allá de la detección y pueden bloquear o mitigar activamente amenazas en tiempo real. Utilizan reglas predefinidas para bloquear tráfico malicioso o realizar acciones correctivas automáticamente.</w:t>
      </w:r>
    </w:p>
    <w:p w14:paraId="492C3D68" w14:textId="77777777" w:rsidR="00E835F4" w:rsidRDefault="00E835F4" w:rsidP="0039051B">
      <w:pPr>
        <w:pStyle w:val="Textoindependiente"/>
        <w:spacing w:before="1"/>
        <w:ind w:left="818" w:right="817"/>
        <w:jc w:val="both"/>
      </w:pPr>
      <w:r>
        <w:t>Detección: Al igual que los IDS, los IPS pueden detectar y generar alertas sobre actividades sospechosas, pero también pueden tomar medidas proactivas para prevenir intrusiones.</w:t>
      </w:r>
    </w:p>
    <w:p w14:paraId="413CA80E" w14:textId="77777777" w:rsidR="00E835F4" w:rsidRDefault="00E835F4" w:rsidP="0039051B">
      <w:pPr>
        <w:pStyle w:val="Textoindependiente"/>
        <w:spacing w:before="1"/>
        <w:ind w:left="818" w:right="817"/>
        <w:jc w:val="both"/>
      </w:pPr>
    </w:p>
    <w:p w14:paraId="4F0802CB" w14:textId="77777777" w:rsidR="00E835F4" w:rsidRPr="0039051B" w:rsidRDefault="00E835F4" w:rsidP="0039051B">
      <w:pPr>
        <w:pStyle w:val="Textoindependiente"/>
        <w:spacing w:before="1"/>
        <w:ind w:left="818" w:right="817"/>
        <w:jc w:val="both"/>
        <w:rPr>
          <w:b/>
          <w:bCs/>
        </w:rPr>
      </w:pPr>
      <w:r w:rsidRPr="0039051B">
        <w:rPr>
          <w:b/>
          <w:bCs/>
        </w:rPr>
        <w:t>Análisis de Comportamiento de Red (NBA):</w:t>
      </w:r>
    </w:p>
    <w:p w14:paraId="015FFA32" w14:textId="77777777" w:rsidR="00E835F4" w:rsidRDefault="00E835F4" w:rsidP="0039051B">
      <w:pPr>
        <w:pStyle w:val="Textoindependiente"/>
        <w:spacing w:before="1"/>
        <w:ind w:left="818" w:right="817"/>
        <w:jc w:val="both"/>
      </w:pPr>
      <w:r>
        <w:t>Prevención: NBA utiliza algoritmos avanzados para analizar el comportamiento normal de la red y detectar desviaciones significativas que puedan indicar actividades maliciosas.</w:t>
      </w:r>
    </w:p>
    <w:p w14:paraId="5A0DF879" w14:textId="77777777" w:rsidR="00E835F4" w:rsidRDefault="00E835F4" w:rsidP="0039051B">
      <w:pPr>
        <w:pStyle w:val="Textoindependiente"/>
        <w:spacing w:before="1"/>
        <w:ind w:left="818" w:right="817"/>
        <w:jc w:val="both"/>
      </w:pPr>
      <w:r>
        <w:t>Detección: Al identificar anomalías en el comportamiento de la red, NBA puede generar alertas para que los administradores de seguridad investiguen posibles intrusiones.</w:t>
      </w:r>
    </w:p>
    <w:p w14:paraId="65022F85" w14:textId="77777777" w:rsidR="00E835F4" w:rsidRDefault="00E835F4" w:rsidP="0039051B">
      <w:pPr>
        <w:pStyle w:val="Textoindependiente"/>
        <w:spacing w:before="1"/>
        <w:ind w:left="818" w:right="817"/>
        <w:jc w:val="both"/>
      </w:pPr>
    </w:p>
    <w:p w14:paraId="1FE5E666" w14:textId="77777777" w:rsidR="00E835F4" w:rsidRPr="0039051B" w:rsidRDefault="00E835F4" w:rsidP="0039051B">
      <w:pPr>
        <w:pStyle w:val="Textoindependiente"/>
        <w:spacing w:before="1"/>
        <w:ind w:left="818" w:right="817"/>
        <w:jc w:val="both"/>
        <w:rPr>
          <w:b/>
          <w:bCs/>
        </w:rPr>
      </w:pPr>
      <w:r w:rsidRPr="0039051B">
        <w:rPr>
          <w:b/>
          <w:bCs/>
        </w:rPr>
        <w:t>Sistema de Gestión de Eventos e Información de Seguridad (SIEM):</w:t>
      </w:r>
    </w:p>
    <w:p w14:paraId="51C48BCE" w14:textId="77777777" w:rsidR="00E835F4" w:rsidRDefault="00E835F4" w:rsidP="0039051B">
      <w:pPr>
        <w:pStyle w:val="Textoindependiente"/>
        <w:spacing w:before="1"/>
        <w:ind w:left="818" w:right="817"/>
        <w:jc w:val="both"/>
      </w:pPr>
      <w:r>
        <w:lastRenderedPageBreak/>
        <w:t>Prevención: Los SIEM recopilan, correlacionan y analizan registros de eventos de seguridad de múltiples fuentes para proporcionar una visión integral de la postura de seguridad de una organización.</w:t>
      </w:r>
    </w:p>
    <w:p w14:paraId="7C3432E0" w14:textId="77777777" w:rsidR="00E835F4" w:rsidRDefault="00E835F4" w:rsidP="0039051B">
      <w:pPr>
        <w:pStyle w:val="Textoindependiente"/>
        <w:spacing w:before="1"/>
        <w:ind w:left="818" w:right="817"/>
        <w:jc w:val="both"/>
      </w:pPr>
      <w:r>
        <w:t>Detección: Los SIEM pueden detectar patrones y tendencias en los registros de eventos que pueden indicar intrusiones o actividades maliciosas. Además, pueden generar alertas y notificaciones para acciones de respuesta.</w:t>
      </w:r>
    </w:p>
    <w:p w14:paraId="416783DB" w14:textId="77777777" w:rsidR="00E835F4" w:rsidRDefault="00E835F4" w:rsidP="0039051B">
      <w:pPr>
        <w:pStyle w:val="Textoindependiente"/>
        <w:spacing w:before="1"/>
        <w:ind w:right="817"/>
        <w:jc w:val="both"/>
      </w:pPr>
    </w:p>
    <w:p w14:paraId="3B3A2CD2" w14:textId="77777777" w:rsidR="00E835F4" w:rsidRPr="0039051B" w:rsidRDefault="00E835F4" w:rsidP="0039051B">
      <w:pPr>
        <w:pStyle w:val="Textoindependiente"/>
        <w:spacing w:before="1"/>
        <w:ind w:left="818" w:right="817"/>
        <w:jc w:val="both"/>
        <w:rPr>
          <w:b/>
          <w:bCs/>
        </w:rPr>
      </w:pPr>
    </w:p>
    <w:p w14:paraId="41D639F9" w14:textId="77777777" w:rsidR="00E835F4" w:rsidRPr="0039051B" w:rsidRDefault="00E835F4" w:rsidP="0039051B">
      <w:pPr>
        <w:pStyle w:val="Textoindependiente"/>
        <w:spacing w:before="1"/>
        <w:ind w:left="818" w:right="817"/>
        <w:jc w:val="both"/>
        <w:rPr>
          <w:b/>
          <w:bCs/>
        </w:rPr>
      </w:pPr>
      <w:r w:rsidRPr="0039051B">
        <w:rPr>
          <w:b/>
          <w:bCs/>
        </w:rPr>
        <w:t xml:space="preserve">Autenticación </w:t>
      </w:r>
      <w:proofErr w:type="spellStart"/>
      <w:r w:rsidRPr="0039051B">
        <w:rPr>
          <w:b/>
          <w:bCs/>
        </w:rPr>
        <w:t>Multifactor</w:t>
      </w:r>
      <w:proofErr w:type="spellEnd"/>
      <w:r w:rsidRPr="0039051B">
        <w:rPr>
          <w:b/>
          <w:bCs/>
        </w:rPr>
        <w:t xml:space="preserve"> (MFA):</w:t>
      </w:r>
    </w:p>
    <w:p w14:paraId="527ADC73" w14:textId="77777777" w:rsidR="00E835F4" w:rsidRDefault="00E835F4" w:rsidP="0039051B">
      <w:pPr>
        <w:pStyle w:val="Textoindependiente"/>
        <w:spacing w:before="1"/>
        <w:ind w:left="818" w:right="817"/>
        <w:jc w:val="both"/>
      </w:pPr>
      <w:r>
        <w:t>Prevención: MFA añade una capa adicional de seguridad al requerir múltiples formas de autenticación para verificar la identidad de un usuario antes de permitir el acceso a sistemas o redes.</w:t>
      </w:r>
    </w:p>
    <w:p w14:paraId="4E67FD32" w14:textId="77777777" w:rsidR="00E835F4" w:rsidRDefault="00E835F4" w:rsidP="0039051B">
      <w:pPr>
        <w:pStyle w:val="Textoindependiente"/>
        <w:spacing w:before="1"/>
        <w:ind w:left="818" w:right="817"/>
        <w:jc w:val="both"/>
      </w:pPr>
      <w:r>
        <w:t>Detección: Si un intruso intenta acceder a un sistema utilizando credenciales robadas, MFA puede detectar la actividad inusual y requerir verificaciones adicionales antes de conceder el acceso.</w:t>
      </w:r>
    </w:p>
    <w:p w14:paraId="066943B4" w14:textId="77777777" w:rsidR="00E835F4" w:rsidRDefault="00E835F4" w:rsidP="0039051B">
      <w:pPr>
        <w:pStyle w:val="Textoindependiente"/>
        <w:spacing w:before="1"/>
        <w:ind w:left="818" w:right="817"/>
        <w:jc w:val="both"/>
      </w:pPr>
    </w:p>
    <w:p w14:paraId="0F571062" w14:textId="77777777" w:rsidR="00E835F4" w:rsidRPr="0039051B" w:rsidRDefault="00E835F4" w:rsidP="0039051B">
      <w:pPr>
        <w:pStyle w:val="Textoindependiente"/>
        <w:spacing w:before="1"/>
        <w:ind w:left="818" w:right="817"/>
        <w:jc w:val="both"/>
        <w:rPr>
          <w:b/>
          <w:bCs/>
        </w:rPr>
      </w:pPr>
      <w:r w:rsidRPr="0039051B">
        <w:rPr>
          <w:b/>
          <w:bCs/>
        </w:rPr>
        <w:t>Actualizaciones y Parches de Seguridad:</w:t>
      </w:r>
    </w:p>
    <w:p w14:paraId="1A1C37BA" w14:textId="77777777" w:rsidR="00E835F4" w:rsidRDefault="00E835F4" w:rsidP="0039051B">
      <w:pPr>
        <w:pStyle w:val="Textoindependiente"/>
        <w:spacing w:before="1"/>
        <w:ind w:left="818" w:right="817"/>
        <w:jc w:val="both"/>
      </w:pPr>
      <w:r>
        <w:t>Prevención: Mantener actualizados los sistemas y aplicar parches de seguridad regularmente ayuda a cerrar vulnerabilidades conocidas y a prevenir la explotación por parte de intrusos.</w:t>
      </w:r>
    </w:p>
    <w:p w14:paraId="47928FEB" w14:textId="77777777" w:rsidR="00E835F4" w:rsidRDefault="00E835F4" w:rsidP="0039051B">
      <w:pPr>
        <w:pStyle w:val="Textoindependiente"/>
        <w:spacing w:before="1"/>
        <w:ind w:left="818" w:right="817"/>
        <w:jc w:val="both"/>
      </w:pPr>
      <w:r>
        <w:t>Detección: Los sistemas de gestión de parches pueden detectar y notificar la falta de actualizaciones o parches críticos, lo que puede indicar un riesgo potencial de seguridad.</w:t>
      </w:r>
    </w:p>
    <w:p w14:paraId="5CA810CC" w14:textId="77777777" w:rsidR="00E835F4" w:rsidRDefault="00E835F4" w:rsidP="0039051B">
      <w:pPr>
        <w:pStyle w:val="Textoindependiente"/>
        <w:spacing w:before="1"/>
        <w:ind w:left="818" w:right="817"/>
        <w:jc w:val="both"/>
      </w:pPr>
    </w:p>
    <w:p w14:paraId="36994790" w14:textId="77777777" w:rsidR="00E835F4" w:rsidRPr="0039051B" w:rsidRDefault="00E835F4" w:rsidP="0039051B">
      <w:pPr>
        <w:pStyle w:val="Textoindependiente"/>
        <w:spacing w:before="1"/>
        <w:ind w:left="818" w:right="817"/>
        <w:jc w:val="both"/>
        <w:rPr>
          <w:b/>
          <w:bCs/>
        </w:rPr>
      </w:pPr>
      <w:r w:rsidRPr="0039051B">
        <w:rPr>
          <w:b/>
          <w:bCs/>
        </w:rPr>
        <w:t>Educación y Concienciación del Usuario:</w:t>
      </w:r>
    </w:p>
    <w:p w14:paraId="315B36E8" w14:textId="77777777" w:rsidR="00E835F4" w:rsidRDefault="00E835F4" w:rsidP="0039051B">
      <w:pPr>
        <w:pStyle w:val="Textoindependiente"/>
        <w:spacing w:before="1"/>
        <w:ind w:left="818" w:right="817"/>
        <w:jc w:val="both"/>
      </w:pPr>
      <w:r>
        <w:t>Prevención: Capacitar a los usuarios sobre las mejores prácticas de seguridad cibernética, como la creación de contraseñas seguras y la identificación de correos electrónicos de phishing, puede ayudar a prevenir intrusiones causadas por errores humanos.</w:t>
      </w:r>
    </w:p>
    <w:p w14:paraId="135622B9" w14:textId="77777777" w:rsidR="00E835F4" w:rsidRDefault="00E835F4" w:rsidP="0039051B">
      <w:pPr>
        <w:pStyle w:val="Textoindependiente"/>
        <w:spacing w:before="1"/>
        <w:ind w:left="818" w:right="817"/>
        <w:jc w:val="both"/>
      </w:pPr>
      <w:r>
        <w:t>Detección: Los usuarios educados pueden ser más conscientes de las señales de posibles amenazas y pueden informar rápidamente a los equipos de seguridad sobre actividades sospechosas.</w:t>
      </w:r>
    </w:p>
    <w:p w14:paraId="0AE4FA24" w14:textId="77777777" w:rsidR="00E835F4" w:rsidRPr="0039051B" w:rsidRDefault="00E835F4" w:rsidP="003F680F">
      <w:pPr>
        <w:pStyle w:val="Textoindependiente"/>
        <w:spacing w:before="1"/>
        <w:ind w:left="818" w:right="817"/>
        <w:jc w:val="both"/>
      </w:pPr>
    </w:p>
    <w:sectPr w:rsidR="00E835F4" w:rsidRPr="0039051B" w:rsidSect="00E074F6">
      <w:type w:val="continuous"/>
      <w:pgSz w:w="11910" w:h="16840"/>
      <w:pgMar w:top="158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F226F"/>
    <w:multiLevelType w:val="hybridMultilevel"/>
    <w:tmpl w:val="57C46754"/>
    <w:lvl w:ilvl="0" w:tplc="741271BE">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27F3799"/>
    <w:multiLevelType w:val="multilevel"/>
    <w:tmpl w:val="6786F39A"/>
    <w:lvl w:ilvl="0">
      <w:start w:val="1"/>
      <w:numFmt w:val="decimal"/>
      <w:lvlText w:val="%1"/>
      <w:lvlJc w:val="left"/>
      <w:pPr>
        <w:ind w:left="1218" w:hanging="400"/>
      </w:pPr>
      <w:rPr>
        <w:rFonts w:ascii="Times New Roman" w:eastAsia="Times New Roman" w:hAnsi="Times New Roman" w:cs="Times New Roman" w:hint="default"/>
        <w:b/>
        <w:bCs/>
        <w:w w:val="100"/>
        <w:sz w:val="24"/>
        <w:szCs w:val="24"/>
        <w:lang w:val="es-ES" w:eastAsia="en-US" w:bidi="ar-SA"/>
      </w:rPr>
    </w:lvl>
    <w:lvl w:ilvl="1">
      <w:start w:val="1"/>
      <w:numFmt w:val="decimal"/>
      <w:lvlText w:val="%1.%2"/>
      <w:lvlJc w:val="left"/>
      <w:pPr>
        <w:ind w:left="1222" w:hanging="404"/>
      </w:pPr>
      <w:rPr>
        <w:rFonts w:ascii="Times New Roman" w:eastAsia="Times New Roman" w:hAnsi="Times New Roman" w:cs="Times New Roman" w:hint="default"/>
        <w:b/>
        <w:bCs/>
        <w:w w:val="100"/>
        <w:sz w:val="20"/>
        <w:szCs w:val="20"/>
        <w:lang w:val="es-ES" w:eastAsia="en-US" w:bidi="ar-SA"/>
      </w:rPr>
    </w:lvl>
    <w:lvl w:ilvl="2">
      <w:numFmt w:val="bullet"/>
      <w:lvlText w:val="•"/>
      <w:lvlJc w:val="left"/>
      <w:pPr>
        <w:ind w:left="2685" w:hanging="404"/>
      </w:pPr>
      <w:rPr>
        <w:rFonts w:hint="default"/>
        <w:lang w:val="es-ES" w:eastAsia="en-US" w:bidi="ar-SA"/>
      </w:rPr>
    </w:lvl>
    <w:lvl w:ilvl="3">
      <w:numFmt w:val="bullet"/>
      <w:lvlText w:val="•"/>
      <w:lvlJc w:val="left"/>
      <w:pPr>
        <w:ind w:left="3417" w:hanging="404"/>
      </w:pPr>
      <w:rPr>
        <w:rFonts w:hint="default"/>
        <w:lang w:val="es-ES" w:eastAsia="en-US" w:bidi="ar-SA"/>
      </w:rPr>
    </w:lvl>
    <w:lvl w:ilvl="4">
      <w:numFmt w:val="bullet"/>
      <w:lvlText w:val="•"/>
      <w:lvlJc w:val="left"/>
      <w:pPr>
        <w:ind w:left="4150" w:hanging="404"/>
      </w:pPr>
      <w:rPr>
        <w:rFonts w:hint="default"/>
        <w:lang w:val="es-ES" w:eastAsia="en-US" w:bidi="ar-SA"/>
      </w:rPr>
    </w:lvl>
    <w:lvl w:ilvl="5">
      <w:numFmt w:val="bullet"/>
      <w:lvlText w:val="•"/>
      <w:lvlJc w:val="left"/>
      <w:pPr>
        <w:ind w:left="4882" w:hanging="404"/>
      </w:pPr>
      <w:rPr>
        <w:rFonts w:hint="default"/>
        <w:lang w:val="es-ES" w:eastAsia="en-US" w:bidi="ar-SA"/>
      </w:rPr>
    </w:lvl>
    <w:lvl w:ilvl="6">
      <w:numFmt w:val="bullet"/>
      <w:lvlText w:val="•"/>
      <w:lvlJc w:val="left"/>
      <w:pPr>
        <w:ind w:left="5615" w:hanging="404"/>
      </w:pPr>
      <w:rPr>
        <w:rFonts w:hint="default"/>
        <w:lang w:val="es-ES" w:eastAsia="en-US" w:bidi="ar-SA"/>
      </w:rPr>
    </w:lvl>
    <w:lvl w:ilvl="7">
      <w:numFmt w:val="bullet"/>
      <w:lvlText w:val="•"/>
      <w:lvlJc w:val="left"/>
      <w:pPr>
        <w:ind w:left="6347" w:hanging="404"/>
      </w:pPr>
      <w:rPr>
        <w:rFonts w:hint="default"/>
        <w:lang w:val="es-ES" w:eastAsia="en-US" w:bidi="ar-SA"/>
      </w:rPr>
    </w:lvl>
    <w:lvl w:ilvl="8">
      <w:numFmt w:val="bullet"/>
      <w:lvlText w:val="•"/>
      <w:lvlJc w:val="left"/>
      <w:pPr>
        <w:ind w:left="7080" w:hanging="404"/>
      </w:pPr>
      <w:rPr>
        <w:rFonts w:hint="default"/>
        <w:lang w:val="es-ES" w:eastAsia="en-US" w:bidi="ar-SA"/>
      </w:rPr>
    </w:lvl>
  </w:abstractNum>
  <w:abstractNum w:abstractNumId="2" w15:restartNumberingAfterBreak="0">
    <w:nsid w:val="54093646"/>
    <w:multiLevelType w:val="hybridMultilevel"/>
    <w:tmpl w:val="A90CE23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551A0FF3"/>
    <w:multiLevelType w:val="hybridMultilevel"/>
    <w:tmpl w:val="44FCE1C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570A675E"/>
    <w:multiLevelType w:val="hybridMultilevel"/>
    <w:tmpl w:val="956EFFF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571C0657"/>
    <w:multiLevelType w:val="hybridMultilevel"/>
    <w:tmpl w:val="CB42192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A8A2B2E"/>
    <w:multiLevelType w:val="multilevel"/>
    <w:tmpl w:val="626A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260712"/>
    <w:multiLevelType w:val="multilevel"/>
    <w:tmpl w:val="FBEAE2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FC55012"/>
    <w:multiLevelType w:val="hybridMultilevel"/>
    <w:tmpl w:val="08501F14"/>
    <w:lvl w:ilvl="0" w:tplc="96E674B6">
      <w:start w:val="1"/>
      <w:numFmt w:val="decimal"/>
      <w:lvlText w:val="%1."/>
      <w:lvlJc w:val="left"/>
      <w:pPr>
        <w:ind w:left="1102" w:hanging="284"/>
      </w:pPr>
      <w:rPr>
        <w:rFonts w:ascii="Times New Roman" w:eastAsia="Times New Roman" w:hAnsi="Times New Roman" w:cs="Times New Roman" w:hint="default"/>
        <w:w w:val="100"/>
        <w:sz w:val="18"/>
        <w:szCs w:val="18"/>
        <w:lang w:val="es-ES" w:eastAsia="en-US" w:bidi="ar-SA"/>
      </w:rPr>
    </w:lvl>
    <w:lvl w:ilvl="1" w:tplc="F8CC46DA">
      <w:numFmt w:val="bullet"/>
      <w:lvlText w:val="•"/>
      <w:lvlJc w:val="left"/>
      <w:pPr>
        <w:ind w:left="1844" w:hanging="284"/>
      </w:pPr>
      <w:rPr>
        <w:rFonts w:hint="default"/>
        <w:lang w:val="es-ES" w:eastAsia="en-US" w:bidi="ar-SA"/>
      </w:rPr>
    </w:lvl>
    <w:lvl w:ilvl="2" w:tplc="A3381290">
      <w:numFmt w:val="bullet"/>
      <w:lvlText w:val="•"/>
      <w:lvlJc w:val="left"/>
      <w:pPr>
        <w:ind w:left="2589" w:hanging="284"/>
      </w:pPr>
      <w:rPr>
        <w:rFonts w:hint="default"/>
        <w:lang w:val="es-ES" w:eastAsia="en-US" w:bidi="ar-SA"/>
      </w:rPr>
    </w:lvl>
    <w:lvl w:ilvl="3" w:tplc="68121A1A">
      <w:numFmt w:val="bullet"/>
      <w:lvlText w:val="•"/>
      <w:lvlJc w:val="left"/>
      <w:pPr>
        <w:ind w:left="3333" w:hanging="284"/>
      </w:pPr>
      <w:rPr>
        <w:rFonts w:hint="default"/>
        <w:lang w:val="es-ES" w:eastAsia="en-US" w:bidi="ar-SA"/>
      </w:rPr>
    </w:lvl>
    <w:lvl w:ilvl="4" w:tplc="97FE847E">
      <w:numFmt w:val="bullet"/>
      <w:lvlText w:val="•"/>
      <w:lvlJc w:val="left"/>
      <w:pPr>
        <w:ind w:left="4078" w:hanging="284"/>
      </w:pPr>
      <w:rPr>
        <w:rFonts w:hint="default"/>
        <w:lang w:val="es-ES" w:eastAsia="en-US" w:bidi="ar-SA"/>
      </w:rPr>
    </w:lvl>
    <w:lvl w:ilvl="5" w:tplc="56DA7392">
      <w:numFmt w:val="bullet"/>
      <w:lvlText w:val="•"/>
      <w:lvlJc w:val="left"/>
      <w:pPr>
        <w:ind w:left="4822" w:hanging="284"/>
      </w:pPr>
      <w:rPr>
        <w:rFonts w:hint="default"/>
        <w:lang w:val="es-ES" w:eastAsia="en-US" w:bidi="ar-SA"/>
      </w:rPr>
    </w:lvl>
    <w:lvl w:ilvl="6" w:tplc="44F01062">
      <w:numFmt w:val="bullet"/>
      <w:lvlText w:val="•"/>
      <w:lvlJc w:val="left"/>
      <w:pPr>
        <w:ind w:left="5567" w:hanging="284"/>
      </w:pPr>
      <w:rPr>
        <w:rFonts w:hint="default"/>
        <w:lang w:val="es-ES" w:eastAsia="en-US" w:bidi="ar-SA"/>
      </w:rPr>
    </w:lvl>
    <w:lvl w:ilvl="7" w:tplc="E81ADAC8">
      <w:numFmt w:val="bullet"/>
      <w:lvlText w:val="•"/>
      <w:lvlJc w:val="left"/>
      <w:pPr>
        <w:ind w:left="6311" w:hanging="284"/>
      </w:pPr>
      <w:rPr>
        <w:rFonts w:hint="default"/>
        <w:lang w:val="es-ES" w:eastAsia="en-US" w:bidi="ar-SA"/>
      </w:rPr>
    </w:lvl>
    <w:lvl w:ilvl="8" w:tplc="B024C97A">
      <w:numFmt w:val="bullet"/>
      <w:lvlText w:val="•"/>
      <w:lvlJc w:val="left"/>
      <w:pPr>
        <w:ind w:left="7056" w:hanging="284"/>
      </w:pPr>
      <w:rPr>
        <w:rFonts w:hint="default"/>
        <w:lang w:val="es-ES" w:eastAsia="en-US" w:bidi="ar-SA"/>
      </w:rPr>
    </w:lvl>
  </w:abstractNum>
  <w:abstractNum w:abstractNumId="9" w15:restartNumberingAfterBreak="0">
    <w:nsid w:val="60F4326D"/>
    <w:multiLevelType w:val="hybridMultilevel"/>
    <w:tmpl w:val="77C0A2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76C571C"/>
    <w:multiLevelType w:val="hybridMultilevel"/>
    <w:tmpl w:val="0A5814E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 w15:restartNumberingAfterBreak="0">
    <w:nsid w:val="70E139D5"/>
    <w:multiLevelType w:val="hybridMultilevel"/>
    <w:tmpl w:val="B47A36F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75EA7088"/>
    <w:multiLevelType w:val="hybridMultilevel"/>
    <w:tmpl w:val="BA6EBB2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7662682F"/>
    <w:multiLevelType w:val="hybridMultilevel"/>
    <w:tmpl w:val="53D2024E"/>
    <w:lvl w:ilvl="0" w:tplc="ECB213C6">
      <w:numFmt w:val="bullet"/>
      <w:lvlText w:val="•"/>
      <w:lvlJc w:val="left"/>
      <w:pPr>
        <w:ind w:left="1178" w:hanging="360"/>
      </w:pPr>
      <w:rPr>
        <w:rFonts w:ascii="Arial" w:eastAsia="Arial" w:hAnsi="Arial" w:cs="Arial" w:hint="default"/>
        <w:w w:val="117"/>
        <w:sz w:val="20"/>
        <w:szCs w:val="20"/>
        <w:lang w:val="es-ES" w:eastAsia="en-US" w:bidi="ar-SA"/>
      </w:rPr>
    </w:lvl>
    <w:lvl w:ilvl="1" w:tplc="18D8868A">
      <w:numFmt w:val="bullet"/>
      <w:lvlText w:val="•"/>
      <w:lvlJc w:val="left"/>
      <w:pPr>
        <w:ind w:left="1916" w:hanging="360"/>
      </w:pPr>
      <w:rPr>
        <w:rFonts w:hint="default"/>
        <w:lang w:val="es-ES" w:eastAsia="en-US" w:bidi="ar-SA"/>
      </w:rPr>
    </w:lvl>
    <w:lvl w:ilvl="2" w:tplc="BBB48B66">
      <w:numFmt w:val="bullet"/>
      <w:lvlText w:val="•"/>
      <w:lvlJc w:val="left"/>
      <w:pPr>
        <w:ind w:left="2653" w:hanging="360"/>
      </w:pPr>
      <w:rPr>
        <w:rFonts w:hint="default"/>
        <w:lang w:val="es-ES" w:eastAsia="en-US" w:bidi="ar-SA"/>
      </w:rPr>
    </w:lvl>
    <w:lvl w:ilvl="3" w:tplc="642A3A80">
      <w:numFmt w:val="bullet"/>
      <w:lvlText w:val="•"/>
      <w:lvlJc w:val="left"/>
      <w:pPr>
        <w:ind w:left="3389" w:hanging="360"/>
      </w:pPr>
      <w:rPr>
        <w:rFonts w:hint="default"/>
        <w:lang w:val="es-ES" w:eastAsia="en-US" w:bidi="ar-SA"/>
      </w:rPr>
    </w:lvl>
    <w:lvl w:ilvl="4" w:tplc="9E3E3BD6">
      <w:numFmt w:val="bullet"/>
      <w:lvlText w:val="•"/>
      <w:lvlJc w:val="left"/>
      <w:pPr>
        <w:ind w:left="4126" w:hanging="360"/>
      </w:pPr>
      <w:rPr>
        <w:rFonts w:hint="default"/>
        <w:lang w:val="es-ES" w:eastAsia="en-US" w:bidi="ar-SA"/>
      </w:rPr>
    </w:lvl>
    <w:lvl w:ilvl="5" w:tplc="C9B01850">
      <w:numFmt w:val="bullet"/>
      <w:lvlText w:val="•"/>
      <w:lvlJc w:val="left"/>
      <w:pPr>
        <w:ind w:left="4862" w:hanging="360"/>
      </w:pPr>
      <w:rPr>
        <w:rFonts w:hint="default"/>
        <w:lang w:val="es-ES" w:eastAsia="en-US" w:bidi="ar-SA"/>
      </w:rPr>
    </w:lvl>
    <w:lvl w:ilvl="6" w:tplc="2068A1FA">
      <w:numFmt w:val="bullet"/>
      <w:lvlText w:val="•"/>
      <w:lvlJc w:val="left"/>
      <w:pPr>
        <w:ind w:left="5599" w:hanging="360"/>
      </w:pPr>
      <w:rPr>
        <w:rFonts w:hint="default"/>
        <w:lang w:val="es-ES" w:eastAsia="en-US" w:bidi="ar-SA"/>
      </w:rPr>
    </w:lvl>
    <w:lvl w:ilvl="7" w:tplc="9C107822">
      <w:numFmt w:val="bullet"/>
      <w:lvlText w:val="•"/>
      <w:lvlJc w:val="left"/>
      <w:pPr>
        <w:ind w:left="6335" w:hanging="360"/>
      </w:pPr>
      <w:rPr>
        <w:rFonts w:hint="default"/>
        <w:lang w:val="es-ES" w:eastAsia="en-US" w:bidi="ar-SA"/>
      </w:rPr>
    </w:lvl>
    <w:lvl w:ilvl="8" w:tplc="45507E88">
      <w:numFmt w:val="bullet"/>
      <w:lvlText w:val="•"/>
      <w:lvlJc w:val="left"/>
      <w:pPr>
        <w:ind w:left="7072" w:hanging="360"/>
      </w:pPr>
      <w:rPr>
        <w:rFonts w:hint="default"/>
        <w:lang w:val="es-ES" w:eastAsia="en-US" w:bidi="ar-SA"/>
      </w:rPr>
    </w:lvl>
  </w:abstractNum>
  <w:abstractNum w:abstractNumId="14" w15:restartNumberingAfterBreak="0">
    <w:nsid w:val="7E3C20D9"/>
    <w:multiLevelType w:val="hybridMultilevel"/>
    <w:tmpl w:val="C3C295D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704795868">
    <w:abstractNumId w:val="8"/>
  </w:num>
  <w:num w:numId="2" w16cid:durableId="1922567873">
    <w:abstractNumId w:val="13"/>
  </w:num>
  <w:num w:numId="3" w16cid:durableId="1302005725">
    <w:abstractNumId w:val="1"/>
  </w:num>
  <w:num w:numId="4" w16cid:durableId="119304682">
    <w:abstractNumId w:val="0"/>
  </w:num>
  <w:num w:numId="5" w16cid:durableId="71392874">
    <w:abstractNumId w:val="3"/>
  </w:num>
  <w:num w:numId="6" w16cid:durableId="733746326">
    <w:abstractNumId w:val="10"/>
  </w:num>
  <w:num w:numId="7" w16cid:durableId="516314429">
    <w:abstractNumId w:val="5"/>
  </w:num>
  <w:num w:numId="8" w16cid:durableId="1685597563">
    <w:abstractNumId w:val="14"/>
  </w:num>
  <w:num w:numId="9" w16cid:durableId="1826126621">
    <w:abstractNumId w:val="4"/>
  </w:num>
  <w:num w:numId="10" w16cid:durableId="1077363314">
    <w:abstractNumId w:val="2"/>
  </w:num>
  <w:num w:numId="11" w16cid:durableId="899091799">
    <w:abstractNumId w:val="12"/>
  </w:num>
  <w:num w:numId="12" w16cid:durableId="1887255455">
    <w:abstractNumId w:val="11"/>
  </w:num>
  <w:num w:numId="13" w16cid:durableId="417211729">
    <w:abstractNumId w:val="7"/>
  </w:num>
  <w:num w:numId="14" w16cid:durableId="1671591974">
    <w:abstractNumId w:val="6"/>
  </w:num>
  <w:num w:numId="15" w16cid:durableId="1886426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40E54"/>
    <w:rsid w:val="00006F7D"/>
    <w:rsid w:val="000D0E85"/>
    <w:rsid w:val="00111F66"/>
    <w:rsid w:val="00154A1A"/>
    <w:rsid w:val="001E4D3F"/>
    <w:rsid w:val="001E5552"/>
    <w:rsid w:val="00270C71"/>
    <w:rsid w:val="002E6D69"/>
    <w:rsid w:val="0039051B"/>
    <w:rsid w:val="003B1781"/>
    <w:rsid w:val="003F680F"/>
    <w:rsid w:val="003F7D91"/>
    <w:rsid w:val="006501BB"/>
    <w:rsid w:val="00690C4C"/>
    <w:rsid w:val="007241A3"/>
    <w:rsid w:val="007D77FE"/>
    <w:rsid w:val="00830787"/>
    <w:rsid w:val="00940E54"/>
    <w:rsid w:val="00955A7A"/>
    <w:rsid w:val="00A15BD0"/>
    <w:rsid w:val="00A86EAF"/>
    <w:rsid w:val="00B32ABE"/>
    <w:rsid w:val="00B7001E"/>
    <w:rsid w:val="00B94A60"/>
    <w:rsid w:val="00BA0F5A"/>
    <w:rsid w:val="00BC3C36"/>
    <w:rsid w:val="00C105CA"/>
    <w:rsid w:val="00C571F6"/>
    <w:rsid w:val="00C856B3"/>
    <w:rsid w:val="00C9289A"/>
    <w:rsid w:val="00CA41E6"/>
    <w:rsid w:val="00CB489D"/>
    <w:rsid w:val="00D86FB2"/>
    <w:rsid w:val="00DC0A36"/>
    <w:rsid w:val="00E074F6"/>
    <w:rsid w:val="00E256F9"/>
    <w:rsid w:val="00E835F4"/>
    <w:rsid w:val="00F77670"/>
    <w:rsid w:val="00F813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ADB2"/>
  <w15:docId w15:val="{D810C978-D1A0-4D04-9756-2C720F88C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218" w:hanging="400"/>
      <w:outlineLvl w:val="0"/>
    </w:pPr>
    <w:rPr>
      <w:b/>
      <w:bCs/>
      <w:sz w:val="24"/>
      <w:szCs w:val="24"/>
    </w:rPr>
  </w:style>
  <w:style w:type="paragraph" w:styleId="Ttulo2">
    <w:name w:val="heading 2"/>
    <w:basedOn w:val="Normal"/>
    <w:uiPriority w:val="9"/>
    <w:unhideWhenUsed/>
    <w:qFormat/>
    <w:pPr>
      <w:ind w:left="1222" w:hanging="404"/>
      <w:outlineLvl w:val="1"/>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218"/>
      <w:ind w:left="2448" w:hanging="1262"/>
    </w:pPr>
    <w:rPr>
      <w:b/>
      <w:bCs/>
      <w:sz w:val="28"/>
      <w:szCs w:val="28"/>
    </w:rPr>
  </w:style>
  <w:style w:type="paragraph" w:styleId="Prrafodelista">
    <w:name w:val="List Paragraph"/>
    <w:basedOn w:val="Normal"/>
    <w:uiPriority w:val="34"/>
    <w:qFormat/>
    <w:pPr>
      <w:ind w:left="1222" w:hanging="404"/>
    </w:pPr>
  </w:style>
  <w:style w:type="paragraph" w:customStyle="1" w:styleId="TableParagraph">
    <w:name w:val="Table Paragraph"/>
    <w:basedOn w:val="Normal"/>
    <w:uiPriority w:val="1"/>
    <w:qFormat/>
    <w:pPr>
      <w:spacing w:line="186" w:lineRule="exact"/>
      <w:ind w:left="71"/>
    </w:pPr>
  </w:style>
  <w:style w:type="character" w:styleId="Hipervnculo">
    <w:name w:val="Hyperlink"/>
    <w:basedOn w:val="Fuentedeprrafopredeter"/>
    <w:uiPriority w:val="99"/>
    <w:unhideWhenUsed/>
    <w:rsid w:val="000D0E85"/>
    <w:rPr>
      <w:color w:val="0000FF" w:themeColor="hyperlink"/>
      <w:u w:val="single"/>
    </w:rPr>
  </w:style>
  <w:style w:type="character" w:styleId="Mencinsinresolver">
    <w:name w:val="Unresolved Mention"/>
    <w:basedOn w:val="Fuentedeprrafopredeter"/>
    <w:uiPriority w:val="99"/>
    <w:semiHidden/>
    <w:unhideWhenUsed/>
    <w:rsid w:val="000D0E85"/>
    <w:rPr>
      <w:color w:val="605E5C"/>
      <w:shd w:val="clear" w:color="auto" w:fill="E1DFDD"/>
    </w:rPr>
  </w:style>
  <w:style w:type="paragraph" w:styleId="Subttulo">
    <w:name w:val="Subtitle"/>
    <w:basedOn w:val="Normal"/>
    <w:next w:val="Normal"/>
    <w:link w:val="SubttuloCar"/>
    <w:uiPriority w:val="11"/>
    <w:qFormat/>
    <w:rsid w:val="00C105CA"/>
    <w:pPr>
      <w:widowControl/>
      <w:numPr>
        <w:ilvl w:val="1"/>
      </w:numPr>
      <w:autoSpaceDE/>
      <w:autoSpaceDN/>
      <w:spacing w:after="160"/>
    </w:pPr>
    <w:rPr>
      <w:rFonts w:eastAsiaTheme="majorEastAsia" w:cstheme="majorBidi"/>
      <w:b/>
      <w:color w:val="000000" w:themeColor="text1"/>
      <w:spacing w:val="15"/>
      <w:kern w:val="2"/>
      <w:sz w:val="28"/>
      <w:szCs w:val="28"/>
      <w:lang w:val="es-MX"/>
      <w14:ligatures w14:val="standardContextual"/>
    </w:rPr>
  </w:style>
  <w:style w:type="character" w:customStyle="1" w:styleId="SubttuloCar">
    <w:name w:val="Subtítulo Car"/>
    <w:basedOn w:val="Fuentedeprrafopredeter"/>
    <w:link w:val="Subttulo"/>
    <w:uiPriority w:val="11"/>
    <w:rsid w:val="00C105CA"/>
    <w:rPr>
      <w:rFonts w:ascii="Times New Roman" w:eastAsiaTheme="majorEastAsia" w:hAnsi="Times New Roman" w:cstheme="majorBidi"/>
      <w:b/>
      <w:color w:val="000000" w:themeColor="text1"/>
      <w:spacing w:val="15"/>
      <w:kern w:val="2"/>
      <w:sz w:val="28"/>
      <w:szCs w:val="28"/>
      <w:lang w:val="es-MX"/>
      <w14:ligatures w14:val="standardContextual"/>
    </w:rPr>
  </w:style>
  <w:style w:type="paragraph" w:styleId="NormalWeb">
    <w:name w:val="Normal (Web)"/>
    <w:basedOn w:val="Normal"/>
    <w:uiPriority w:val="99"/>
    <w:semiHidden/>
    <w:unhideWhenUsed/>
    <w:rsid w:val="00C105CA"/>
    <w:pPr>
      <w:widowControl/>
      <w:autoSpaceDE/>
      <w:autoSpaceDN/>
      <w:spacing w:before="100" w:beforeAutospacing="1" w:after="100" w:afterAutospacing="1"/>
    </w:pPr>
    <w:rPr>
      <w:sz w:val="24"/>
      <w:szCs w:val="24"/>
      <w:lang w:val="es-MX" w:eastAsia="es-MX"/>
    </w:rPr>
  </w:style>
  <w:style w:type="character" w:styleId="Textoennegrita">
    <w:name w:val="Strong"/>
    <w:basedOn w:val="Fuentedeprrafopredeter"/>
    <w:uiPriority w:val="22"/>
    <w:qFormat/>
    <w:rsid w:val="00C105CA"/>
    <w:rPr>
      <w:b/>
      <w:bCs/>
    </w:rPr>
  </w:style>
  <w:style w:type="character" w:customStyle="1" w:styleId="apple-converted-space">
    <w:name w:val="apple-converted-space"/>
    <w:basedOn w:val="Fuentedeprrafopredeter"/>
    <w:rsid w:val="00C10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dgar.sanchezhe@alumno.buap.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scar.diaz.am@alumno.buap.mx" TargetMode="External"/><Relationship Id="rId5" Type="http://schemas.openxmlformats.org/officeDocument/2006/relationships/hyperlink" Target="mailto:mauricio.montesinos.b@alumno.buap.m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Pages>
  <Words>1986</Words>
  <Characters>11322</Characters>
  <Application>Microsoft Office Word</Application>
  <DocSecurity>0</DocSecurity>
  <Lines>94</Lines>
  <Paragraphs>26</Paragraphs>
  <ScaleCrop>false</ScaleCrop>
  <Company/>
  <LinksUpToDate>false</LinksUpToDate>
  <CharactersWithSpaces>13282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cp:lastModifiedBy>Edgar Hernandez</cp:lastModifiedBy>
  <cp:revision>37</cp:revision>
  <dcterms:created xsi:type="dcterms:W3CDTF">2021-07-06T20:08:00Z</dcterms:created>
  <dcterms:modified xsi:type="dcterms:W3CDTF">2024-04-25T17:46:00Z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2019-05-30T00:00:00Z</vt:filetime>
  </property>
  <property fmtid="{D5CDD505-2E9C-101B-9397-08002B2CF9AE}" pid="3" name="Creator">
    <vt:lpwstr>Writer</vt:lpwstr>
  </property>
  <property fmtid="{D5CDD505-2E9C-101B-9397-08002B2CF9AE}" pid="4" name="LastSaved">
    <vt:filetime>2019-05-30T00:00:00Z</vt:filetime>
  </property>
</Properties>
</file>