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242B" w14:textId="77777777" w:rsidR="007A6D39" w:rsidRDefault="007A6D39">
      <w:pPr>
        <w:rPr>
          <w:lang w:val="es-MX"/>
        </w:rPr>
      </w:pPr>
    </w:p>
    <w:p w14:paraId="5EBD1F87" w14:textId="77777777" w:rsidR="007A6D39" w:rsidRDefault="007A6D39">
      <w:pPr>
        <w:rPr>
          <w:lang w:val="es-MX"/>
        </w:rPr>
      </w:pPr>
    </w:p>
    <w:p w14:paraId="473F3275" w14:textId="77777777" w:rsidR="003D3641" w:rsidRPr="003D3641" w:rsidRDefault="003D3641" w:rsidP="003D3641">
      <w:pPr>
        <w:rPr>
          <w:lang w:val="es-MX"/>
        </w:rPr>
      </w:pPr>
    </w:p>
    <w:p w14:paraId="5E435D1F" w14:textId="77777777" w:rsidR="003D3641" w:rsidRPr="003D3641" w:rsidRDefault="003D3641" w:rsidP="003D3641">
      <w:pPr>
        <w:rPr>
          <w:lang w:val="es-MX"/>
        </w:rPr>
      </w:pPr>
    </w:p>
    <w:p w14:paraId="2E08FA22" w14:textId="77777777" w:rsidR="003D3641" w:rsidRPr="003D3641" w:rsidRDefault="003D3641" w:rsidP="003D3641">
      <w:pPr>
        <w:rPr>
          <w:lang w:val="es-MX"/>
        </w:rPr>
      </w:pPr>
    </w:p>
    <w:p w14:paraId="61EA8E19" w14:textId="77777777" w:rsidR="003D3641" w:rsidRPr="003D3641" w:rsidRDefault="003D3641" w:rsidP="003D3641">
      <w:pPr>
        <w:rPr>
          <w:lang w:val="es-MX"/>
        </w:rPr>
      </w:pPr>
    </w:p>
    <w:p w14:paraId="66F48C51" w14:textId="77777777" w:rsidR="003D3641" w:rsidRPr="003D3641" w:rsidRDefault="003D3641" w:rsidP="003D3641">
      <w:pPr>
        <w:rPr>
          <w:lang w:val="es-MX"/>
        </w:rPr>
      </w:pPr>
    </w:p>
    <w:p w14:paraId="7EF14D8B" w14:textId="77777777" w:rsidR="003D3641" w:rsidRPr="003D3641" w:rsidRDefault="003D3641" w:rsidP="003D3641">
      <w:pPr>
        <w:rPr>
          <w:lang w:val="es-MX"/>
        </w:rPr>
      </w:pPr>
    </w:p>
    <w:p w14:paraId="3F35696A" w14:textId="77777777" w:rsidR="003D3641" w:rsidRPr="003D3641" w:rsidRDefault="003D3641" w:rsidP="003D3641">
      <w:pPr>
        <w:rPr>
          <w:lang w:val="es-MX"/>
        </w:rPr>
      </w:pPr>
    </w:p>
    <w:p w14:paraId="1DF84FBE" w14:textId="77777777" w:rsidR="003D3641" w:rsidRPr="003D3641" w:rsidRDefault="003D3641" w:rsidP="003D3641">
      <w:pPr>
        <w:rPr>
          <w:lang w:val="es-MX"/>
        </w:rPr>
      </w:pPr>
    </w:p>
    <w:p w14:paraId="605C0961" w14:textId="77777777" w:rsidR="003D3641" w:rsidRPr="003D3641" w:rsidRDefault="003D3641" w:rsidP="003D3641">
      <w:pPr>
        <w:rPr>
          <w:lang w:val="es-MX"/>
        </w:rPr>
      </w:pPr>
    </w:p>
    <w:p w14:paraId="57718F5E" w14:textId="77777777" w:rsidR="003D3641" w:rsidRPr="003D3641" w:rsidRDefault="003D3641" w:rsidP="003D3641">
      <w:pPr>
        <w:rPr>
          <w:lang w:val="es-MX"/>
        </w:rPr>
      </w:pPr>
    </w:p>
    <w:p w14:paraId="236B52FF" w14:textId="77777777" w:rsidR="003D3641" w:rsidRPr="003D3641" w:rsidRDefault="003D3641" w:rsidP="003D3641">
      <w:pPr>
        <w:rPr>
          <w:lang w:val="es-MX"/>
        </w:rPr>
      </w:pPr>
    </w:p>
    <w:p w14:paraId="48ED9699" w14:textId="77777777" w:rsidR="003D3641" w:rsidRPr="003D3641" w:rsidRDefault="003D3641" w:rsidP="003D3641">
      <w:pPr>
        <w:rPr>
          <w:lang w:val="es-MX"/>
        </w:rPr>
      </w:pPr>
    </w:p>
    <w:p w14:paraId="59C41F5B" w14:textId="77777777" w:rsidR="003D3641" w:rsidRPr="003D3641" w:rsidRDefault="003D3641" w:rsidP="003D3641">
      <w:pPr>
        <w:rPr>
          <w:lang w:val="es-MX"/>
        </w:rPr>
      </w:pPr>
    </w:p>
    <w:p w14:paraId="4A01619F" w14:textId="77777777" w:rsidR="003D3641" w:rsidRPr="003D3641" w:rsidRDefault="003D3641" w:rsidP="003D3641">
      <w:pPr>
        <w:rPr>
          <w:lang w:val="es-MX"/>
        </w:rPr>
      </w:pPr>
    </w:p>
    <w:p w14:paraId="68DF5BB8" w14:textId="77777777" w:rsidR="003D3641" w:rsidRPr="003D3641" w:rsidRDefault="003D3641" w:rsidP="003D3641">
      <w:pPr>
        <w:rPr>
          <w:lang w:val="es-MX"/>
        </w:rPr>
      </w:pPr>
    </w:p>
    <w:p w14:paraId="1C06F344" w14:textId="77777777" w:rsidR="003D3641" w:rsidRPr="003D3641" w:rsidRDefault="003D3641" w:rsidP="003D3641">
      <w:pPr>
        <w:rPr>
          <w:lang w:val="es-MX"/>
        </w:rPr>
      </w:pPr>
    </w:p>
    <w:p w14:paraId="492C48F8" w14:textId="77777777" w:rsidR="003D3641" w:rsidRPr="003D3641" w:rsidRDefault="003D3641" w:rsidP="003D3641">
      <w:pPr>
        <w:rPr>
          <w:lang w:val="es-MX"/>
        </w:rPr>
      </w:pPr>
    </w:p>
    <w:p w14:paraId="43DD16F7" w14:textId="77777777" w:rsidR="003D3641" w:rsidRPr="003D3641" w:rsidRDefault="003D3641" w:rsidP="003D3641">
      <w:pPr>
        <w:rPr>
          <w:lang w:val="es-MX"/>
        </w:rPr>
      </w:pPr>
    </w:p>
    <w:p w14:paraId="4DD9CD9C" w14:textId="77777777" w:rsidR="003D3641" w:rsidRPr="003D3641" w:rsidRDefault="003D3641" w:rsidP="003D3641">
      <w:pPr>
        <w:rPr>
          <w:lang w:val="es-MX"/>
        </w:rPr>
      </w:pPr>
    </w:p>
    <w:p w14:paraId="3682C2CC" w14:textId="77777777" w:rsidR="003D3641" w:rsidRPr="003D3641" w:rsidRDefault="003D3641" w:rsidP="003D3641">
      <w:pPr>
        <w:rPr>
          <w:lang w:val="es-MX"/>
        </w:rPr>
      </w:pPr>
    </w:p>
    <w:p w14:paraId="003067C8" w14:textId="77777777" w:rsidR="003D3641" w:rsidRPr="003D3641" w:rsidRDefault="003D3641" w:rsidP="003D3641">
      <w:pPr>
        <w:rPr>
          <w:lang w:val="es-MX"/>
        </w:rPr>
      </w:pPr>
    </w:p>
    <w:p w14:paraId="2686A666" w14:textId="77777777" w:rsidR="003D3641" w:rsidRDefault="003D3641" w:rsidP="003D3641">
      <w:pPr>
        <w:rPr>
          <w:lang w:val="es-MX"/>
        </w:rPr>
      </w:pPr>
    </w:p>
    <w:p w14:paraId="6C1FEFFA" w14:textId="77777777" w:rsidR="00534109" w:rsidRPr="00534109" w:rsidRDefault="00534109" w:rsidP="00534109">
      <w:pPr>
        <w:rPr>
          <w:lang w:val="es-MX"/>
        </w:rPr>
      </w:pPr>
    </w:p>
    <w:sectPr w:rsidR="00534109" w:rsidRPr="00534109" w:rsidSect="003D118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BF30B" w14:textId="77777777" w:rsidR="009D5CF4" w:rsidRDefault="009D5CF4" w:rsidP="00E83E6A">
      <w:pPr>
        <w:spacing w:after="0" w:line="240" w:lineRule="auto"/>
      </w:pPr>
      <w:r>
        <w:separator/>
      </w:r>
    </w:p>
  </w:endnote>
  <w:endnote w:type="continuationSeparator" w:id="0">
    <w:p w14:paraId="699B7E6B" w14:textId="77777777" w:rsidR="009D5CF4" w:rsidRDefault="009D5CF4" w:rsidP="00E8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xend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58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AABF66" w14:textId="08978537" w:rsidR="004A4532" w:rsidRPr="00735C44" w:rsidRDefault="002136CA" w:rsidP="003D3641">
            <w:pPr>
              <w:pStyle w:val="Piedepgina"/>
              <w:rPr>
                <w:rFonts w:ascii="Lexend" w:hAnsi="Lexend"/>
                <w:color w:val="313538"/>
                <w:lang w:val="es-ES"/>
              </w:rPr>
            </w:pPr>
            <w:r>
              <w:rPr>
                <w:rFonts w:ascii="Lexend" w:hAnsi="Lexend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AF772" wp14:editId="630D1BA8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119494</wp:posOffset>
                      </wp:positionV>
                      <wp:extent cx="7772400" cy="20471"/>
                      <wp:effectExtent l="0" t="0" r="19050" b="36830"/>
                      <wp:wrapNone/>
                      <wp:docPr id="80213718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0" cy="204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13538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9615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.4pt" to="61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nivAEAANkDAAAOAAAAZHJzL2Uyb0RvYy54bWysU8tu2zAQvBfIPxC8x5TktA4EyzkkSC9F&#10;G/TxATS1tAjwBZK15L/vkrLloC0QoOhlxcfO7OxwtX2YjCZHCFE529F6VVECVrhe2UNHf3x/vr2n&#10;JCZue66dhY6eINKH3c277ehbaNzgdA+BIImN7eg7OqTkW8aiGMDwuHIeLF5KFwxPuA0H1gc+IrvR&#10;rKmqD2x0offBCYgRT5/mS7or/FKCSF+kjJCI7ihqSyWGEvc5st2Wt4fA/aDEWQb/BxWGK4tFF6on&#10;njj5GdQfVEaJ4KKTaSWcYU5KJaD0gN3U1W/dfBu4h9ILmhP9YlP8f7Ti8/HRvgS0YfSxjf4l5C4m&#10;GUz+oj4yFbNOi1kwJSLwcLPZNHcVeirwrqnuNnU2k13BPsT0EZwhedFRrWzuhbf8+CmmOfWSko+1&#10;zTE6rfpnpXXZhMP+UQdy5Ph663r9fn1/rvEqDStmKLvqL6t00jDTfgVJVI+Km1K+jBYstFwIsOmi&#10;XVvMzjCJEhZg9TbwnJ+hUMZuAddvgxdEqexsWsBGWRf+RpCmi2Q5518cmPvOFuxdfyovW6zB+Smv&#10;c571PKCv9wV+/SN3vwAAAP//AwBQSwMEFAAGAAgAAAAhAFsTL7fbAAAABwEAAA8AAABkcnMvZG93&#10;bnJldi54bWxMj8FOwzAQRO9I/QdrK3GjTi0UqhCnqioo4gYpElcnXpKIeJ3GThv+nu0JjjOzmnmb&#10;b2fXizOOofOkYb1KQCDV3nbUaPg4Pt9tQIRoyJreE2r4wQDbYnGTm8z6C73juYyN4BIKmdHQxjhk&#10;Uoa6RWfCyg9InH350ZnIcmykHc2Fy10vVZKk0pmOeKE1A+5brL/LyWk4vO7S6Vhhma4f8POle3NP&#10;6nTQ+nY57x5BRJzj3zFc8RkdCmaq/EQ2iF4DPxLZ3TD/NVXqnp1Kg1IJyCKX//mLXwAAAP//AwBQ&#10;SwECLQAUAAYACAAAACEAtoM4kv4AAADhAQAAEwAAAAAAAAAAAAAAAAAAAAAAW0NvbnRlbnRfVHlw&#10;ZXNdLnhtbFBLAQItABQABgAIAAAAIQA4/SH/1gAAAJQBAAALAAAAAAAAAAAAAAAAAC8BAABfcmVs&#10;cy8ucmVsc1BLAQItABQABgAIAAAAIQCcCmnivAEAANkDAAAOAAAAAAAAAAAAAAAAAC4CAABkcnMv&#10;ZTJvRG9jLnhtbFBLAQItABQABgAIAAAAIQBbEy+32wAAAAcBAAAPAAAAAAAAAAAAAAAAABYEAABk&#10;cnMvZG93bnJldi54bWxQSwUGAAAAAAQABADzAAAAHgUAAAAA&#10;" strokecolor="#313538" strokeweight="1.5pt">
                      <v:stroke joinstyle="miter"/>
                      <w10:wrap anchorx="page"/>
                    </v:line>
                  </w:pict>
                </mc:Fallback>
              </mc:AlternateContent>
            </w:r>
            <w:bookmarkStart w:id="0" w:name="_Hlk196810449"/>
          </w:p>
          <w:tbl>
            <w:tblPr>
              <w:tblStyle w:val="Tablaconcuadrcula"/>
              <w:tblW w:w="10490" w:type="dxa"/>
              <w:tblInd w:w="-7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6"/>
              <w:gridCol w:w="4542"/>
              <w:gridCol w:w="1215"/>
              <w:gridCol w:w="1407"/>
            </w:tblGrid>
            <w:tr w:rsidR="00735C44" w:rsidRPr="00735C44" w14:paraId="6CEF329D" w14:textId="77777777" w:rsidTr="003D3641">
              <w:tc>
                <w:tcPr>
                  <w:tcW w:w="3326" w:type="dxa"/>
                </w:tcPr>
                <w:p w14:paraId="458884F2" w14:textId="4BAC14B2" w:rsidR="003D3641" w:rsidRPr="00735C44" w:rsidRDefault="003D3641" w:rsidP="004A4532">
                  <w:pPr>
                    <w:pStyle w:val="Piedepgina"/>
                    <w:rPr>
                      <w:rFonts w:ascii="Lexend" w:hAnsi="Lexend"/>
                      <w:b/>
                      <w:bCs/>
                      <w:color w:val="313538"/>
                      <w:sz w:val="22"/>
                      <w:szCs w:val="22"/>
                      <w:lang w:val="es-ES"/>
                    </w:rPr>
                  </w:pPr>
                  <w:r w:rsidRPr="00735C44">
                    <w:rPr>
                      <w:rFonts w:ascii="Lexend" w:hAnsi="Lexend"/>
                      <w:b/>
                      <w:bCs/>
                      <w:color w:val="313538"/>
                      <w:sz w:val="22"/>
                      <w:szCs w:val="22"/>
                      <w:lang w:val="es-ES"/>
                    </w:rPr>
                    <w:t>Guatemala</w:t>
                  </w:r>
                </w:p>
                <w:p w14:paraId="10FB2641" w14:textId="2161155A" w:rsidR="003D3641" w:rsidRPr="00735C44" w:rsidRDefault="003D3641" w:rsidP="004A4532">
                  <w:pPr>
                    <w:pStyle w:val="Piedepgina"/>
                    <w:rPr>
                      <w:rFonts w:ascii="Lexend" w:hAnsi="Lexend"/>
                      <w:color w:val="313538"/>
                      <w:sz w:val="22"/>
                      <w:szCs w:val="22"/>
                      <w:lang w:val="es-ES"/>
                    </w:rPr>
                  </w:pPr>
                  <w:r w:rsidRPr="00735C44">
                    <w:rPr>
                      <w:rFonts w:ascii="Lexend" w:hAnsi="Lexend"/>
                      <w:color w:val="313538"/>
                      <w:sz w:val="22"/>
                      <w:szCs w:val="22"/>
                      <w:lang w:val="es-ES"/>
                    </w:rPr>
                    <w:t>PBX: (+502)2427-2424</w:t>
                  </w:r>
                </w:p>
              </w:tc>
              <w:tc>
                <w:tcPr>
                  <w:tcW w:w="4542" w:type="dxa"/>
                </w:tcPr>
                <w:p w14:paraId="05476BAB" w14:textId="77777777" w:rsidR="003D3641" w:rsidRPr="00735C44" w:rsidRDefault="003D3641" w:rsidP="004A4532">
                  <w:pPr>
                    <w:pStyle w:val="Piedepgina"/>
                    <w:rPr>
                      <w:rFonts w:ascii="Lexend" w:hAnsi="Lexend"/>
                      <w:b/>
                      <w:bCs/>
                      <w:color w:val="313538"/>
                      <w:sz w:val="22"/>
                      <w:szCs w:val="22"/>
                      <w:lang w:val="es-ES"/>
                    </w:rPr>
                  </w:pPr>
                  <w:r w:rsidRPr="00735C44">
                    <w:rPr>
                      <w:rFonts w:ascii="Lexend" w:hAnsi="Lexend"/>
                      <w:b/>
                      <w:bCs/>
                      <w:color w:val="313538"/>
                      <w:sz w:val="22"/>
                      <w:szCs w:val="22"/>
                      <w:lang w:val="es-ES"/>
                    </w:rPr>
                    <w:t>Honduras</w:t>
                  </w:r>
                </w:p>
                <w:p w14:paraId="0DF75280" w14:textId="1FFA30E0" w:rsidR="003D3641" w:rsidRPr="00735C44" w:rsidRDefault="003D3641" w:rsidP="004A4532">
                  <w:pPr>
                    <w:pStyle w:val="Piedepgina"/>
                    <w:rPr>
                      <w:rFonts w:ascii="Lexend" w:hAnsi="Lexend"/>
                      <w:color w:val="313538"/>
                      <w:sz w:val="22"/>
                      <w:szCs w:val="22"/>
                      <w:lang w:val="es-ES"/>
                    </w:rPr>
                  </w:pPr>
                  <w:r w:rsidRPr="00735C44">
                    <w:rPr>
                      <w:rFonts w:ascii="Lexend" w:hAnsi="Lexend"/>
                      <w:color w:val="313538"/>
                      <w:sz w:val="22"/>
                      <w:szCs w:val="22"/>
                      <w:lang w:val="es-ES"/>
                    </w:rPr>
                    <w:t>PBX: (+504) 2235-2740</w:t>
                  </w:r>
                </w:p>
              </w:tc>
              <w:tc>
                <w:tcPr>
                  <w:tcW w:w="1215" w:type="dxa"/>
                </w:tcPr>
                <w:p w14:paraId="26C9D549" w14:textId="77777777" w:rsidR="003D3641" w:rsidRPr="00735C44" w:rsidRDefault="003D3641" w:rsidP="003D3641">
                  <w:pPr>
                    <w:pStyle w:val="NormalWeb"/>
                    <w:spacing w:after="0"/>
                    <w:rPr>
                      <w:rFonts w:ascii="Lexend" w:hAnsi="Lexend"/>
                      <w:color w:val="313538"/>
                    </w:rPr>
                  </w:pPr>
                  <w:r w:rsidRPr="00735C44">
                    <w:rPr>
                      <w:rFonts w:ascii="Lexend" w:hAnsi="Lexend"/>
                      <w:color w:val="313538"/>
                      <w:sz w:val="18"/>
                      <w:szCs w:val="18"/>
                    </w:rPr>
                    <w:t>isertec.com</w:t>
                  </w:r>
                </w:p>
                <w:p w14:paraId="68B43490" w14:textId="77777777" w:rsidR="003D3641" w:rsidRPr="00735C44" w:rsidRDefault="003D3641" w:rsidP="004A4532">
                  <w:pPr>
                    <w:pStyle w:val="Piedepgina"/>
                    <w:jc w:val="right"/>
                    <w:rPr>
                      <w:rFonts w:ascii="Lexend" w:hAnsi="Lexend"/>
                      <w:color w:val="313538"/>
                      <w:sz w:val="22"/>
                      <w:szCs w:val="22"/>
                    </w:rPr>
                  </w:pPr>
                </w:p>
              </w:tc>
              <w:tc>
                <w:tcPr>
                  <w:tcW w:w="1407" w:type="dxa"/>
                </w:tcPr>
                <w:p w14:paraId="6424A588" w14:textId="5A64D109" w:rsidR="003D3641" w:rsidRPr="00735C44" w:rsidRDefault="003D3641" w:rsidP="004A4532">
                  <w:pPr>
                    <w:pStyle w:val="Piedepgina"/>
                    <w:jc w:val="right"/>
                    <w:rPr>
                      <w:rFonts w:ascii="Lexend" w:hAnsi="Lexend"/>
                      <w:color w:val="313538"/>
                      <w:sz w:val="22"/>
                      <w:szCs w:val="22"/>
                    </w:rPr>
                  </w:pPr>
                </w:p>
              </w:tc>
            </w:tr>
          </w:tbl>
          <w:p w14:paraId="10437B57" w14:textId="0DA8321F" w:rsidR="004A4532" w:rsidRDefault="00000000" w:rsidP="004A4532">
            <w:pPr>
              <w:pStyle w:val="Piedepgina"/>
            </w:pPr>
          </w:p>
        </w:sdtContent>
      </w:sdt>
      <w:bookmarkEnd w:id="0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83109" w14:textId="77777777" w:rsidR="009D5CF4" w:rsidRDefault="009D5CF4" w:rsidP="00E83E6A">
      <w:pPr>
        <w:spacing w:after="0" w:line="240" w:lineRule="auto"/>
      </w:pPr>
      <w:r>
        <w:separator/>
      </w:r>
    </w:p>
  </w:footnote>
  <w:footnote w:type="continuationSeparator" w:id="0">
    <w:p w14:paraId="441F482F" w14:textId="77777777" w:rsidR="009D5CF4" w:rsidRDefault="009D5CF4" w:rsidP="00E8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D1F" w14:textId="5DE90383" w:rsidR="00F91F57" w:rsidRDefault="00F91F57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1" locked="0" layoutInCell="1" allowOverlap="1" wp14:anchorId="7688EA30" wp14:editId="1804719D">
          <wp:simplePos x="0" y="0"/>
          <wp:positionH relativeFrom="column">
            <wp:posOffset>-363245</wp:posOffset>
          </wp:positionH>
          <wp:positionV relativeFrom="page">
            <wp:posOffset>359897</wp:posOffset>
          </wp:positionV>
          <wp:extent cx="1713600" cy="360695"/>
          <wp:effectExtent l="0" t="0" r="1270" b="1270"/>
          <wp:wrapNone/>
          <wp:docPr id="77856750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0895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600" cy="36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A"/>
    <w:rsid w:val="000619CF"/>
    <w:rsid w:val="0006329B"/>
    <w:rsid w:val="00105416"/>
    <w:rsid w:val="00120D3F"/>
    <w:rsid w:val="00171F30"/>
    <w:rsid w:val="001A0D70"/>
    <w:rsid w:val="002136CA"/>
    <w:rsid w:val="00237659"/>
    <w:rsid w:val="002678FC"/>
    <w:rsid w:val="002A3BDD"/>
    <w:rsid w:val="00357711"/>
    <w:rsid w:val="00394987"/>
    <w:rsid w:val="003D1182"/>
    <w:rsid w:val="003D3641"/>
    <w:rsid w:val="00441FEA"/>
    <w:rsid w:val="00446BC0"/>
    <w:rsid w:val="004A4532"/>
    <w:rsid w:val="004B5309"/>
    <w:rsid w:val="00534109"/>
    <w:rsid w:val="0053744F"/>
    <w:rsid w:val="0056112F"/>
    <w:rsid w:val="00565385"/>
    <w:rsid w:val="005C5B5D"/>
    <w:rsid w:val="005F7E83"/>
    <w:rsid w:val="006465D9"/>
    <w:rsid w:val="006C3228"/>
    <w:rsid w:val="00735C44"/>
    <w:rsid w:val="007A6D39"/>
    <w:rsid w:val="007C4431"/>
    <w:rsid w:val="0082079C"/>
    <w:rsid w:val="0082594F"/>
    <w:rsid w:val="009D5CF4"/>
    <w:rsid w:val="00B002F0"/>
    <w:rsid w:val="00C60D12"/>
    <w:rsid w:val="00D112B9"/>
    <w:rsid w:val="00D76D1B"/>
    <w:rsid w:val="00E83E6A"/>
    <w:rsid w:val="00EE7A6C"/>
    <w:rsid w:val="00F022C9"/>
    <w:rsid w:val="00F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05F66"/>
  <w15:chartTrackingRefBased/>
  <w15:docId w15:val="{173FDFD6-970D-4005-8D11-B8A2E995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E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E6A"/>
  </w:style>
  <w:style w:type="paragraph" w:styleId="Piedepgina">
    <w:name w:val="footer"/>
    <w:basedOn w:val="Normal"/>
    <w:link w:val="PiedepginaCar"/>
    <w:uiPriority w:val="99"/>
    <w:unhideWhenUsed/>
    <w:rsid w:val="00E83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E6A"/>
  </w:style>
  <w:style w:type="paragraph" w:styleId="NormalWeb">
    <w:name w:val="Normal (Web)"/>
    <w:basedOn w:val="Normal"/>
    <w:uiPriority w:val="99"/>
    <w:semiHidden/>
    <w:unhideWhenUsed/>
    <w:rsid w:val="004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4A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A4532"/>
    <w:pPr>
      <w:spacing w:after="0" w:line="240" w:lineRule="auto"/>
    </w:pPr>
    <w:rPr>
      <w:rFonts w:eastAsiaTheme="minorEastAsia"/>
      <w:kern w:val="0"/>
      <w:sz w:val="22"/>
      <w:szCs w:val="22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4532"/>
    <w:rPr>
      <w:rFonts w:eastAsiaTheme="minorEastAsia"/>
      <w:kern w:val="0"/>
      <w:sz w:val="22"/>
      <w:szCs w:val="22"/>
      <w:lang w:eastAsia="es-GT"/>
      <w14:ligatures w14:val="none"/>
    </w:rPr>
  </w:style>
  <w:style w:type="table" w:customStyle="1" w:styleId="Calendario1">
    <w:name w:val="Calendario 1"/>
    <w:basedOn w:val="Tablanormal"/>
    <w:uiPriority w:val="99"/>
    <w:qFormat/>
    <w:rsid w:val="004B5309"/>
    <w:pPr>
      <w:spacing w:after="0" w:line="240" w:lineRule="auto"/>
    </w:pPr>
    <w:rPr>
      <w:rFonts w:eastAsiaTheme="minorEastAsia"/>
      <w:kern w:val="0"/>
      <w:sz w:val="22"/>
      <w:szCs w:val="22"/>
      <w:lang w:val="es-ES" w:eastAsia="es-E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129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121A-C9B3-4AA8-AF6A-4DCFD4E1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Nombre de Proyecto
Propuesta
Nombre de propuesta
Versión 
Versión yyyy-mm-dd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Nombre de Proyecto
Propuesta
Nombre de propuesta
Versión 
Versión yyyy-mm-dd</dc:title>
  <dc:subject/>
  <dc:creator>151195 - EDGAR ENRIQUE RIVERA AMBROCIO</dc:creator>
  <cp:keywords/>
  <dc:description/>
  <cp:lastModifiedBy>151195 - EDGAR ENRIQUE RIVERA AMBROCIO</cp:lastModifiedBy>
  <cp:revision>2</cp:revision>
  <dcterms:created xsi:type="dcterms:W3CDTF">2025-04-30T20:08:00Z</dcterms:created>
  <dcterms:modified xsi:type="dcterms:W3CDTF">2025-04-30T20:08:00Z</dcterms:modified>
</cp:coreProperties>
</file>